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5CE7"/>
          <w:sz w:val="56"/>
          <w:szCs w:val="56"/>
        </w:rPr>
        <w:t xml:space="preserve">ZEN LICENSE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Architecture &amp; Build Design Document</w:t>
      </w:r>
    </w:p>
    <w:tbl>
      <w:tblPr>
        <w:tblW w:type="dxa" w:w="5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Discovery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 Jun 2026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i/>
          <w:iCs/>
          <w:color w:val="444441"/>
          <w:sz w:val="18"/>
          <w:szCs w:val="18"/>
        </w:rPr>
        <w:t xml:space="preserve">Internal ·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Zen License Platform (ZLP) is an internal licensing infrastructure designed to enforce, monitor, and manage software licenses across all self-hosted products in the Zen product suite — including ZenMSP, ZenSSL, the Imapsync GUI, and future products.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platform replaces the ad-hoc per-product ZLF implementation with a unified, hardened system that enforces licenses at the cryptographic level rather than relying on application-layer trust. It provides a vendor dashboard for key management, an install registry for live monitoring, and per-product SDKs for PHP and Node.js environments.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tooling — vendor use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Products targeted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ZenMSP, ZenSSL, Imapsync GUI, future Zen products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Install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self-hosted, internet access required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Enforcement posture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Aggressive — hard block on invalid or unreachable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Billing preference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Monthly recurring (MRR), annual available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Grace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 hours on payment failure, zero on license invalid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2.1  Threats being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Free riding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Running software without a valid license — no key, expired key, or revoked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License sharing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key used across multiple installs or shared between organisations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Network bypass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Firewalling or DNS-redirecting the license authority to fake an unreachable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Mock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Running a local server that returns valid responses to license checks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Session sharing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Multiple users sharing a single login to circumvent seat limits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Client-side bypass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Patching JS or PHP in browser / runtime to skip UI gates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bypass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Calling protected API routes directly, bypassing UI and session checks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Token 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Copying a valid signed token to another install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Replay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Replaying a captured valid heartbeat response to a different install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2.2  Gaps in current ZLF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behaviour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Required behaviour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TimeoutException → silent cached 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Retry 3× with backoff → hard block on failure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sends only license_key + 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Heartbeat sends signed fingerprint payload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 returns plain unsigned 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returns RS256-signed JWT with TTL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Weekly validation interval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15-minute daemon, 30-minute token TTL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install 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activated install tracked with heartbeat 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remote disable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One-click revocation from dashboard pushes block on next heartbeat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3.1  Component overview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platform consists of four distinct layers, each with a clearly scoped responsibility.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License Authority (API)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 validation, JWT issuance, heartbeat receipt, revocation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Dashboard (UI)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management, key generation, install registry, alerts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Private Package Registry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Satis (PHP) + Verdaccio (Node) — authenticated SDK distribution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Customer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Install Agent (daemon)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Background heartbeat, token refresh, local cache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SDK Middleware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Per-request JWT verification, feature gate enforcement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Activation CLI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One-time install registration, fingerprint generation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3.2  Heartbeat flow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heartbeat is the core enforcement mechanism. The install agent runs as a background daemon on a 15-minute interval. The signed JWT it receives has a 30-minute TTL — meaning a revoked license is fully blocked within 30 minutes, and the maximum abuse window for a stolen token is also 30 minutes.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Agent wakes (every 15 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Builds payload: { install_id, license_key, product, version, domain, fingerprint, timestamp, nonce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Signs payload: HMAC-SHA256(payload, shared_secret)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POST /v1/heartbeat with X-ZLF-Signature + X-ZLF-Timestamp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License authority validates: key active? fingerprint match? payment current?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On valid:   returns RS256-signed JWT (TTL 30 min) + rotated shared_secret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On invalid: returns { status: "revoked", reason: "..." } → agent writes BLOCKED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On timeout: agent retries 3× (10s, 30s, 60s backoff) → hard block after 3rd 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Agent writes token to machine-bound local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Middleware reads cache on every request, verifies JWT signature + exp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Expired or missing token → HTTP 402 + redirect to license page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3.3  Install fingerprint strategy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fingerprint is a composite identifier that binds a license to a specific install. It is generated once at activation and resubmitted on every heartbeat. Mismatches trigger alerts and require manual re-activation.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anchor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(machine ID)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PHP / bare metal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Registered domain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/etc/machine-id (Linux) — stable across reboots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Docker / 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Registered domain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UUID written to named volume at first run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 / 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Registered domain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UUID written to persistent DATA_DIR at first run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Serverless / 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Registered domain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ZLF_INSTALL_ID env var set at deploy time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Fingerprint: HMAC-SHA256(install_id + domain + machine_id, activation_secret)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Mismatch 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Automated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Domain matches, machine_id changed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Flag for review — allow 24hr, alert sent to vendor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Domain changed, machine_id matches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+ require re-activation within 24hr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Both changed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Immediate block — key treated as potentially shared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3.4  Cryptographic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RS256 asymmetric JWT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License token — signed by authority private key, verified by SDK public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HMAC-SHA256 payload signing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Heartbeat request integrity — proves payload came from legitimate SDK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Rotating shared 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HMAC key rotated on each successful heartbeat — limits replay window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Machine-bound local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cache keyed to machine_id — useless if copied to another host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ionCube (PHP middleware only)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encoding for the SDK middleware file — raises reversal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Registry bearer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Authenticates SDK package downloads — revokable per license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3.5  Middleware state machine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the PHP and Node SDKs implement an identical five-state machine. All states except VALID result in a blocked response.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Trigger + response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token exists yet — activation not completed. Show activation screen.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present, signature good, exp in future. Allow request + check feature entitlements.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EXPIRED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present but exp has passed. Hard block — HTTP 402.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INVALID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present but RS256 signature fails verification. Hard block + alert vendor.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REVOKED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contains revoked flag or BLOCKED state written by agent. Hard block + alert.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4. JWT Token Design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license token is a signed JWT issued by the License Authority on each successful heartbeat. It contains everything the middleware needs to make a local decision — no network call required per request.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"iss": "zlp.yourdomain.com",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"sub": "install_id:a3f9c821-...",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"iat": 1718000000,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"exp": 1718001800,         // 30-minute TTL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"license_key": "ZLP-XXXX-XXXX-XXXX",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"product":     "zenmsp",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"plan":        "professional",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"seats":      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"features": ["ms365", "contracts", "multi_currency", "quotes"],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"domain":      "app.customer.com",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"install_id":  "a3f9c821-...",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"revoked":    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token is signed with the authority's RS256 private key. The SDK ships with only the corresponding public key embedded as a constant — it can verify tokens but cannot issue them. A mock server cannot forge a valid signature without the private key.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5. Vendor Dashboard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dashboard is the primary operational interface. It extends the existing ZLF dashboard with install-level visibility and enforcement controls.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5.1  Feature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product, define tiers, configure feature flags per tier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keys, assign to customer, set plan + seat count + expiry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Install 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activated installs per key — domain, fingerprint, first seen, last heartbeat,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Per-install timeline — timestamp, latency, payload hash, response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Live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/ EXPIRED / REVOKED / ANOMALOUS per install, auto-refreshed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Remote disable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One-click block on install or entire key — takes effect within 30 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Anomaly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Fingerprint drift, geo spread, concurrent session spikes — email + dashboard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Billing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status → license status, 24hr grace on failure, auto-disable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Audit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vendor actions with timestamp and actor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5.2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(Python) — async, consistent with ZenMSP stack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+ Vite + TailwindCSS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16 — installs, keys, heartbeat log, audit trail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 sessions — vendor-only access, no customer logins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Job 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APScheduler or Celery — heartbeat expiry checks, alert dispatch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SMTP (configurable) — alert notifications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Compose on existing infrastructure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6. SDK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6.1  Distribution — private package registry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SDKs are distributed via a self-hosted private registry, not public package managers. Customers authenticate with a bearer token issued at activation. Registry access can be revoked independently of the license — a second enforcement layer.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Registry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Satis — packages.yourdomain.com</w:t>
            </w:r>
          </w:p>
        </w:tc>
      </w:tr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 / Next.js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Verdaccio — npm.yourdomain.com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6.2  PHP SDK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vendor/zenplatform/zlf-php/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LicenseMiddleware.php   ← ionCube encoded in production builds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AgentDaemon.php         ← Cron-invoked heartbeat runner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Fingerprint.php         ← machine-id + domain composite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TokenCache.php          ← machine-bound local 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FeatureGate.php         ← require_feature()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Activation.php          ← CLI activation 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zlp_public.pem          ← RS256 public key (embedded at build time)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zlp-agent                 ← CLI entry point for cron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6.3  Node / Next.js SDK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@zenplatform/zlf-node/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middleware.ts            ← Next.js middleware.ts drop-in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agent.ts                ← setInterval heartbeat daemon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fingerprint.ts          ← domain + volume UUID composite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tokenCache.ts           ← module singleton, machine-bound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featureGate.ts          ← withFeature() HOC + API route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activation.ts           ← CLI activation (npx zlp activate)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zlp_public.pem          ← RS256 public key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6.4  Activation flow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Activation is a one-time CLI operation performed by the customer after install. It generates the install_id, collects the fingerprint, and registers the install with the License Authority.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vendor/bin/zlp-agent activate --key ZLP-XXXX-XXXX-XXXX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 Generates stable install_id (UUID v4, written to persistent storage)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2. Collects fingerprint (domain + machine_id)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3. POST /v1/activate { license_key, install_id, domain, fingerprint, product, version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4. Receives: { shared_secret, registry_token, first_jwt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5. Writes to machine-bound cache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6. Registers cron / daemon for ongoing heartbeat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✓  Activation complete — license VALID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7. Infrastructure Requirements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the hard-block-on-unreachable policy, the License Authority must be highly available. An outage directly causes customer hard blocks on legitimate licenses.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Primary 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AWS eu-west-1 (existing)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Failover 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AWS us-east-1 or ap-southeast-1 — active/passive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ALB with health checks — automatic failover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Uptime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99.9% (≤8.7 hr downtime/year) — maps to 15-min heartbeat interval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Process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ECS with health checks + auto-restart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Status 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 status page — customers see outages are vendor-side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 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RDS PostgreSQL with Multi-AZ standby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Package registry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Satis + Verdaccio on same infrastructure, behind nginx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8. Agent Workload Assignment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work is distributed across three AI agents based on their demonstrated strengths. Each agent operates with a defined MCP toolset. Claude acts as orchestrator and architect; Kimi handles volume implementation; Gemini handles large-context analysis and cross-file work.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6B5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Claude (Opus)  ·  Architect · Orchestrator · Security Lead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Tasks</w:t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architecture decisions and cross-component design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Cryptographic layer design — JWT structure, HMAC signing, key rotation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 state machine definition (shared spec for PHP + Node SDKs)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review of all cryptographic and enforcement code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data model and API contract design (OpenAPI spec)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orchestration — breaking work into Kimi/Gemini tasks, reviewing output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integration review before each release milestone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CLAUDE.md project memory maintenance across machines</w:t>
            </w:r>
          </w:p>
        </w:tc>
      </w:tr>
      <w:tr>
        <w:tc>
          <w:tcPr>
            <w:tcW w:type="dxa" w:w="220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EA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MCP Tools</w:t>
            </w:r>
          </w:p>
        </w:tc>
        <w:tc>
          <w:tcPr>
            <w:tcW w:type="dxa" w:w="7160"/>
            <w:tcBorders>
              <w:top w:val="single" w:color="6B5CE7" w:sz="1"/>
              <w:left w:val="single" w:color="6B5CE7" w:sz="1"/>
              <w:bottom w:val="single" w:color="6B5CE7" w:sz="1"/>
              <w:right w:val="single" w:color="6B5C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filesystem  ·  bash  ·  code_review  ·  web_search  ·  sequential_thinking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Kimi  ·  Implementation Lead · PHP &amp; Python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Tasks</w:t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SDK implementation — LicenseMiddleware, AgentDaemon, TokenCache, FeatureGate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Activation CLI (PHP) — fingerprint collection, registration, cron setup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License Authority — /v1/activate, /v1/heartbeat, /v1/revoke endpoints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schema — installs, keys, heartbeat_log, products, audit_trail tables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Alembic migrations for License Authority database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Satis registry setup and authentication middleware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ionCube encoding pipeline for PHP middleware file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tests for PHP SDK — all five middleware states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for License Authority + registries</w:t>
            </w:r>
          </w:p>
        </w:tc>
      </w:tr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MCP Tools</w:t>
            </w:r>
          </w:p>
        </w:tc>
        <w:tc>
          <w:tcPr>
            <w:tcW w:type="dxa" w:w="7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filesystem  ·  bash  ·  code_execution  ·  database  ·  docker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Gemini  ·  Large-Context Analysis · Node SDK · Dashboard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Tasks</w:t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/ Next.js SDK — middleware.ts, agent.ts, featureGate.ts, tokenCache.ts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Verdaccio registry setup and scoped package configuration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dashboard frontend — product manager, key manager, install registry, heartbeat log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Cross-file consistency analysis — PHP SDK vs Node SDK parity verification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codebase audit against design spec (large context window used here)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APScheduler job definitions — heartbeat expiry checker, alert dispatcher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 logic — fingerprint drift scoring, geo spread, session spike detection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test suite — end-to-end activation + heartbeat + revocation flows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— SDK integration guides for PHP and Node</w:t>
            </w:r>
          </w:p>
        </w:tc>
      </w:tr>
      <w:tr>
        <w:tc>
          <w:tcPr>
            <w:tcW w:type="dxa" w:w="22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MCP Tools</w:t>
            </w:r>
          </w:p>
        </w:tc>
        <w:tc>
          <w:tcPr>
            <w:tcW w:type="dxa" w:w="71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filesystem  ·  bash  ·  code_execution  ·  web_search  ·  browser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9. Tools &amp; Skills Matrix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9.1  MCP tools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filesystem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three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Read/write project files, CLAUDE.md, config, schema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bash / code_execution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three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 tests, linters, migrations, build scripts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web_search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Claude, Gemini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library APIs, CVE lookups, RFC references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PostgreSQL access for schema work and query testing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and test Docker Compose stack for License Authority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browser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Gemini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UI testing, visual regression, registry verification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sequential_thinking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architecture reasoning and security analysis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code_review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Cross-agent output review and integration sign-off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9.2  Technical skills required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Cryptography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RS256 JWT, HMAC-SHA256, key rotation, replay protection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PHP 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Composer packages, ionCube, cron, /etc/machine-id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Python / FastAPI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Async endpoints, Pydantic v2, httpx, APScheduler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Schema design, Alembic, JSONB, index strategy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Node /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middleware, ESM, module singletons, npm scopes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Gemini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React / Vite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UI, TailwindCSS, real-time status polling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Gemini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Package registries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Satis config, Verdaccio YAML, bearer 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 + Gemini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Docker / 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Multi-service stack, named volumes, sidecar 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Kimi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ALB, ECS, RDS Multi-AZ, Route 53 failover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(design) / Kimi (impl)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Security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Threat modelling, code audit, CVE scanning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9.3  Language &amp; framework versions (pinned)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PHP 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PHP 8.1+ minimum (8.2 recommended)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Python / FastAPI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3.11+, FastAPI 0.111+, Pydantic v2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Node 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 18 LTS+, TypeScript 5+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14+ (App Router supported)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python-jose (JWT)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3.3.0+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PyJWT alternative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python-jwt with RS256 support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PHP JWT library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firebase/php-jwt ^6.0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jose (Node)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jose ^5.0 (JOSE standard, no external deps)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10. Build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Phase 1 — Foundation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Claude: Architecture sign-off, OpenAPI spec, JWT/key design, CLAUDE.md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Kimi: PostgreSQL schema, License Authority skeleton (FastAPI), /v1/activate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Gemini: Node SDK skeleton, middleware.ts state machine stub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Phase 2 — Core enforcement (Weeks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Kimi: /v1/heartbeat endpoint, PHP SDK with all 5 states, cron agent, TokenCache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Gemini: Node agent.ts, featureGate.ts, Verdaccio registry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Claude: Security review of crypto implementation, state machine parity check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Phase 3 — Dashboard &amp; registry (Weeks 5–6)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Gemini: React dashboard — install registry, heartbeat log, live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Kimi: Remote disable endpoint, anomaly alert jobs, Satis registry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Claude: End-to-end integration review, threat model re-check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Phase 4 — Hardening &amp; migration (Weeks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Kimi: ionCube encoding pipeline, Docker Compose production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Gemini: Integration test suite, SDK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Claude: Final security audit, ZenMSP ZLF migration plan, production sign-off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11.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Options /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Heartbeat interval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min recommended — confirm against license authority uptime SLA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Token TTL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min recommended — must exceed daemon interval to prevent false blocks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Anomaly auto-block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at score &gt; 0.6, block at score &gt; 0.85 — tune after first month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ionCube 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 file only, or all SDK files? Depends on customer hosting environment mix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Serverless tier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First-class (env var fingerprint) or best-effort with degraded enforcement?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Billing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PayFast (ZA), Stripe, or PayPal — which triggers license status update?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Registry token lifetime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Tied to license validity, or separate annual rotation?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Multi-region cutover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Active/passive (simpler) or active/active with consistent heartbeat routing?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License authority downtime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 blocks all valid customers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Multi-region ALB, 99.9% SLA target, public status page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False positive fingerprint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Legitimate customer blocked on migration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24hr review window for domain-match/machine-change scenario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PHP ionCube compatibility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SDK fails on some customer hosting stacks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matrix across PHP 8.1/8.2/8.3 + CloudLinux + cPanel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Token extraction + transfer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Stolen token used on another host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install_id binding in JWT, machine-bound cache, 30-min TTL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Registry credential leakage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Unauthorised SDK downloads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Per-license registry tokens, revokable independently of license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Serverless cold-start latency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License check adds 100–300ms on cold 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KV-cached token, async check with fast local fallback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CCCCCC" w:sz="1"/>
        </w:pBdr>
        <w:spacing w:after="240" w:befor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Appendix A —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4A47" w:sz="1"/>
              <w:left w:val="single" w:color="4A4A47" w:sz="1"/>
              <w:bottom w:val="single" w:color="4A4A47" w:sz="1"/>
              <w:right w:val="single" w:color="4A4A47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products        (id, name, slug,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license_keys    (id, product_id, key, plan, seats, expires_at, status, customer_ref, created_at)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installs        (id, key_id, install_id, domain, fingerprint, machine_id, first_seen, last_heartbeat, 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heartbeat_log   (id, install_id, timestamp, latency_ms, payload_hash, response_status)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audit_trail     (id, actor, action, target_type, target_id, timestamp, meta)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anomaly_events  (id, install_id, score, reason, triggered_at, resolved_at)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Appendix B —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/v1/activate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 new install — returns shared_secret + first JWT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/v1/heartbeat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Daemon check-in — validates + returns refreshed JWT + rotated secret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/v1/revoke/{install_id}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Vendor-triggered remote disable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 /v1/status/{license_key}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 dashboard — all installs + current status for a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GET  /v1/health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 health check endpoint for load balancer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B5CE7"/>
          <w:sz w:val="36"/>
          <w:szCs w:val="36"/>
        </w:rPr>
        <w:t xml:space="preserve">Appendix C — Threat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license / free riding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Activation required — no token, no access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Firewall license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Unreachable = hard block — same as invalid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DNS redirect to mock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RS256 signature — mock server cannot forge private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Replay captured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 exp + install_id binding — replayed token expires and is wrong host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Copy token to another 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Machine-bound cache + install_id in JWT — fails fingerprint check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Patch middleware to return true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Server-side API validation required for protected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Share credentials (session sharing)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Concurrent session ledger — seat limit enforced server-side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Inspect JS / disable UI gates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gates enforced at API layer — UI is cosmetic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tabs>
        <w:tab w:val="right" w:pos="9360"/>
      </w:tabs>
    </w:pPr>
    <w:r>
      <w:rPr>
        <w:rFonts w:ascii="Arial" w:cs="Arial" w:eastAsia="Arial" w:hAnsi="Arial"/>
        <w:color w:val="444441"/>
        <w:sz w:val="16"/>
        <w:szCs w:val="16"/>
      </w:rPr>
      <w:t xml:space="preserve">Generated 2026/06/05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9360"/>
      </w:tabs>
    </w:pPr>
    <w:r>
      <w:rPr>
        <w:rFonts w:ascii="Arial" w:cs="Arial" w:eastAsia="Arial" w:hAnsi="Arial"/>
        <w:color w:val="444441"/>
        <w:sz w:val="16"/>
        <w:szCs w:val="16"/>
      </w:rPr>
      <w:t xml:space="preserve">ZEN LICENSE PLATFORM  ·  Architecture &amp; Build Design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444441"/>
        <w:sz w:val="16"/>
        <w:szCs w:val="16"/>
      </w:rPr>
      <w:t xml:space="preserve">INTERNAL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B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2026-06-05T08:40:59.046Z</dcterms:created>
  <dcterms:modified xsi:type="dcterms:W3CDTF">2026-06-05T08:40:59.046Z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