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ind w:firstLine="720"/>
        <w:jc w:val="both"/>
      </w:pPr>
      <w:r>
        <w:rPr>
          <w:rFonts w:ascii="Times New Roman" w:cs="Times New Roman" w:eastAsia="Times New Roman" w:hAnsi="Times New Roman"/>
          <w:b w:val="false"/>
          <w:bCs w:val="false"/>
          <w:sz w:val="24"/>
          <w:szCs w:val="24"/>
        </w:rPr>
        <w:t xml:space="preserve">​Nama : Muhammad Adam Hasani</w:t>
      </w:r>
    </w:p>
    <w:p>
      <w:pPr>
        <w:spacing w:line="360"/>
        <w:jc w:val="left"/>
      </w:pPr>
      <w:r>
        <w:rPr>
          <w:rFonts w:ascii="Times New Roman" w:cs="Times New Roman" w:eastAsia="Times New Roman" w:hAnsi="Times New Roman"/>
          <w:b w:val="false"/>
          <w:bCs w:val="false"/>
          <w:sz w:val="24"/>
          <w:szCs w:val="24"/>
        </w:rPr>
        <w:t xml:space="preserve">NIM : 25200013</w:t>
      </w:r>
    </w:p>
    <w:p>
      <w:pPr>
        <w:spacing w:line="360"/>
        <w:jc w:val="left"/>
      </w:pPr>
      <w:r>
        <w:rPr>
          <w:rFonts w:ascii="Times New Roman" w:cs="Times New Roman" w:eastAsia="Times New Roman" w:hAnsi="Times New Roman"/>
          <w:b w:val="false"/>
          <w:bCs w:val="false"/>
          <w:sz w:val="24"/>
          <w:szCs w:val="24"/>
        </w:rPr>
        <w:t xml:space="preserve">Mata Kuliah : Pendidikan Agama Islam</w:t>
      </w:r>
    </w:p>
    <w:p>
      <w:pPr>
        <w:spacing w:line="360" w:before="240" w:after="120"/>
        <w:jc w:val="left"/>
      </w:pPr>
      <w:r>
        <w:rPr>
          <w:rFonts w:ascii="Times New Roman" w:cs="Times New Roman" w:eastAsia="Times New Roman" w:hAnsi="Times New Roman"/>
          <w:b/>
          <w:bCs/>
          <w:sz w:val="24"/>
          <w:szCs w:val="24"/>
        </w:rPr>
        <w:t xml:space="preserve">​A. TUGAS MANDIRI</w:t>
      </w:r>
    </w:p>
    <w:p>
      <w:pPr>
        <w:spacing w:line="360"/>
        <w:ind w:firstLine="720"/>
        <w:jc w:val="both"/>
      </w:pPr>
      <w:r>
        <w:rPr>
          <w:rFonts w:ascii="Times New Roman" w:cs="Times New Roman" w:eastAsia="Times New Roman" w:hAnsi="Times New Roman"/>
          <w:b w:val="false"/>
          <w:bCs w:val="false"/>
          <w:sz w:val="24"/>
          <w:szCs w:val="24"/>
        </w:rPr>
        <w:t xml:space="preserve">​1. Peta Konsep (5 Gagasan Utama)</w:t>
      </w:r>
    </w:p>
    <w:p>
      <w:pPr>
        <w:spacing w:line="360"/>
        <w:ind w:firstLine="720"/>
        <w:jc w:val="both"/>
      </w:pPr>
      <w:r>
        <w:rPr>
          <w:rFonts w:ascii="Times New Roman" w:cs="Times New Roman" w:eastAsia="Times New Roman" w:hAnsi="Times New Roman"/>
          <w:b w:val="false"/>
          <w:bCs w:val="false"/>
          <w:sz w:val="24"/>
          <w:szCs w:val="24"/>
        </w:rPr>
        <w:t xml:space="preserve">​a. Integrasi Iman, Ilmu, dan Amal</w:t>
      </w:r>
    </w:p>
    <w:p>
      <w:pPr>
        <w:spacing w:line="360"/>
        <w:ind w:firstLine="720"/>
        <w:jc w:val="both"/>
      </w:pPr>
      <w:r>
        <w:rPr>
          <w:rFonts w:ascii="Times New Roman" w:cs="Times New Roman" w:eastAsia="Times New Roman" w:hAnsi="Times New Roman"/>
          <w:b w:val="false"/>
          <w:bCs w:val="false"/>
          <w:sz w:val="24"/>
          <w:szCs w:val="24"/>
        </w:rPr>
        <w:t xml:space="preserve">Islam memandang agama, sains, dan teknologi sebagai satu kesatuan utuh dalam sistem Dinul Islam. Poin kuncinya adalah IPTEK wajib didasari iman dan takwa (IMTAQ). Tanpa iman, teknologi rentan disalahgunakan untuk hal destruktif yang merugikan manusia. Sebaliknya, ilmu yang dibarengi iman akan membawa keberkahan.</w:t>
      </w:r>
    </w:p>
    <w:p>
      <w:pPr>
        <w:spacing w:line="360"/>
        <w:ind w:firstLine="720"/>
        <w:jc w:val="both"/>
      </w:pPr>
      <w:r>
        <w:rPr>
          <w:rFonts w:ascii="Times New Roman" w:cs="Times New Roman" w:eastAsia="Times New Roman" w:hAnsi="Times New Roman"/>
          <w:b w:val="false"/>
          <w:bCs w:val="false"/>
          <w:sz w:val="24"/>
          <w:szCs w:val="24"/>
        </w:rPr>
        <w:t xml:space="preserve">​b. Tanggung Jawab Moral Ilmuwan</w:t>
      </w:r>
    </w:p>
    <w:p>
      <w:pPr>
        <w:spacing w:line="360"/>
        <w:ind w:firstLine="720"/>
        <w:jc w:val="both"/>
      </w:pPr>
      <w:r>
        <w:rPr>
          <w:rFonts w:ascii="Times New Roman" w:cs="Times New Roman" w:eastAsia="Times New Roman" w:hAnsi="Times New Roman"/>
          <w:b w:val="false"/>
          <w:bCs w:val="false"/>
          <w:sz w:val="24"/>
          <w:szCs w:val="24"/>
        </w:rPr>
        <w:t xml:space="preserve">Ilmuwan memikul beban moral yang berat. Tanggung jawabnya bukan hanya personal, tapi juga sosial, yakni mengedukasi masyarakat agar bijak mengambil keputusan serta memberi peringatan jika ada teknologi yang membahayakan. Islam sangat memuliakan penuntut ilmu yang mengamalkan ilmunya, bahkan menyetarakannya dengan jihad.</w:t>
      </w:r>
    </w:p>
    <w:p>
      <w:pPr>
        <w:spacing w:line="360"/>
        <w:ind w:firstLine="720"/>
        <w:jc w:val="both"/>
      </w:pPr>
      <w:r>
        <w:rPr>
          <w:rFonts w:ascii="Times New Roman" w:cs="Times New Roman" w:eastAsia="Times New Roman" w:hAnsi="Times New Roman"/>
          <w:b w:val="false"/>
          <w:bCs w:val="false"/>
          <w:sz w:val="24"/>
          <w:szCs w:val="24"/>
        </w:rPr>
        <w:t xml:space="preserve">​c. Seni sebagai Ekspresi Keindahan</w:t>
      </w:r>
    </w:p>
    <w:p>
      <w:pPr>
        <w:spacing w:line="360"/>
        <w:ind w:firstLine="720"/>
        <w:jc w:val="both"/>
      </w:pPr>
      <w:r>
        <w:rPr>
          <w:rFonts w:ascii="Times New Roman" w:cs="Times New Roman" w:eastAsia="Times New Roman" w:hAnsi="Times New Roman"/>
          <w:b w:val="false"/>
          <w:bCs w:val="false"/>
          <w:sz w:val="24"/>
          <w:szCs w:val="24"/>
        </w:rPr>
        <w:t xml:space="preserve">Seni adalah wujud manifestasi sifat Allah yang Maha Indah. Seni bukan sekadar karya kosong, melainkan ekspresi jiwa yang bisa membimbing manusia mendekat pada nilai Islam. Hukum asalnya mubah atau boleh, asalkan tidak bertentangan dengan dalil syar'i dan tidak membuat lalai dari mengingat Allah.</w:t>
      </w:r>
    </w:p>
    <w:p>
      <w:pPr>
        <w:spacing w:line="360"/>
        <w:ind w:firstLine="720"/>
        <w:jc w:val="both"/>
      </w:pPr>
      <w:r>
        <w:rPr>
          <w:rFonts w:ascii="Times New Roman" w:cs="Times New Roman" w:eastAsia="Times New Roman" w:hAnsi="Times New Roman"/>
          <w:b w:val="false"/>
          <w:bCs w:val="false"/>
          <w:sz w:val="24"/>
          <w:szCs w:val="24"/>
        </w:rPr>
        <w:t xml:space="preserve">​d. Trilogi Kerukunan Umat Beragama</w:t>
      </w:r>
    </w:p>
    <w:p>
      <w:pPr>
        <w:spacing w:line="360"/>
        <w:ind w:firstLine="720"/>
        <w:jc w:val="both"/>
      </w:pPr>
      <w:r>
        <w:rPr>
          <w:rFonts w:ascii="Times New Roman" w:cs="Times New Roman" w:eastAsia="Times New Roman" w:hAnsi="Times New Roman"/>
          <w:b w:val="false"/>
          <w:bCs w:val="false"/>
          <w:sz w:val="24"/>
          <w:szCs w:val="24"/>
        </w:rPr>
        <w:t xml:space="preserve">Kerukunan di Indonesia bertumpu pada tiga pilar utama demi stabilitas sosial. Pertama, kerukunan internal umat beragama. Kedua, kerukunan antar pemeluk agama yang berbeda. Ketiga, kerukunan antara umat beragama dengan pemerintah.</w:t>
      </w:r>
    </w:p>
    <w:p>
      <w:pPr>
        <w:spacing w:line="360"/>
        <w:ind w:firstLine="720"/>
        <w:jc w:val="both"/>
      </w:pPr>
      <w:r>
        <w:rPr>
          <w:rFonts w:ascii="Times New Roman" w:cs="Times New Roman" w:eastAsia="Times New Roman" w:hAnsi="Times New Roman"/>
          <w:b w:val="false"/>
          <w:bCs w:val="false"/>
          <w:sz w:val="24"/>
          <w:szCs w:val="24"/>
        </w:rPr>
        <w:t xml:space="preserve">​e. Batasan Toleransi (Tasamuh)</w:t>
      </w:r>
    </w:p>
    <w:p>
      <w:pPr>
        <w:spacing w:line="360"/>
        <w:ind w:firstLine="720"/>
        <w:jc w:val="both"/>
      </w:pPr>
      <w:r>
        <w:rPr>
          <w:rFonts w:ascii="Times New Roman" w:cs="Times New Roman" w:eastAsia="Times New Roman" w:hAnsi="Times New Roman"/>
          <w:b w:val="false"/>
          <w:bCs w:val="false"/>
          <w:sz w:val="24"/>
          <w:szCs w:val="24"/>
        </w:rPr>
        <w:t xml:space="preserve">Toleransi dalam Islam murni berada di ranah sosial atau muamalah, yakni menghormati hak orang lain tanpa menggadaikan akidah. Batasannya tegas, kita boleh bekerja sama dalam urusan duniawi, tapi haram hukumnya jika sampai bertukar keyakinan atau mencampuradukkan ritual ibadah.</w:t>
      </w:r>
    </w:p>
    <w:p>
      <w:pPr>
        <w:spacing w:line="360"/>
        <w:ind w:firstLine="720"/>
        <w:jc w:val="both"/>
      </w:pPr>
      <w:r>
        <w:rPr>
          <w:rFonts w:ascii="Times New Roman" w:cs="Times New Roman" w:eastAsia="Times New Roman" w:hAnsi="Times New Roman"/>
          <w:b w:val="false"/>
          <w:bCs w:val="false"/>
          <w:sz w:val="24"/>
          <w:szCs w:val="24"/>
        </w:rPr>
        <w:t xml:space="preserve">​2. Materi yang Sering Disalahpahami (Miskonsepsi)</w:t>
      </w:r>
    </w:p>
    <w:p>
      <w:pPr>
        <w:spacing w:line="360"/>
        <w:ind w:firstLine="720"/>
        <w:jc w:val="both"/>
      </w:pPr>
      <w:r>
        <w:rPr>
          <w:rFonts w:ascii="Times New Roman" w:cs="Times New Roman" w:eastAsia="Times New Roman" w:hAnsi="Times New Roman"/>
          <w:b w:val="false"/>
          <w:bCs w:val="false"/>
          <w:sz w:val="24"/>
          <w:szCs w:val="24"/>
        </w:rPr>
        <w:t xml:space="preserve">​a. Isu Netralitas Teknologi</w:t>
      </w:r>
    </w:p>
    <w:p>
      <w:pPr>
        <w:spacing w:line="360"/>
        <w:ind w:firstLine="720"/>
        <w:jc w:val="both"/>
      </w:pPr>
      <w:r>
        <w:rPr>
          <w:rFonts w:ascii="Times New Roman" w:cs="Times New Roman" w:eastAsia="Times New Roman" w:hAnsi="Times New Roman"/>
          <w:b w:val="false"/>
          <w:bCs w:val="false"/>
          <w:sz w:val="24"/>
          <w:szCs w:val="24"/>
        </w:rPr>
        <w:t xml:space="preserve">Banyak yang keliru menganggap teknologi itu pasti netral. Faktanya, teknologi bisa menjadi tidak netral dan berbahaya jika berada di tangan orang yang salah atau gila kekuasaan. Jadi, teknologi tidak bebas nilai, tergantung siapa yang memegang kendalinya.</w:t>
      </w:r>
    </w:p>
    <w:p>
      <w:pPr>
        <w:spacing w:line="360"/>
        <w:ind w:firstLine="720"/>
        <w:jc w:val="both"/>
      </w:pPr>
      <w:r>
        <w:rPr>
          <w:rFonts w:ascii="Times New Roman" w:cs="Times New Roman" w:eastAsia="Times New Roman" w:hAnsi="Times New Roman"/>
          <w:b w:val="false"/>
          <w:bCs w:val="false"/>
          <w:sz w:val="24"/>
          <w:szCs w:val="24"/>
        </w:rPr>
        <w:t xml:space="preserve">​b. Makna Toleransi</w:t>
      </w:r>
    </w:p>
    <w:p>
      <w:pPr>
        <w:spacing w:line="360"/>
        <w:ind w:firstLine="720"/>
        <w:jc w:val="both"/>
      </w:pPr>
      <w:r>
        <w:rPr>
          <w:rFonts w:ascii="Times New Roman" w:cs="Times New Roman" w:eastAsia="Times New Roman" w:hAnsi="Times New Roman"/>
          <w:b w:val="false"/>
          <w:bCs w:val="false"/>
          <w:sz w:val="24"/>
          <w:szCs w:val="24"/>
        </w:rPr>
        <w:t xml:space="preserve">Kesalahpahaman yang sering terjadi adalah menganggap toleransi sama dengan membenarkan semua agama (pluralisme). Padahal, toleransi hanyalah sikap menghargai dan membiarkan orang lain beribadah, bukan meyakini kebenaran agama mereka.</w:t>
      </w:r>
    </w:p>
    <w:p>
      <w:pPr>
        <w:spacing w:line="360" w:before="240" w:after="120"/>
        <w:jc w:val="left"/>
      </w:pPr>
      <w:r>
        <w:rPr>
          <w:rFonts w:ascii="Times New Roman" w:cs="Times New Roman" w:eastAsia="Times New Roman" w:hAnsi="Times New Roman"/>
          <w:b/>
          <w:bCs/>
          <w:sz w:val="24"/>
          <w:szCs w:val="24"/>
        </w:rPr>
        <w:t xml:space="preserve">​B. TUGAS REFLEKSI</w:t>
      </w:r>
    </w:p>
    <w:p>
      <w:pPr>
        <w:spacing w:line="360"/>
        <w:ind w:firstLine="720"/>
        <w:jc w:val="both"/>
      </w:pPr>
      <w:r>
        <w:rPr>
          <w:rFonts w:ascii="Times New Roman" w:cs="Times New Roman" w:eastAsia="Times New Roman" w:hAnsi="Times New Roman"/>
          <w:b w:val="false"/>
          <w:bCs w:val="false"/>
          <w:sz w:val="24"/>
          <w:szCs w:val="24"/>
        </w:rPr>
        <w:t xml:space="preserve">​1. Deskripsi Materi Pilihan</w:t>
      </w:r>
    </w:p>
    <w:p>
      <w:pPr>
        <w:spacing w:line="360"/>
        <w:ind w:firstLine="720"/>
        <w:jc w:val="both"/>
      </w:pPr>
      <w:r>
        <w:rPr>
          <w:rFonts w:ascii="Times New Roman" w:cs="Times New Roman" w:eastAsia="Times New Roman" w:hAnsi="Times New Roman"/>
          <w:b w:val="false"/>
          <w:bCs w:val="false"/>
          <w:sz w:val="24"/>
          <w:szCs w:val="24"/>
        </w:rPr>
        <w:t xml:space="preserve">Saya tertarik mendalami materi Integrasi Iman, IPTEK, dan Seni. Materi ini menegaskan bahwa akal manusia (sains) mutlak butuh panduan wahyu (iman). Ilmu memberi tahu apa, teknologi memberi tahu caranya, dan seni memberi sentuhan estetika. Tanpa integrasi ini, kemajuan zaman hanya akan mencetak manusia pintar yang sekuler atau hedonis.</w:t>
      </w:r>
    </w:p>
    <w:p>
      <w:pPr>
        <w:spacing w:line="360"/>
        <w:ind w:firstLine="720"/>
        <w:jc w:val="both"/>
      </w:pPr>
      <w:r>
        <w:rPr>
          <w:rFonts w:ascii="Times New Roman" w:cs="Times New Roman" w:eastAsia="Times New Roman" w:hAnsi="Times New Roman"/>
          <w:b w:val="false"/>
          <w:bCs w:val="false"/>
          <w:sz w:val="24"/>
          <w:szCs w:val="24"/>
        </w:rPr>
        <w:t xml:space="preserve">​2. Analisis Implementasi</w:t>
      </w:r>
    </w:p>
    <w:p>
      <w:pPr>
        <w:spacing w:line="360"/>
        <w:ind w:firstLine="720"/>
        <w:jc w:val="both"/>
      </w:pPr>
      <w:r>
        <w:rPr>
          <w:rFonts w:ascii="Times New Roman" w:cs="Times New Roman" w:eastAsia="Times New Roman" w:hAnsi="Times New Roman"/>
          <w:b w:val="false"/>
          <w:bCs w:val="false"/>
          <w:sz w:val="24"/>
          <w:szCs w:val="24"/>
        </w:rPr>
        <w:t xml:space="preserve">Sebagai mahasiswa Sains Data, materi ini sangat relevan untuk diterapkan.</w:t>
      </w:r>
    </w:p>
    <w:p>
      <w:pPr>
        <w:spacing w:line="360"/>
        <w:ind w:firstLine="720"/>
        <w:jc w:val="both"/>
      </w:pPr>
      <w:r>
        <w:rPr>
          <w:rFonts w:ascii="Times New Roman" w:cs="Times New Roman" w:eastAsia="Times New Roman" w:hAnsi="Times New Roman"/>
          <w:b w:val="false"/>
          <w:bCs w:val="false"/>
          <w:sz w:val="24"/>
          <w:szCs w:val="24"/>
        </w:rPr>
        <w:t xml:space="preserve">Contoh: Algoritma atau AI yang saya pelajari tidak boleh dirancang bias, menyebarkan hoaks, atau menipu pengguna.</w:t>
      </w:r>
    </w:p>
    <w:p>
      <w:pPr>
        <w:spacing w:line="360"/>
        <w:ind w:firstLine="720"/>
        <w:jc w:val="both"/>
      </w:pPr>
      <w:r>
        <w:rPr>
          <w:rFonts w:ascii="Times New Roman" w:cs="Times New Roman" w:eastAsia="Times New Roman" w:hAnsi="Times New Roman"/>
          <w:b w:val="false"/>
          <w:bCs w:val="false"/>
          <w:sz w:val="24"/>
          <w:szCs w:val="24"/>
        </w:rPr>
        <w:t xml:space="preserve">Fungsi: Iman berperan sebagai rem etika saat saya memiliki akses ke data sensitif, memastikan data tersebut diolah untuk kemaslahatan umat, bukan untuk manipulasi.</w:t>
      </w:r>
    </w:p>
    <w:p>
      <w:pPr>
        <w:spacing w:line="360"/>
        <w:ind w:firstLine="720"/>
        <w:jc w:val="both"/>
      </w:pPr>
      <w:r>
        <w:rPr>
          <w:rFonts w:ascii="Times New Roman" w:cs="Times New Roman" w:eastAsia="Times New Roman" w:hAnsi="Times New Roman"/>
          <w:b w:val="false"/>
          <w:bCs w:val="false"/>
          <w:sz w:val="24"/>
          <w:szCs w:val="24"/>
        </w:rPr>
        <w:t xml:space="preserve">​3. Pengalaman Praktis</w:t>
      </w:r>
    </w:p>
    <w:p>
      <w:pPr>
        <w:spacing w:line="360"/>
        <w:ind w:left="720" w:hanging="360"/>
        <w:jc w:val="both"/>
      </w:pPr>
      <w:r>
        <w:rPr>
          <w:rFonts w:ascii="Times New Roman" w:cs="Times New Roman" w:eastAsia="Times New Roman" w:hAnsi="Times New Roman"/>
          <w:b w:val="false"/>
          <w:bCs w:val="false"/>
          <w:sz w:val="24"/>
          <w:szCs w:val="24"/>
        </w:rPr>
        <w:t xml:space="preserve">a. Pengalaman Positif</w:t>
      </w:r>
    </w:p>
    <w:p>
      <w:pPr>
        <w:spacing w:line="360"/>
        <w:ind w:firstLine="720"/>
        <w:jc w:val="both"/>
      </w:pPr>
      <w:r>
        <w:rPr>
          <w:rFonts w:ascii="Times New Roman" w:cs="Times New Roman" w:eastAsia="Times New Roman" w:hAnsi="Times New Roman"/>
          <w:b w:val="false"/>
          <w:bCs w:val="false"/>
          <w:sz w:val="24"/>
          <w:szCs w:val="24"/>
        </w:rPr>
        <w:t xml:space="preserve">Saya merasakan manfaat teknologi saat menggunakan internet untuk mendalami agama dan berdonasi secara online. Ini bukti nyata bahwa teknologi menjadi berkah ketika niatnya lurus.</w:t>
      </w:r>
    </w:p>
    <w:p>
      <w:pPr>
        <w:spacing w:line="360"/>
        <w:ind w:firstLine="720"/>
        <w:jc w:val="both"/>
      </w:pPr>
      <w:r>
        <w:rPr>
          <w:rFonts w:ascii="Times New Roman" w:cs="Times New Roman" w:eastAsia="Times New Roman" w:hAnsi="Times New Roman"/>
          <w:b w:val="false"/>
          <w:bCs w:val="false"/>
          <w:sz w:val="24"/>
          <w:szCs w:val="24"/>
        </w:rPr>
        <w:t xml:space="preserve">​b. Pengalaman Negatif</w:t>
      </w:r>
    </w:p>
    <w:p>
      <w:pPr>
        <w:spacing w:line="360"/>
        <w:ind w:firstLine="720"/>
        <w:jc w:val="both"/>
      </w:pPr>
      <w:r>
        <w:rPr>
          <w:rFonts w:ascii="Times New Roman" w:cs="Times New Roman" w:eastAsia="Times New Roman" w:hAnsi="Times New Roman"/>
          <w:b w:val="false"/>
          <w:bCs w:val="false"/>
          <w:sz w:val="24"/>
          <w:szCs w:val="24"/>
        </w:rPr>
        <w:t xml:space="preserve">Seringkali saya melihat cyberbullying dan penyebaran aib di media sosial. Fenomena ini membuktikan bahwa kemajuan komunikasi tanpa landasan akhlak justru menjadi petaka bagi kemanusiaan.</w:t>
      </w:r>
    </w:p>
    <w:p>
      <w:pPr>
        <w:spacing w:line="360"/>
        <w:ind w:firstLine="720"/>
        <w:jc w:val="both"/>
      </w:pPr>
      <w:r>
        <w:rPr>
          <w:rFonts w:ascii="Times New Roman" w:cs="Times New Roman" w:eastAsia="Times New Roman" w:hAnsi="Times New Roman"/>
          <w:b w:val="false"/>
          <w:bCs w:val="false"/>
          <w:sz w:val="24"/>
          <w:szCs w:val="24"/>
        </w:rPr>
        <w:t xml:space="preserve">​4. Tantangan dan Hikmah</w:t>
      </w:r>
    </w:p>
    <w:p>
      <w:pPr>
        <w:spacing w:line="360"/>
        <w:ind w:left="720" w:hanging="360"/>
        <w:jc w:val="both"/>
      </w:pPr>
      <w:r>
        <w:rPr>
          <w:rFonts w:ascii="Times New Roman" w:cs="Times New Roman" w:eastAsia="Times New Roman" w:hAnsi="Times New Roman"/>
          <w:b w:val="false"/>
          <w:bCs w:val="false"/>
          <w:sz w:val="24"/>
          <w:szCs w:val="24"/>
        </w:rPr>
        <w:t xml:space="preserve">a. Tantangan</w:t>
      </w:r>
    </w:p>
    <w:p>
      <w:pPr>
        <w:spacing w:line="360"/>
        <w:ind w:firstLine="720"/>
        <w:jc w:val="both"/>
      </w:pPr>
      <w:r>
        <w:rPr>
          <w:rFonts w:ascii="Times New Roman" w:cs="Times New Roman" w:eastAsia="Times New Roman" w:hAnsi="Times New Roman"/>
          <w:b w:val="false"/>
          <w:bCs w:val="false"/>
          <w:sz w:val="24"/>
          <w:szCs w:val="24"/>
        </w:rPr>
        <w:t xml:space="preserve">Arus informasi yang begitu cepat sering memicu gaya hidup hedonis. Tantangan terberatnya adalah memilah mana konten yang bermanfaat dan mana yang hanya melalaikan kewajiban ibadah.</w:t>
      </w:r>
    </w:p>
    <w:p>
      <w:pPr>
        <w:spacing w:line="360"/>
        <w:ind w:firstLine="720"/>
        <w:jc w:val="both"/>
      </w:pPr>
      <w:r>
        <w:rPr>
          <w:rFonts w:ascii="Times New Roman" w:cs="Times New Roman" w:eastAsia="Times New Roman" w:hAnsi="Times New Roman"/>
          <w:b w:val="false"/>
          <w:bCs w:val="false"/>
          <w:sz w:val="24"/>
          <w:szCs w:val="24"/>
        </w:rPr>
        <w:t xml:space="preserve">​b. Hikmah</w:t>
      </w:r>
    </w:p>
    <w:p>
      <w:pPr>
        <w:spacing w:line="360"/>
        <w:ind w:firstLine="720"/>
        <w:jc w:val="both"/>
      </w:pPr>
      <w:r>
        <w:rPr>
          <w:rFonts w:ascii="Times New Roman" w:cs="Times New Roman" w:eastAsia="Times New Roman" w:hAnsi="Times New Roman"/>
          <w:b w:val="false"/>
          <w:bCs w:val="false"/>
          <w:sz w:val="24"/>
          <w:szCs w:val="24"/>
        </w:rPr>
        <w:t xml:space="preserve">Kecerdasan saja tidak cukup. Orang berilmu tinggi tanpa iman berpotensi menjadi penjahat kerah putih. Menuntut ilmu sejatinya adalah ibadah untuk semakin mendekatkan diri kepada Allah.</w:t>
      </w:r>
    </w:p>
    <w:p>
      <w:pPr>
        <w:spacing w:line="360"/>
        <w:ind w:firstLine="720"/>
        <w:jc w:val="both"/>
      </w:pPr>
      <w:r>
        <w:rPr>
          <w:rFonts w:ascii="Times New Roman" w:cs="Times New Roman" w:eastAsia="Times New Roman" w:hAnsi="Times New Roman"/>
          <w:b w:val="false"/>
          <w:bCs w:val="false"/>
          <w:sz w:val="24"/>
          <w:szCs w:val="24"/>
        </w:rPr>
        <w:t xml:space="preserve">​5. Rencana Aksi</w:t>
      </w:r>
    </w:p>
    <w:p>
      <w:pPr>
        <w:spacing w:line="360"/>
        <w:ind w:firstLine="720"/>
        <w:jc w:val="both"/>
      </w:pPr>
      <w:r>
        <w:rPr>
          <w:rFonts w:ascii="Times New Roman" w:cs="Times New Roman" w:eastAsia="Times New Roman" w:hAnsi="Times New Roman"/>
          <w:b w:val="false"/>
          <w:bCs w:val="false"/>
          <w:sz w:val="24"/>
          <w:szCs w:val="24"/>
        </w:rPr>
        <w:t xml:space="preserve">​Niat: Meluruskan niat kuliah di jurusan Sains Data sebagai bentuk jihad menuntut ilmu.</w:t>
      </w:r>
    </w:p>
    <w:p>
      <w:pPr>
        <w:spacing w:line="360"/>
        <w:ind w:firstLine="720"/>
        <w:jc w:val="both"/>
      </w:pPr>
      <w:r>
        <w:rPr>
          <w:rFonts w:ascii="Times New Roman" w:cs="Times New Roman" w:eastAsia="Times New Roman" w:hAnsi="Times New Roman"/>
          <w:b w:val="false"/>
          <w:bCs w:val="false"/>
          <w:sz w:val="24"/>
          <w:szCs w:val="24"/>
        </w:rPr>
        <w:t xml:space="preserve">​Etika: Berkomitmen menjaga integritas data, jujur, dan objektif.</w:t>
      </w:r>
    </w:p>
    <w:p>
      <w:pPr>
        <w:spacing w:line="360"/>
        <w:ind w:firstLine="720"/>
        <w:jc w:val="both"/>
      </w:pPr>
      <w:r>
        <w:rPr>
          <w:rFonts w:ascii="Times New Roman" w:cs="Times New Roman" w:eastAsia="Times New Roman" w:hAnsi="Times New Roman"/>
          <w:b w:val="false"/>
          <w:bCs w:val="false"/>
          <w:sz w:val="24"/>
          <w:szCs w:val="24"/>
        </w:rPr>
        <w:t xml:space="preserve">​Pengamalan: Memanfaatkan keahlian teknologi untuk menciptakan konten positif atau dakwah digital yang estetik namun tetap syar'i.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2025-12-30T01:40:16.533Z</dcterms:created>
  <dcterms:modified xsi:type="dcterms:W3CDTF">2025-12-30T01:40:16.533Z</dcterms:modified>
</cp:coreProperties>
</file>

<file path=docProps/custom.xml><?xml version="1.0" encoding="utf-8"?>
<Properties xmlns="http://schemas.openxmlformats.org/officeDocument/2006/custom-properties" xmlns:vt="http://schemas.openxmlformats.org/officeDocument/2006/docPropsVTypes"/>
</file>