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F98D6" w14:textId="39B8AC4D" w:rsidR="004D3A09" w:rsidRDefault="00BA15CA">
      <w:r>
        <w:t>Tugas 1 fix</w:t>
      </w:r>
    </w:p>
    <w:sectPr w:rsidR="004D3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E0"/>
    <w:rsid w:val="00075CE0"/>
    <w:rsid w:val="00096744"/>
    <w:rsid w:val="004D3A09"/>
    <w:rsid w:val="00BA15CA"/>
    <w:rsid w:val="00C9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BB08D"/>
  <w15:chartTrackingRefBased/>
  <w15:docId w15:val="{4CAAB9F9-EBA0-4589-A27B-F7866834E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C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C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C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C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 mus</dc:creator>
  <cp:keywords/>
  <dc:description/>
  <cp:lastModifiedBy>mu mus</cp:lastModifiedBy>
  <cp:revision>2</cp:revision>
  <dcterms:created xsi:type="dcterms:W3CDTF">2025-04-30T02:57:00Z</dcterms:created>
  <dcterms:modified xsi:type="dcterms:W3CDTF">2025-04-30T02:57:00Z</dcterms:modified>
</cp:coreProperties>
</file>