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rbel-bold.ttf" ContentType="application/x-font-ttf"/>
  <Override PartName="/word/fonts/Corbel-boldItalic.ttf" ContentType="application/x-font-ttf"/>
  <Override PartName="/word/fonts/Corbel-italic.ttf" ContentType="application/x-font-ttf"/>
  <Override PartName="/word/fonts/Corbel-regular.ttf" ContentType="application/x-font-ttf"/>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before="40" w:after="80"/>
        <w:ind w:left="0" w:firstLine="0"/>
        <w:jc w:val="center"/>
        <w:rPr>
          <w:b w:val="1"/>
          <w:bCs w:val="1"/>
        </w:rPr>
      </w:pPr>
      <w:r w:rsidDel="00000000" w:rsidR="00000000" w:rsidRPr="00000000">
        <w:rPr>
          <w:rFonts w:ascii="Book Antiqua" w:hAnsi="Book Antiqua"/>
          <w:b w:val="1"/>
          <w:bCs w:val="1"/>
          <w:color w:val="000000"/>
          <w:sz w:val="24"/>
          <w:rtl w:val="0"/>
        </w:rPr>
        <w:t xml:space="preserve">One Mehan Gardens, Cecilia Muñoz St., Ermita, Manila, 1000 Metro Manila, Philippines.</w:t>
      </w:r>
    </w:p>
    <w:p w:rsidR="00000000" w:rsidDel="00000000" w:rsidP="00000000" w:rsidRDefault="00000000" w:rsidRPr="00000000" w14:paraId="00000002">
      <w:pPr>
        <w:spacing w:line="360" w:lineRule="auto"/>
        <w:jc w:val="center"/>
        <w:rPr>
          <w:b w:val="1"/>
          <w:bCs w:val="1"/>
        </w:rPr>
      </w:pPr>
      <w:r w:rsidDel="00000000" w:rsidR="00000000" w:rsidRPr="00000000">
        <w:rPr>
          <w:rtl w:val="0"/>
        </w:rPr>
      </w:r>
    </w:p>
    <w:p w:rsidR="00000000" w:rsidDel="00000000" w:rsidP="00000000" w:rsidRDefault="00000000" w:rsidRPr="00000000" w14:paraId="00000003">
      <w:pPr>
        <w:tabs>
          <w:tab w:val="left" w:leader="none" w:pos="540"/>
          <w:tab w:val="center" w:leader="none" w:pos="4320"/>
        </w:tabs>
        <w:spacing w:line="360" w:lineRule="auto" w:before="40" w:after="80"/>
        <w:ind w:left="0" w:firstLine="0"/>
        <w:jc w:val="center"/>
        <w:rPr>
          <w:b w:val="1"/>
          <w:bCs w:val="1"/>
        </w:rPr>
      </w:pPr>
      <w:r w:rsidDel="00000000" w:rsidR="00000000" w:rsidRPr="00000000">
        <w:rPr>
          <w:rFonts w:ascii="Book Antiqua" w:hAnsi="Book Antiqua"/>
          <w:b w:val="1"/>
          <w:bCs w:val="1"/>
          <w:color w:val="000000"/>
          <w:sz w:val="24"/>
          <w:rtl w:val="0"/>
        </w:rPr>
        <w:t xml:space="preserve">TOOTHWISE: TEETH CAVITY DETECTION WITH RECOMMENDATION</w:t>
      </w:r>
    </w:p>
    <w:p w:rsidR="00000000" w:rsidDel="00000000" w:rsidP="00000000" w:rsidRDefault="00000000" w:rsidRPr="00000000" w14:paraId="00000004">
      <w:pPr>
        <w:tabs>
          <w:tab w:val="left" w:leader="none" w:pos="540"/>
          <w:tab w:val="center" w:leader="none" w:pos="4320"/>
        </w:tabs>
        <w:spacing w:line="360" w:lineRule="auto" w:before="40" w:after="80"/>
        <w:ind w:left="0" w:firstLine="0"/>
        <w:jc w:val="center"/>
        <w:rPr>
          <w:b w:val="1"/>
          <w:bCs w:val="1"/>
        </w:rPr>
      </w:pPr>
      <w:r w:rsidDel="00000000" w:rsidR="00000000" w:rsidRPr="00000000">
        <w:rPr>
          <w:rFonts w:ascii="Book Antiqua" w:hAnsi="Book Antiqua"/>
          <w:b w:val="1"/>
          <w:bCs w:val="1"/>
          <w:color w:val="000000"/>
          <w:sz w:val="24"/>
          <w:rtl w:val="0"/>
        </w:rPr>
        <w:t xml:space="preserve">SYSTEM USING YOLOv12 FOR CODISMILE</w:t>
      </w:r>
    </w:p>
    <w:p w:rsidR="00000000" w:rsidDel="00000000" w:rsidP="00000000" w:rsidRDefault="00000000" w:rsidRPr="00000000" w14:paraId="00000005">
      <w:pPr>
        <w:tabs>
          <w:tab w:val="left" w:leader="none" w:pos="540"/>
          <w:tab w:val="center" w:leader="none" w:pos="4320"/>
        </w:tabs>
        <w:spacing w:line="360" w:lineRule="auto" w:before="40" w:after="80"/>
        <w:ind w:left="0" w:firstLine="0"/>
        <w:jc w:val="center"/>
        <w:rPr>
          <w:b w:val="1"/>
          <w:bCs w:val="1"/>
        </w:rPr>
      </w:pPr>
      <w:r w:rsidDel="00000000" w:rsidR="00000000" w:rsidRPr="00000000">
        <w:rPr>
          <w:rFonts w:ascii="Book Antiqua" w:hAnsi="Book Antiqua"/>
          <w:b w:val="1"/>
          <w:bCs w:val="1"/>
          <w:color w:val="000000"/>
          <w:sz w:val="24"/>
          <w:rtl w:val="0"/>
        </w:rPr>
        <w:t xml:space="preserve">DENTAL CLINIC</w:t>
      </w:r>
    </w:p>
    <w:p w:rsidR="00000000" w:rsidDel="00000000" w:rsidP="00000000" w:rsidRDefault="00000000" w:rsidRPr="00000000" w14:paraId="00000006">
      <w:pPr>
        <w:spacing w:line="360" w:lineRule="auto"/>
        <w:jc w:val="center"/>
        <w:rPr>
          <w:b w:val="1"/>
          <w:bCs w:val="1"/>
        </w:rPr>
      </w:pPr>
      <w:r w:rsidDel="00000000" w:rsidR="00000000" w:rsidRPr="00000000">
        <w:rPr>
          <w:rtl w:val="0"/>
        </w:rPr>
      </w:r>
    </w:p>
    <w:p w:rsidR="00000000" w:rsidDel="00000000" w:rsidP="00000000" w:rsidRDefault="00000000" w:rsidRPr="00000000" w14:paraId="00000007">
      <w:pPr>
        <w:spacing w:line="0" w:lineRule="exact" w:before="0" w:after="0"/>
        <w:jc w:val="center"/>
        <w:rPr/>
      </w:pPr>
      <w:r w:rsidDel="00000000" w:rsidR="00000000" w:rsidRPr="00000000">
        <w:rPr>
          <w:rtl w:val="0"/>
        </w:rPr>
      </w:r>
    </w:p>
    <w:p w:rsidR="00000000" w:rsidDel="00000000" w:rsidP="00000000" w:rsidRDefault="00000000" w:rsidRPr="00000000" w14:paraId="00000008">
      <w:pPr>
        <w:spacing w:line="0" w:lineRule="exact" w:before="0" w:after="0"/>
        <w:rPr/>
      </w:pPr>
      <w:r w:rsidDel="00000000" w:rsidR="00000000" w:rsidRPr="00000000">
        <w:rPr>
          <w:rtl w:val="0"/>
        </w:rPr>
      </w:r>
    </w:p>
    <w:p w:rsidR="00000000" w:rsidDel="00000000" w:rsidP="00000000" w:rsidRDefault="00000000" w:rsidRPr="00000000" w14:paraId="00000009">
      <w:pPr>
        <w:spacing w:line="360" w:lineRule="auto" w:before="40" w:after="80"/>
        <w:ind w:left="0" w:firstLine="0"/>
        <w:jc w:val="center"/>
        <w:rPr/>
      </w:pPr>
      <w:r w:rsidDel="00000000" w:rsidR="00000000" w:rsidRPr="00000000">
        <w:rPr>
          <w:rFonts w:ascii="Book Antiqua" w:hAnsi="Book Antiqua"/>
          <w:color w:val="000000"/>
          <w:sz w:val="24"/>
          <w:rtl w:val="0"/>
        </w:rPr>
        <w:t xml:space="preserve">A Capstone Project Documentation</w:t>
      </w:r>
    </w:p>
    <w:p w:rsidR="00000000" w:rsidDel="00000000" w:rsidP="00000000" w:rsidRDefault="00000000" w:rsidRPr="00000000" w14:paraId="0000000A">
      <w:pPr>
        <w:spacing w:line="360" w:lineRule="auto" w:before="40" w:after="80"/>
        <w:ind w:left="0" w:firstLine="0"/>
        <w:jc w:val="center"/>
        <w:rPr/>
      </w:pPr>
      <w:r w:rsidDel="00000000" w:rsidR="00000000" w:rsidRPr="00000000">
        <w:rPr>
          <w:rFonts w:ascii="Book Antiqua" w:hAnsi="Book Antiqua"/>
          <w:color w:val="000000"/>
          <w:sz w:val="24"/>
          <w:rtl w:val="0"/>
        </w:rPr>
        <w:t xml:space="preserve">Presented to</w:t>
      </w:r>
    </w:p>
    <w:p w:rsidR="00000000" w:rsidDel="00000000" w:rsidP="00000000" w:rsidRDefault="00000000" w:rsidRPr="00000000" w14:paraId="0000000B">
      <w:pPr>
        <w:spacing w:line="360" w:lineRule="auto" w:before="40" w:after="80"/>
        <w:ind w:left="0" w:firstLine="0"/>
        <w:jc w:val="center"/>
        <w:rPr/>
      </w:pPr>
      <w:r w:rsidDel="00000000" w:rsidR="00000000" w:rsidRPr="00000000">
        <w:rPr>
          <w:rFonts w:ascii="Book Antiqua" w:hAnsi="Book Antiqua"/>
          <w:color w:val="000000"/>
          <w:sz w:val="24"/>
          <w:rtl w:val="0"/>
        </w:rPr>
        <w:t xml:space="preserve">The Department of Information System</w:t>
      </w:r>
    </w:p>
    <w:p w:rsidR="00000000" w:rsidDel="00000000" w:rsidP="00000000" w:rsidRDefault="00000000" w:rsidRPr="00000000" w14:paraId="0000000C">
      <w:pPr>
        <w:spacing w:line="360" w:lineRule="auto" w:before="40" w:after="80"/>
        <w:ind w:left="0" w:firstLine="0"/>
        <w:jc w:val="center"/>
        <w:rPr/>
      </w:pPr>
      <w:r w:rsidDel="00000000" w:rsidR="00000000" w:rsidRPr="00000000">
        <w:rPr>
          <w:rFonts w:ascii="Book Antiqua" w:hAnsi="Book Antiqua"/>
          <w:color w:val="000000"/>
          <w:sz w:val="24"/>
          <w:rtl w:val="0"/>
        </w:rPr>
        <w:t xml:space="preserve">Universidad De Manila</w:t>
      </w:r>
    </w:p>
    <w:p w:rsidR="00000000" w:rsidDel="00000000" w:rsidP="00000000" w:rsidRDefault="00000000" w:rsidRPr="00000000" w14:paraId="0000000D">
      <w:pPr>
        <w:spacing w:line="360" w:lineRule="auto"/>
        <w:jc w:val="left"/>
        <w:rPr/>
      </w:pPr>
      <w:r w:rsidDel="00000000" w:rsidR="00000000" w:rsidRPr="00000000">
        <w:rPr>
          <w:rtl w:val="0"/>
        </w:rPr>
      </w:r>
    </w:p>
    <w:p w:rsidR="00000000" w:rsidDel="00000000" w:rsidP="00000000" w:rsidRDefault="00000000" w:rsidRPr="00000000" w14:paraId="0000000E">
      <w:pPr>
        <w:spacing w:line="0" w:lineRule="exact" w:before="0" w:after="0"/>
        <w:rPr/>
      </w:pPr>
      <w:r w:rsidDel="00000000" w:rsidR="00000000" w:rsidRPr="00000000">
        <w:rPr>
          <w:rtl w:val="0"/>
        </w:rPr>
      </w:r>
    </w:p>
    <w:p w:rsidR="00000000" w:rsidDel="00000000" w:rsidP="00000000" w:rsidRDefault="00000000" w:rsidRPr="00000000" w14:paraId="0000000F">
      <w:pPr>
        <w:spacing w:line="0" w:lineRule="exact" w:before="0" w:after="0"/>
        <w:jc w:val="center"/>
        <w:rPr/>
      </w:pPr>
      <w:r w:rsidDel="00000000" w:rsidR="00000000" w:rsidRPr="00000000">
        <w:rPr>
          <w:rtl w:val="0"/>
        </w:rPr>
      </w:r>
    </w:p>
    <w:p w:rsidR="00000000" w:rsidDel="00000000" w:rsidP="00000000" w:rsidRDefault="00000000" w:rsidRPr="00000000" w14:paraId="00000010">
      <w:pPr>
        <w:spacing w:line="360" w:lineRule="auto" w:before="40" w:after="80"/>
        <w:ind w:left="0" w:firstLine="0"/>
        <w:jc w:val="center"/>
        <w:rPr>
          <w:highlight w:val="yellow"/>
        </w:rPr>
      </w:pPr>
      <w:r w:rsidDel="00000000" w:rsidR="00000000" w:rsidRPr="00000000">
        <w:rPr>
          <w:rFonts w:ascii="Book Antiqua" w:hAnsi="Book Antiqua"/>
          <w:color w:val="000000"/>
          <w:sz w:val="24"/>
          <w:rtl w:val="0"/>
        </w:rPr>
        <w:t xml:space="preserve">In Partial Fulfillment</w:t>
      </w:r>
      <w:r w:rsidDel="00000000" w:rsidR="00000000" w:rsidRPr="00000000">
        <w:rPr>
          <w:rFonts w:ascii="Book Antiqua" w:hAnsi="Book Antiqua"/>
          <w:color w:val="000000"/>
          <w:sz w:val="24"/>
          <w:rtl w:val="0"/>
        </w:rPr>
      </w:r>
    </w:p>
    <w:p w:rsidR="00000000" w:rsidDel="00000000" w:rsidP="00000000" w:rsidRDefault="00000000" w:rsidRPr="00000000" w14:paraId="00000011">
      <w:pPr>
        <w:spacing w:line="360" w:lineRule="auto" w:before="40" w:after="80"/>
        <w:ind w:left="0" w:firstLine="0"/>
        <w:jc w:val="center"/>
        <w:rPr/>
      </w:pPr>
      <w:r w:rsidDel="00000000" w:rsidR="00000000" w:rsidRPr="00000000">
        <w:rPr>
          <w:rFonts w:ascii="Book Antiqua" w:hAnsi="Book Antiqua"/>
          <w:color w:val="000000"/>
          <w:sz w:val="24"/>
          <w:rtl w:val="0"/>
        </w:rPr>
        <w:t xml:space="preserve">of the Requirements for the Degree</w:t>
      </w:r>
    </w:p>
    <w:p w:rsidR="00000000" w:rsidDel="00000000" w:rsidP="00000000" w:rsidRDefault="00000000" w:rsidRPr="00000000" w14:paraId="00000012">
      <w:pPr>
        <w:spacing w:line="360" w:lineRule="auto" w:before="40" w:after="80"/>
        <w:ind w:left="0" w:firstLine="0"/>
        <w:jc w:val="center"/>
        <w:rPr>
          <w:b w:val="1"/>
          <w:bCs w:val="1"/>
        </w:rPr>
      </w:pPr>
      <w:r w:rsidDel="00000000" w:rsidR="00000000" w:rsidRPr="00000000">
        <w:rPr>
          <w:rFonts w:ascii="Book Antiqua" w:hAnsi="Book Antiqua"/>
          <w:b w:val="1"/>
          <w:bCs w:val="1"/>
          <w:color w:val="000000"/>
          <w:sz w:val="24"/>
          <w:rtl w:val="0"/>
        </w:rPr>
        <w:t xml:space="preserve">BACHELOR OF SCIENCE IN INFORMATION SYSTEM</w:t>
      </w:r>
    </w:p>
    <w:p w:rsidR="00000000" w:rsidDel="00000000" w:rsidP="00000000" w:rsidRDefault="00000000" w:rsidRPr="00000000" w14:paraId="00000013">
      <w:pPr>
        <w:spacing w:line="360" w:lineRule="auto"/>
        <w:jc w:val="left"/>
        <w:rPr/>
      </w:pPr>
      <w:r w:rsidDel="00000000" w:rsidR="00000000" w:rsidRPr="00000000">
        <w:rPr>
          <w:rtl w:val="0"/>
        </w:rPr>
      </w:r>
    </w:p>
    <w:p w:rsidR="00000000" w:rsidDel="00000000" w:rsidP="00000000" w:rsidRDefault="00000000" w:rsidRPr="00000000" w14:paraId="00000014">
      <w:pPr>
        <w:spacing w:line="360" w:lineRule="auto" w:before="40" w:after="80"/>
        <w:ind w:left="0" w:firstLine="0"/>
        <w:jc w:val="center"/>
        <w:rPr/>
      </w:pPr>
      <w:r w:rsidDel="00000000" w:rsidR="00000000" w:rsidRPr="00000000">
        <w:rPr>
          <w:rFonts w:ascii="Book Antiqua" w:hAnsi="Book Antiqua"/>
          <w:color w:val="000000"/>
          <w:sz w:val="24"/>
          <w:rtl w:val="0"/>
        </w:rPr>
        <w:t xml:space="preserve">Brayan Axel L. Tubillas</w:t>
      </w:r>
    </w:p>
    <w:p w:rsidR="00000000" w:rsidDel="00000000" w:rsidP="00000000" w:rsidRDefault="00000000" w:rsidRPr="00000000" w14:paraId="00000015">
      <w:pPr>
        <w:spacing w:line="360" w:lineRule="auto" w:before="40" w:after="80"/>
        <w:ind w:left="0" w:firstLine="0"/>
        <w:jc w:val="center"/>
        <w:rPr/>
      </w:pPr>
      <w:r w:rsidDel="00000000" w:rsidR="00000000" w:rsidRPr="00000000">
        <w:rPr>
          <w:rFonts w:ascii="Book Antiqua" w:hAnsi="Book Antiqua"/>
          <w:color w:val="000000"/>
          <w:sz w:val="24"/>
          <w:rtl w:val="0"/>
        </w:rPr>
        <w:t xml:space="preserve">Keith Ashly V. Sales</w:t>
      </w:r>
    </w:p>
    <w:p w:rsidR="00000000" w:rsidDel="00000000" w:rsidP="00000000" w:rsidRDefault="00000000" w:rsidRPr="00000000" w14:paraId="00000016">
      <w:pPr>
        <w:spacing w:line="360" w:lineRule="auto" w:before="40" w:after="80"/>
        <w:ind w:left="0" w:firstLine="0"/>
        <w:jc w:val="center"/>
        <w:rPr/>
      </w:pPr>
      <w:r w:rsidDel="00000000" w:rsidR="00000000" w:rsidRPr="00000000">
        <w:rPr>
          <w:rFonts w:ascii="Book Antiqua" w:hAnsi="Book Antiqua"/>
          <w:color w:val="000000"/>
          <w:sz w:val="24"/>
          <w:rtl w:val="0"/>
        </w:rPr>
        <w:t xml:space="preserve">Reizen S. Arreola</w:t>
      </w:r>
    </w:p>
    <w:p w:rsidR="00000000" w:rsidDel="00000000" w:rsidP="00000000" w:rsidRDefault="00000000" w:rsidRPr="00000000" w14:paraId="00000017">
      <w:pPr>
        <w:spacing w:line="360" w:lineRule="auto" w:before="40" w:after="80"/>
        <w:ind w:left="0" w:firstLine="0"/>
        <w:jc w:val="center"/>
        <w:rPr/>
      </w:pPr>
      <w:r w:rsidDel="00000000" w:rsidR="00000000" w:rsidRPr="00000000">
        <w:rPr>
          <w:rFonts w:ascii="Book Antiqua" w:hAnsi="Book Antiqua"/>
          <w:color w:val="000000"/>
          <w:sz w:val="24"/>
          <w:rtl w:val="0"/>
        </w:rPr>
        <w:t xml:space="preserve">Robin C. Ponce</w:t>
      </w:r>
    </w:p>
    <w:p w:rsidR="00000000" w:rsidDel="00000000" w:rsidP="00000000" w:rsidRDefault="00000000" w:rsidRPr="00000000" w14:paraId="00000018">
      <w:pPr>
        <w:spacing w:line="360" w:lineRule="auto" w:before="40" w:after="80"/>
        <w:ind w:left="0" w:firstLine="0"/>
        <w:jc w:val="center"/>
        <w:rPr/>
      </w:pPr>
      <w:r w:rsidDel="00000000" w:rsidR="00000000" w:rsidRPr="00000000">
        <w:rPr>
          <w:rFonts w:ascii="Book Antiqua" w:hAnsi="Book Antiqua"/>
          <w:color w:val="000000"/>
          <w:sz w:val="24"/>
          <w:rtl w:val="0"/>
        </w:rPr>
        <w:t xml:space="preserve">Rizelle Carla N. Magpantay</w:t>
      </w:r>
    </w:p>
    <w:p w:rsidR="00000000" w:rsidDel="00000000" w:rsidP="00000000" w:rsidRDefault="00000000" w:rsidRPr="00000000" w14:paraId="00000019">
      <w:pPr>
        <w:spacing w:line="360" w:lineRule="auto"/>
        <w:jc w:val="center"/>
        <w:rPr/>
      </w:pPr>
      <w:r w:rsidDel="00000000" w:rsidR="00000000" w:rsidRPr="00000000">
        <w:rPr>
          <w:rtl w:val="0"/>
        </w:rPr>
      </w:r>
    </w:p>
    <w:p w:rsidR="00000000" w:rsidDel="00000000" w:rsidP="00000000" w:rsidRDefault="00000000" w:rsidRPr="00000000" w14:paraId="0000001A">
      <w:pPr>
        <w:spacing w:line="360" w:lineRule="auto" w:before="40" w:after="80"/>
        <w:ind w:left="0" w:firstLine="0"/>
        <w:jc w:val="center"/>
        <w:rPr/>
      </w:pPr>
      <w:r w:rsidDel="00000000" w:rsidR="00000000" w:rsidRPr="00000000">
        <w:rPr>
          <w:rFonts w:ascii="Book Antiqua" w:hAnsi="Book Antiqua"/>
          <w:color w:val="000000"/>
          <w:sz w:val="24"/>
          <w:rtl w:val="0"/>
        </w:rPr>
        <w:t xml:space="preserve">Prof. Francis Arlando L. Atienza</w:t>
      </w:r>
    </w:p>
    <w:p w:rsidR="00000000" w:rsidDel="00000000" w:rsidP="00000000" w:rsidRDefault="00000000" w:rsidRPr="00000000" w14:paraId="0000001B">
      <w:pPr>
        <w:spacing w:line="360" w:lineRule="auto"/>
        <w:jc w:val="center"/>
        <w:rPr/>
      </w:pPr>
      <w:r w:rsidDel="00000000" w:rsidR="00000000" w:rsidRPr="00000000">
        <w:rPr>
          <w:rtl w:val="0"/>
        </w:rPr>
      </w:r>
    </w:p>
    <w:p w:rsidR="00000000" w:rsidDel="00000000" w:rsidP="00000000" w:rsidRDefault="00000000" w:rsidRPr="00000000" w14:paraId="0000001C">
      <w:pPr>
        <w:spacing w:line="360" w:lineRule="auto" w:before="40" w:after="80"/>
        <w:ind w:left="0" w:firstLine="0"/>
        <w:jc w:val="center"/>
        <w:rPr/>
      </w:pPr>
      <w:r w:rsidDel="00000000" w:rsidR="00000000" w:rsidRPr="00000000">
        <w:rPr>
          <w:rFonts w:ascii="Book Antiqua" w:hAnsi="Book Antiqua"/>
          <w:color w:val="000000"/>
          <w:sz w:val="24"/>
          <w:rtl w:val="0"/>
        </w:rPr>
        <w:t xml:space="preserve">April 2026</w:t>
      </w:r>
      <w:r w:rsidDel="00000000" w:rsidR="00000000" w:rsidRPr="00000000">
        <w:rPr>
          <w:rFonts w:ascii="Book Antiqua" w:hAnsi="Book Antiqua"/>
          <w:color w:val="000000"/>
          <w:sz w:val="24"/>
          <w:rtl w:val="0"/>
        </w:rPr>
      </w:r>
      <w:r w:rsidDel="00000000" w:rsidR="00000000" w:rsidRPr="00000000">
        <w:rPr>
          <w:rFonts w:ascii="Book Antiqua" w:hAnsi="Book Antiqua"/>
          <w:color w:val="000000"/>
          <w:sz w:val="24"/>
        </w:rPr>
        <mc:AlternateContent>
          <mc:Choice Requires="wpg">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
                <a:graphic>
                  <a:graphicData uri="http://schemas.microsoft.com/office/word/2010/wordprocessingShape">
                    <wps:wsp>
                      <wps:cNvSpPr/>
                      <wps:cNvPr id="12" name="Shape 12"/>
                      <wps:spPr>
                        <a:xfrm>
                          <a:off x="4923090" y="3642523"/>
                          <a:ext cx="845820" cy="27495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5481321</wp:posOffset>
                </wp:positionH>
                <wp:positionV relativeFrom="paragraph">
                  <wp:posOffset>-634996</wp:posOffset>
                </wp:positionV>
                <wp:extent cx="855345" cy="284480"/>
                <wp:effectExtent b="0" l="0" r="0" t="0"/>
                <wp:wrapNone/>
                <wp:docPr id="4112"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855345" cy="284480"/>
                        </a:xfrm>
                        <a:prstGeom prst="rect"/>
                        <a:ln/>
                      </pic:spPr>
                    </pic:pic>
                  </a:graphicData>
                </a:graphic>
              </wp:anchor>
            </w:drawing>
          </mc:Fallback>
        </mc:AlternateContent>
      </w:r>
    </w:p>
    <w:p w:rsidR="00000000" w:rsidDel="00000000" w:rsidP="00000000" w:rsidRDefault="00000000" w:rsidRPr="00000000" w14:paraId="0000001D">
      <w:pPr>
        <w:spacing w:line="360" w:lineRule="auto"/>
        <w:jc w:val="both"/>
        <w:rPr>
          <w:b w:val="1"/>
          <w:bCs w:val="1"/>
        </w:rPr>
      </w:pPr>
      <w:r w:rsidDel="00000000" w:rsidR="00000000" w:rsidRPr="00000000">
        <w:rPr>
          <w:rtl w:val="0"/>
        </w:rPr>
      </w:r>
    </w:p>
    <w:p w:rsidR="00000000" w:rsidDel="00000000" w:rsidP="00000000" w:rsidRDefault="00000000" w:rsidRPr="00000000" w14:paraId="0000001E">
      <w:pPr>
        <w:spacing w:line="360" w:lineRule="auto" w:before="360" w:after="160"/>
        <w:ind w:left="0" w:firstLine="0"/>
        <w:jc w:val="center"/>
        <w:rPr>
          <w:b w:val="1"/>
          <w:bCs w:val="1"/>
        </w:rPr>
      </w:pPr>
      <w:r w:rsidDel="00000000" w:rsidR="00000000" w:rsidRPr="00000000">
        <w:rPr>
          <w:rFonts w:ascii="Book Antiqua" w:hAnsi="Book Antiqua"/>
          <w:b/>
          <w:bCs w:val="1"/>
          <w:color w:val="000000"/>
          <w:sz w:val="28"/>
          <w:rtl w:val="0"/>
        </w:rPr>
        <w:t xml:space="preserve">APPROVAL SHEET</w:t>
      </w:r>
    </w:p>
    <w:p w:rsidR="00000000" w:rsidDel="00000000" w:rsidP="00000000" w:rsidRDefault="00000000" w:rsidRPr="00000000" w14:paraId="0000001F">
      <w:pPr>
        <w:spacing w:line="360" w:lineRule="auto"/>
        <w:jc w:val="both"/>
        <w:rPr>
          <w:b w:val="1"/>
          <w:bCs w:val="1"/>
        </w:rPr>
      </w:pPr>
      <w:r w:rsidDel="00000000" w:rsidR="00000000" w:rsidRPr="00000000">
        <w:rPr>
          <w:rtl w:val="0"/>
        </w:rPr>
      </w:r>
    </w:p>
    <w:p w:rsidR="00000000" w:rsidDel="00000000" w:rsidP="00000000" w:rsidRDefault="00000000" w:rsidRPr="00000000" w14:paraId="00000020">
      <w:pPr>
        <w:spacing w:line="360" w:lineRule="auto" w:before="40" w:after="80"/>
        <w:ind w:left="0" w:firstLine="0"/>
        <w:jc w:val="both"/>
        <w:rPr/>
      </w:pPr>
      <w:r w:rsidDel="00000000" w:rsidR="00000000" w:rsidRPr="00000000">
        <w:rPr>
          <w:rFonts w:ascii="Book Antiqua" w:hAnsi="Book Antiqua"/>
          <w:color w:val="000000"/>
          <w:sz w:val="24"/>
          <w:rtl w:val="0"/>
        </w:rPr>
        <w:t xml:space="preserve">In partial fulfillment of the requirements for the degree </w:t>
      </w:r>
      <w:r w:rsidDel="00000000" w:rsidR="00000000" w:rsidRPr="00000000">
        <w:rPr>
          <w:rFonts w:ascii="Book Antiqua" w:hAnsi="Book Antiqua"/>
          <w:b w:val="1"/>
          <w:bCs w:val="1"/>
          <w:smallCaps w:val="1"/>
          <w:color w:val="000000"/>
          <w:sz w:val="24"/>
          <w:rtl w:val="0"/>
        </w:rPr>
        <w:t xml:space="preserve">BACHELOR OF SCIENCE IN INFORMATION TECHNOLOGY,</w:t>
      </w:r>
      <w:r w:rsidDel="00000000" w:rsidR="00000000" w:rsidRPr="00000000">
        <w:rPr>
          <w:rFonts w:ascii="Book Antiqua" w:hAnsi="Book Antiqua"/>
          <w:color w:val="000000"/>
          <w:sz w:val="24"/>
          <w:rtl w:val="0"/>
        </w:rPr>
        <w:t xml:space="preserve"> this Capstone project entitled </w:t>
      </w:r>
      <w:r w:rsidDel="00000000" w:rsidR="00000000" w:rsidRPr="00000000">
        <w:rPr>
          <w:rFonts w:ascii="Book Antiqua" w:hAnsi="Book Antiqua"/>
          <w:b w:val="1"/>
          <w:bCs w:val="1"/>
          <w:color w:val="000000"/>
          <w:sz w:val="24"/>
          <w:rtl w:val="0"/>
        </w:rPr>
        <w:t xml:space="preserve">“TOOTHWISE: TEETH DETECTION WITH RECOMMENDATION SYSTEM USING YOLOv12 FOR CODISMILE CLINIC”</w:t>
      </w:r>
      <w:r w:rsidDel="00000000" w:rsidR="00000000" w:rsidRPr="00000000">
        <w:rPr>
          <w:rFonts w:ascii="Book Antiqua" w:hAnsi="Book Antiqua"/>
          <w:color w:val="000000"/>
          <w:sz w:val="24"/>
          <w:rtl w:val="0"/>
        </w:rPr>
        <w:t xml:space="preserve">, has been prepared and submitted by </w:t>
      </w:r>
      <w:r w:rsidDel="00000000" w:rsidR="00000000" w:rsidRPr="00000000">
        <w:rPr>
          <w:rFonts w:ascii="Book Antiqua" w:hAnsi="Book Antiqua"/>
          <w:b w:val="1"/>
          <w:bCs w:val="1"/>
          <w:color w:val="000000"/>
          <w:sz w:val="24"/>
          <w:rtl w:val="0"/>
        </w:rPr>
        <w:t xml:space="preserve">Arreola, Reizen S., Magpantay, Rizelle Carla N., Sales, Keith Ashly V., Tubillas, Brayan Axel L.</w:t>
      </w:r>
      <w:r w:rsidDel="00000000" w:rsidR="00000000" w:rsidRPr="00000000">
        <w:rPr>
          <w:rFonts w:ascii="Book Antiqua" w:hAnsi="Book Antiqua"/>
          <w:color w:val="000000"/>
          <w:sz w:val="24"/>
          <w:rtl w:val="0"/>
        </w:rPr>
        <w:t xml:space="preserve"> who are hereby recommended for project presentation.</w:t>
      </w:r>
    </w:p>
    <w:p w:rsidR="00000000" w:rsidDel="00000000" w:rsidP="00000000" w:rsidRDefault="00000000" w:rsidRPr="00000000" w14:paraId="00000021">
      <w:pPr>
        <w:spacing w:line="360" w:lineRule="auto"/>
        <w:ind w:firstLine="720"/>
        <w:jc w:val="both"/>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line="360" w:lineRule="auto" w:before="40" w:after="80"/>
        <w:ind w:left="0" w:firstLine="0"/>
        <w:jc w:val="both"/>
        <w:rPr>
          <w:i w:val="1"/>
          <w:iCs w:val="1"/>
        </w:rPr>
      </w:pPr>
      <w:r w:rsidDel="00000000" w:rsidR="00000000" w:rsidRPr="00000000">
        <w:rPr>
          <w:rFonts w:ascii="Book Antiqua" w:hAnsi="Book Antiqua"/>
          <w:i w:val="1"/>
          <w:iCs w:val="1"/>
          <w:color w:val="000000"/>
          <w:sz w:val="24"/>
          <w:rtl w:val="0"/>
        </w:rPr>
        <w:t>Capstone Project Mentor</w:t>
      </w:r>
    </w:p>
    <w:p w:rsidR="00000000" w:rsidDel="00000000" w:rsidP="00000000" w:rsidRDefault="00000000" w:rsidRPr="00000000" w14:paraId="00000023">
      <w:pPr>
        <w:spacing w:line="360" w:lineRule="auto"/>
        <w:ind w:left="5040" w:firstLine="720"/>
        <w:jc w:val="both"/>
        <w:rPr>
          <w:i w:val="1"/>
          <w:iCs w:val="1"/>
        </w:rPr>
      </w:pPr>
      <w:r w:rsidDel="00000000" w:rsidR="00000000" w:rsidRPr="00000000">
        <w:rPr>
          <w:rtl w:val="0"/>
        </w:rPr>
      </w:r>
    </w:p>
    <w:p w:rsidR="00000000" w:rsidDel="00000000" w:rsidP="00000000" w:rsidRDefault="00000000" w:rsidRPr="00000000" w14:paraId="00000024">
      <w:pPr>
        <w:spacing w:line="360" w:lineRule="auto" w:before="40" w:after="80"/>
        <w:ind w:left="0" w:firstLine="0"/>
        <w:jc w:val="both"/>
        <w:rPr/>
      </w:pPr>
      <w:r w:rsidDel="00000000" w:rsidR="00000000" w:rsidRPr="00000000">
        <w:rPr>
          <w:rFonts w:ascii="Book Antiqua" w:hAnsi="Book Antiqua"/>
          <w:color w:val="000000"/>
          <w:sz w:val="24"/>
          <w:rtl w:val="0"/>
        </w:rPr>
        <w:t xml:space="preserve">Approved by the Committee for Project presentation with a notation of ____________ on April 15, 2026.</w:t>
      </w:r>
    </w:p>
    <w:p w:rsidR="00000000" w:rsidDel="00000000" w:rsidP="00000000" w:rsidRDefault="00000000" w:rsidRPr="00000000" w14:paraId="00000025">
      <w:pPr>
        <w:spacing w:line="360" w:lineRule="auto"/>
        <w:jc w:val="both"/>
        <w:rPr/>
      </w:pPr>
      <w:r w:rsidDel="00000000" w:rsidR="00000000" w:rsidRPr="00000000">
        <w:rPr>
          <w:rtl w:val="0"/>
        </w:rPr>
      </w:r>
    </w:p>
    <w:p w:rsidR="00000000" w:rsidDel="00000000" w:rsidP="00000000" w:rsidRDefault="00000000" w:rsidRPr="00000000" w14:paraId="00000026">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027">
      <w:pPr>
        <w:spacing w:line="360" w:lineRule="auto" w:before="40" w:after="80"/>
        <w:ind w:left="0" w:firstLine="0"/>
        <w:jc w:val="both"/>
        <w:rPr>
          <w:i w:val="1"/>
          <w:iCs w:val="1"/>
        </w:rPr>
      </w:pPr>
      <w:r w:rsidDel="00000000" w:rsidR="00000000" w:rsidRPr="00000000">
        <w:rPr>
          <w:rFonts w:ascii="Book Antiqua" w:hAnsi="Book Antiqua"/>
          <w:i w:val="1"/>
          <w:iCs w:val="1"/>
          <w:color w:val="000000"/>
          <w:sz w:val="24"/>
          <w:rtl w:val="0"/>
        </w:rPr>
        <w:t xml:space="preserve">Chairperson, Project Presentation Committee</w:t>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spacing w:line="0" w:lineRule="exact" w:before="0" w:after="0"/>
        <w:jc w:val="both"/>
        <w:rPr>
          <w:smallCaps w:val="1"/>
        </w:rPr>
      </w:pPr>
      <w:r w:rsidDel="00000000" w:rsidR="00000000" w:rsidRPr="00000000">
        <w:rPr>
          <w:rtl w:val="0"/>
        </w:rPr>
      </w:r>
    </w:p>
    <w:p w:rsidR="00000000" w:rsidDel="00000000" w:rsidP="00000000" w:rsidRDefault="00000000" w:rsidRPr="00000000" w14:paraId="0000002A">
      <w:pPr>
        <w:spacing w:line="360" w:lineRule="auto" w:before="40" w:after="80"/>
        <w:ind w:left="0" w:firstLine="0"/>
        <w:jc w:val="both"/>
        <w:rPr/>
      </w:pPr>
      <w:r w:rsidDel="00000000" w:rsidR="00000000" w:rsidRPr="00000000">
        <w:rPr>
          <w:rFonts w:ascii="Book Antiqua" w:hAnsi="Book Antiqua"/>
          <w:b w:val="1"/>
          <w:bCs w:val="1"/>
          <w:color w:val="000000"/>
          <w:sz w:val="24"/>
          <w:rtl w:val="0"/>
        </w:rPr>
      </w:r>
      <w:r w:rsidDel="00000000" w:rsidR="00000000" w:rsidRPr="00000000">
        <w:rPr>
          <w:rFonts w:ascii="Book Antiqua" w:hAnsi="Book Antiqua"/>
          <w:i w:val="1"/>
          <w:iCs w:val="1"/>
          <w:color w:val="000000"/>
          <w:sz w:val="24"/>
          <w:rtl w:val="0"/>
        </w:rPr>
        <w:t xml:space="preserve">Panel Member                             </w:t>
        <w:tab/>
        <w:tab/>
        <w:t xml:space="preserve">                 Panel Member</w:t>
      </w:r>
      <w:r w:rsidDel="00000000" w:rsidR="00000000" w:rsidRPr="00000000">
        <w:rPr>
          <w:rFonts w:ascii="Book Antiqua" w:hAnsi="Book Antiqua"/>
          <w:color w:val="000000"/>
          <w:sz w:val="24"/>
          <w:rtl w:val="0"/>
        </w:rPr>
      </w:r>
    </w:p>
    <w:p w:rsidR="00000000" w:rsidDel="00000000" w:rsidP="00000000" w:rsidRDefault="00000000" w:rsidRPr="00000000" w14:paraId="0000002B">
      <w:pPr>
        <w:spacing w:line="360" w:lineRule="auto"/>
        <w:ind w:left="180" w:firstLine="0"/>
        <w:jc w:val="both"/>
        <w:rPr>
          <w:i w:val="1"/>
          <w:iCs w:val="1"/>
        </w:rPr>
      </w:pPr>
      <w:r w:rsidDel="00000000" w:rsidR="00000000" w:rsidRPr="00000000">
        <w:rPr>
          <w:rtl w:val="0"/>
        </w:rPr>
      </w:r>
    </w:p>
    <w:p w:rsidR="00000000" w:rsidDel="00000000" w:rsidP="00000000" w:rsidRDefault="00000000" w:rsidRPr="00000000" w14:paraId="0000002C">
      <w:pPr>
        <w:spacing w:line="0" w:lineRule="exact" w:before="0" w:after="0"/>
        <w:jc w:val="both"/>
        <w:rPr/>
      </w:pPr>
      <w:r w:rsidDel="00000000" w:rsidR="00000000" w:rsidRPr="00000000">
        <w:rPr>
          <w:rtl w:val="0"/>
        </w:rPr>
      </w:r>
    </w:p>
    <w:p w:rsidR="00000000" w:rsidDel="00000000" w:rsidP="00000000" w:rsidRDefault="00000000" w:rsidRPr="00000000" w14:paraId="0000002D">
      <w:pPr>
        <w:spacing w:line="360" w:lineRule="auto" w:before="40" w:after="80"/>
        <w:ind w:left="0" w:firstLine="0"/>
        <w:jc w:val="both"/>
        <w:rPr/>
      </w:pPr>
      <w:r w:rsidDel="00000000" w:rsidR="00000000" w:rsidRPr="00000000">
        <w:rPr>
          <w:rFonts w:ascii="Book Antiqua" w:hAnsi="Book Antiqua"/>
          <w:color w:val="000000"/>
          <w:sz w:val="24"/>
          <w:rtl w:val="0"/>
        </w:rPr>
        <w:t xml:space="preserve">Accepted and approved in partial fulfillment of the requirements for the degree </w:t>
      </w:r>
      <w:r w:rsidDel="00000000" w:rsidR="00000000" w:rsidRPr="00000000">
        <w:rPr>
          <w:rFonts w:ascii="Book Antiqua" w:hAnsi="Book Antiqua"/>
          <w:b w:val="1"/>
          <w:bCs w:val="1"/>
          <w:smallCaps w:val="1"/>
          <w:color w:val="000000"/>
          <w:sz w:val="24"/>
          <w:rtl w:val="0"/>
        </w:rPr>
        <w:t xml:space="preserve">BACHELOR OF SCIENCE IN INFORMATION TECHNOLOGY</w:t>
      </w:r>
      <w:r w:rsidDel="00000000" w:rsidR="00000000" w:rsidRPr="00000000">
        <w:rPr>
          <w:rFonts w:ascii="Book Antiqua" w:hAnsi="Book Antiqua"/>
          <w:color w:val="000000"/>
          <w:sz w:val="24"/>
          <w:rtl w:val="0"/>
        </w:rPr>
        <w:t xml:space="preserve">. </w:t>
      </w:r>
    </w:p>
    <w:p w:rsidR="00000000" w:rsidDel="00000000" w:rsidP="00000000" w:rsidRDefault="00000000" w:rsidRPr="00000000" w14:paraId="0000002E">
      <w:pPr>
        <w:spacing w:line="360" w:lineRule="auto"/>
        <w:jc w:val="both"/>
        <w:rPr>
          <w:i w:val="1"/>
          <w:i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2F">
      <w:pPr>
        <w:spacing w:line="0" w:lineRule="exact" w:before="0" w:after="0"/>
        <w:jc w:val="center"/>
        <w:rPr>
          <w:i w:val="1"/>
          <w:iCs w:val="1"/>
        </w:rPr>
      </w:pPr>
      <w:r w:rsidDel="00000000" w:rsidR="00000000" w:rsidRPr="00000000">
        <w:rPr>
          <w:rtl w:val="0"/>
        </w:rPr>
      </w:r>
    </w:p>
    <w:p w:rsidR="00000000" w:rsidDel="00000000" w:rsidP="00000000" w:rsidRDefault="00000000" w:rsidRPr="00000000" w14:paraId="00000030">
      <w:pPr>
        <w:spacing w:line="360" w:lineRule="auto" w:before="40" w:after="80"/>
        <w:ind w:left="0" w:firstLine="0"/>
        <w:jc w:val="center"/>
        <w:rPr>
          <w:i w:val="1"/>
          <w:iCs w:val="1"/>
        </w:rPr>
      </w:pPr>
      <w:r w:rsidDel="00000000" w:rsidR="00000000" w:rsidRPr="00000000">
        <w:rPr>
          <w:rFonts w:ascii="Book Antiqua" w:hAnsi="Book Antiqua"/>
          <w:i w:val="1"/>
          <w:iCs w:val="1"/>
          <w:color w:val="000000"/>
          <w:sz w:val="24"/>
          <w:rtl w:val="0"/>
        </w:rPr>
        <w:t xml:space="preserve">COLLEGE DEAN</w:t>
      </w:r>
    </w:p>
    <w:p w:rsidR="00000000" w:rsidDel="00000000" w:rsidP="00000000" w:rsidRDefault="00000000" w:rsidRPr="00000000" w14:paraId="00000031">
      <w:pPr>
        <w:tabs>
          <w:tab w:val="left" w:leader="none" w:pos="2815"/>
        </w:tabs>
        <w:spacing w:line="360" w:lineRule="auto" w:before="40" w:after="80"/>
        <w:ind w:left="0" w:firstLine="0"/>
        <w:jc w:val="both"/>
        <w:rPr/>
      </w:pPr>
      <w:r w:rsidDel="00000000" w:rsidR="00000000" w:rsidRPr="00000000">
        <w:rPr>
          <w:rFonts w:ascii="Book Antiqua" w:hAnsi="Book Antiqua"/>
          <w:b w:val="1"/>
          <w:bCs w:val="1"/>
          <w:color w:val="000000"/>
          <w:sz w:val="24"/>
          <w:rtl w:val="0"/>
        </w:rPr>
      </w:r>
      <w:r w:rsidDel="00000000" w:rsidR="00000000" w:rsidRPr="00000000">
        <w:rPr>
          <w:rFonts w:ascii="Book Antiqua" w:hAnsi="Book Antiqua"/>
          <w:color w:val="000000"/>
          <w:sz w:val="24"/>
          <w:rtl w:val="0"/>
        </w:rPr>
        <w:t xml:space="preserve">Date: April 15, 2026</w:t>
      </w:r>
      <w:r w:rsidDel="00000000" w:rsidR="00000000" w:rsidRPr="00000000">
        <w:rPr>
          <w:rFonts w:ascii="Book Antiqua" w:hAnsi="Book Antiqua"/>
          <w:color w:val="000000"/>
          <w:sz w:val="24"/>
        </w:rPr>
        <w:br w:type="page"/>
      </w:r>
      <w:r w:rsidDel="00000000" w:rsidR="00000000" w:rsidRPr="00000000">
        <w:rPr>
          <w:rFonts w:ascii="Book Antiqua" w:hAnsi="Book Antiqua"/>
          <w:color w:val="000000"/>
          <w:sz w:val="24"/>
          <w:rtl w:val="0"/>
        </w:rPr>
      </w:r>
    </w:p>
    <w:p w:rsidR="00000000" w:rsidDel="00000000" w:rsidP="00000000" w:rsidRDefault="00000000" w:rsidRPr="00000000" w14:paraId="00000032">
      <w:pPr>
        <w:spacing w:line="360" w:lineRule="auto" w:before="360" w:after="160"/>
        <w:ind w:left="0" w:firstLine="0"/>
        <w:jc w:val="center"/>
        <w:rPr>
          <w:b w:val="1"/>
          <w:bCs w:val="1"/>
        </w:rPr>
      </w:pPr>
      <w:r w:rsidDel="00000000" w:rsidR="00000000" w:rsidRPr="00000000">
        <w:rPr>
          <w:rFonts w:ascii="Book Antiqua" w:hAnsi="Book Antiqua"/>
          <w:b/>
          <w:bCs w:val="1"/>
          <w:color w:val="000000"/>
          <w:sz w:val="28"/>
          <w:rtl w:val="0"/>
        </w:rPr>
        <w:t xml:space="preserve">TABLE OF CONTENTS</w:t>
      </w:r>
      <w:r w:rsidDel="00000000" w:rsidR="00000000" w:rsidRPr="00000000">
        <w:rPr>
          <w:rFonts w:ascii="Book Antiqua" w:hAnsi="Book Antiqua"/>
          <w:b/>
          <w:color w:val="000000"/>
          <w:sz w:val="28"/>
        </w:rPr>
        <mc:AlternateContent>
          <mc:Choice Requires="wpg">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
                <a:graphic>
                  <a:graphicData uri="http://schemas.microsoft.com/office/word/2010/wordprocessingShape">
                    <wps:wsp>
                      <wps:cNvSpPr/>
                      <wps:cNvPr id="8" name="Shape 8"/>
                      <wps:spPr>
                        <a:xfrm>
                          <a:off x="4954840" y="3607280"/>
                          <a:ext cx="7823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vi</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5572761</wp:posOffset>
                </wp:positionH>
                <wp:positionV relativeFrom="paragraph">
                  <wp:posOffset>-657855</wp:posOffset>
                </wp:positionV>
                <wp:extent cx="791845" cy="354965"/>
                <wp:effectExtent b="0" l="0" r="0" t="0"/>
                <wp:wrapNone/>
                <wp:docPr id="4108"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791845" cy="354965"/>
                        </a:xfrm>
                        <a:prstGeom prst="rect"/>
                        <a:ln/>
                      </pic:spPr>
                    </pic:pic>
                  </a:graphicData>
                </a:graphic>
              </wp:anchor>
            </w:drawing>
          </mc:Fallback>
        </mc:AlternateContent>
      </w:r>
    </w:p>
    <w:p w:rsidR="00000000" w:rsidDel="00000000" w:rsidP="00000000" w:rsidRDefault="00000000" w:rsidRPr="00000000" w14:paraId="00000033">
      <w:pPr>
        <w:spacing w:line="360" w:lineRule="auto" w:before="0" w:after="120"/>
        <w:ind w:left="0" w:firstLine="720"/>
        <w:jc w:val="both"/>
        <w:rPr/>
      </w:pPr>
      <w:r w:rsidDel="00000000" w:rsidR="00000000" w:rsidRPr="00000000">
        <w:rPr>
          <w:rFonts w:ascii="Book Antiqua" w:hAnsi="Book Antiqua"/>
          <w:color w:val="000000"/>
          <w:sz w:val="24"/>
          <w:rtl w:val="0"/>
        </w:rPr>
        <w:t xml:space="preserve">Title Page ...…………………………...………..</w:t>
      </w:r>
    </w:p>
    <w:p w:rsidR="00000000" w:rsidDel="00000000" w:rsidP="00000000" w:rsidRDefault="00000000" w:rsidRPr="00000000" w14:paraId="00000034">
      <w:pPr>
        <w:spacing w:line="360" w:lineRule="auto" w:before="360" w:after="160"/>
        <w:ind w:left="0" w:firstLine="0"/>
        <w:jc w:val="center"/>
        <w:rPr/>
      </w:pPr>
      <w:r w:rsidDel="00000000" w:rsidR="00000000" w:rsidRPr="00000000">
        <w:rPr>
          <w:rFonts w:ascii="Book Antiqua" w:hAnsi="Book Antiqua"/>
          <w:b/>
          <w:color w:val="000000"/>
          <w:sz w:val="28"/>
          <w:rtl w:val="0"/>
        </w:rPr>
        <w:t xml:space="preserve">Approval Sheet…………………………………</w:t>
        <w:tab/>
        <w:t xml:space="preserve">ii</w:t>
      </w:r>
    </w:p>
    <w:p w:rsidR="00000000" w:rsidDel="00000000" w:rsidP="00000000" w:rsidRDefault="00000000" w:rsidRPr="00000000" w14:paraId="00000035">
      <w:pPr>
        <w:spacing w:line="360" w:lineRule="auto" w:before="0" w:after="120"/>
        <w:ind w:left="0" w:firstLine="720"/>
        <w:jc w:val="both"/>
        <w:rPr/>
      </w:pPr>
      <w:r w:rsidDel="00000000" w:rsidR="00000000" w:rsidRPr="00000000">
        <w:rPr>
          <w:rFonts w:ascii="Book Antiqua" w:hAnsi="Book Antiqua"/>
          <w:color w:val="000000"/>
          <w:sz w:val="24"/>
          <w:rtl w:val="0"/>
        </w:rPr>
        <w:t xml:space="preserve">Dedication ……………………………………… </w:t>
        <w:tab/>
      </w:r>
    </w:p>
    <w:p w:rsidR="00000000" w:rsidDel="00000000" w:rsidP="00000000" w:rsidRDefault="00000000" w:rsidRPr="00000000" w14:paraId="00000036">
      <w:pPr>
        <w:spacing w:line="360" w:lineRule="auto" w:before="0" w:after="120"/>
        <w:ind w:left="0" w:firstLine="720"/>
        <w:jc w:val="both"/>
        <w:rPr/>
      </w:pPr>
      <w:r w:rsidDel="00000000" w:rsidR="00000000" w:rsidRPr="00000000">
        <w:rPr>
          <w:rFonts w:ascii="Book Antiqua" w:hAnsi="Book Antiqua"/>
          <w:color w:val="000000"/>
          <w:sz w:val="24"/>
          <w:rtl w:val="0"/>
        </w:rPr>
        <w:t xml:space="preserve">Acknowledgement ……………………………. </w:t>
        <w:tab/>
        <w:t xml:space="preserve">iv</w:t>
      </w:r>
    </w:p>
    <w:p w:rsidR="00000000" w:rsidDel="00000000" w:rsidP="00000000" w:rsidRDefault="00000000" w:rsidRPr="00000000" w14:paraId="00000037">
      <w:pPr>
        <w:spacing w:line="360" w:lineRule="auto" w:before="0" w:after="120"/>
        <w:ind w:left="0" w:firstLine="720"/>
        <w:jc w:val="both"/>
        <w:rPr/>
      </w:pPr>
      <w:r w:rsidDel="00000000" w:rsidR="00000000" w:rsidRPr="00000000">
        <w:rPr>
          <w:rFonts w:ascii="Book Antiqua" w:hAnsi="Book Antiqua"/>
          <w:color w:val="000000"/>
          <w:sz w:val="24"/>
          <w:rtl w:val="0"/>
        </w:rPr>
        <w:t xml:space="preserve">Executive Summary…………………………….</w:t>
        <w:tab/>
        <w:t xml:space="preserve">v</w:t>
      </w:r>
    </w:p>
    <w:p w:rsidR="00000000" w:rsidDel="00000000" w:rsidP="00000000" w:rsidRDefault="00000000" w:rsidRPr="00000000" w14:paraId="00000038">
      <w:pPr>
        <w:spacing w:line="360" w:lineRule="auto" w:before="0" w:after="120"/>
        <w:ind w:left="0" w:firstLine="720"/>
        <w:jc w:val="both"/>
        <w:rPr/>
      </w:pPr>
      <w:r w:rsidDel="00000000" w:rsidR="00000000" w:rsidRPr="00000000">
        <w:rPr>
          <w:rFonts w:ascii="Book Antiqua" w:hAnsi="Book Antiqua"/>
          <w:color w:val="000000"/>
          <w:sz w:val="24"/>
          <w:rtl w:val="0"/>
        </w:rPr>
        <w:t xml:space="preserve">List of Tables……………………………………</w:t>
        <w:tab/>
        <w:t xml:space="preserve">vi</w:t>
      </w:r>
    </w:p>
    <w:p w:rsidR="00000000" w:rsidDel="00000000" w:rsidP="00000000" w:rsidRDefault="00000000" w:rsidRPr="00000000" w14:paraId="00000039">
      <w:pPr>
        <w:spacing w:line="360" w:lineRule="auto" w:before="0" w:after="120"/>
        <w:ind w:left="0" w:firstLine="720"/>
        <w:jc w:val="both"/>
        <w:rPr/>
      </w:pPr>
      <w:r w:rsidDel="00000000" w:rsidR="00000000" w:rsidRPr="00000000">
        <w:rPr>
          <w:rFonts w:ascii="Book Antiqua" w:hAnsi="Book Antiqua"/>
          <w:color w:val="000000"/>
          <w:sz w:val="24"/>
          <w:rtl w:val="0"/>
        </w:rPr>
        <w:t xml:space="preserve">List of Figures…………………………….….....      vii</w:t>
      </w:r>
    </w:p>
    <w:p w:rsidR="00000000" w:rsidDel="00000000" w:rsidP="00000000" w:rsidRDefault="00000000" w:rsidRPr="00000000" w14:paraId="0000003A">
      <w:pPr>
        <w:spacing w:line="360" w:lineRule="auto" w:before="0" w:after="120"/>
        <w:ind w:left="0" w:firstLine="720"/>
        <w:jc w:val="both"/>
        <w:rPr/>
      </w:pPr>
      <w:r w:rsidDel="00000000" w:rsidR="00000000" w:rsidRPr="00000000">
        <w:rPr>
          <w:rFonts w:ascii="Book Antiqua" w:hAnsi="Book Antiqua"/>
          <w:color w:val="000000"/>
          <w:sz w:val="24"/>
          <w:rtl w:val="0"/>
        </w:rPr>
        <w:t xml:space="preserve">List of Appendices……………………………..</w:t>
        <w:tab/>
        <w:t xml:space="preserve">viii</w:t>
      </w:r>
    </w:p>
    <w:p w:rsidR="00000000" w:rsidDel="00000000" w:rsidP="00000000" w:rsidRDefault="00000000" w:rsidRPr="00000000" w14:paraId="0000003B">
      <w:pPr>
        <w:spacing w:line="360" w:lineRule="auto"/>
        <w:ind w:left="720" w:firstLine="720"/>
        <w:jc w:val="both"/>
        <w:rPr/>
      </w:pPr>
      <w:r w:rsidDel="00000000" w:rsidR="00000000" w:rsidRPr="00000000">
        <w:rPr>
          <w:rtl w:val="0"/>
        </w:rPr>
      </w:r>
    </w:p>
    <w:p w:rsidR="00000000" w:rsidDel="00000000" w:rsidP="00000000" w:rsidRDefault="00000000" w:rsidRPr="00000000" w14:paraId="0000003C">
      <w:pPr>
        <w:spacing w:line="360" w:lineRule="auto" w:before="360" w:after="160"/>
        <w:ind w:left="0" w:firstLine="0"/>
        <w:jc w:val="center"/>
        <w:rPr/>
      </w:pPr>
      <w:r w:rsidDel="00000000" w:rsidR="00000000" w:rsidRPr="00000000">
        <w:rPr>
          <w:rFonts w:ascii="Book Antiqua" w:hAnsi="Book Antiqua"/>
          <w:b/>
          <w:color w:val="000000"/>
          <w:sz w:val="28"/>
          <w:rtl w:val="0"/>
        </w:rPr>
        <w:t xml:space="preserve">Chapter 1 Capstone Project Background</w:t>
      </w:r>
    </w:p>
    <w:p w:rsidR="00000000" w:rsidDel="00000000" w:rsidP="00000000" w:rsidRDefault="00000000" w:rsidRPr="00000000" w14:paraId="0000003D">
      <w:pPr>
        <w:spacing w:line="360" w:lineRule="auto" w:before="0" w:after="120"/>
        <w:ind w:left="0" w:firstLine="720"/>
        <w:jc w:val="both"/>
        <w:rPr/>
      </w:pPr>
      <w:r w:rsidDel="00000000" w:rsidR="00000000" w:rsidRPr="00000000">
        <w:rPr>
          <w:rFonts w:ascii="Book Antiqua" w:hAnsi="Book Antiqua"/>
          <w:color w:val="000000"/>
          <w:sz w:val="24"/>
          <w:rtl w:val="0"/>
        </w:rPr>
        <w:t>Introduction</w:t>
      </w:r>
    </w:p>
    <w:p w:rsidR="00000000" w:rsidDel="00000000" w:rsidP="00000000" w:rsidRDefault="00000000" w:rsidRPr="00000000" w14:paraId="0000003E">
      <w:pPr>
        <w:spacing w:line="360" w:lineRule="auto" w:before="0" w:after="120"/>
        <w:ind w:left="0" w:firstLine="720"/>
        <w:jc w:val="both"/>
        <w:rPr/>
      </w:pPr>
      <w:r w:rsidDel="00000000" w:rsidR="00000000" w:rsidRPr="00000000">
        <w:rPr>
          <w:rFonts w:ascii="Book Antiqua" w:hAnsi="Book Antiqua"/>
          <w:color w:val="000000"/>
          <w:sz w:val="24"/>
          <w:rtl w:val="0"/>
        </w:rPr>
        <w:t xml:space="preserve">Project Background and Context</w:t>
      </w:r>
    </w:p>
    <w:p w:rsidR="00000000" w:rsidDel="00000000" w:rsidP="00000000" w:rsidRDefault="00000000" w:rsidRPr="00000000" w14:paraId="0000003F">
      <w:pPr>
        <w:spacing w:line="360" w:lineRule="auto" w:before="0" w:after="120"/>
        <w:ind w:left="0" w:firstLine="720"/>
        <w:jc w:val="both"/>
        <w:rPr/>
      </w:pPr>
      <w:r w:rsidDel="00000000" w:rsidR="00000000" w:rsidRPr="00000000">
        <w:rPr>
          <w:rFonts w:ascii="Book Antiqua" w:hAnsi="Book Antiqua"/>
          <w:color w:val="000000"/>
          <w:sz w:val="24"/>
          <w:rtl w:val="0"/>
        </w:rPr>
        <w:t xml:space="preserve">Project Purpose and Description </w:t>
      </w:r>
    </w:p>
    <w:p w:rsidR="00000000" w:rsidDel="00000000" w:rsidP="00000000" w:rsidRDefault="00000000" w:rsidRPr="00000000" w14:paraId="00000040">
      <w:pPr>
        <w:spacing w:line="360" w:lineRule="auto" w:before="0" w:after="120"/>
        <w:ind w:left="0" w:firstLine="720"/>
        <w:jc w:val="both"/>
        <w:rPr/>
      </w:pPr>
      <w:r w:rsidDel="00000000" w:rsidR="00000000" w:rsidRPr="00000000">
        <w:rPr>
          <w:rFonts w:ascii="Book Antiqua" w:hAnsi="Book Antiqua"/>
          <w:color w:val="000000"/>
          <w:sz w:val="24"/>
          <w:rtl w:val="0"/>
        </w:rPr>
        <w:t>Main Objective</w:t>
      </w:r>
    </w:p>
    <w:p w:rsidR="00000000" w:rsidDel="00000000" w:rsidP="00000000" w:rsidRDefault="00000000" w:rsidRPr="00000000" w14:paraId="00000041">
      <w:pPr>
        <w:spacing w:line="360" w:lineRule="auto" w:before="0" w:after="120"/>
        <w:ind w:left="0" w:firstLine="720"/>
        <w:jc w:val="both"/>
        <w:rPr/>
      </w:pPr>
      <w:r w:rsidDel="00000000" w:rsidR="00000000" w:rsidRPr="00000000">
        <w:rPr>
          <w:rFonts w:ascii="Book Antiqua" w:hAnsi="Book Antiqua"/>
          <w:color w:val="000000"/>
          <w:sz w:val="24"/>
          <w:rtl w:val="0"/>
        </w:rPr>
        <w:t>Specific Objectives</w:t>
      </w:r>
    </w:p>
    <w:p w:rsidR="00000000" w:rsidDel="00000000" w:rsidP="00000000" w:rsidRDefault="00000000" w:rsidRPr="00000000" w14:paraId="00000042">
      <w:pPr>
        <w:spacing w:line="360" w:lineRule="auto" w:before="0" w:after="120"/>
        <w:ind w:left="0" w:firstLine="720"/>
        <w:jc w:val="both"/>
        <w:rPr/>
      </w:pPr>
      <w:r w:rsidDel="00000000" w:rsidR="00000000" w:rsidRPr="00000000">
        <w:rPr>
          <w:rFonts w:ascii="Book Antiqua" w:hAnsi="Book Antiqua"/>
          <w:color w:val="000000"/>
          <w:sz w:val="24"/>
          <w:rtl w:val="0"/>
        </w:rPr>
        <w:t>Project/System Description</w:t>
      </w:r>
    </w:p>
    <w:p w:rsidR="00000000" w:rsidDel="00000000" w:rsidP="00000000" w:rsidRDefault="00000000" w:rsidRPr="00000000" w14:paraId="00000043">
      <w:pPr>
        <w:spacing w:line="360" w:lineRule="auto" w:before="0" w:after="120"/>
        <w:ind w:left="0" w:firstLine="720"/>
        <w:jc w:val="both"/>
        <w:rPr/>
      </w:pPr>
      <w:r w:rsidDel="00000000" w:rsidR="00000000" w:rsidRPr="00000000">
        <w:rPr>
          <w:rFonts w:ascii="Book Antiqua" w:hAnsi="Book Antiqua"/>
          <w:color w:val="000000"/>
          <w:sz w:val="24"/>
          <w:rtl w:val="0"/>
        </w:rPr>
        <w:t xml:space="preserve">Scope and Delimitations of the Project</w:t>
      </w:r>
    </w:p>
    <w:p w:rsidR="00000000" w:rsidDel="00000000" w:rsidP="00000000" w:rsidRDefault="00000000" w:rsidRPr="00000000" w14:paraId="00000044">
      <w:pPr>
        <w:spacing w:line="360" w:lineRule="auto" w:before="280" w:after="120"/>
        <w:ind w:left="0" w:firstLine="0"/>
        <w:jc w:val="left"/>
        <w:rPr/>
      </w:pPr>
      <w:r w:rsidDel="00000000" w:rsidR="00000000" w:rsidRPr="00000000">
        <w:rPr>
          <w:rFonts w:ascii="Book Antiqua" w:hAnsi="Book Antiqua"/>
          <w:b/>
          <w:color w:val="000000"/>
          <w:sz w:val="24"/>
          <w:rtl w:val="0"/>
        </w:rPr>
        <w:t xml:space="preserve">Definition of Terms</w:t>
      </w:r>
    </w:p>
    <w:p w:rsidR="00000000" w:rsidDel="00000000" w:rsidP="00000000" w:rsidRDefault="00000000" w:rsidRPr="00000000" w14:paraId="00000045">
      <w:pPr>
        <w:spacing w:line="360" w:lineRule="auto"/>
        <w:ind w:left="720" w:firstLine="720"/>
        <w:jc w:val="both"/>
        <w:rPr/>
      </w:pPr>
      <w:r w:rsidDel="00000000" w:rsidR="00000000" w:rsidRPr="00000000">
        <w:rPr>
          <w:rtl w:val="0"/>
        </w:rPr>
      </w:r>
    </w:p>
    <w:p w:rsidR="00000000" w:rsidDel="00000000" w:rsidP="00000000" w:rsidRDefault="00000000" w:rsidRPr="00000000" w14:paraId="00000046">
      <w:pPr>
        <w:spacing w:line="360" w:lineRule="auto" w:before="360" w:after="160"/>
        <w:ind w:left="0" w:firstLine="0"/>
        <w:jc w:val="center"/>
        <w:rPr/>
      </w:pPr>
      <w:r w:rsidDel="00000000" w:rsidR="00000000" w:rsidRPr="00000000">
        <w:rPr>
          <w:rFonts w:ascii="Book Antiqua" w:hAnsi="Book Antiqua"/>
          <w:b/>
          <w:color w:val="000000"/>
          <w:sz w:val="28"/>
          <w:rtl w:val="0"/>
        </w:rPr>
        <w:t xml:space="preserve">Chapter 2   Review of Related Literature and Systems</w:t>
      </w:r>
    </w:p>
    <w:p w:rsidR="00000000" w:rsidDel="00000000" w:rsidP="00000000" w:rsidRDefault="00000000" w:rsidRPr="00000000" w14:paraId="00000047">
      <w:pPr>
        <w:spacing w:line="360" w:lineRule="auto"/>
        <w:ind w:left="1440" w:firstLine="720"/>
        <w:jc w:val="both"/>
        <w:rPr/>
      </w:pPr>
      <w:r w:rsidDel="00000000" w:rsidR="00000000" w:rsidRPr="00000000">
        <w:rPr>
          <w:rtl w:val="0"/>
        </w:rPr>
        <w:tab/>
      </w:r>
    </w:p>
    <w:p w:rsidR="00000000" w:rsidDel="00000000" w:rsidP="00000000" w:rsidRDefault="00000000" w:rsidRPr="00000000" w14:paraId="00000048">
      <w:pPr>
        <w:spacing w:line="360" w:lineRule="auto" w:before="360" w:after="160"/>
        <w:ind w:left="0" w:firstLine="0"/>
        <w:jc w:val="center"/>
        <w:rPr/>
      </w:pPr>
      <w:r w:rsidDel="00000000" w:rsidR="00000000" w:rsidRPr="00000000">
        <w:rPr>
          <w:rFonts w:ascii="Book Antiqua" w:hAnsi="Book Antiqua"/>
          <w:b/>
          <w:color w:val="000000"/>
          <w:sz w:val="28"/>
          <w:rtl w:val="0"/>
        </w:rPr>
        <w:t>Chapter 3 Methodology</w:t>
      </w:r>
    </w:p>
    <w:p w:rsidR="00000000" w:rsidDel="00000000" w:rsidP="00000000" w:rsidRDefault="00000000" w:rsidRPr="00000000" w14:paraId="00000049">
      <w:pPr>
        <w:keepNext/>
        <w:spacing w:line="360" w:lineRule="auto" w:before="280" w:after="120"/>
        <w:ind w:left="0" w:firstLine="0"/>
        <w:jc w:val="left"/>
        <w:rPr/>
      </w:pPr>
      <w:r w:rsidDel="00000000" w:rsidR="00000000" w:rsidRPr="00000000">
        <w:rPr>
          <w:rFonts w:ascii="Book Antiqua" w:hAnsi="Book Antiqua"/>
          <w:b/>
          <w:color w:val="000000"/>
          <w:sz w:val="24"/>
          <w:rtl w:val="0"/>
        </w:rPr>
        <w:t>3.1 Development Methodology</w:t>
      </w:r>
    </w:p>
    <w:p w:rsidR="00000000" w:rsidDel="00000000" w:rsidP="00000000" w:rsidRDefault="00000000" w:rsidRPr="00000000" w14:paraId="0000004A">
      <w:pPr>
        <w:keepNext/>
        <w:spacing w:line="360" w:lineRule="auto" w:before="280" w:after="120"/>
        <w:ind w:left="0" w:firstLine="0"/>
        <w:jc w:val="left"/>
        <w:rPr/>
      </w:pPr>
      <w:r w:rsidDel="00000000" w:rsidR="00000000" w:rsidRPr="00000000">
        <w:rPr>
          <w:rFonts w:ascii="Book Antiqua" w:hAnsi="Book Antiqua"/>
          <w:b/>
          <w:color w:val="000000"/>
          <w:sz w:val="24"/>
          <w:rtl w:val="0"/>
        </w:rPr>
        <w:t>3.2 Project Planning</w:t>
      </w:r>
    </w:p>
    <w:p w:rsidR="00000000" w:rsidDel="00000000" w:rsidP="00000000" w:rsidRDefault="00000000" w:rsidRPr="00000000" w14:paraId="0000004B">
      <w:pPr>
        <w:keepNext/>
        <w:spacing w:line="360" w:lineRule="auto" w:before="280" w:after="120"/>
        <w:ind w:left="0" w:firstLine="0"/>
        <w:jc w:val="left"/>
        <w:rPr/>
      </w:pPr>
      <w:r w:rsidDel="00000000" w:rsidR="00000000" w:rsidRPr="00000000">
        <w:rPr>
          <w:rFonts w:ascii="Book Antiqua" w:hAnsi="Book Antiqua"/>
          <w:b/>
          <w:color w:val="000000"/>
          <w:sz w:val="24"/>
          <w:rtl w:val="0"/>
        </w:rPr>
        <w:t>3.3 Roles and Responsibilities of the Development Team</w:t>
      </w:r>
    </w:p>
    <w:p w:rsidR="00000000" w:rsidDel="00000000" w:rsidP="00000000" w:rsidRDefault="00000000" w:rsidRPr="00000000" w14:paraId="0000004C">
      <w:pPr>
        <w:keepNext/>
        <w:spacing w:line="360" w:lineRule="auto" w:before="280" w:after="120"/>
        <w:ind w:left="0" w:firstLine="0"/>
        <w:jc w:val="left"/>
        <w:rPr/>
      </w:pPr>
      <w:r w:rsidDel="00000000" w:rsidR="00000000" w:rsidRPr="00000000">
        <w:rPr>
          <w:rFonts w:ascii="Book Antiqua" w:hAnsi="Book Antiqua"/>
          <w:b/>
          <w:color w:val="000000"/>
          <w:sz w:val="24"/>
          <w:rtl w:val="0"/>
        </w:rPr>
        <w:t>3.4 Requirements Analysis</w:t>
      </w:r>
    </w:p>
    <w:p w:rsidR="00000000" w:rsidDel="00000000" w:rsidP="00000000" w:rsidRDefault="00000000" w:rsidRPr="00000000" w14:paraId="0000004D">
      <w:pPr>
        <w:keepNext/>
        <w:spacing w:line="360" w:lineRule="auto" w:before="280" w:after="120"/>
        <w:ind w:left="0" w:firstLine="0"/>
        <w:jc w:val="left"/>
        <w:rPr/>
      </w:pPr>
      <w:r w:rsidDel="00000000" w:rsidR="00000000" w:rsidRPr="00000000">
        <w:rPr>
          <w:rFonts w:ascii="Book Antiqua" w:hAnsi="Book Antiqua"/>
          <w:b/>
          <w:color w:val="000000"/>
          <w:sz w:val="24"/>
          <w:rtl w:val="0"/>
        </w:rPr>
        <w:t>3.5 System Design (Use Case, ERD, DFD, Gantt Chart)</w:t>
      </w:r>
    </w:p>
    <w:p w:rsidR="00000000" w:rsidDel="00000000" w:rsidP="00000000" w:rsidRDefault="00000000" w:rsidRPr="00000000" w14:paraId="0000004E">
      <w:pPr>
        <w:keepNext/>
        <w:spacing w:line="360" w:lineRule="auto" w:before="280" w:after="120"/>
        <w:ind w:left="0" w:firstLine="0"/>
        <w:jc w:val="left"/>
        <w:rPr/>
      </w:pPr>
      <w:r w:rsidDel="00000000" w:rsidR="00000000" w:rsidRPr="00000000">
        <w:rPr>
          <w:rFonts w:ascii="Book Antiqua" w:hAnsi="Book Antiqua"/>
          <w:b/>
          <w:color w:val="000000"/>
          <w:sz w:val="24"/>
          <w:rtl w:val="0"/>
        </w:rPr>
        <w:t>3.6 System Development</w:t>
      </w:r>
    </w:p>
    <w:p w:rsidR="00000000" w:rsidDel="00000000" w:rsidP="00000000" w:rsidRDefault="00000000" w:rsidRPr="00000000" w14:paraId="0000004F">
      <w:pPr>
        <w:keepNext/>
        <w:spacing w:line="360" w:lineRule="auto" w:before="280" w:after="120"/>
        <w:ind w:left="0" w:firstLine="0"/>
        <w:jc w:val="left"/>
        <w:rPr/>
      </w:pPr>
      <w:r w:rsidDel="00000000" w:rsidR="00000000" w:rsidRPr="00000000">
        <w:rPr>
          <w:rFonts w:ascii="Book Antiqua" w:hAnsi="Book Antiqua"/>
          <w:b/>
          <w:color w:val="000000"/>
          <w:sz w:val="24"/>
          <w:rtl w:val="0"/>
        </w:rPr>
        <w:t>3.7 System Testing</w:t>
      </w:r>
    </w:p>
    <w:p w:rsidR="00000000" w:rsidDel="00000000" w:rsidP="00000000" w:rsidRDefault="00000000" w:rsidRPr="00000000" w14:paraId="00000050">
      <w:pPr>
        <w:keepNext/>
        <w:spacing w:line="360" w:lineRule="auto" w:before="280" w:after="120"/>
        <w:ind w:left="0" w:firstLine="0"/>
        <w:jc w:val="left"/>
        <w:rPr/>
      </w:pPr>
      <w:r w:rsidDel="00000000" w:rsidR="00000000" w:rsidRPr="00000000">
        <w:rPr>
          <w:rFonts w:ascii="Book Antiqua" w:hAnsi="Book Antiqua"/>
          <w:b/>
          <w:color w:val="000000"/>
          <w:sz w:val="24"/>
          <w:rtl w:val="0"/>
        </w:rPr>
        <w:t>3.8 Full Current System Screenshots</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keepNext/>
        <w:spacing w:line="360" w:lineRule="auto" w:before="280" w:after="120"/>
        <w:ind w:left="0" w:firstLine="0"/>
        <w:jc w:val="left"/>
        <w:rPr/>
      </w:pPr>
      <w:r w:rsidDel="00000000" w:rsidR="00000000" w:rsidRPr="00000000">
        <w:rPr>
          <w:rFonts w:ascii="Book Antiqua" w:hAnsi="Book Antiqua"/>
          <w:b/>
          <w:color w:val="000000"/>
          <w:sz w:val="24"/>
          <w:rtl w:val="0"/>
        </w:rPr>
        <w:t>3.9 Technical Specifications</w:t>
      </w:r>
    </w:p>
    <w:p w:rsidR="00000000" w:rsidDel="00000000" w:rsidP="00000000" w:rsidRDefault="00000000" w:rsidRPr="00000000" w14:paraId="00000053">
      <w:pPr>
        <w:keepNext/>
        <w:spacing w:line="360" w:lineRule="auto" w:before="280" w:after="120"/>
        <w:ind w:left="0" w:firstLine="0"/>
        <w:jc w:val="left"/>
        <w:rPr/>
      </w:pPr>
      <w:r w:rsidDel="00000000" w:rsidR="00000000" w:rsidRPr="00000000">
        <w:rPr>
          <w:rFonts w:ascii="Book Antiqua" w:hAnsi="Book Antiqua"/>
          <w:b/>
          <w:color w:val="000000"/>
          <w:sz w:val="24"/>
          <w:rtl w:val="0"/>
        </w:rPr>
        <w:t>3.9.1 Software Specifications</w:t>
      </w:r>
    </w:p>
    <w:p w:rsidR="00000000" w:rsidDel="00000000" w:rsidP="00000000" w:rsidRDefault="00000000" w:rsidRPr="00000000" w14:paraId="00000054">
      <w:pPr>
        <w:keepNext/>
        <w:spacing w:line="360" w:lineRule="auto" w:before="280" w:after="120"/>
        <w:ind w:left="0" w:firstLine="0"/>
        <w:jc w:val="left"/>
        <w:rPr/>
      </w:pPr>
      <w:r w:rsidDel="00000000" w:rsidR="00000000" w:rsidRPr="00000000">
        <w:rPr>
          <w:rFonts w:ascii="Book Antiqua" w:hAnsi="Book Antiqua"/>
          <w:b/>
          <w:color w:val="000000"/>
          <w:sz w:val="24"/>
          <w:rtl w:val="0"/>
        </w:rPr>
        <w:t>3.9.2 Hardware Specifications</w:t>
      </w:r>
    </w:p>
    <w:p w:rsidR="00000000" w:rsidDel="00000000" w:rsidP="00000000" w:rsidRDefault="00000000" w:rsidRPr="00000000" w14:paraId="00000055">
      <w:pPr>
        <w:keepNext/>
        <w:spacing w:line="360" w:lineRule="auto" w:before="280" w:after="120"/>
        <w:ind w:left="0" w:firstLine="0"/>
        <w:jc w:val="left"/>
        <w:rPr/>
      </w:pPr>
      <w:r w:rsidDel="00000000" w:rsidR="00000000" w:rsidRPr="00000000">
        <w:rPr>
          <w:rFonts w:ascii="Book Antiqua" w:hAnsi="Book Antiqua"/>
          <w:b/>
          <w:color w:val="000000"/>
          <w:sz w:val="24"/>
          <w:rtl w:val="0"/>
        </w:rPr>
        <w:t>3.9.3 System Architecture</w:t>
      </w:r>
    </w:p>
    <w:p w:rsidR="00000000" w:rsidDel="00000000" w:rsidP="00000000" w:rsidRDefault="00000000" w:rsidRPr="00000000" w14:paraId="00000056">
      <w:pPr>
        <w:keepNext/>
        <w:spacing w:line="360" w:lineRule="auto" w:before="280" w:after="120"/>
        <w:ind w:left="0" w:firstLine="0"/>
        <w:jc w:val="left"/>
        <w:rPr/>
      </w:pPr>
      <w:r w:rsidDel="00000000" w:rsidR="00000000" w:rsidRPr="00000000">
        <w:rPr>
          <w:rFonts w:ascii="Book Antiqua" w:hAnsi="Book Antiqua"/>
          <w:b/>
          <w:color w:val="000000"/>
          <w:sz w:val="24"/>
          <w:rtl w:val="0"/>
        </w:rPr>
        <w:t>3.9.4 Database Technical Specifications</w:t>
      </w:r>
    </w:p>
    <w:p w:rsidR="00000000" w:rsidDel="00000000" w:rsidP="00000000" w:rsidRDefault="00000000" w:rsidRPr="00000000" w14:paraId="00000057">
      <w:pPr>
        <w:keepNext/>
        <w:spacing w:line="360" w:lineRule="auto" w:before="280" w:after="120"/>
        <w:ind w:left="0" w:firstLine="0"/>
        <w:jc w:val="left"/>
        <w:rPr/>
      </w:pPr>
      <w:r w:rsidDel="00000000" w:rsidR="00000000" w:rsidRPr="00000000">
        <w:rPr>
          <w:rFonts w:ascii="Book Antiqua" w:hAnsi="Book Antiqua"/>
          <w:b/>
          <w:color w:val="000000"/>
          <w:sz w:val="24"/>
          <w:rtl w:val="0"/>
        </w:rPr>
        <w:t>3.9.5 AI/ML Technical Specifications</w:t>
      </w:r>
    </w:p>
    <w:p w:rsidR="00000000" w:rsidDel="00000000" w:rsidP="00000000" w:rsidRDefault="00000000" w:rsidRPr="00000000" w14:paraId="00000058">
      <w:pPr>
        <w:keepNext/>
        <w:spacing w:line="360" w:lineRule="auto" w:before="280" w:after="120"/>
        <w:ind w:left="0" w:firstLine="0"/>
        <w:jc w:val="left"/>
        <w:rPr/>
      </w:pPr>
      <w:r w:rsidDel="00000000" w:rsidR="00000000" w:rsidRPr="00000000">
        <w:rPr>
          <w:rFonts w:ascii="Book Antiqua" w:hAnsi="Book Antiqua"/>
          <w:b/>
          <w:color w:val="000000"/>
          <w:sz w:val="24"/>
          <w:rtl w:val="0"/>
        </w:rPr>
        <w:t>3.9.6 Risk Assessment Technical Specifications</w:t>
      </w:r>
    </w:p>
    <w:p w:rsidR="00000000" w:rsidDel="00000000" w:rsidP="00000000" w:rsidRDefault="00000000" w:rsidRPr="00000000" w14:paraId="00000059">
      <w:pPr>
        <w:keepNext/>
        <w:spacing w:line="360" w:lineRule="auto" w:before="280" w:after="120"/>
        <w:ind w:left="0" w:firstLine="0"/>
        <w:jc w:val="left"/>
        <w:rPr/>
      </w:pPr>
      <w:r w:rsidDel="00000000" w:rsidR="00000000" w:rsidRPr="00000000">
        <w:rPr>
          <w:rFonts w:ascii="Book Antiqua" w:hAnsi="Book Antiqua"/>
          <w:b/>
          <w:color w:val="000000"/>
          <w:sz w:val="24"/>
          <w:rtl w:val="0"/>
        </w:rPr>
        <w:t>3.9.7 Recommendation Engine Technical Specifications</w:t>
      </w:r>
    </w:p>
    <w:p w:rsidR="00000000" w:rsidDel="00000000" w:rsidP="00000000" w:rsidRDefault="00000000" w:rsidRPr="00000000" w14:paraId="0000005A">
      <w:pPr>
        <w:keepNext/>
        <w:spacing w:line="360" w:lineRule="auto" w:before="280" w:after="120"/>
        <w:ind w:left="0" w:firstLine="0"/>
        <w:jc w:val="left"/>
        <w:rPr/>
      </w:pPr>
      <w:r w:rsidDel="00000000" w:rsidR="00000000" w:rsidRPr="00000000">
        <w:rPr>
          <w:rFonts w:ascii="Book Antiqua" w:hAnsi="Book Antiqua"/>
          <w:b/>
          <w:color w:val="000000"/>
          <w:sz w:val="24"/>
          <w:rtl w:val="0"/>
        </w:rPr>
        <w:t>3.9.8 Security Technical Specifications</w:t>
      </w:r>
    </w:p>
    <w:p w:rsidR="00000000" w:rsidDel="00000000" w:rsidP="00000000" w:rsidRDefault="00000000" w:rsidRPr="00000000" w14:paraId="0000005B">
      <w:pPr>
        <w:keepNext/>
        <w:spacing w:line="360" w:lineRule="auto" w:before="280" w:after="120"/>
        <w:ind w:left="0" w:firstLine="0"/>
        <w:jc w:val="left"/>
        <w:rPr/>
      </w:pPr>
      <w:r w:rsidDel="00000000" w:rsidR="00000000" w:rsidRPr="00000000">
        <w:rPr>
          <w:rFonts w:ascii="Book Antiqua" w:hAnsi="Book Antiqua"/>
          <w:b/>
          <w:color w:val="000000"/>
          <w:sz w:val="24"/>
          <w:rtl w:val="0"/>
        </w:rPr>
        <w:t>3.9.9 Network and Deployment Specifications</w:t>
      </w:r>
    </w:p>
    <w:p w:rsidR="00000000" w:rsidDel="00000000" w:rsidP="00000000" w:rsidRDefault="00000000" w:rsidRPr="00000000" w14:paraId="0000005C">
      <w:pPr>
        <w:spacing w:line="360" w:lineRule="auto"/>
        <w:jc w:val="both"/>
        <w:rPr/>
      </w:pPr>
      <w:r w:rsidDel="00000000" w:rsidR="00000000" w:rsidRPr="00000000">
        <w:rPr>
          <w:rtl w:val="0"/>
        </w:rPr>
      </w:r>
    </w:p>
    <w:p w:rsidR="00000000" w:rsidDel="00000000" w:rsidP="00000000" w:rsidRDefault="00000000" w:rsidRPr="00000000" w14:paraId="0000005D">
      <w:pPr>
        <w:spacing w:line="360" w:lineRule="auto" w:before="360" w:after="160"/>
        <w:ind w:left="0" w:firstLine="0"/>
        <w:jc w:val="center"/>
        <w:rPr/>
      </w:pPr>
      <w:r w:rsidDel="00000000" w:rsidR="00000000" w:rsidRPr="00000000">
        <w:rPr>
          <w:rFonts w:ascii="Book Antiqua" w:hAnsi="Book Antiqua"/>
          <w:b/>
          <w:color w:val="000000"/>
          <w:sz w:val="28"/>
          <w:rtl w:val="0"/>
        </w:rPr>
        <w:t xml:space="preserve">Chapter 5  Summary and Recommendation</w:t>
      </w:r>
    </w:p>
    <w:p w:rsidR="00000000" w:rsidDel="00000000" w:rsidP="00000000" w:rsidRDefault="00000000" w:rsidRPr="00000000" w14:paraId="0000005E">
      <w:pPr>
        <w:spacing w:line="360" w:lineRule="auto" w:before="280" w:after="120"/>
        <w:ind w:left="0" w:firstLine="0"/>
        <w:jc w:val="left"/>
        <w:rPr/>
      </w:pPr>
      <w:r w:rsidDel="00000000" w:rsidR="00000000" w:rsidRPr="00000000">
        <w:rPr>
          <w:rFonts w:ascii="Book Antiqua" w:hAnsi="Book Antiqua"/>
          <w:b/>
          <w:color w:val="000000"/>
          <w:sz w:val="24"/>
          <w:rtl w:val="0"/>
        </w:rPr>
        <w:t>Summary</w:t>
      </w:r>
    </w:p>
    <w:p w:rsidR="00000000" w:rsidDel="00000000" w:rsidP="00000000" w:rsidRDefault="00000000" w:rsidRPr="00000000" w14:paraId="0000005F">
      <w:pPr>
        <w:spacing w:line="360" w:lineRule="auto" w:before="280" w:after="120"/>
        <w:ind w:left="0" w:firstLine="0"/>
        <w:jc w:val="left"/>
        <w:rPr/>
      </w:pPr>
      <w:r w:rsidDel="00000000" w:rsidR="00000000" w:rsidRPr="00000000">
        <w:rPr>
          <w:rFonts w:ascii="Book Antiqua" w:hAnsi="Book Antiqua"/>
          <w:b/>
          <w:color w:val="000000"/>
          <w:sz w:val="24"/>
          <w:rtl w:val="0"/>
        </w:rPr>
        <w:t>Recommendations</w:t>
      </w:r>
    </w:p>
    <w:p w:rsidR="00000000" w:rsidDel="00000000" w:rsidP="00000000" w:rsidRDefault="00000000" w:rsidRPr="00000000" w14:paraId="00000060">
      <w:pPr>
        <w:spacing w:line="360" w:lineRule="auto" w:before="360" w:after="160"/>
        <w:ind w:left="0" w:firstLine="0"/>
        <w:jc w:val="center"/>
        <w:rPr/>
      </w:pPr>
      <w:r w:rsidDel="00000000" w:rsidR="00000000" w:rsidRPr="00000000">
        <w:rPr>
          <w:rFonts w:ascii="Book Antiqua" w:hAnsi="Book Antiqua"/>
          <w:b/>
          <w:color w:val="000000"/>
          <w:sz w:val="28"/>
          <w:rtl w:val="0"/>
        </w:rPr>
        <w:t>References</w:t>
      </w:r>
    </w:p>
    <w:p w:rsidR="00000000" w:rsidDel="00000000" w:rsidP="00000000" w:rsidRDefault="00000000" w:rsidRPr="00000000" w14:paraId="00000061">
      <w:pPr>
        <w:spacing w:line="360" w:lineRule="auto"/>
        <w:ind w:left="1440" w:firstLine="720"/>
        <w:jc w:val="both"/>
        <w:rPr/>
      </w:pPr>
      <w:r w:rsidDel="00000000" w:rsidR="00000000" w:rsidRPr="00000000">
        <w:rPr>
          <w:rtl w:val="0"/>
        </w:rPr>
        <w:tab/>
      </w:r>
    </w:p>
    <w:p w:rsidR="00000000" w:rsidDel="00000000" w:rsidP="00000000" w:rsidRDefault="00000000" w:rsidRPr="00000000" w14:paraId="00000062">
      <w:pPr>
        <w:spacing w:line="360" w:lineRule="auto" w:before="0" w:after="120"/>
        <w:ind w:left="0" w:firstLine="720"/>
        <w:jc w:val="both"/>
        <w:rPr/>
      </w:pPr>
      <w:r w:rsidDel="00000000" w:rsidR="00000000" w:rsidRPr="00000000">
        <w:rPr>
          <w:rFonts w:ascii="Book Antiqua" w:hAnsi="Book Antiqua"/>
          <w:color w:val="000000"/>
          <w:sz w:val="24"/>
          <w:rtl w:val="0"/>
        </w:rPr>
        <w:t xml:space="preserve">Appendices …………………………………….</w:t>
      </w:r>
    </w:p>
    <w:p w:rsidR="00000000" w:rsidDel="00000000" w:rsidP="00000000" w:rsidRDefault="00000000" w:rsidRPr="00000000" w14:paraId="00000063">
      <w:pPr>
        <w:spacing w:line="360" w:lineRule="auto" w:before="0" w:after="120"/>
        <w:ind w:left="0" w:firstLine="720"/>
        <w:jc w:val="both"/>
        <w:rPr/>
      </w:pPr>
      <w:r w:rsidDel="00000000" w:rsidR="00000000" w:rsidRPr="00000000">
        <w:rPr>
          <w:rFonts w:ascii="Book Antiqua" w:hAnsi="Book Antiqua"/>
          <w:color w:val="000000"/>
          <w:sz w:val="24"/>
          <w:rtl w:val="0"/>
        </w:rPr>
        <w:t xml:space="preserve">Evaluation Tools or Test Documents (for testing procedures)</w:t>
      </w:r>
    </w:p>
    <w:p w:rsidR="00000000" w:rsidDel="00000000" w:rsidP="00000000" w:rsidRDefault="00000000" w:rsidRPr="00000000" w14:paraId="00000064">
      <w:pPr>
        <w:spacing w:line="360" w:lineRule="auto" w:before="0" w:after="120"/>
        <w:ind w:left="0" w:firstLine="720"/>
        <w:jc w:val="both"/>
        <w:rPr/>
      </w:pPr>
      <w:r w:rsidDel="00000000" w:rsidR="00000000" w:rsidRPr="00000000">
        <w:rPr>
          <w:rFonts w:ascii="Book Antiqua" w:hAnsi="Book Antiqua"/>
          <w:color w:val="000000"/>
          <w:sz w:val="24"/>
          <w:rtl w:val="0"/>
        </w:rPr>
        <w:t xml:space="preserve">Sample input / output / reports (Index)</w:t>
      </w:r>
    </w:p>
    <w:p w:rsidR="00000000" w:rsidDel="00000000" w:rsidP="00000000" w:rsidRDefault="00000000" w:rsidRPr="00000000" w14:paraId="00000065">
      <w:pPr>
        <w:spacing w:line="360" w:lineRule="auto" w:before="0" w:after="120"/>
        <w:ind w:left="0" w:firstLine="720"/>
        <w:jc w:val="both"/>
        <w:rPr/>
      </w:pPr>
      <w:r w:rsidDel="00000000" w:rsidR="00000000" w:rsidRPr="00000000">
        <w:rPr>
          <w:rFonts w:ascii="Book Antiqua" w:hAnsi="Book Antiqua"/>
          <w:color w:val="000000"/>
          <w:sz w:val="24"/>
          <w:rtl w:val="0"/>
        </w:rPr>
        <w:t xml:space="preserve">Data / Process / Information Flow (ILLUSTRATIONS and DIAGRAMS. Ex: Process Flowchart</w:t>
      </w:r>
    </w:p>
    <w:p w:rsidR="00000000" w:rsidDel="00000000" w:rsidP="00000000" w:rsidRDefault="00000000" w:rsidRPr="00000000" w14:paraId="00000066">
      <w:pPr>
        <w:spacing w:line="360" w:lineRule="auto" w:before="0" w:after="120"/>
        <w:ind w:left="0" w:firstLine="720"/>
        <w:jc w:val="both"/>
        <w:rPr/>
      </w:pPr>
      <w:r w:rsidDel="00000000" w:rsidR="00000000" w:rsidRPr="00000000">
        <w:rPr>
          <w:rFonts w:ascii="Book Antiqua" w:hAnsi="Book Antiqua"/>
          <w:color w:val="000000"/>
          <w:sz w:val="24"/>
          <w:rtl w:val="0"/>
        </w:rPr>
        <w:t>System Flowchart</w:t>
      </w:r>
    </w:p>
    <w:p w:rsidR="00000000" w:rsidDel="00000000" w:rsidP="00000000" w:rsidRDefault="00000000" w:rsidRPr="00000000" w14:paraId="00000067">
      <w:pPr>
        <w:spacing w:line="360" w:lineRule="auto" w:before="0" w:after="120"/>
        <w:ind w:left="0" w:firstLine="720"/>
        <w:jc w:val="both"/>
        <w:rPr/>
      </w:pPr>
      <w:r w:rsidDel="00000000" w:rsidR="00000000" w:rsidRPr="00000000">
        <w:rPr>
          <w:rFonts w:ascii="Book Antiqua" w:hAnsi="Book Antiqua"/>
          <w:color w:val="000000"/>
          <w:sz w:val="24"/>
          <w:rtl w:val="0"/>
        </w:rPr>
        <w:t>Context Diagram</w:t>
      </w:r>
    </w:p>
    <w:p w:rsidR="00000000" w:rsidDel="00000000" w:rsidP="00000000" w:rsidRDefault="00000000" w:rsidRPr="00000000" w14:paraId="00000068">
      <w:pPr>
        <w:spacing w:line="360" w:lineRule="auto" w:before="0" w:after="120"/>
        <w:ind w:left="0" w:firstLine="720"/>
        <w:jc w:val="both"/>
        <w:rPr/>
      </w:pPr>
      <w:r w:rsidDel="00000000" w:rsidR="00000000" w:rsidRPr="00000000">
        <w:rPr>
          <w:rFonts w:ascii="Book Antiqua" w:hAnsi="Book Antiqua"/>
          <w:color w:val="000000"/>
          <w:sz w:val="24"/>
          <w:rtl w:val="0"/>
        </w:rPr>
        <w:t>Data Flow Diagram (Exploded Process)</w:t>
      </w:r>
    </w:p>
    <w:p w:rsidR="00000000" w:rsidDel="00000000" w:rsidP="00000000" w:rsidRDefault="00000000" w:rsidRPr="00000000" w14:paraId="00000069">
      <w:pPr>
        <w:spacing w:line="360" w:lineRule="auto" w:before="0" w:after="120"/>
        <w:ind w:left="0" w:firstLine="720"/>
        <w:jc w:val="both"/>
        <w:rPr/>
      </w:pPr>
      <w:r w:rsidDel="00000000" w:rsidR="00000000" w:rsidRPr="00000000">
        <w:rPr>
          <w:rFonts w:ascii="Book Antiqua" w:hAnsi="Book Antiqua"/>
          <w:color w:val="000000"/>
          <w:sz w:val="24"/>
          <w:rtl w:val="0"/>
        </w:rPr>
        <w:t>Site Map (if Web-Based)</w:t>
      </w:r>
    </w:p>
    <w:p w:rsidR="00000000" w:rsidDel="00000000" w:rsidP="00000000" w:rsidRDefault="00000000" w:rsidRPr="00000000" w14:paraId="0000006A">
      <w:pPr>
        <w:spacing w:line="360" w:lineRule="auto" w:before="0" w:after="120"/>
        <w:ind w:left="0" w:firstLine="720"/>
        <w:jc w:val="both"/>
        <w:rPr/>
      </w:pPr>
      <w:r w:rsidDel="00000000" w:rsidR="00000000" w:rsidRPr="00000000">
        <w:rPr>
          <w:rFonts w:ascii="Book Antiqua" w:hAnsi="Book Antiqua"/>
          <w:color w:val="000000"/>
          <w:sz w:val="24"/>
          <w:rtl w:val="0"/>
        </w:rPr>
        <w:t>VTOC (if Lan-Based)</w:t>
      </w:r>
    </w:p>
    <w:p w:rsidR="00000000" w:rsidDel="00000000" w:rsidP="00000000" w:rsidRDefault="00000000" w:rsidRPr="00000000" w14:paraId="0000006B">
      <w:pPr>
        <w:spacing w:line="360" w:lineRule="auto" w:before="0" w:after="120"/>
        <w:ind w:left="0" w:firstLine="720"/>
        <w:jc w:val="both"/>
        <w:rPr/>
      </w:pPr>
      <w:r w:rsidDel="00000000" w:rsidR="00000000" w:rsidRPr="00000000">
        <w:rPr>
          <w:rFonts w:ascii="Book Antiqua" w:hAnsi="Book Antiqua"/>
          <w:color w:val="000000"/>
          <w:sz w:val="24"/>
          <w:rtl w:val="0"/>
        </w:rPr>
        <w:t>Circuits Diagram (if Hardware)</w:t>
      </w:r>
    </w:p>
    <w:p w:rsidR="00000000" w:rsidDel="00000000" w:rsidP="00000000" w:rsidRDefault="00000000" w:rsidRPr="00000000" w14:paraId="0000006C">
      <w:pPr>
        <w:spacing w:line="360" w:lineRule="auto" w:before="0" w:after="120"/>
        <w:ind w:left="0" w:firstLine="720"/>
        <w:jc w:val="both"/>
        <w:rPr/>
      </w:pPr>
      <w:r w:rsidDel="00000000" w:rsidR="00000000" w:rsidRPr="00000000">
        <w:rPr>
          <w:rFonts w:ascii="Book Antiqua" w:hAnsi="Book Antiqua"/>
          <w:color w:val="000000"/>
          <w:sz w:val="24"/>
          <w:rtl w:val="0"/>
        </w:rPr>
        <w:t>Use Case or Activity Diagram</w:t>
      </w:r>
    </w:p>
    <w:p w:rsidR="00000000" w:rsidDel="00000000" w:rsidP="00000000" w:rsidRDefault="00000000" w:rsidRPr="00000000" w14:paraId="0000006D">
      <w:pPr>
        <w:spacing w:line="360" w:lineRule="auto" w:before="0" w:after="120"/>
        <w:ind w:left="0" w:firstLine="720"/>
        <w:jc w:val="both"/>
        <w:rPr/>
      </w:pPr>
      <w:r w:rsidDel="00000000" w:rsidR="00000000" w:rsidRPr="00000000">
        <w:rPr>
          <w:rFonts w:ascii="Book Antiqua" w:hAnsi="Book Antiqua"/>
          <w:color w:val="000000"/>
          <w:sz w:val="24"/>
          <w:rtl w:val="0"/>
        </w:rPr>
        <w:t>Network Diagram</w:t>
      </w:r>
    </w:p>
    <w:p w:rsidR="00000000" w:rsidDel="00000000" w:rsidP="00000000" w:rsidRDefault="00000000" w:rsidRPr="00000000" w14:paraId="0000006E">
      <w:pPr>
        <w:spacing w:line="360" w:lineRule="auto" w:before="0" w:after="120"/>
        <w:ind w:left="0" w:firstLine="720"/>
        <w:jc w:val="both"/>
        <w:rPr/>
      </w:pPr>
      <w:r w:rsidDel="00000000" w:rsidR="00000000" w:rsidRPr="00000000">
        <w:rPr>
          <w:rFonts w:ascii="Book Antiqua" w:hAnsi="Book Antiqua"/>
          <w:color w:val="000000"/>
          <w:sz w:val="24"/>
          <w:rtl w:val="0"/>
        </w:rPr>
        <w:t xml:space="preserve">Data Base Dictionary </w:t>
      </w:r>
    </w:p>
    <w:p w:rsidR="00000000" w:rsidDel="00000000" w:rsidP="00000000" w:rsidRDefault="00000000" w:rsidRPr="00000000" w14:paraId="0000006F">
      <w:pPr>
        <w:spacing w:line="360" w:lineRule="auto"/>
        <w:ind w:left="3600" w:firstLine="0"/>
        <w:jc w:val="both"/>
        <w:rPr>
          <w:color w:val="ff0000"/>
        </w:rPr>
      </w:pPr>
      <w:r w:rsidDel="00000000" w:rsidR="00000000" w:rsidRPr="00000000">
        <w:rPr>
          <w:rtl w:val="0"/>
        </w:rPr>
      </w:r>
    </w:p>
    <w:p w:rsidR="00000000" w:rsidDel="00000000" w:rsidP="00000000" w:rsidRDefault="00000000" w:rsidRPr="00000000" w14:paraId="00000070">
      <w:pPr>
        <w:spacing w:line="0" w:lineRule="exact" w:before="0" w:after="0"/>
        <w:ind w:left="3600" w:firstLine="0"/>
        <w:jc w:val="both"/>
        <w:rPr>
          <w:color w:val="ff0000"/>
        </w:rPr>
      </w:pPr>
      <w:r w:rsidDel="00000000" w:rsidR="00000000" w:rsidRPr="00000000">
        <w:rPr>
          <w:rtl w:val="0"/>
        </w:rPr>
      </w:r>
    </w:p>
    <w:p w:rsidR="00000000" w:rsidDel="00000000" w:rsidP="00000000" w:rsidRDefault="00000000" w:rsidRPr="00000000" w14:paraId="00000071">
      <w:pPr>
        <w:spacing w:line="360" w:lineRule="auto" w:before="0" w:after="120"/>
        <w:ind w:left="0" w:firstLine="720"/>
        <w:jc w:val="both"/>
        <w:rPr/>
      </w:pPr>
      <w:r w:rsidDel="00000000" w:rsidR="00000000" w:rsidRPr="00000000">
        <w:rPr>
          <w:rFonts w:ascii="Book Antiqua" w:hAnsi="Book Antiqua"/>
          <w:color w:val="000000"/>
          <w:sz w:val="24"/>
          <w:rtl w:val="0"/>
        </w:rPr>
        <w:t xml:space="preserve">Screen Layout</w:t>
      </w:r>
    </w:p>
    <w:p w:rsidR="00000000" w:rsidDel="00000000" w:rsidP="00000000" w:rsidRDefault="00000000" w:rsidRPr="00000000" w14:paraId="00000072">
      <w:pPr>
        <w:spacing w:line="360" w:lineRule="auto" w:before="360" w:after="160"/>
        <w:ind w:left="0" w:firstLine="0"/>
        <w:jc w:val="center"/>
        <w:rPr/>
      </w:pPr>
      <w:r w:rsidDel="00000000" w:rsidR="00000000" w:rsidRPr="00000000">
        <w:rPr>
          <w:rFonts w:ascii="Book Antiqua" w:hAnsi="Book Antiqua"/>
          <w:b/>
          <w:color w:val="000000"/>
          <w:sz w:val="28"/>
          <w:rtl w:val="0"/>
        </w:rPr>
        <w:t xml:space="preserve">Developmental Cost</w:t>
      </w:r>
    </w:p>
    <w:p w:rsidR="00000000" w:rsidDel="00000000" w:rsidP="00000000" w:rsidRDefault="00000000" w:rsidRPr="00000000" w14:paraId="00000073">
      <w:pPr>
        <w:spacing w:line="360" w:lineRule="auto" w:before="0" w:after="120"/>
        <w:ind w:left="0" w:firstLine="720"/>
        <w:jc w:val="both"/>
        <w:rPr/>
      </w:pPr>
      <w:r w:rsidDel="00000000" w:rsidR="00000000" w:rsidRPr="00000000">
        <w:rPr>
          <w:rFonts w:ascii="Book Antiqua" w:hAnsi="Book Antiqua"/>
          <w:color w:val="000000"/>
          <w:sz w:val="24"/>
          <w:rtl w:val="0"/>
        </w:rPr>
        <w:t xml:space="preserve">Picture showcasing the data gathering, investigation done (e.g floor plan, layout, building, etc…)</w:t>
      </w:r>
    </w:p>
    <w:p w:rsidR="00000000" w:rsidDel="00000000" w:rsidP="00000000" w:rsidRDefault="00000000" w:rsidRPr="00000000" w14:paraId="00000074">
      <w:pPr>
        <w:spacing w:line="360" w:lineRule="auto"/>
        <w:ind w:left="1440" w:firstLine="720"/>
        <w:jc w:val="both"/>
        <w:rPr/>
      </w:pPr>
      <w:r w:rsidDel="00000000" w:rsidR="00000000" w:rsidRPr="00000000">
        <w:rPr>
          <w:rtl w:val="0"/>
        </w:rPr>
      </w:r>
    </w:p>
    <w:p w:rsidR="00000000" w:rsidDel="00000000" w:rsidP="00000000" w:rsidRDefault="00000000" w:rsidRPr="00000000" w14:paraId="00000075">
      <w:pPr>
        <w:spacing w:line="360" w:lineRule="auto" w:before="0" w:after="120"/>
        <w:ind w:left="0" w:firstLine="720"/>
        <w:jc w:val="both"/>
        <w:rPr/>
      </w:pPr>
      <w:r w:rsidDel="00000000" w:rsidR="00000000" w:rsidRPr="00000000">
        <w:rPr>
          <w:rFonts w:ascii="Book Antiqua" w:hAnsi="Book Antiqua"/>
          <w:color w:val="000000"/>
          <w:sz w:val="24"/>
          <w:rtl w:val="0"/>
        </w:rPr>
        <w:t xml:space="preserve">Certification from the Editor</w:t>
      </w:r>
    </w:p>
    <w:p w:rsidR="00000000" w:rsidDel="00000000" w:rsidP="00000000" w:rsidRDefault="00000000" w:rsidRPr="00000000" w14:paraId="00000076">
      <w:pPr>
        <w:spacing w:line="360" w:lineRule="auto"/>
        <w:ind w:left="1440" w:firstLine="720"/>
        <w:jc w:val="both"/>
        <w:rPr/>
      </w:pPr>
      <w:r w:rsidDel="00000000" w:rsidR="00000000" w:rsidRPr="00000000">
        <w:rPr>
          <w:rtl w:val="0"/>
        </w:rPr>
      </w:r>
    </w:p>
    <w:p w:rsidR="00000000" w:rsidDel="00000000" w:rsidP="00000000" w:rsidRDefault="00000000" w:rsidRPr="00000000" w14:paraId="00000077">
      <w:pPr>
        <w:spacing w:line="360" w:lineRule="auto" w:before="0" w:after="120"/>
        <w:ind w:left="0" w:firstLine="720"/>
        <w:jc w:val="both"/>
        <w:rPr/>
      </w:pPr>
      <w:r w:rsidDel="00000000" w:rsidR="00000000" w:rsidRPr="00000000">
        <w:rPr>
          <w:rFonts w:ascii="Book Antiqua" w:hAnsi="Book Antiqua"/>
          <w:color w:val="000000"/>
          <w:sz w:val="24"/>
          <w:rtl w:val="0"/>
        </w:rPr>
        <w:t xml:space="preserve">Relevant Source Code (use two columns, font size: 10, and </w:t>
      </w:r>
    </w:p>
    <w:p w:rsidR="00000000" w:rsidDel="00000000" w:rsidP="00000000" w:rsidRDefault="00000000" w:rsidRPr="00000000" w14:paraId="00000078">
      <w:pPr>
        <w:spacing w:line="360" w:lineRule="auto" w:before="0" w:after="120"/>
        <w:ind w:left="0" w:firstLine="720"/>
        <w:jc w:val="both"/>
        <w:rPr/>
      </w:pPr>
      <w:r w:rsidDel="00000000" w:rsidR="00000000" w:rsidRPr="00000000">
        <w:rPr>
          <w:rFonts w:ascii="Book Antiqua" w:hAnsi="Book Antiqua"/>
          <w:color w:val="000000"/>
          <w:sz w:val="24"/>
          <w:rtl w:val="0"/>
        </w:rPr>
        <w:t xml:space="preserve">single spacing)</w:t>
      </w:r>
    </w:p>
    <w:p w:rsidR="00000000" w:rsidDel="00000000" w:rsidP="00000000" w:rsidRDefault="00000000" w:rsidRPr="00000000" w14:paraId="00000079">
      <w:pPr>
        <w:spacing w:line="360" w:lineRule="auto"/>
        <w:ind w:left="1440" w:firstLine="720"/>
        <w:jc w:val="both"/>
        <w:rPr/>
      </w:pPr>
      <w:r w:rsidDel="00000000" w:rsidR="00000000" w:rsidRPr="00000000">
        <w:rPr>
          <w:rtl w:val="0"/>
        </w:rPr>
      </w:r>
    </w:p>
    <w:p w:rsidR="00000000" w:rsidDel="00000000" w:rsidP="00000000" w:rsidRDefault="00000000" w:rsidRPr="00000000" w14:paraId="0000007A">
      <w:pPr>
        <w:spacing w:line="360" w:lineRule="auto" w:before="0" w:after="120"/>
        <w:ind w:left="0" w:firstLine="720"/>
        <w:jc w:val="both"/>
        <w:rPr/>
      </w:pPr>
      <w:r w:rsidDel="00000000" w:rsidR="00000000" w:rsidRPr="00000000">
        <w:rPr>
          <w:rFonts w:ascii="Book Antiqua" w:hAnsi="Book Antiqua"/>
          <w:color w:val="000000"/>
          <w:sz w:val="24"/>
          <w:rtl w:val="0"/>
        </w:rPr>
        <w:t xml:space="preserve">User Guide</w:t>
      </w:r>
    </w:p>
    <w:p w:rsidR="00000000" w:rsidDel="00000000" w:rsidP="00000000" w:rsidRDefault="00000000" w:rsidRPr="00000000" w14:paraId="0000007B">
      <w:pPr>
        <w:spacing w:line="360" w:lineRule="auto" w:before="0" w:after="120"/>
        <w:ind w:left="0" w:firstLine="720"/>
        <w:jc w:val="both"/>
        <w:rPr/>
      </w:pPr>
      <w:r w:rsidDel="00000000" w:rsidR="00000000" w:rsidRPr="00000000">
        <w:rPr>
          <w:rFonts w:ascii="Book Antiqua" w:hAnsi="Book Antiqua"/>
          <w:color w:val="000000"/>
          <w:sz w:val="24"/>
          <w:rtl w:val="0"/>
        </w:rPr>
        <w:t xml:space="preserve">One-page Curriculum Vitae per team member</w:t>
      </w:r>
    </w:p>
    <w:p w:rsidR="00000000" w:rsidDel="00000000" w:rsidP="00000000" w:rsidRDefault="00000000" w:rsidRPr="00000000" w14:paraId="0000007C">
      <w:pPr>
        <w:spacing w:line="360" w:lineRule="auto"/>
        <w:ind w:left="1440" w:firstLine="720"/>
        <w:jc w:val="both"/>
        <w:rPr/>
      </w:pPr>
      <w:r w:rsidDel="00000000" w:rsidR="00000000" w:rsidRPr="00000000">
        <w:rPr>
          <w:rtl w:val="0"/>
        </w:rPr>
      </w:r>
    </w:p>
    <w:p w:rsidR="00000000" w:rsidDel="00000000" w:rsidP="00000000" w:rsidRDefault="00000000" w:rsidRPr="00000000" w14:paraId="0000007D">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7E">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7F">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80">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81">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82">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83">
      <w:pPr>
        <w:spacing w:line="0" w:lineRule="exact" w:before="0" w:after="0"/>
        <w:ind w:left="720" w:firstLine="720"/>
        <w:jc w:val="both"/>
        <w:rPr/>
      </w:pPr>
      <w:r w:rsidDel="00000000" w:rsidR="00000000" w:rsidRPr="00000000">
        <w:rPr>
          <w:rtl w:val="0"/>
        </w:rPr>
      </w:r>
    </w:p>
    <w:p w:rsidR="00000000" w:rsidDel="00000000" w:rsidP="00000000" w:rsidRDefault="00000000" w:rsidRPr="00000000" w14:paraId="00000084">
      <w:pPr>
        <w:spacing w:line="0" w:lineRule="exact" w:before="0" w:after="0"/>
        <w:jc w:val="both"/>
        <w:rPr/>
      </w:pPr>
      <w:r w:rsidDel="00000000" w:rsidR="00000000" w:rsidRPr="00000000">
        <w:rPr>
          <w:rtl w:val="0"/>
        </w:rPr>
      </w:r>
    </w:p>
    <w:p w:rsidR="00000000" w:rsidDel="00000000" w:rsidP="00000000" w:rsidRDefault="00000000" w:rsidRPr="00000000" w14:paraId="00000085">
      <w:pPr>
        <w:spacing w:line="0" w:lineRule="exact" w:before="0" w:after="0"/>
        <w:jc w:val="both"/>
        <w:rPr/>
      </w:pPr>
      <w:r w:rsidDel="00000000" w:rsidR="00000000" w:rsidRPr="00000000">
        <w:rPr>
          <w:rtl w:val="0"/>
        </w:rPr>
      </w:r>
    </w:p>
    <w:p w:rsidR="00000000" w:rsidDel="00000000" w:rsidP="00000000" w:rsidRDefault="00000000" w:rsidRPr="00000000" w14:paraId="00000086">
      <w:pPr>
        <w:spacing w:line="0" w:lineRule="exact" w:before="0" w:after="0"/>
        <w:jc w:val="both"/>
        <w:rPr/>
      </w:pPr>
      <w:r w:rsidDel="00000000" w:rsidR="00000000" w:rsidRPr="00000000">
        <w:rPr>
          <w:rtl w:val="0"/>
        </w:rPr>
      </w:r>
    </w:p>
    <w:p w:rsidR="00000000" w:rsidDel="00000000" w:rsidP="00000000" w:rsidRDefault="00000000" w:rsidRPr="00000000" w14:paraId="00000087">
      <w:pPr>
        <w:spacing w:line="360" w:lineRule="auto" w:before="280" w:after="120"/>
        <w:ind w:left="0" w:firstLine="0"/>
        <w:jc w:val="left"/>
        <w:rPr/>
      </w:pPr>
      <w:r w:rsidDel="00000000" w:rsidR="00000000" w:rsidRPr="00000000">
        <w:rPr>
          <w:rFonts w:ascii="Book Antiqua" w:hAnsi="Book Antiqua"/>
          <w:b/>
          <w:color w:val="000000"/>
          <w:sz w:val="24"/>
          <w:rtl w:val="0"/>
        </w:rPr>
        <w:t xml:space="preserve">List of Tables</w:t>
      </w:r>
    </w:p>
    <w:p w:rsidR="00000000" w:rsidDel="00000000" w:rsidP="00000000" w:rsidRDefault="00000000" w:rsidRPr="00000000" w14:paraId="00000088">
      <w:pPr>
        <w:spacing w:line="360" w:lineRule="auto" w:before="0" w:after="120"/>
        <w:ind w:left="0" w:firstLine="720"/>
        <w:jc w:val="both"/>
        <w:rPr/>
      </w:pPr>
      <w:r w:rsidDel="00000000" w:rsidR="00000000" w:rsidRPr="00000000">
        <w:rPr>
          <w:rFonts w:ascii="Book Antiqua" w:hAnsi="Book Antiqua"/>
          <w:color w:val="000000"/>
          <w:sz w:val="24"/>
          <w:rtl w:val="0"/>
        </w:rPr>
        <w:t>Table No.    Table Title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    Sources of Requirements and Technical Data</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3.2    Roles and Responsibilities of the Development Team</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3.3    Functional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3.4    Non-Functional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3.5    ToothWise Database Fact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3.6    Data Flow Dictionary for Level 0 Context Diagram</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3.7    Capstone Project Work Breakdown Structure and Timeline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3.8    Development Phase Activities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3.9    Agile Iteration Summary</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3.10   ToothWise Comprehensive System Test Cases and Results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3.11   ISO/IEC 25010 Software Quality Evaluation Results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3.12   Software Development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3.13   Implementation Software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3.14   Hardware Development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3.15   Implementation Hardware Requirements</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3.16   dentists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3.17   patients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3.18   screenings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3.19   detections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3.20   recommendations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3.21   clinical_notes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3.22   audit_logs table</w:t>
      </w:r>
    </w:p>
    <w:p w:rsidR="00000000" w:rsidDel="00000000" w:rsidP="00000000" w:rsidRDefault="00000000" w:rsidRPr="00000000" w14:paraId="0000008A">
      <w:pPr>
        <w:keepNext w:val="0"/>
        <w:spacing w:line="360" w:lineRule="auto" w:before="280" w:after="120"/>
        <w:ind w:left="0" w:firstLine="0"/>
        <w:jc w:val="left"/>
        <w:rPr/>
      </w:pPr>
      <w:r w:rsidDel="00000000" w:rsidR="00000000" w:rsidRPr="00000000">
        <w:rPr>
          <w:rFonts w:ascii="Book Antiqua" w:hAnsi="Book Antiqua"/>
          <w:b/>
          <w:color w:val="000000"/>
          <w:sz w:val="24"/>
          <w:rtl w:val="0"/>
        </w:rPr>
        <w:t>3.23   Implementation / Deployment Procedure</w:t>
      </w:r>
    </w:p>
    <w:p w:rsidR="00000000" w:rsidDel="00000000" w:rsidP="00000000" w:rsidRDefault="00000000" w:rsidRPr="00000000" w14:paraId="00000096">
      <w:pPr>
        <w:spacing w:line="360" w:lineRule="auto" w:before="280" w:after="120"/>
        <w:ind w:left="0" w:firstLine="0"/>
        <w:jc w:val="left"/>
        <w:rPr/>
      </w:pPr>
      <w:r w:rsidDel="00000000" w:rsidR="00000000" w:rsidRPr="00000000">
        <w:rPr>
          <w:rFonts w:ascii="Book Antiqua" w:hAnsi="Book Antiqua"/>
          <w:b/>
          <w:color w:val="000000"/>
          <w:sz w:val="24"/>
          <w:rtl w:val="0"/>
        </w:rPr>
        <w:t xml:space="preserve">List of Figures</w:t>
      </w:r>
    </w:p>
    <w:p w:rsidR="00000000" w:rsidDel="00000000" w:rsidP="00000000" w:rsidRDefault="00000000" w:rsidRPr="00000000" w14:paraId="00000097">
      <w:pPr>
        <w:spacing w:line="360" w:lineRule="auto" w:before="0" w:after="120"/>
        <w:ind w:left="0" w:firstLine="720"/>
        <w:jc w:val="both"/>
        <w:rPr/>
      </w:pPr>
      <w:r w:rsidDel="00000000" w:rsidR="00000000" w:rsidRPr="00000000">
        <w:rPr>
          <w:rFonts w:ascii="Book Antiqua" w:hAnsi="Book Antiqua"/>
          <w:color w:val="000000"/>
          <w:sz w:val="24"/>
          <w:rtl w:val="0"/>
        </w:rPr>
        <w:t>Figure No.    Figure Title</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    Agile Development Methodology</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2    ToothWise Use Case Diagram</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3    Entity Relationship Diagram</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4    ToothWise Level 0 Data Flow Diagram</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5    ToothWise Level 1 Data Flow Diagram</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6    Capstone 1 and Capstone 2 Gantt Chart</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7    Public Landing Page</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8    Staff Login Page</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9    Dashboard</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10   Patient List</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11   Patient Details</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12   New Screening (Capture / Upload)</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13   Screening Results</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14   Staff Management (Admin)</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15   Audit Log (Admin)</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16   Patient Portal Login</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17   Patient Portal Registration</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18   Patient Portal Screening History</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19   Three-Tier ToothWise System Architecture</w:t>
      </w:r>
    </w:p>
    <w:p w:rsidR="00000000" w:rsidDel="00000000" w:rsidP="00000000" w:rsidRDefault="00000000" w:rsidRPr="00000000" w14:paraId="00000099">
      <w:pPr>
        <w:keepNext/>
        <w:spacing w:line="360" w:lineRule="auto" w:before="0" w:after="120"/>
        <w:ind w:left="0" w:firstLine="720"/>
        <w:jc w:val="both"/>
        <w:rPr/>
      </w:pPr>
      <w:r w:rsidDel="00000000" w:rsidR="00000000" w:rsidRPr="00000000">
        <w:rPr>
          <w:rFonts w:ascii="Book Antiqua" w:hAnsi="Book Antiqua"/>
          <w:color w:val="000000"/>
          <w:sz w:val="24"/>
          <w:rtl w:val="0"/>
        </w:rPr>
        <w:t>20   ToothWise Screening Process Flow</w:t>
      </w:r>
    </w:p>
    <w:p w:rsidR="00000000" w:rsidDel="00000000" w:rsidP="00000000" w:rsidRDefault="00000000" w:rsidRPr="00000000" w14:paraId="000000A4">
      <w:pPr>
        <w:spacing w:line="360" w:lineRule="auto" w:before="280" w:after="120"/>
        <w:ind w:left="0" w:firstLine="0"/>
        <w:jc w:val="left"/>
        <w:rPr/>
      </w:pPr>
      <w:r>
        <w:rPr>
          <w:rFonts w:ascii="Book Antiqua" w:hAnsi="Book Antiqua"/>
          <w:b/>
          <w:color w:val="000000"/>
          <w:sz w:val="24"/>
        </w:rPr>
        <w:t>List of Appendices</w:t>
      </w:r>
    </w:p>
    <w:p w:rsidR="00000000" w:rsidDel="00000000" w:rsidP="00000000" w:rsidRDefault="00000000" w:rsidRPr="00000000" w14:paraId="000000A5">
      <w:pPr>
        <w:spacing w:line="360" w:lineRule="auto"/>
        <w:jc w:val="both"/>
        <w:rPr/>
      </w:pPr>
      <w:r w:rsidDel="00000000" w:rsidR="00000000" w:rsidRPr="00000000">
        <w:rPr>
          <w:rtl w:val="0"/>
        </w:rPr>
      </w:r>
    </w:p>
    <w:p w:rsidR="00000000" w:rsidDel="00000000" w:rsidP="00000000" w:rsidRDefault="00000000" w:rsidRPr="00000000" w14:paraId="000000A6">
      <w:pPr>
        <w:spacing w:line="360" w:lineRule="auto" w:before="0" w:after="120"/>
        <w:ind w:left="0" w:firstLine="720"/>
        <w:jc w:val="both"/>
        <w:rPr/>
      </w:pPr>
      <w:r w:rsidDel="00000000" w:rsidR="00000000" w:rsidRPr="00000000">
        <w:rPr>
          <w:rFonts w:ascii="Book Antiqua" w:hAnsi="Book Antiqua"/>
          <w:color w:val="000000"/>
          <w:sz w:val="24"/>
          <w:rtl w:val="0"/>
        </w:rPr>
        <w:t xml:space="preserve">Appendix</w:t>
        <w:tab/>
        <w:tab/>
        <w:tab/>
        <w:tab/>
        <w:t xml:space="preserve">Appendix Title</w:t>
        <w:tab/>
        <w:tab/>
        <w:tab/>
        <w:t xml:space="preserve">Page No.</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before="0" w:after="120"/>
        <w:ind w:left="0" w:firstLine="720"/>
        <w:jc w:val="both"/>
        <w:rPr/>
      </w:pPr>
      <w:r w:rsidDel="00000000" w:rsidR="00000000" w:rsidRPr="00000000">
        <w:rPr>
          <w:rFonts w:ascii="Book Antiqua" w:hAnsi="Book Antiqua"/>
          <w:color w:val="000000"/>
          <w:sz w:val="24"/>
          <w:rtl w:val="0"/>
        </w:rPr>
        <w:t>A</w:t>
        <w:tab/>
        <w:tab/>
        <w:tab/>
        <w:t>Evaluation Tools</w:t>
        <w:tab/>
        <w:tab/>
        <w:tab/>
        <w:tab/>
        <w:t xml:space="preserve">     </w:t>
        <w:tab/>
        <w:t xml:space="preserve">     55</w:t>
      </w:r>
    </w:p>
    <w:p w:rsidR="00000000" w:rsidDel="00000000" w:rsidP="00000000" w:rsidRDefault="00000000" w:rsidRPr="00000000" w14:paraId="000000A9">
      <w:pPr>
        <w:spacing w:line="360" w:lineRule="auto"/>
        <w:jc w:val="both"/>
        <w:rPr/>
      </w:pPr>
      <w:r w:rsidDel="00000000" w:rsidR="00000000" w:rsidRPr="00000000">
        <w:rPr>
          <w:rtl w:val="0"/>
        </w:rPr>
      </w:r>
    </w:p>
    <w:p w:rsidR="00000000" w:rsidDel="00000000" w:rsidP="00000000" w:rsidRDefault="00000000" w:rsidRPr="00000000" w14:paraId="000000AA">
      <w:pPr>
        <w:spacing w:line="360" w:lineRule="auto" w:before="0" w:after="120"/>
        <w:ind w:left="0" w:firstLine="720"/>
        <w:jc w:val="both"/>
        <w:rPr/>
      </w:pPr>
      <w:r w:rsidDel="00000000" w:rsidR="00000000" w:rsidRPr="00000000">
        <w:rPr>
          <w:rFonts w:ascii="Book Antiqua" w:hAnsi="Book Antiqua"/>
          <w:color w:val="000000"/>
          <w:sz w:val="24"/>
          <w:rtl w:val="0"/>
        </w:rPr>
        <w:t>B</w:t>
        <w:tab/>
        <w:tab/>
        <w:tab/>
        <w:t>Sample Inputs / Output</w:t>
        <w:tab/>
        <w:tab/>
        <w:t xml:space="preserve"> </w:t>
        <w:tab/>
        <w:tab/>
        <w:t xml:space="preserve">     57</w:t>
        <w:tab/>
      </w:r>
    </w:p>
    <w:p w:rsidR="00000000" w:rsidDel="00000000" w:rsidP="00000000" w:rsidRDefault="00000000" w:rsidRPr="00000000" w14:paraId="000000AB">
      <w:pPr>
        <w:spacing w:line="360" w:lineRule="auto"/>
        <w:jc w:val="both"/>
        <w:rPr/>
      </w:pPr>
      <w:r w:rsidDel="00000000" w:rsidR="00000000" w:rsidRPr="00000000">
        <w:rPr>
          <w:rtl w:val="0"/>
        </w:rPr>
      </w:r>
    </w:p>
    <w:p w:rsidR="00000000" w:rsidDel="00000000" w:rsidP="00000000" w:rsidRDefault="00000000" w:rsidRPr="00000000" w14:paraId="000000AC">
      <w:pPr>
        <w:spacing w:line="360" w:lineRule="auto" w:before="0" w:after="120"/>
        <w:ind w:left="0" w:firstLine="720"/>
        <w:jc w:val="both"/>
        <w:rPr/>
      </w:pPr>
      <w:r w:rsidDel="00000000" w:rsidR="00000000" w:rsidRPr="00000000">
        <w:rPr>
          <w:rFonts w:ascii="Book Antiqua" w:hAnsi="Book Antiqua"/>
          <w:color w:val="000000"/>
          <w:sz w:val="24"/>
          <w:rtl w:val="0"/>
        </w:rPr>
        <w:t>C</w:t>
        <w:tab/>
        <w:tab/>
        <w:tab/>
        <w:t>Diagrams / illustrations</w:t>
        <w:tab/>
        <w:tab/>
        <w:tab/>
        <w:tab/>
        <w:t xml:space="preserve">     59</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keepNext/>
        <w:spacing w:line="0" w:lineRule="exact" w:before="0" w:after="0"/>
        <w:ind w:left="0" w:firstLine="0"/>
        <w:jc w:val="both"/>
        <w:rPr/>
      </w:p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0C1">
      <w:pPr>
        <w:keepNext/>
        <w:pBdr>
          <w:top w:space="0" w:sz="0" w:val="nil"/>
          <w:left w:space="0" w:sz="0" w:val="nil"/>
          <w:bottom w:space="0" w:sz="0" w:val="nil"/>
          <w:right w:space="0" w:sz="0" w:val="nil"/>
          <w:between w:space="0" w:sz="0" w:val="nil"/>
        </w:pBdr>
        <w:spacing w:line="360" w:lineRule="auto" w:before="360" w:after="160"/>
        <w:ind w:left="0" w:firstLine="0"/>
        <w:jc w:val="center"/>
        <w:rPr>
          <w:b w:val="1"/>
          <w:bCs w:val="1"/>
          <w:color w:val="000000"/>
        </w:rPr>
      </w:pPr>
      <w:r w:rsidDel="00000000" w:rsidR="00000000" w:rsidRPr="00000000">
        <w:rPr>
          <w:rFonts w:ascii="Book Antiqua" w:hAnsi="Book Antiqua"/>
          <w:b/>
          <w:bCs w:val="1"/>
          <w:color w:val="000000"/>
          <w:sz w:val="28"/>
          <w:rtl w:val="0"/>
        </w:rPr>
        <w:t xml:space="preserve">CHAPTER I</w:t>
      </w:r>
    </w:p>
    <w:p w:rsidR="00000000" w:rsidDel="00000000" w:rsidP="00000000" w:rsidRDefault="00000000" w:rsidRPr="00000000" w14:paraId="000000C2">
      <w:pPr>
        <w:spacing w:line="360" w:lineRule="auto" w:before="360" w:after="160"/>
        <w:ind w:left="0" w:firstLine="0"/>
        <w:jc w:val="center"/>
        <w:rPr>
          <w:b w:val="1"/>
          <w:bCs w:val="1"/>
          <w:smallCaps w:val="1"/>
        </w:rPr>
      </w:pPr>
      <w:r w:rsidDel="00000000" w:rsidR="00000000" w:rsidRPr="00000000">
        <w:rPr>
          <w:rFonts w:ascii="Book Antiqua" w:hAnsi="Book Antiqua"/>
          <w:b/>
          <w:bCs w:val="1"/>
          <w:smallCaps w:val="1"/>
          <w:color w:val="000000"/>
          <w:sz w:val="28"/>
          <w:rtl w:val="0"/>
        </w:rPr>
        <w:t xml:space="preserve">CAPSTONE PROJECT BACKGROUND</w:t>
      </w:r>
    </w:p>
    <w:p w:rsidR="00000000" w:rsidDel="00000000" w:rsidP="00000000" w:rsidRDefault="00000000" w:rsidRPr="00000000" w14:paraId="000000C3">
      <w:pPr>
        <w:spacing w:line="360" w:lineRule="auto"/>
        <w:jc w:val="both"/>
        <w:rPr>
          <w:b w:val="1"/>
          <w:bCs w:val="1"/>
        </w:rPr>
      </w:pPr>
      <w:r w:rsidDel="00000000" w:rsidR="00000000" w:rsidRPr="00000000">
        <w:rPr>
          <w:rtl w:val="0"/>
        </w:rPr>
      </w:r>
    </w:p>
    <w:p w:rsidR="00000000" w:rsidDel="00000000" w:rsidP="00000000" w:rsidRDefault="00000000" w:rsidRPr="00000000" w14:paraId="000000C4">
      <w:pPr>
        <w:pStyle w:val="Heading1"/>
        <w:keepNext w:val="0"/>
        <w:spacing w:line="360" w:lineRule="auto" w:before="280" w:after="120"/>
        <w:ind w:left="0" w:firstLine="0"/>
        <w:jc w:val="left"/>
        <w:rPr>
          <w:rFonts w:ascii="Times New Roman" w:cs="Times New Roman" w:eastAsia="Times New Roman" w:hAnsi="Times New Roman"/>
          <w:color w:val="000000"/>
          <w:sz w:val="24"/>
          <w:szCs w:val="24"/>
        </w:rPr>
      </w:pPr>
      <w:bookmarkStart w:colFirst="0" w:colLast="0" w:name="_heading=h.3bsfq6bb9urb" w:id="0"/>
      <w:bookmarkEnd w:id="0"/>
      <w:r w:rsidDel="00000000" w:rsidR="00000000" w:rsidRPr="00000000">
        <w:rPr>
          <w:rFonts w:ascii="Book Antiqua" w:cs="Times New Roman" w:eastAsia="Times New Roman" w:hAnsi="Book Antiqua"/>
          <w:b/>
          <w:color w:val="000000"/>
          <w:sz w:val="24"/>
          <w:szCs w:val="24"/>
          <w:rtl w:val="0"/>
        </w:rPr>
        <w:t>INTRODUCTION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keepNext/>
        <w:spacing w:line="360" w:lineRule="auto" w:before="280" w:after="120"/>
        <w:ind w:left="0" w:firstLine="0"/>
        <w:jc w:val="left"/>
        <w:rPr/>
      </w:pPr>
      <w:r w:rsidDel="00000000" w:rsidR="00000000" w:rsidRPr="00000000">
        <w:rPr>
          <w:rFonts w:ascii="Book Antiqua" w:hAnsi="Book Antiqua"/>
          <w:b/>
          <w:bCs w:val="1"/>
          <w:color w:val="000000"/>
          <w:sz w:val="24"/>
          <w:rtl w:val="0"/>
        </w:rPr>
        <w:t xml:space="preserve">1.1 Project Context</w:t>
      </w:r>
      <w:r w:rsidDel="00000000" w:rsidR="00000000" w:rsidRPr="00000000">
        <w:rPr>
          <w:rFonts w:ascii="Book Antiqua" w:hAnsi="Book Antiqua"/>
          <w:b/>
          <w:color w:val="000000"/>
          <w:sz w:val="24"/>
          <w:rtl w:val="0"/>
        </w:rPr>
        <w:t xml:space="preserv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line="360" w:lineRule="auto" w:before="0" w:after="120"/>
        <w:ind w:left="0" w:firstLine="720"/>
        <w:jc w:val="both"/>
        <w:rPr/>
      </w:pPr>
      <w:r w:rsidDel="00000000" w:rsidR="00000000" w:rsidRPr="00000000">
        <w:rPr>
          <w:rFonts w:ascii="Book Antiqua" w:hAnsi="Book Antiqua"/>
          <w:color w:val="000000"/>
          <w:sz w:val="24"/>
          <w:rtl w:val="0"/>
        </w:rPr>
        <w:t>CodiSmile Dental Clinic currently relies on manual visual examination and professional judgment to identify dental caries and other visible dental conditions from patient examinations and intraoral images. Although this approach is essential to dental practice, manually reviewing images may be time-consuming and can result in variations in assessment and documentation. To support the existing process, the proponents propose ToothWise: Teeth Cavity Detection with Recommendation System Using YOLOv12 for CodiSmile Dental Clinic , an AI-assisted system that analyzes intraoral images and detects possible dental conditions using the YOLOv12 object detection model. The system provides visual detection results, condition labels, descriptions, and preventive recommendations to assist dentists and improve patient understanding. ToothWise is intended to serve as a supplementary screening and documentation tool, while final interpretation and clinical decisions remain the responsibility of licensed dental professionals.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Dental caries, commonly referred to as tooth decay or cavities, remains one of the most prevalent non-communicable health conditions in the world. The World Health Organization (2024) estimates that oral diseases affect nearly 3.7 billion people globally, with untreated dental caries in permanent teeth identified as the single most widespread health condition based on Global Burden of Disease 2021 data. Despite its prevalence, a significant portion of the population, particularly those in geographically isolated or economically disadvantaged communities, continues to face substantial barriers in accessing timely and adequate dental care. The financial cost of consultations, the distance to dental facilities, and low oral health literacy frequently result in delayed care-seeking, by which point cavities have often advanced beyond their most treatable stages. According to Qari et al. (2023), untreated dental caries does not just cause physical pain, it also affects a person's confidence and overall quality of life.</w:t>
      </w:r>
    </w:p>
    <w:p w:rsidR="00000000" w:rsidDel="00000000" w:rsidP="00000000" w:rsidRDefault="00000000" w:rsidRPr="00000000" w14:paraId="000000C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C">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A critical dimension of the current dental care challenge lies in the inconsistency of manual cavity screening practices. The Journal of Evidence-Based Dental Practice (2025) noted that clinical examination outcomes frequently vary depending on the examiner, as different dental practitioners may arrive at differing findings when assessing the same patient for carious lesions. This inter-examiner variability is particularly problematic in high-volume clinic settings where practitioner fatigue and time pressure can further compromise screening reliability. Research has shown that deep learning models are capable of detecting dental cavities with accuracy that is on par with, or sometimes even better than, trained clinicians, as confirmed by systematic reviews from Schwendicke et al. (2021) and Mohammad Rahimi et al. (2022). This makes AI a genuinely useful tool for supplementing human judgment during screenings.</w:t>
      </w:r>
    </w:p>
    <w:p w:rsidR="00000000" w:rsidDel="00000000" w:rsidP="00000000" w:rsidRDefault="00000000" w:rsidRPr="00000000" w14:paraId="000000CD">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CE">
      <w:pPr>
        <w:spacing w:line="360" w:lineRule="auto" w:before="0" w:after="120"/>
        <w:ind w:left="0" w:right="20" w:firstLine="720"/>
        <w:jc w:val="both"/>
        <w:rPr/>
      </w:pPr>
      <w:r w:rsidDel="00000000" w:rsidR="00000000" w:rsidRPr="00000000">
        <w:rPr>
          <w:rFonts w:ascii="Book Antiqua" w:hAnsi="Book Antiqua"/>
          <w:color w:val="000000"/>
          <w:sz w:val="24"/>
          <w:rtl w:val="0"/>
        </w:rPr>
        <w:t>Intraoral cameras have also changed the way dentists work. Instead of relying purely on what they can see with a mirror and a light, dentists can now capture clear, detailed images of the inside of the mouth. Studies like the one by Kang et al. (2024) show that these images are more than good enough to serve as input for AI-based cavity detection systems, producing consistent and reliable results during actual clinical use. It is this imaging modality that serves as the primary data source for ToothWise during patient screenings at CodiSmile Dental Clinic.</w:t>
      </w:r>
    </w:p>
    <w:p w:rsidR="00000000" w:rsidDel="00000000" w:rsidP="00000000" w:rsidRDefault="00000000" w:rsidRPr="00000000" w14:paraId="000000CF">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0">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The AI model powering this system is YOLOv12, which was introduced by Tian et al. (2025) as an attention-centric object detection framework. Compared to previous versions in the YOLO family, YOLOv12 uses area attention mechanisms that help it focus selectively on spatially relevant regions, something that happens regularly in dental images where carious lesions appear as small, low-contrast areas across multiple tooth surfaces simultaneously. Its combination of speed and accuracy makes it practical for real-time use during clinical consultations.</w:t>
      </w:r>
    </w:p>
    <w:p w:rsidR="00000000" w:rsidDel="00000000" w:rsidP="00000000" w:rsidRDefault="00000000" w:rsidRPr="00000000" w14:paraId="000000D1">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2">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This project was created in partnership with CodiSmile Dental Clinic, which serves as the deployment site and clinical reference point throughout the study. The goal is not to take the place of the dentist but to give them a more efficient and objective tool to work with. With ToothWise integrated into the clinic's workflow, cavity screenings can be done faster, findings can be documented more consistently, and patients can walk away with a clearer understanding of their oral health through the system's personalized prevention plan feature. </w:t>
      </w:r>
    </w:p>
    <w:p w:rsidR="00000000" w:rsidDel="00000000" w:rsidP="00000000" w:rsidRDefault="00000000" w:rsidRPr="00000000" w14:paraId="000000D3">
      <w:pPr>
        <w:spacing w:line="360" w:lineRule="auto"/>
        <w:ind w:left="-20" w:right="20" w:firstLine="940"/>
        <w:jc w:val="both"/>
        <w:rPr/>
      </w:pPr>
      <w:r w:rsidDel="00000000" w:rsidR="00000000" w:rsidRPr="00000000">
        <w:rPr>
          <w:rtl w:val="0"/>
        </w:rPr>
      </w:r>
    </w:p>
    <w:p w:rsidR="00000000" w:rsidDel="00000000" w:rsidP="00000000" w:rsidRDefault="00000000" w:rsidRPr="00000000" w14:paraId="000000D4">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5">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6">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7">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8">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9">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A">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B">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C">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D">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E">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DF">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0">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1">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2">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3">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4">
      <w:pPr>
        <w:spacing w:line="0" w:lineRule="exact" w:before="0" w:after="0"/>
        <w:ind w:left="-20" w:right="20" w:firstLine="940"/>
        <w:jc w:val="both"/>
        <w:rPr/>
      </w:pPr>
      <w:r w:rsidDel="00000000" w:rsidR="00000000" w:rsidRPr="00000000">
        <w:rPr>
          <w:rtl w:val="0"/>
        </w:rPr>
      </w:r>
    </w:p>
    <w:p w:rsidR="00000000" w:rsidDel="00000000" w:rsidP="00000000" w:rsidRDefault="00000000" w:rsidRPr="00000000" w14:paraId="000000E5">
      <w:pPr>
        <w:spacing w:line="0" w:lineRule="exact" w:before="0" w:after="0"/>
        <w:ind w:left="-20" w:right="20" w:firstLine="0"/>
        <w:jc w:val="both"/>
        <w:rPr/>
      </w:pPr>
      <w:r w:rsidDel="00000000" w:rsidR="00000000" w:rsidRPr="00000000">
        <w:rPr>
          <w:rtl w:val="0"/>
        </w:rPr>
      </w:r>
    </w:p>
    <w:p w:rsidR="00000000" w:rsidDel="00000000" w:rsidP="00000000" w:rsidRDefault="00000000" w:rsidRPr="00000000" w14:paraId="000000E6">
      <w:pPr>
        <w:pStyle w:val="Heading1"/>
        <w:keepNext/>
        <w:spacing w:line="360" w:lineRule="auto" w:before="280" w:after="120"/>
        <w:ind w:left="0" w:firstLine="0"/>
        <w:jc w:val="left"/>
        <w:rPr>
          <w:rFonts w:ascii="Times New Roman" w:cs="Times New Roman" w:eastAsia="Times New Roman" w:hAnsi="Times New Roman"/>
          <w:color w:val="000000"/>
          <w:sz w:val="24"/>
          <w:szCs w:val="24"/>
        </w:rPr>
      </w:pPr>
      <w:bookmarkStart w:colFirst="0" w:colLast="0" w:name="_heading=h.u5tkzk6sibbi" w:id="1"/>
      <w:bookmarkEnd w:id="1"/>
      <w:r w:rsidDel="00000000" w:rsidR="00000000" w:rsidRPr="00000000">
        <w:rPr>
          <w:rFonts w:ascii="Book Antiqua" w:cs="Times New Roman" w:eastAsia="Times New Roman" w:hAnsi="Book Antiqua"/>
          <w:b/>
          <w:color w:val="000000"/>
          <w:sz w:val="24"/>
          <w:szCs w:val="24"/>
          <w:rtl w:val="0"/>
        </w:rPr>
        <w:t xml:space="preserve">1.2  Problem Statement</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before="0" w:after="120"/>
        <w:ind w:left="0" w:right="20" w:firstLine="720"/>
        <w:jc w:val="both"/>
        <w:rPr/>
      </w:pPr>
      <w:r w:rsidDel="00000000" w:rsidR="00000000" w:rsidRPr="00000000">
        <w:rPr>
          <w:rFonts w:ascii="Book Antiqua" w:hAnsi="Book Antiqua"/>
          <w:color w:val="000000"/>
          <w:sz w:val="24"/>
          <w:rtl w:val="0"/>
        </w:rPr>
        <w:t>The study addresses the following system-specific problems in the development and evaluation of ToothWise for CodiSmile Dental Clinic:</w:t>
      </w:r>
    </w:p>
    <w:p w:rsidR="00000000" w:rsidDel="00000000" w:rsidP="00000000" w:rsidRDefault="00000000" w:rsidRPr="00000000" w14:paraId="000000E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0EA">
      <w:pPr>
        <w:spacing w:line="360" w:lineRule="auto" w:before="40" w:after="80"/>
        <w:ind w:left="720" w:right="20" w:hanging="360"/>
        <w:jc w:val="left"/>
        <w:rPr/>
      </w:pPr>
      <w:r w:rsidDel="00000000" w:rsidR="00000000" w:rsidRPr="00000000">
        <w:rPr>
          <w:rFonts w:ascii="Book Antiqua" w:hAnsi="Book Antiqua"/>
          <w:color w:val="000000"/>
          <w:sz w:val="24"/>
          <w:rtl w:val="0"/>
        </w:rPr>
        <w:t>1. How can ToothWise provide a secure and organized digital workflow for managing patient records, capturing or uploading intraoral images, and creating screening records at CodiSmile Dental Clinic?</w:t>
      </w:r>
    </w:p>
    <w:p w:rsidR="00000000" w:rsidDel="00000000" w:rsidP="00000000" w:rsidRDefault="00000000" w:rsidRPr="00000000" w14:paraId="000000EB">
      <w:pPr>
        <w:spacing w:line="360" w:lineRule="auto" w:before="40" w:after="80"/>
        <w:ind w:left="720" w:right="20" w:hanging="360"/>
        <w:jc w:val="left"/>
        <w:rPr/>
      </w:pPr>
      <w:r w:rsidDel="00000000" w:rsidR="00000000" w:rsidRPr="00000000">
        <w:rPr>
          <w:rFonts w:ascii="Book Antiqua" w:hAnsi="Book Antiqua"/>
          <w:color w:val="000000"/>
          <w:sz w:val="24"/>
          <w:rtl w:val="0"/>
        </w:rPr>
        <w:t>2. How can ToothWise integrate the YOLOv8 and YOLOv12 object-detection models to identify and localize trained oral findings in intraoral images, retain each model's results, and present fused clinical findings with bounding boxes and confidence scores?</w:t>
      </w:r>
    </w:p>
    <w:p w:rsidR="00000000" w:rsidDel="00000000" w:rsidP="00000000" w:rsidRDefault="00000000" w:rsidRPr="00000000" w14:paraId="000000EC">
      <w:pPr>
        <w:spacing w:line="360" w:lineRule="auto" w:before="40" w:after="80"/>
        <w:ind w:left="720" w:right="20" w:hanging="360"/>
        <w:jc w:val="left"/>
        <w:rPr/>
      </w:pPr>
      <w:r w:rsidDel="00000000" w:rsidR="00000000" w:rsidRPr="00000000">
        <w:rPr>
          <w:rFonts w:ascii="Book Antiqua" w:hAnsi="Book Antiqua"/>
          <w:color w:val="000000"/>
          <w:sz w:val="24"/>
          <w:rtl w:val="0"/>
        </w:rPr>
        <w:t>3. How can ToothWise present detection results, risk information, and dentist notes in a clear screening record that supports licensed dentists in reviewing, documenting, and explaining findings to patients?</w:t>
      </w:r>
    </w:p>
    <w:p w:rsidR="00000000" w:rsidDel="00000000" w:rsidP="00000000" w:rsidRDefault="00000000" w:rsidRPr="00000000" w14:paraId="000000ED">
      <w:pPr>
        <w:spacing w:line="360" w:lineRule="auto" w:before="40" w:after="80"/>
        <w:ind w:left="720" w:right="20" w:hanging="360"/>
        <w:jc w:val="left"/>
        <w:rPr/>
      </w:pPr>
      <w:r w:rsidDel="00000000" w:rsidR="00000000" w:rsidRPr="00000000">
        <w:rPr>
          <w:rFonts w:ascii="Book Antiqua" w:hAnsi="Book Antiqua"/>
          <w:color w:val="000000"/>
          <w:sz w:val="24"/>
          <w:rtl w:val="0"/>
        </w:rPr>
        <w:t>4. How can ToothWise generate prioritized, condition- and risk-informed preventive recommendations from the detected findings to support patient oral health education and timely dental consultation?</w:t>
      </w:r>
    </w:p>
    <w:p w:rsidR="00000000" w:rsidDel="00000000" w:rsidP="00000000" w:rsidRDefault="00000000" w:rsidRPr="00000000" w14:paraId="000000EE">
      <w:pPr>
        <w:spacing w:line="360" w:lineRule="auto" w:before="40" w:after="80"/>
        <w:ind w:left="720" w:right="20" w:hanging="360"/>
        <w:jc w:val="left"/>
        <w:rPr/>
      </w:pPr>
      <w:r>
        <w:rPr>
          <w:rFonts w:ascii="Book Antiqua" w:hAnsi="Book Antiqua"/>
          <w:color w:val="000000"/>
          <w:sz w:val="24"/>
        </w:rPr>
        <w:t>5. How acceptable is ToothWise to IT experts and clinical end-users at CodiSmile Dental Clinic when evaluated using the ISO/IEC 25010 Software Product Quality Model in terms of functional suitability, performance efficiency, compatibility, usability, reliability, security, maintainability, and portability?</w:t>
      </w:r>
    </w:p>
    <w:p w:rsidR="00000000" w:rsidDel="00000000" w:rsidP="00000000" w:rsidRDefault="00000000" w:rsidRPr="00000000" w14:paraId="000000EF">
      <w:pPr>
        <w:spacing w:line="360" w:lineRule="auto"/>
        <w:ind w:left="720" w:right="20" w:firstLine="0"/>
        <w:jc w:val="both"/>
        <w:rPr/>
      </w:pPr>
      <w:r w:rsidDel="00000000" w:rsidR="00000000" w:rsidRPr="00000000">
        <w:rPr>
          <w:rtl w:val="0"/>
        </w:rPr>
      </w:r>
    </w:p>
    <w:p w:rsidR="00000000" w:rsidDel="00000000" w:rsidP="00000000" w:rsidRDefault="00000000" w:rsidRPr="00000000" w14:paraId="000000F0">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1">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2">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3">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4">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5">
      <w:pPr>
        <w:spacing w:line="0" w:lineRule="exact" w:before="0" w:after="0"/>
        <w:ind w:left="720" w:right="20" w:firstLine="0"/>
        <w:jc w:val="both"/>
        <w:rPr/>
      </w:pPr>
      <w:r w:rsidDel="00000000" w:rsidR="00000000" w:rsidRPr="00000000">
        <w:rPr>
          <w:rtl w:val="0"/>
        </w:rPr>
      </w:r>
    </w:p>
    <w:p w:rsidR="00000000" w:rsidDel="00000000" w:rsidP="00000000" w:rsidRDefault="00000000" w:rsidRPr="00000000" w14:paraId="000000F6">
      <w:pPr>
        <w:spacing w:line="0" w:lineRule="exact" w:before="0" w:after="0"/>
        <w:ind w:left="0" w:right="20" w:firstLine="0"/>
        <w:jc w:val="both"/>
        <w:rPr/>
      </w:pPr>
      <w:r w:rsidDel="00000000" w:rsidR="00000000" w:rsidRPr="00000000">
        <w:rPr>
          <w:rtl w:val="0"/>
        </w:rPr>
      </w:r>
    </w:p>
    <w:p w:rsidR="00000000" w:rsidDel="00000000" w:rsidP="00000000" w:rsidRDefault="00000000" w:rsidRPr="00000000" w14:paraId="000000F7">
      <w:pPr>
        <w:keepNext/>
        <w:spacing w:line="360" w:lineRule="auto" w:before="280" w:after="120"/>
        <w:ind w:left="0" w:right="20" w:firstLine="0"/>
        <w:jc w:val="left"/>
        <w:rPr/>
      </w:pPr>
      <w:r w:rsidDel="00000000" w:rsidR="00000000" w:rsidRPr="00000000">
        <w:rPr>
          <w:rFonts w:ascii="Book Antiqua" w:hAnsi="Book Antiqua"/>
          <w:b/>
          <w:color w:val="000000"/>
          <w:sz w:val="24"/>
          <w:rtl w:val="0"/>
        </w:rPr>
      </w:r>
      <w:r w:rsidDel="00000000" w:rsidR="00000000" w:rsidRPr="00000000">
        <w:rPr>
          <w:rFonts w:ascii="Book Antiqua" w:hAnsi="Book Antiqua"/>
          <w:b/>
          <w:bCs w:val="1"/>
          <w:color w:val="000000"/>
          <w:sz w:val="24"/>
          <w:rtl w:val="0"/>
        </w:rPr>
        <w:t xml:space="preserve">1.3  Objective of the Study</w:t>
      </w:r>
      <w:r w:rsidDel="00000000" w:rsidR="00000000" w:rsidRPr="00000000">
        <w:rPr>
          <w:rFonts w:ascii="Book Antiqua" w:hAnsi="Book Antiqua"/>
          <w:b/>
          <w:color w:val="000000"/>
          <w:sz w:val="24"/>
          <w:rtl w:val="0"/>
        </w:rPr>
      </w:r>
    </w:p>
    <w:p w:rsidR="00000000" w:rsidDel="00000000" w:rsidP="00000000" w:rsidRDefault="00000000" w:rsidRPr="00000000" w14:paraId="000000F8">
      <w:pPr>
        <w:spacing w:line="360" w:lineRule="auto"/>
        <w:jc w:val="both"/>
        <w:rPr/>
      </w:pPr>
      <w:r w:rsidDel="00000000" w:rsidR="00000000" w:rsidRPr="00000000">
        <w:rPr>
          <w:rtl w:val="0"/>
        </w:rPr>
      </w:r>
    </w:p>
    <w:p w:rsidR="00000000" w:rsidDel="00000000" w:rsidP="00000000" w:rsidRDefault="00000000" w:rsidRPr="00000000" w14:paraId="000000F9">
      <w:pPr>
        <w:pStyle w:val="Heading1"/>
        <w:keepNext w:val="0"/>
        <w:spacing w:line="360" w:lineRule="auto" w:before="0" w:after="120"/>
        <w:ind w:left="0" w:firstLine="720"/>
        <w:jc w:val="both"/>
        <w:rPr>
          <w:rFonts w:ascii="Times New Roman" w:cs="Times New Roman" w:eastAsia="Times New Roman" w:hAnsi="Times New Roman"/>
          <w:color w:val="000000"/>
          <w:sz w:val="24"/>
          <w:szCs w:val="24"/>
        </w:rPr>
      </w:pPr>
      <w:bookmarkStart w:colFirst="0" w:colLast="0" w:name="_heading=h.xy3kecdpfgns" w:id="2"/>
      <w:bookmarkEnd w:id="2"/>
      <w:r w:rsidDel="00000000" w:rsidR="00000000" w:rsidRPr="00000000">
        <w:rPr>
          <w:rFonts w:ascii="Book Antiqua" w:cs="Times New Roman" w:eastAsia="Times New Roman" w:hAnsi="Book Antiqua"/>
          <w:color w:val="000000"/>
          <w:sz w:val="24"/>
          <w:szCs w:val="24"/>
          <w:rtl w:val="0"/>
        </w:rPr>
        <w:t xml:space="preserve">General Objective</w:t>
      </w:r>
    </w:p>
    <w:p w:rsidR="00000000" w:rsidDel="00000000" w:rsidP="00000000" w:rsidRDefault="00000000" w:rsidRPr="00000000" w14:paraId="000000FA">
      <w:pPr>
        <w:spacing w:before="0" w:line="360" w:lineRule="auto" w:after="120"/>
        <w:ind w:left="0" w:firstLine="720"/>
        <w:jc w:val="both"/>
        <w:rPr/>
      </w:pPr>
      <w:r w:rsidDel="00000000" w:rsidR="00000000" w:rsidRPr="00000000">
        <w:rPr>
          <w:rFonts w:ascii="Book Antiqua" w:hAnsi="Book Antiqua"/>
          <w:color w:val="000000"/>
          <w:sz w:val="24"/>
          <w:rtl w:val="0"/>
        </w:rPr>
        <w:t>This study aims to develop ToothWise, an AI-assisted dental screening and recommendation system that uses YOLOv12 to analyze intraoral images, records screening results, and provides risk-informed preventive guidance for licensed dentists and patients at CodiSmile Dental Clinic.</w:t>
      </w:r>
    </w:p>
    <w:p w:rsidR="00000000" w:rsidDel="00000000" w:rsidP="00000000" w:rsidRDefault="00000000" w:rsidRPr="00000000" w14:paraId="000000FB">
      <w:pPr>
        <w:spacing w:line="360" w:lineRule="auto" w:before="0" w:after="120"/>
        <w:ind w:left="0" w:right="20" w:firstLine="720"/>
        <w:jc w:val="both"/>
        <w:rPr/>
      </w:pPr>
      <w:r>
        <w:rPr>
          <w:rFonts w:ascii="Book Antiqua" w:hAnsi="Book Antiqua"/>
          <w:color w:val="000000"/>
          <w:sz w:val="24"/>
        </w:rPr>
        <w:t>The study further aims to evaluate the completed system using the ISO/IEC 25010 Software Product Quality Model to determine its quality and acceptability for its intended clinical workflow.</w:t>
      </w:r>
    </w:p>
    <w:p w:rsidR="00000000" w:rsidDel="00000000" w:rsidP="00000000" w:rsidRDefault="00000000" w:rsidRPr="00000000" w14:paraId="000000FC">
      <w:pPr>
        <w:pStyle w:val="Heading1"/>
        <w:keepNext w:val="0"/>
        <w:spacing w:line="360" w:lineRule="auto" w:before="0" w:after="120"/>
        <w:ind w:left="0" w:firstLine="720"/>
        <w:jc w:val="both"/>
        <w:rPr>
          <w:rFonts w:ascii="Times New Roman" w:cs="Times New Roman" w:eastAsia="Times New Roman" w:hAnsi="Times New Roman"/>
          <w:color w:val="000000"/>
          <w:sz w:val="24"/>
          <w:szCs w:val="24"/>
        </w:rPr>
      </w:pPr>
      <w:bookmarkStart w:colFirst="0" w:colLast="0" w:name="_heading=h.g5jtgsngx0ua" w:id="3"/>
      <w:bookmarkEnd w:id="3"/>
      <w:r w:rsidDel="00000000" w:rsidR="00000000" w:rsidRPr="00000000">
        <w:rPr>
          <w:rFonts w:ascii="Book Antiqua" w:cs="Times New Roman" w:eastAsia="Times New Roman" w:hAnsi="Book Antiqua"/>
          <w:color w:val="000000"/>
          <w:sz w:val="24"/>
          <w:szCs w:val="24"/>
          <w:rtl w:val="0"/>
        </w:rPr>
        <w:t xml:space="preserve">Specific Objectives</w:t>
      </w:r>
    </w:p>
    <w:p w:rsidR="00000000" w:rsidDel="00000000" w:rsidP="00000000" w:rsidRDefault="00000000" w:rsidRPr="00000000" w14:paraId="000000FD">
      <w:pPr>
        <w:spacing w:line="360" w:lineRule="auto"/>
        <w:jc w:val="both"/>
        <w:rPr/>
      </w:pPr>
      <w:r w:rsidDel="00000000" w:rsidR="00000000" w:rsidRPr="00000000">
        <w:rPr>
          <w:rtl w:val="0"/>
        </w:rPr>
      </w:r>
    </w:p>
    <w:p w:rsidR="00000000" w:rsidDel="00000000" w:rsidP="00000000" w:rsidRDefault="00000000" w:rsidRPr="00000000" w14:paraId="000000FE">
      <w:pPr>
        <w:spacing w:line="360" w:lineRule="auto" w:before="40" w:after="80"/>
        <w:ind w:left="720" w:right="20" w:hanging="360"/>
        <w:jc w:val="left"/>
        <w:rPr/>
      </w:pPr>
      <w:r w:rsidDel="00000000" w:rsidR="00000000" w:rsidRPr="00000000">
        <w:rPr>
          <w:rFonts w:ascii="Book Antiqua" w:hAnsi="Book Antiqua"/>
          <w:color w:val="000000"/>
          <w:sz w:val="24"/>
          <w:rtl w:val="0"/>
        </w:rPr>
        <w:t>1. To design and implement a secure digital workflow for patient records, intraoral image capture or upload, and screening-record management at CodiSmile Dental Clinic.</w:t>
      </w:r>
    </w:p>
    <w:p w:rsidR="00000000" w:rsidDel="00000000" w:rsidP="00000000" w:rsidRDefault="00000000" w:rsidRPr="00000000" w14:paraId="000000FF">
      <w:pPr>
        <w:spacing w:line="360" w:lineRule="auto" w:before="40" w:after="80"/>
        <w:ind w:left="720" w:right="20" w:hanging="360"/>
        <w:jc w:val="left"/>
        <w:rPr/>
      </w:pPr>
      <w:r w:rsidDel="00000000" w:rsidR="00000000" w:rsidRPr="00000000">
        <w:rPr>
          <w:rFonts w:ascii="Book Antiqua" w:hAnsi="Book Antiqua"/>
          <w:color w:val="000000"/>
          <w:sz w:val="24"/>
          <w:rtl w:val="0"/>
        </w:rPr>
        <w:t>2. To integrate the YOLOv8 and YOLOv12 object-detection models to identify and localize trained oral findings in intraoral images, retain their individual results, and present fused clinical findings with bounding boxes and confidence scores.</w:t>
      </w:r>
    </w:p>
    <w:p w:rsidR="00000000" w:rsidDel="00000000" w:rsidP="00000000" w:rsidRDefault="00000000" w:rsidRPr="00000000" w14:paraId="00000100">
      <w:pPr>
        <w:spacing w:line="360" w:lineRule="auto" w:before="40" w:after="80"/>
        <w:ind w:left="720" w:right="20" w:hanging="360"/>
        <w:jc w:val="left"/>
        <w:rPr/>
      </w:pPr>
      <w:r w:rsidDel="00000000" w:rsidR="00000000" w:rsidRPr="00000000">
        <w:rPr>
          <w:rFonts w:ascii="Book Antiqua" w:hAnsi="Book Antiqua"/>
          <w:color w:val="000000"/>
          <w:sz w:val="24"/>
          <w:rtl w:val="0"/>
        </w:rPr>
        <w:t>3. To develop a screening-results interface that displays detected findings, risk information, and dentist notes to support the review, documentation, and patient explanation of screening results.</w:t>
      </w:r>
    </w:p>
    <w:p w:rsidR="00000000" w:rsidDel="00000000" w:rsidP="00000000" w:rsidRDefault="00000000" w:rsidRPr="00000000" w14:paraId="00000101">
      <w:pPr>
        <w:spacing w:line="360" w:lineRule="auto" w:before="40" w:after="80"/>
        <w:ind w:left="720" w:right="20" w:hanging="360"/>
        <w:jc w:val="left"/>
        <w:rPr/>
      </w:pPr>
      <w:r w:rsidDel="00000000" w:rsidR="00000000" w:rsidRPr="00000000">
        <w:rPr>
          <w:rFonts w:ascii="Book Antiqua" w:hAnsi="Book Antiqua"/>
          <w:color w:val="000000"/>
          <w:sz w:val="24"/>
          <w:rtl w:val="0"/>
        </w:rPr>
        <w:t>4. To develop a feature that generates prioritized, condition- and risk-informed preventive recommendations that promote oral health education and timely dental consultation.</w:t>
      </w:r>
    </w:p>
    <w:p w:rsidR="00000000" w:rsidDel="00000000" w:rsidP="00000000" w:rsidRDefault="00000000" w:rsidRPr="00000000" w14:paraId="00000102">
      <w:pPr>
        <w:spacing w:line="360" w:lineRule="auto" w:before="40" w:after="80"/>
        <w:ind w:left="720" w:right="20" w:hanging="360"/>
        <w:jc w:val="left"/>
        <w:rPr/>
      </w:pPr>
      <w:r>
        <w:rPr>
          <w:rFonts w:ascii="Book Antiqua" w:hAnsi="Book Antiqua"/>
          <w:color w:val="000000"/>
          <w:sz w:val="24"/>
        </w:rPr>
        <w:t>5. To evaluate the quality and acceptability of ToothWise among IT experts and clinical end-users using the ISO/IEC 25010 Software Product Quality Model in terms of functional suitability, performance efficiency, compatibility, usability, reliability, security, maintainability, and portability.</w:t>
      </w:r>
    </w:p>
    <w:p w:rsidR="00000000" w:rsidDel="00000000" w:rsidP="00000000" w:rsidRDefault="00000000" w:rsidRPr="00000000" w14:paraId="00000105">
      <w:pPr>
        <w:pStyle w:val="Heading1"/>
        <w:keepNext/>
        <w:spacing w:line="360" w:lineRule="auto" w:before="280" w:after="120"/>
        <w:ind w:left="0" w:firstLine="0"/>
        <w:jc w:val="left"/>
        <w:rPr>
          <w:rFonts w:ascii="Times New Roman" w:cs="Times New Roman" w:eastAsia="Times New Roman" w:hAnsi="Times New Roman"/>
          <w:color w:val="000000"/>
          <w:sz w:val="24"/>
          <w:szCs w:val="24"/>
        </w:rPr>
      </w:pPr>
      <w:bookmarkStart w:colFirst="0" w:colLast="0" w:name="_heading=h.e81aek636nh3" w:id="5"/>
      <w:bookmarkEnd w:id="5"/>
      <w:r w:rsidDel="00000000" w:rsidR="00000000" w:rsidRPr="00000000">
        <w:rPr>
          <w:rFonts w:ascii="Book Antiqua" w:cs="Times New Roman" w:eastAsia="Times New Roman" w:hAnsi="Book Antiqua"/>
          <w:b/>
          <w:color w:val="000000"/>
          <w:sz w:val="24"/>
          <w:szCs w:val="24"/>
          <w:rtl w:val="0"/>
        </w:rPr>
        <w:t xml:space="preserve">1.4 Scope and Limitation of the Study</w:t>
      </w:r>
    </w:p>
    <w:p w:rsidR="00000000" w:rsidDel="00000000" w:rsidP="00000000" w:rsidRDefault="00000000" w:rsidRPr="00000000" w14:paraId="00000106">
      <w:pPr>
        <w:spacing w:line="360" w:lineRule="auto"/>
        <w:jc w:val="both"/>
        <w:rPr/>
      </w:pPr>
      <w:r w:rsidDel="00000000" w:rsidR="00000000" w:rsidRPr="00000000">
        <w:rPr>
          <w:rtl w:val="0"/>
        </w:rPr>
      </w:r>
    </w:p>
    <w:p w:rsidR="00000000" w:rsidDel="00000000" w:rsidP="00000000" w:rsidRDefault="00000000" w:rsidRPr="00000000" w14:paraId="00000107">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The scope of this project covers the development, training, and deployment of an AI-based dental screening system at CodiSmile Dental Clinic. Using live video feeds and still images from a standard intraoral camera, the system will attempt to identify early signs of dental caries and common periodontal anomalies during patient consultations. </w:t>
      </w:r>
    </w:p>
    <w:p w:rsidR="00000000" w:rsidDel="00000000" w:rsidP="00000000" w:rsidRDefault="00000000" w:rsidRPr="00000000" w14:paraId="00000108">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The YOLOv12 model will be trained on publicly available annotated dental image datasets that cover healthy teeth, carious lesions, and signs of gum inflammation. Once training is complete, the system will be tested at CodiSmile Dental Clinic to see how it performs in an actual clinical environment. Aside from detection, the system will also generate a risk score and a personalized prevention plan for each patient based on what the model finds.</w:t>
      </w:r>
    </w:p>
    <w:p w:rsidR="00000000" w:rsidDel="00000000" w:rsidP="00000000" w:rsidRDefault="00000000" w:rsidRPr="00000000" w14:paraId="00000109">
      <w:pPr>
        <w:spacing w:line="360" w:lineRule="auto"/>
        <w:ind w:left="-20" w:right="20" w:firstLine="940"/>
        <w:jc w:val="both"/>
        <w:rPr/>
      </w:pPr>
      <w:r w:rsidDel="00000000" w:rsidR="00000000" w:rsidRPr="00000000">
        <w:rPr>
          <w:rtl w:val="0"/>
        </w:rPr>
        <w:t xml:space="preserve"> </w:t>
      </w:r>
    </w:p>
    <w:p w:rsidR="00000000" w:rsidDel="00000000" w:rsidP="00000000" w:rsidRDefault="00000000" w:rsidRPr="00000000" w14:paraId="0000010A">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There are, however, things this system cannot do. It is a support tool , not a replacement for a licensed dentist. The dentist at CodiSmile Dental Clinic will always have the final say on any diagnosis or treatment decision. The prevention plan it generates is meant to guide the patient, not serve as a formal medical prescription. The system also works only with intraoral camera images and does not process X rays or any other radiographic input. It will not detect oral cancer, bone loss, impacted teeth, or orthodontic issues, those remain outside the scope of what visual surface level detection can reliably identify.</w:t>
      </w:r>
    </w:p>
    <w:p w:rsidR="00000000" w:rsidDel="00000000" w:rsidP="00000000" w:rsidRDefault="00000000" w:rsidRPr="00000000" w14:paraId="0000010B">
      <w:pPr>
        <w:spacing w:line="360" w:lineRule="auto"/>
        <w:ind w:left="-20" w:right="20" w:firstLine="940"/>
        <w:jc w:val="both"/>
        <w:rPr/>
      </w:pPr>
      <w:r w:rsidDel="00000000" w:rsidR="00000000" w:rsidRPr="00000000">
        <w:rPr>
          <w:rtl w:val="0"/>
        </w:rPr>
      </w:r>
    </w:p>
    <w:p w:rsidR="00000000" w:rsidDel="00000000" w:rsidP="00000000" w:rsidRDefault="00000000" w:rsidRPr="00000000" w14:paraId="0000010C">
      <w:pPr>
        <w:spacing w:line="0" w:lineRule="exact" w:before="0" w:after="0"/>
        <w:ind w:left="-20" w:right="20" w:firstLine="940"/>
        <w:jc w:val="both"/>
        <w:rPr/>
      </w:pPr>
      <w:r w:rsidDel="00000000" w:rsidR="00000000" w:rsidRPr="00000000">
        <w:rPr>
          <w:rtl w:val="0"/>
        </w:rPr>
        <w:t xml:space="preserve"> </w:t>
      </w:r>
    </w:p>
    <w:p w:rsidR="00000000" w:rsidDel="00000000" w:rsidP="00000000" w:rsidRDefault="00000000" w:rsidRPr="00000000" w14:paraId="0000010D">
      <w:pPr>
        <w:pStyle w:val="Heading1"/>
        <w:keepNext w:val="0"/>
        <w:spacing w:line="0" w:lineRule="exact" w:before="0" w:after="0"/>
        <w:jc w:val="both"/>
        <w:rPr>
          <w:rFonts w:ascii="Times New Roman" w:cs="Times New Roman" w:eastAsia="Times New Roman" w:hAnsi="Times New Roman"/>
          <w:color w:val="000000"/>
          <w:sz w:val="24"/>
          <w:szCs w:val="24"/>
        </w:rPr>
      </w:pPr>
      <w:bookmarkStart w:colFirst="0" w:colLast="0" w:name="_heading=h.bk0om573dz9j" w:id="6"/>
      <w:bookmarkEnd w:id="6"/>
      <w:r w:rsidDel="00000000" w:rsidR="00000000" w:rsidRPr="00000000">
        <w:rPr>
          <w:rtl w:val="0"/>
        </w:rPr>
      </w:r>
    </w:p>
    <w:p w:rsidR="00000000" w:rsidDel="00000000" w:rsidP="00000000" w:rsidRDefault="00000000" w:rsidRPr="00000000" w14:paraId="0000010E">
      <w:pPr>
        <w:pStyle w:val="Heading1"/>
        <w:keepNext w:val="0"/>
        <w:spacing w:line="0" w:lineRule="exact" w:before="0" w:after="0"/>
        <w:jc w:val="both"/>
        <w:rPr>
          <w:rFonts w:ascii="Times New Roman" w:cs="Times New Roman" w:eastAsia="Times New Roman" w:hAnsi="Times New Roman"/>
          <w:color w:val="000000"/>
          <w:sz w:val="24"/>
          <w:szCs w:val="24"/>
        </w:rPr>
      </w:pPr>
      <w:bookmarkStart w:colFirst="0" w:colLast="0" w:name="_heading=h.v0eaoyb0rmfv" w:id="7"/>
      <w:bookmarkEnd w:id="7"/>
      <w:r w:rsidDel="00000000" w:rsidR="00000000" w:rsidRPr="00000000">
        <w:rPr>
          <w:rtl w:val="0"/>
        </w:rPr>
      </w:r>
    </w:p>
    <w:p w:rsidR="00000000" w:rsidDel="00000000" w:rsidP="00000000" w:rsidRDefault="00000000" w:rsidRPr="00000000" w14:paraId="0000010F">
      <w:pPr>
        <w:spacing w:before="0" w:after="0" w:line="0" w:lineRule="exact"/>
        <w:rPr/>
      </w:pPr>
      <w:r w:rsidDel="00000000" w:rsidR="00000000" w:rsidRPr="00000000">
        <w:rPr>
          <w:rtl w:val="0"/>
        </w:rPr>
      </w:r>
    </w:p>
    <w:p w:rsidR="00000000" w:rsidDel="00000000" w:rsidP="00000000" w:rsidRDefault="00000000" w:rsidRPr="00000000" w14:paraId="00000110">
      <w:pPr>
        <w:spacing w:before="0" w:after="0" w:line="0" w:lineRule="exact"/>
        <w:rPr/>
      </w:pPr>
      <w:r w:rsidDel="00000000" w:rsidR="00000000" w:rsidRPr="00000000">
        <w:rPr>
          <w:rtl w:val="0"/>
        </w:rPr>
      </w:r>
    </w:p>
    <w:p w:rsidR="00000000" w:rsidDel="00000000" w:rsidP="00000000" w:rsidRDefault="00000000" w:rsidRPr="00000000" w14:paraId="00000111">
      <w:pPr>
        <w:spacing w:before="0" w:after="0" w:line="0" w:lineRule="exact"/>
        <w:rPr/>
      </w:pPr>
      <w:r w:rsidDel="00000000" w:rsidR="00000000" w:rsidRPr="00000000">
        <w:rPr>
          <w:rtl w:val="0"/>
        </w:rPr>
      </w:r>
    </w:p>
    <w:p w:rsidR="00000000" w:rsidDel="00000000" w:rsidP="00000000" w:rsidRDefault="00000000" w:rsidRPr="00000000" w14:paraId="00000112">
      <w:pPr>
        <w:spacing w:before="0" w:after="0" w:line="0" w:lineRule="exact"/>
        <w:rPr/>
      </w:pPr>
      <w:r w:rsidDel="00000000" w:rsidR="00000000" w:rsidRPr="00000000">
        <w:rPr>
          <w:rtl w:val="0"/>
        </w:rPr>
      </w:r>
    </w:p>
    <w:p w:rsidR="00000000" w:rsidDel="00000000" w:rsidP="00000000" w:rsidRDefault="00000000" w:rsidRPr="00000000" w14:paraId="00000113">
      <w:pPr>
        <w:spacing w:before="0" w:after="0" w:line="0" w:lineRule="exact"/>
        <w:rPr/>
      </w:pPr>
      <w:r w:rsidDel="00000000" w:rsidR="00000000" w:rsidRPr="00000000">
        <w:rPr>
          <w:rtl w:val="0"/>
        </w:rPr>
      </w:r>
    </w:p>
    <w:p w:rsidR="00000000" w:rsidDel="00000000" w:rsidP="00000000" w:rsidRDefault="00000000" w:rsidRPr="00000000" w14:paraId="00000114">
      <w:pPr>
        <w:pStyle w:val="Heading1"/>
        <w:keepNext/>
        <w:spacing w:line="360" w:lineRule="auto" w:before="280" w:after="120"/>
        <w:ind w:left="0" w:firstLine="0"/>
        <w:jc w:val="left"/>
        <w:rPr>
          <w:rFonts w:ascii="Times New Roman" w:cs="Times New Roman" w:eastAsia="Times New Roman" w:hAnsi="Times New Roman"/>
          <w:color w:val="000000"/>
          <w:sz w:val="24"/>
          <w:szCs w:val="24"/>
        </w:rPr>
      </w:pPr>
      <w:bookmarkStart w:colFirst="0" w:colLast="0" w:name="_heading=h.738frtmuyfvw" w:id="8"/>
      <w:bookmarkEnd w:id="8"/>
      <w:r w:rsidDel="00000000" w:rsidR="00000000" w:rsidRPr="00000000">
        <w:rPr>
          <w:rFonts w:ascii="Book Antiqua" w:cs="Times New Roman" w:eastAsia="Times New Roman" w:hAnsi="Book Antiqua"/>
          <w:b/>
          <w:color w:val="000000"/>
          <w:sz w:val="24"/>
          <w:szCs w:val="24"/>
          <w:rtl w:val="0"/>
        </w:rPr>
        <w:t xml:space="preserve">1.5 Significance of the Study</w:t>
      </w:r>
    </w:p>
    <w:p w:rsidR="00000000" w:rsidDel="00000000" w:rsidP="00000000" w:rsidRDefault="00000000" w:rsidRPr="00000000" w14:paraId="00000115">
      <w:pPr>
        <w:spacing w:line="360" w:lineRule="auto"/>
        <w:ind w:left="360" w:firstLine="0"/>
        <w:jc w:val="both"/>
        <w:rPr/>
      </w:pPr>
      <w:r w:rsidDel="00000000" w:rsidR="00000000" w:rsidRPr="00000000">
        <w:rPr>
          <w:rtl w:val="0"/>
        </w:rPr>
        <w:t xml:space="preserve"> </w:t>
      </w:r>
    </w:p>
    <w:p w:rsidR="00000000" w:rsidDel="00000000" w:rsidP="00000000" w:rsidRDefault="00000000" w:rsidRPr="00000000" w14:paraId="00000116">
      <w:pPr>
        <w:spacing w:line="360" w:lineRule="auto" w:before="0" w:after="120"/>
        <w:ind w:right="80" w:left="0" w:firstLine="720"/>
        <w:jc w:val="both"/>
        <w:rPr/>
      </w:pPr>
      <w:r w:rsidDel="00000000" w:rsidR="00000000" w:rsidRPr="00000000">
        <w:rPr>
          <w:rFonts w:ascii="Book Antiqua" w:hAnsi="Book Antiqua"/>
          <w:color w:val="000000"/>
          <w:sz w:val="24"/>
          <w:rtl w:val="0"/>
        </w:rPr>
        <w:t xml:space="preserve">This study is expected to be useful to different groups of people in different ways. </w:t>
      </w:r>
    </w:p>
    <w:p w:rsidR="00000000" w:rsidDel="00000000" w:rsidP="00000000" w:rsidRDefault="00000000" w:rsidRPr="00000000" w14:paraId="00000117">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Patients. For patients of CodiSmile Dental Clinic, the main benefit is getting a faster and more thorough screening experience. Dental problems that might have been missed during a quick manual check can now be flagged by the AI. Getting a clear prevention plan at the end of the visit also gives patients something concrete to act on, which can make a real difference in their long-term oral health.</w:t>
      </w:r>
    </w:p>
    <w:p w:rsidR="00000000" w:rsidDel="00000000" w:rsidP="00000000" w:rsidRDefault="00000000" w:rsidRPr="00000000" w14:paraId="00000118">
      <w:pPr>
        <w:spacing w:line="360" w:lineRule="auto"/>
        <w:ind w:left="-20" w:right="20" w:firstLine="0"/>
        <w:jc w:val="both"/>
        <w:rPr/>
      </w:pPr>
      <w:r w:rsidDel="00000000" w:rsidR="00000000" w:rsidRPr="00000000">
        <w:rPr>
          <w:rtl w:val="0"/>
        </w:rPr>
      </w:r>
    </w:p>
    <w:p w:rsidR="00000000" w:rsidDel="00000000" w:rsidP="00000000" w:rsidRDefault="00000000" w:rsidRPr="00000000" w14:paraId="00000119">
      <w:pPr>
        <w:spacing w:line="0" w:lineRule="exact" w:before="0" w:after="0"/>
        <w:ind w:left="-20" w:right="20" w:firstLine="0"/>
        <w:jc w:val="both"/>
        <w:rPr/>
      </w:pPr>
      <w:r w:rsidDel="00000000" w:rsidR="00000000" w:rsidRPr="00000000">
        <w:rPr>
          <w:rtl w:val="0"/>
        </w:rPr>
        <w:t xml:space="preserve"> </w:t>
      </w:r>
    </w:p>
    <w:p w:rsidR="00000000" w:rsidDel="00000000" w:rsidP="00000000" w:rsidRDefault="00000000" w:rsidRPr="00000000" w14:paraId="0000011A">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Dentists and CodiSmile Dental Clinic. The system helps dentists work smarter. Rather than spending a lot of time on routine visual checks, they can rely on the AI to do the initial screening and then focus their attention on the cases that actually need it. It also improves documentation since every detection result is recorded in the system automatically. </w:t>
      </w:r>
    </w:p>
    <w:p w:rsidR="00000000" w:rsidDel="00000000" w:rsidP="00000000" w:rsidRDefault="00000000" w:rsidRPr="00000000" w14:paraId="0000011B">
      <w:pPr>
        <w:spacing w:line="360" w:lineRule="auto"/>
        <w:ind w:left="-20" w:right="20" w:firstLine="0"/>
        <w:jc w:val="both"/>
        <w:rPr/>
      </w:pPr>
      <w:r w:rsidDel="00000000" w:rsidR="00000000" w:rsidRPr="00000000">
        <w:rPr>
          <w:rtl w:val="0"/>
        </w:rPr>
      </w:r>
    </w:p>
    <w:p w:rsidR="00000000" w:rsidDel="00000000" w:rsidP="00000000" w:rsidRDefault="00000000" w:rsidRPr="00000000" w14:paraId="0000011C">
      <w:pPr>
        <w:spacing w:line="360" w:lineRule="auto" w:before="0" w:after="120"/>
        <w:ind w:left="0" w:right="20" w:firstLine="720"/>
        <w:jc w:val="both"/>
        <w:rPr/>
      </w:pPr>
      <w:r w:rsidDel="00000000" w:rsidR="00000000" w:rsidRPr="00000000">
        <w:rPr>
          <w:rFonts w:ascii="Book Antiqua" w:hAnsi="Book Antiqua"/>
          <w:color w:val="000000"/>
          <w:sz w:val="24"/>
          <w:rtl w:val="0"/>
        </w:rPr>
        <w:t>Future Researchers. Students and researchers who want to explore AI in dentistry can use this project as a starting point. The methodology, dataset approach, and system architecture are all things that can be built on or adapted for more advanced future studies.</w:t>
      </w:r>
    </w:p>
    <w:p w:rsidR="00000000" w:rsidDel="00000000" w:rsidP="00000000" w:rsidRDefault="00000000" w:rsidRPr="00000000" w14:paraId="0000011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1E">
      <w:pPr>
        <w:spacing w:line="360" w:lineRule="auto" w:before="0" w:after="120"/>
        <w:ind w:left="0" w:right="20" w:firstLine="720"/>
        <w:jc w:val="both"/>
        <w:rPr/>
      </w:pPr>
      <w:r w:rsidDel="00000000" w:rsidR="00000000" w:rsidRPr="00000000">
        <w:rPr>
          <w:rFonts w:ascii="Book Antiqua" w:hAnsi="Book Antiqua"/>
          <w:color w:val="000000"/>
          <w:sz w:val="24"/>
          <w:rtl w:val="0"/>
        </w:rPr>
        <w:t>The Research Community. There are very few local studies that apply AI to dental screening in the Philippine setting. This project adds to that small but growing body of work and can serve as a reference for similar initiatives in other clinics across the country.</w:t>
      </w:r>
    </w:p>
    <w:p w:rsidR="00000000" w:rsidDel="00000000" w:rsidP="00000000" w:rsidRDefault="00000000" w:rsidRPr="00000000" w14:paraId="0000011F">
      <w:pPr>
        <w:spacing w:line="360" w:lineRule="auto"/>
        <w:ind w:right="20"/>
        <w:jc w:val="both"/>
        <w:rPr/>
      </w:pPr>
      <w:r w:rsidDel="00000000" w:rsidR="00000000" w:rsidRPr="00000000">
        <w:rPr>
          <w:rtl w:val="0"/>
        </w:rPr>
      </w:r>
    </w:p>
    <w:p w:rsidR="00000000" w:rsidDel="00000000" w:rsidP="00000000" w:rsidRDefault="00000000" w:rsidRPr="00000000" w14:paraId="00000120">
      <w:pPr>
        <w:spacing w:line="0" w:lineRule="exact" w:before="0" w:after="0"/>
        <w:ind w:left="-20" w:right="20" w:firstLine="0"/>
        <w:jc w:val="both"/>
        <w:rPr>
          <w:b w:val="1"/>
          <w:bCs w:val="1"/>
        </w:rPr>
      </w:pPr>
      <w:r w:rsidDel="00000000" w:rsidR="00000000" w:rsidRPr="00000000">
        <w:rPr>
          <w:rtl w:val="0"/>
        </w:rPr>
      </w:r>
    </w:p>
    <w:p w:rsidR="00000000" w:rsidDel="00000000" w:rsidP="00000000" w:rsidRDefault="00000000" w:rsidRPr="00000000" w14:paraId="00000121">
      <w:pPr>
        <w:spacing w:line="0" w:lineRule="exact" w:before="0" w:after="0"/>
        <w:ind w:left="-20" w:right="20" w:firstLine="0"/>
        <w:jc w:val="both"/>
        <w:rPr>
          <w:b w:val="1"/>
          <w:bCs w:val="1"/>
        </w:rPr>
      </w:pPr>
      <w:r w:rsidDel="00000000" w:rsidR="00000000" w:rsidRPr="00000000">
        <w:rPr>
          <w:rtl w:val="0"/>
        </w:rPr>
      </w:r>
    </w:p>
    <w:p w:rsidR="00000000" w:rsidDel="00000000" w:rsidP="00000000" w:rsidRDefault="00000000" w:rsidRPr="00000000" w14:paraId="00000122">
      <w:pPr>
        <w:keepNext/>
        <w:spacing w:line="360" w:lineRule="auto" w:before="280" w:after="120"/>
        <w:ind w:left="0" w:right="20" w:firstLine="0"/>
        <w:jc w:val="left"/>
        <w:rPr>
          <w:b w:val="1"/>
          <w:bCs w:val="1"/>
          <w:color w:val="000000"/>
        </w:rPr>
      </w:pPr>
      <w:r w:rsidDel="00000000" w:rsidR="00000000" w:rsidRPr="00000000">
        <w:rPr>
          <w:rFonts w:ascii="Book Antiqua" w:hAnsi="Book Antiqua"/>
          <w:b/>
          <w:bCs w:val="1"/>
          <w:color w:val="000000"/>
          <w:sz w:val="24"/>
          <w:rtl w:val="0"/>
        </w:rPr>
        <w:t xml:space="preserve">1.6 Definition</w:t>
      </w:r>
      <w:r w:rsidDel="00000000" w:rsidR="00000000" w:rsidRPr="00000000">
        <w:rPr>
          <w:rFonts w:ascii="Book Antiqua" w:hAnsi="Book Antiqua"/>
          <w:b/>
          <w:bCs w:val="1"/>
          <w:color w:val="000000"/>
          <w:sz w:val="24"/>
          <w:rtl w:val="0"/>
        </w:rPr>
        <w:t xml:space="preserve"> of Terms</w:t>
      </w:r>
    </w:p>
    <w:p w:rsidR="00000000" w:rsidDel="00000000" w:rsidP="00000000" w:rsidRDefault="00000000" w:rsidRPr="00000000" w14:paraId="00000123">
      <w:pPr>
        <w:spacing w:before="240" w:line="360" w:lineRule="auto"/>
        <w:jc w:val="both"/>
        <w:rPr/>
      </w:pPr>
      <w:r w:rsidDel="00000000" w:rsidR="00000000" w:rsidRPr="00000000">
        <w:rPr>
          <w:rtl w:val="0"/>
        </w:rPr>
        <w:t xml:space="preserve"> </w:t>
      </w:r>
    </w:p>
    <w:p w:rsidR="00000000" w:rsidDel="00000000" w:rsidP="00000000" w:rsidRDefault="00000000" w:rsidRPr="00000000" w14:paraId="00000124">
      <w:pPr>
        <w:spacing w:line="360" w:lineRule="auto" w:before="0" w:after="120"/>
        <w:ind w:left="0" w:right="20" w:firstLine="720"/>
        <w:jc w:val="both"/>
        <w:rPr/>
      </w:pPr>
      <w:r w:rsidDel="00000000" w:rsidR="00000000" w:rsidRPr="00000000">
        <w:rPr>
          <w:rFonts w:ascii="Book Antiqua" w:hAnsi="Book Antiqua"/>
          <w:color w:val="000000"/>
          <w:sz w:val="24"/>
          <w:rtl w:val="0"/>
        </w:rPr>
        <w:t>Artificial Intelligence (AI). A branch of computer science that focuses on building systems capable of performing tasks that would normally require human thinking, such as identifying objects in images or generating recommendations based on data.</w:t>
      </w:r>
    </w:p>
    <w:p w:rsidR="00000000" w:rsidDel="00000000" w:rsidP="00000000" w:rsidRDefault="00000000" w:rsidRPr="00000000" w14:paraId="00000125">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6">
      <w:pPr>
        <w:spacing w:line="360" w:lineRule="auto" w:before="0" w:after="120"/>
        <w:ind w:left="0" w:right="20" w:firstLine="720"/>
        <w:jc w:val="both"/>
        <w:rPr/>
      </w:pPr>
      <w:r w:rsidDel="00000000" w:rsidR="00000000" w:rsidRPr="00000000">
        <w:rPr>
          <w:rFonts w:ascii="Book Antiqua" w:hAnsi="Book Antiqua"/>
          <w:b w:val="1"/>
          <w:bCs w:val="1"/>
          <w:color w:val="000000"/>
          <w:sz w:val="24"/>
          <w:rtl w:val="0"/>
        </w:rPr>
      </w:r>
      <w:r w:rsidDel="00000000" w:rsidR="00000000" w:rsidRPr="00000000">
        <w:rPr>
          <w:rFonts w:ascii="Book Antiqua" w:hAnsi="Book Antiqua"/>
          <w:color w:val="000000"/>
          <w:sz w:val="24"/>
          <w:rtl w:val="0"/>
        </w:rPr>
        <w:t xml:space="preserve">Computer Vision. A</w:t>
      </w:r>
      <w:r w:rsidDel="00000000" w:rsidR="00000000" w:rsidRPr="00000000">
        <w:rPr>
          <w:rFonts w:ascii="Book Antiqua" w:hAnsi="Book Antiqua"/>
          <w:b w:val="1"/>
          <w:bCs w:val="1"/>
          <w:color w:val="000000"/>
          <w:sz w:val="24"/>
          <w:rtl w:val="0"/>
        </w:rPr>
        <w:t xml:space="preserve"> </w:t>
      </w:r>
      <w:r w:rsidDel="00000000" w:rsidR="00000000" w:rsidRPr="00000000">
        <w:rPr>
          <w:rFonts w:ascii="Book Antiqua" w:hAnsi="Book Antiqua"/>
          <w:color w:val="000000"/>
          <w:sz w:val="24"/>
          <w:rtl w:val="0"/>
        </w:rPr>
        <w:t xml:space="preserve">field within AI that deals with teaching machines to interpret and make sense of visual data, things like photographs or live video feeds.</w:t>
      </w:r>
    </w:p>
    <w:p w:rsidR="00000000" w:rsidDel="00000000" w:rsidP="00000000" w:rsidRDefault="00000000" w:rsidRPr="00000000" w14:paraId="00000127">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8">
      <w:pPr>
        <w:spacing w:line="360" w:lineRule="auto" w:before="0" w:after="120"/>
        <w:ind w:left="0" w:right="20" w:firstLine="720"/>
        <w:jc w:val="both"/>
        <w:rPr/>
      </w:pPr>
      <w:r w:rsidDel="00000000" w:rsidR="00000000" w:rsidRPr="00000000">
        <w:rPr>
          <w:rFonts w:ascii="Book Antiqua" w:hAnsi="Book Antiqua"/>
          <w:b w:val="1"/>
          <w:bCs w:val="1"/>
          <w:color w:val="000000"/>
          <w:sz w:val="24"/>
          <w:rtl w:val="0"/>
        </w:rPr>
      </w:r>
      <w:r w:rsidDel="00000000" w:rsidR="00000000" w:rsidRPr="00000000">
        <w:rPr>
          <w:rFonts w:ascii="Book Antiqua" w:hAnsi="Book Antiqua"/>
          <w:color w:val="000000"/>
          <w:sz w:val="24"/>
          <w:rtl w:val="0"/>
        </w:rPr>
        <w:t xml:space="preserve">Deep Learning. A type of machine learning that uses layered neural networks to process complex patterns. In this project, deep learning is what allows the system to distinguish between healthy teeth, cavities, and inflamed gums in an image.</w:t>
      </w:r>
    </w:p>
    <w:p w:rsidR="00000000" w:rsidDel="00000000" w:rsidP="00000000" w:rsidRDefault="00000000" w:rsidRPr="00000000" w14:paraId="00000129">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A">
      <w:pPr>
        <w:spacing w:line="360" w:lineRule="auto" w:before="0" w:after="120"/>
        <w:ind w:left="0" w:right="20" w:firstLine="720"/>
        <w:jc w:val="both"/>
        <w:rPr/>
      </w:pPr>
      <w:r w:rsidDel="00000000" w:rsidR="00000000" w:rsidRPr="00000000">
        <w:rPr>
          <w:rFonts w:ascii="Book Antiqua" w:hAnsi="Book Antiqua"/>
          <w:color w:val="000000"/>
          <w:sz w:val="24"/>
          <w:rtl w:val="0"/>
        </w:rPr>
        <w:t>Dental Caries  The clinical term for cavities or tooth decay. It happens when bacteria in the mouth produce acid that gradually eats away at the tooth's enamel and deeper layers.</w:t>
      </w:r>
    </w:p>
    <w:p w:rsidR="00000000" w:rsidDel="00000000" w:rsidP="00000000" w:rsidRDefault="00000000" w:rsidRPr="00000000" w14:paraId="0000012B">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C">
      <w:pPr>
        <w:spacing w:line="360" w:lineRule="auto" w:before="0" w:after="120"/>
        <w:ind w:left="0" w:right="20" w:firstLine="720"/>
        <w:jc w:val="both"/>
        <w:rPr/>
      </w:pPr>
      <w:r w:rsidDel="00000000" w:rsidR="00000000" w:rsidRPr="00000000">
        <w:rPr>
          <w:rFonts w:ascii="Book Antiqua" w:hAnsi="Book Antiqua"/>
          <w:color w:val="000000"/>
          <w:sz w:val="24"/>
          <w:rtl w:val="0"/>
        </w:rPr>
        <w:t>Flagging. When the system draws a bounding box around a part of the image where it has detected a potential dental anomaly, along with a label identifying what it thinks it found.</w:t>
      </w:r>
    </w:p>
    <w:p w:rsidR="00000000" w:rsidDel="00000000" w:rsidP="00000000" w:rsidRDefault="00000000" w:rsidRPr="00000000" w14:paraId="0000012D">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2E">
      <w:pPr>
        <w:spacing w:line="360" w:lineRule="auto" w:before="0" w:after="120"/>
        <w:ind w:left="0" w:right="20" w:firstLine="720"/>
        <w:jc w:val="both"/>
        <w:rPr/>
      </w:pPr>
      <w:r w:rsidDel="00000000" w:rsidR="00000000" w:rsidRPr="00000000">
        <w:rPr>
          <w:rFonts w:ascii="Book Antiqua" w:hAnsi="Book Antiqua"/>
          <w:color w:val="000000"/>
          <w:sz w:val="24"/>
          <w:rtl w:val="0"/>
        </w:rPr>
        <w:t>Intraoral Camera. A small, handheld camera built to fit inside a patient's mouth. It takes high-resolution images or videos of the teeth and gums that are much clearer than what a dentist can see with the naked eye alone.</w:t>
      </w:r>
    </w:p>
    <w:p w:rsidR="00000000" w:rsidDel="00000000" w:rsidP="00000000" w:rsidRDefault="00000000" w:rsidRPr="00000000" w14:paraId="0000012F">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0">
      <w:pPr>
        <w:spacing w:line="360" w:lineRule="auto" w:before="0" w:after="120"/>
        <w:ind w:left="0" w:right="20" w:firstLine="720"/>
        <w:jc w:val="both"/>
        <w:rPr/>
      </w:pPr>
      <w:r w:rsidDel="00000000" w:rsidR="00000000" w:rsidRPr="00000000">
        <w:rPr>
          <w:rFonts w:ascii="Book Antiqua" w:hAnsi="Book Antiqua"/>
          <w:color w:val="000000"/>
          <w:sz w:val="24"/>
          <w:rtl w:val="0"/>
        </w:rPr>
        <w:t>Periodontal Anomalies. Problems that affect the gums and the structures that hold teeth in place. Common signs include redness, swelling, bleeding, or early signs of infection.</w:t>
      </w:r>
    </w:p>
    <w:p w:rsidR="00000000" w:rsidDel="00000000" w:rsidP="00000000" w:rsidRDefault="00000000" w:rsidRPr="00000000" w14:paraId="00000131">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2">
      <w:pPr>
        <w:spacing w:line="360" w:lineRule="auto" w:before="0" w:after="120"/>
        <w:ind w:left="0" w:right="20" w:firstLine="720"/>
        <w:jc w:val="both"/>
        <w:rPr/>
      </w:pPr>
      <w:r w:rsidDel="00000000" w:rsidR="00000000" w:rsidRPr="00000000">
        <w:rPr>
          <w:rFonts w:ascii="Book Antiqua" w:hAnsi="Book Antiqua"/>
          <w:color w:val="000000"/>
          <w:sz w:val="24"/>
          <w:rtl w:val="0"/>
        </w:rPr>
        <w:t>Risk Categorization. The process of assigning a patient to a risk level , Low, Moderate, or High, based on what the AI detected during the screening and how confident it was in those detections.</w:t>
      </w:r>
    </w:p>
    <w:p w:rsidR="00000000" w:rsidDel="00000000" w:rsidP="00000000" w:rsidRDefault="00000000" w:rsidRPr="00000000" w14:paraId="00000133">
      <w:pPr>
        <w:spacing w:line="360" w:lineRule="auto"/>
        <w:ind w:left="-20" w:right="20" w:firstLine="0"/>
        <w:jc w:val="both"/>
        <w:rPr/>
      </w:pPr>
      <w:r w:rsidDel="00000000" w:rsidR="00000000" w:rsidRPr="00000000">
        <w:rPr>
          <w:rtl w:val="0"/>
        </w:rPr>
        <w:t xml:space="preserve"> </w:t>
      </w:r>
    </w:p>
    <w:p w:rsidR="00000000" w:rsidDel="00000000" w:rsidP="00000000" w:rsidRDefault="00000000" w:rsidRPr="00000000" w14:paraId="00000134">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YOLOv12 (You Only Look Once Version 12). The detection model used in this project. Introduced by Tian et al. (2025), it is known for being fast enough to work in real time while still being accurate enough for complex multi class detection tasks like identifying dental anomalies in a live camera feed.</w:t>
      </w:r>
      <w:r w:rsidDel="00000000" w:rsidR="00000000" w:rsidRPr="00000000">
        <w:rPr>
          <w:rFonts w:ascii="Book Antiqua" w:hAnsi="Book Antiqua"/>
          <w:color w:val="000000"/>
          <w:sz w:val="24"/>
        </w:rPr>
        <mc:AlternateContent>
          <mc:Choice Requires="wpg">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
                <a:graphic>
                  <a:graphicData uri="http://schemas.microsoft.com/office/word/2010/wordprocessingShape">
                    <wps:wsp>
                      <wps:cNvSpPr/>
                      <wps:cNvPr id="3" name="Shape 3"/>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5459096</wp:posOffset>
                </wp:positionH>
                <wp:positionV relativeFrom="paragraph">
                  <wp:posOffset>-556891</wp:posOffset>
                </wp:positionV>
                <wp:extent cx="855345" cy="354965"/>
                <wp:effectExtent b="0" l="0" r="0" t="0"/>
                <wp:wrapNone/>
                <wp:docPr id="410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pPr>
        <w:spacing w:before="0" w:after="120" w:line="360" w:lineRule="auto"/>
        <w:ind w:left="0" w:firstLine="720"/>
        <w:jc w:val="both"/>
      </w:pPr>
      <w:r>
        <w:rPr>
          <w:rFonts w:ascii="Book Antiqua" w:hAnsi="Book Antiqua"/>
          <w:color w:val="000000"/>
          <w:sz w:val="24"/>
        </w:rPr>
        <w:t>ISO/IEC 25010. An internationally recognized standard for Systems and Software Quality Requirements and Evaluation (SQuaRE) that categorizes software product quality into eight distinct characteristics: Functional Suitability, Performance Efficiency, Compatibility, Usability, Reliability, Security, Maintainability, and Portability. In this study, it provides the foundational evaluation framework for verifying the technical robustness and user acceptability of the ToothWise system.</w:t>
      </w:r>
      <w:r>
        <w:rPr>
          <w:rFonts w:ascii="Book Antiqua" w:hAnsi="Book Antiqua"/>
          <w:b/>
          <w:color w:val="000000"/>
          <w:sz w:val="24"/>
        </w:rPr>
      </w:r>
      <w:r>
        <w:rPr>
          <w:rFonts w:ascii="Book Antiqua" w:hAnsi="Book Antiqua"/>
          <w:color w:val="000000"/>
          <w:sz w:val="24"/>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line="0" w:lineRule="exact" w:before="0" w:after="0"/>
        <w:jc w:val="center"/>
        <w:rPr>
          <w:b w:val="1"/>
          <w:bCs w:val="1"/>
          <w:color w:val="00000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0" w:lineRule="exact" w:before="0" w:after="0"/>
        <w:jc w:val="center"/>
        <w:rPr>
          <w:b w:val="1"/>
          <w:bCs w:val="1"/>
          <w:color w:val="000000"/>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0" w:lineRule="exact" w:before="0" w:after="0"/>
        <w:jc w:val="center"/>
        <w:rPr>
          <w:b w:val="1"/>
          <w:bCs w:val="1"/>
          <w:color w:val="00000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line="0" w:lineRule="exact" w:before="0" w:after="0"/>
        <w:jc w:val="center"/>
        <w:rPr>
          <w:b w:val="1"/>
          <w:bCs w:val="1"/>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line="0" w:lineRule="exact" w:before="0" w:after="0"/>
        <w:jc w:val="left"/>
        <w:rPr>
          <w:b w:val="1"/>
          <w:bCs w:val="1"/>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line="0" w:lineRule="exact" w:before="0" w:after="0"/>
        <w:jc w:val="left"/>
        <w:rPr>
          <w:b w:val="1"/>
          <w:bCs w:val="1"/>
        </w:rPr>
      </w:pPr>
      <w:r w:rsidDel="00000000" w:rsidR="00000000" w:rsidRPr="00000000">
        <w:rPr>
          <w:rtl w:val="0"/>
        </w:rPr>
      </w:r>
    </w:p>
    <w:p w:rsidR="00000000" w:rsidDel="00000000" w:rsidP="00000000" w:rsidRDefault="00000000" w:rsidRPr="00000000" w14:paraId="0000014A">
      <w:pPr>
        <w:keepNext/>
        <w:pBdr>
          <w:top w:space="0" w:sz="0" w:val="nil"/>
          <w:left w:space="0" w:sz="0" w:val="nil"/>
          <w:bottom w:space="0" w:sz="0" w:val="nil"/>
          <w:right w:space="0" w:sz="0" w:val="nil"/>
          <w:between w:space="0" w:sz="0" w:val="nil"/>
        </w:pBdr>
        <w:spacing w:line="360" w:lineRule="auto" w:before="360" w:after="160"/>
        <w:ind w:left="0" w:firstLine="0"/>
        <w:jc w:val="center"/>
        <w:rPr>
          <w:color w:val="000000"/>
        </w:rPr>
      </w:pPr>
      <w:r w:rsidDel="00000000" w:rsidR="00000000" w:rsidRPr="00000000">
        <w:rPr>
          <w:rFonts w:ascii="Book Antiqua" w:hAnsi="Book Antiqua"/>
          <w:b/>
          <w:bCs w:val="1"/>
          <w:color w:val="000000"/>
          <w:sz w:val="28"/>
          <w:rtl w:val="0"/>
        </w:rPr>
        <w:t xml:space="preserve">CHAPTER II</w:t>
      </w:r>
      <w:r w:rsidDel="00000000" w:rsidR="00000000" w:rsidRPr="00000000">
        <w:rPr>
          <w:rFonts w:ascii="Book Antiqua" w:hAnsi="Book Antiqua"/>
          <w:b/>
          <w:color w:val="000000"/>
          <w:sz w:val="28"/>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line="360" w:lineRule="auto" w:before="360" w:after="160"/>
        <w:ind w:left="0" w:firstLine="0"/>
        <w:jc w:val="center"/>
        <w:rPr>
          <w:b w:val="1"/>
          <w:bCs w:val="1"/>
          <w:smallCaps w:val="1"/>
          <w:color w:val="000000"/>
        </w:rPr>
      </w:pPr>
      <w:r w:rsidDel="00000000" w:rsidR="00000000" w:rsidRPr="00000000">
        <w:rPr>
          <w:rFonts w:ascii="Book Antiqua" w:hAnsi="Book Antiqua"/>
          <w:b/>
          <w:bCs w:val="1"/>
          <w:smallCaps w:val="1"/>
          <w:color w:val="000000"/>
          <w:sz w:val="28"/>
          <w:rtl w:val="0"/>
        </w:rPr>
        <w:t xml:space="preserve">REVIEW OF RELATED LITERATURE AND SYSTEMS</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line="360" w:lineRule="auto"/>
        <w:ind w:left="720" w:hanging="720"/>
        <w:jc w:val="both"/>
        <w:rPr>
          <w:b w:val="1"/>
          <w:bCs w:val="1"/>
          <w:smallCaps w:val="1"/>
        </w:rPr>
      </w:pPr>
      <w:r w:rsidDel="00000000" w:rsidR="00000000" w:rsidRPr="00000000">
        <w:rPr>
          <w:rtl w:val="0"/>
        </w:rPr>
      </w:r>
    </w:p>
    <w:p w:rsidR="00000000" w:rsidDel="00000000" w:rsidP="00000000" w:rsidRDefault="00000000" w:rsidRPr="00000000" w14:paraId="0000014D">
      <w:pPr>
        <w:spacing w:line="360" w:lineRule="auto" w:before="0" w:after="120"/>
        <w:ind w:left="0" w:right="20" w:firstLine="720"/>
        <w:jc w:val="both"/>
        <w:rPr/>
      </w:pPr>
      <w:r w:rsidDel="00000000" w:rsidR="00000000" w:rsidRPr="00000000">
        <w:rPr>
          <w:rFonts w:ascii="Book Antiqua" w:hAnsi="Book Antiqua"/>
          <w:color w:val="000000"/>
          <w:sz w:val="24"/>
          <w:rtl w:val="0"/>
        </w:rPr>
        <w:t xml:space="preserve">This chapter presents the related literature and studies that have been gathered by the proponents. It introduces many ideas linked to the topic, which includes the research's principal focus. The study's synthesis is offered to analyze the previous research that the researchers have gathered.</w:t>
      </w:r>
    </w:p>
    <w:p w:rsidR="00000000" w:rsidDel="00000000" w:rsidP="00000000" w:rsidRDefault="00000000" w:rsidRPr="00000000" w14:paraId="0000014E">
      <w:pPr>
        <w:spacing w:line="360" w:lineRule="auto"/>
        <w:ind w:left="-20" w:right="20" w:firstLine="940"/>
        <w:jc w:val="both"/>
        <w:rPr>
          <w:b w:val="1"/>
          <w:bCs w:val="1"/>
        </w:rPr>
      </w:pPr>
      <w:bookmarkStart w:colFirst="0" w:colLast="0" w:name="_heading=h.e3xh9h9628un" w:id="9"/>
      <w:bookmarkEnd w:id="9"/>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F">
      <w:pPr>
        <w:keepNext/>
        <w:spacing w:before="280" w:line="360" w:lineRule="auto" w:after="120"/>
        <w:ind w:left="0" w:firstLine="0"/>
        <w:jc w:val="left"/>
        <w:rPr/>
      </w:pPr>
      <w:r w:rsidDel="00000000" w:rsidR="00000000" w:rsidRPr="00000000">
        <w:rPr>
          <w:rFonts w:ascii="Book Antiqua" w:hAnsi="Book Antiqua"/>
          <w:b/>
          <w:bCs w:val="1"/>
          <w:color w:val="000000"/>
          <w:sz w:val="24"/>
          <w:rtl w:val="0"/>
        </w:rPr>
        <w:t xml:space="preserve">2.1 Related Literature</w:t>
      </w:r>
      <w:r w:rsidDel="00000000" w:rsidR="00000000" w:rsidRPr="00000000">
        <w:rPr>
          <w:rFonts w:ascii="Book Antiqua" w:hAnsi="Book Antiqua"/>
          <w:b/>
          <w:color w:val="000000"/>
          <w:sz w:val="24"/>
          <w:rtl w:val="0"/>
        </w:rPr>
      </w:r>
    </w:p>
    <w:p w:rsidR="00000000" w:rsidDel="00000000" w:rsidP="00000000" w:rsidRDefault="00000000" w:rsidRPr="00000000" w14:paraId="00000150">
      <w:pPr>
        <w:spacing w:line="360" w:lineRule="auto"/>
        <w:jc w:val="both"/>
        <w:rPr/>
      </w:pPr>
      <w:r w:rsidDel="00000000" w:rsidR="00000000" w:rsidRPr="00000000">
        <w:rPr>
          <w:rtl w:val="0"/>
        </w:rPr>
      </w:r>
    </w:p>
    <w:p w:rsidR="00000000" w:rsidDel="00000000" w:rsidP="00000000" w:rsidRDefault="00000000" w:rsidRPr="00000000" w14:paraId="00000151">
      <w:pPr>
        <w:spacing w:line="360" w:lineRule="auto" w:before="0" w:after="120"/>
        <w:ind w:left="0" w:firstLine="720"/>
        <w:jc w:val="both"/>
        <w:rPr/>
      </w:pPr>
      <w:r w:rsidDel="00000000" w:rsidR="00000000" w:rsidRPr="00000000">
        <w:rPr>
          <w:rFonts w:ascii="Book Antiqua" w:hAnsi="Book Antiqua"/>
          <w:b w:val="1"/>
          <w:bCs w:val="1"/>
          <w:color w:val="000000"/>
          <w:sz w:val="24"/>
          <w:rtl w:val="0"/>
        </w:rPr>
        <w:t>Convolutional Neural Networks for Dental Image Diagnostics. Schwendicke et al. (2021) put together a systematic review of how convolutional neural networks had been applied in dental imaging, covering everything from caries detection to tooth segmentation. What stood out from their findings was that CNN models were not just competitive with experienced dental clinicians but actually outperformed them in some cases. The authors were careful to point out, though, that the quality of training data matters enormously. Models trained on poorly labeled or inconsistent datasets tend to underperform in real clinical scenarios. They also made it clear that these tools are meant to assist dentists, not replace them. That design principle carries directly into ToothWise, where all detected cavity findings at CodiSmile Dental Clinic are reviewed by a licensed dentist before being communicated to any patient. The review also noted the absence of systems that go beyond detection and actually provide clinical guidance afterward, which is precisely the gap that the personalized prevention plan feature of ToothWise was built to address.</w:t>
      </w:r>
      <w:r w:rsidDel="00000000" w:rsidR="00000000" w:rsidRPr="00000000">
        <w:rPr>
          <w:rFonts w:ascii="Book Antiqua" w:hAnsi="Book Antiqua"/>
          <w:color w:val="000000"/>
          <w:sz w:val="24"/>
          <w:rtl w:val="0"/>
        </w:rPr>
      </w:r>
    </w:p>
    <w:p w:rsidR="00000000" w:rsidDel="00000000" w:rsidP="00000000" w:rsidRDefault="00000000" w:rsidRPr="00000000" w14:paraId="00000152">
      <w:pPr>
        <w:spacing w:line="360" w:lineRule="auto"/>
        <w:ind w:left="0" w:firstLine="0"/>
        <w:jc w:val="both"/>
        <w:rPr/>
      </w:pPr>
      <w:r w:rsidDel="00000000" w:rsidR="00000000" w:rsidRPr="00000000">
        <w:rPr>
          <w:rtl w:val="0"/>
        </w:rPr>
      </w:r>
    </w:p>
    <w:p w:rsidR="00000000" w:rsidDel="00000000" w:rsidP="00000000" w:rsidRDefault="00000000" w:rsidRPr="00000000" w14:paraId="00000153">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54">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55">
      <w:pPr>
        <w:spacing w:line="0" w:lineRule="exact" w:before="0" w:after="0"/>
        <w:ind w:firstLine="720"/>
        <w:jc w:val="both"/>
        <w:rPr/>
      </w:pPr>
      <w:r w:rsidDel="00000000" w:rsidR="00000000" w:rsidRPr="00000000">
        <w:rPr>
          <w:rtl w:val="0"/>
        </w:rPr>
      </w:r>
    </w:p>
    <w:p w:rsidR="00000000" w:rsidDel="00000000" w:rsidP="00000000" w:rsidRDefault="00000000" w:rsidRPr="00000000" w14:paraId="00000156">
      <w:pPr>
        <w:spacing w:line="360" w:lineRule="auto" w:before="0" w:after="120"/>
        <w:ind w:left="0" w:firstLine="720"/>
        <w:jc w:val="both"/>
        <w:rPr/>
      </w:pPr>
      <w:r w:rsidDel="00000000" w:rsidR="00000000" w:rsidRPr="00000000">
        <w:rPr>
          <w:rFonts w:ascii="Book Antiqua" w:hAnsi="Book Antiqua"/>
          <w:b w:val="1"/>
          <w:bCs w:val="1"/>
          <w:color w:val="000000"/>
          <w:sz w:val="24"/>
          <w:rtl w:val="0"/>
        </w:rPr>
        <w:t>Deep Learning for Caries Detection: A Systematic Review. Mohammad Rahimi et al. (2022) reviewed a large number of studies that used machine learning and deep learning to detect caries across different image types, including intraoral photographs. Their main takeaway was that deep learning, particularly convolutional neural networks, worked reliably for identifying both early and more advanced carious lesions. They also raised a concern that is very relevant to this project: there are not many large, standardized, and publicly available dental datasets out there, which makes it harder to train models that perform well across different clinical settings. For ToothWise, this limitation was addressed by combining publicly available annotated datasets with data augmentation techniques during model training. The review also found that no existing study had combined automated caries detection with a recommendation output, which reinforces why the prevention plan feature of ToothWise fills a genuine gap in the existing body of work.</w:t>
      </w:r>
      <w:r w:rsidDel="00000000" w:rsidR="00000000" w:rsidRPr="00000000">
        <w:rPr>
          <w:rFonts w:ascii="Book Antiqua" w:hAnsi="Book Antiqua"/>
          <w:color w:val="000000"/>
          <w:sz w:val="24"/>
          <w:rtl w:val="0"/>
        </w:rPr>
      </w:r>
    </w:p>
    <w:p w:rsidR="00000000" w:rsidDel="00000000" w:rsidP="00000000" w:rsidRDefault="00000000" w:rsidRPr="00000000" w14:paraId="00000157">
      <w:pPr>
        <w:spacing w:line="360" w:lineRule="auto"/>
        <w:ind w:left="0" w:firstLine="0"/>
        <w:jc w:val="both"/>
        <w:rPr/>
      </w:pPr>
      <w:r w:rsidDel="00000000" w:rsidR="00000000" w:rsidRPr="00000000">
        <w:rPr>
          <w:rtl w:val="0"/>
        </w:rPr>
      </w:r>
    </w:p>
    <w:p w:rsidR="00000000" w:rsidDel="00000000" w:rsidP="00000000" w:rsidRDefault="00000000" w:rsidRPr="00000000" w14:paraId="00000158">
      <w:pPr>
        <w:spacing w:line="360" w:lineRule="auto" w:before="0" w:after="120"/>
        <w:ind w:left="0" w:firstLine="720"/>
        <w:jc w:val="both"/>
        <w:rPr/>
      </w:pPr>
      <w:r w:rsidDel="00000000" w:rsidR="00000000" w:rsidRPr="00000000">
        <w:rPr>
          <w:rFonts w:ascii="Book Antiqua" w:hAnsi="Book Antiqua"/>
          <w:b w:val="1"/>
          <w:bCs w:val="1"/>
          <w:color w:val="000000"/>
          <w:sz w:val="24"/>
          <w:rtl w:val="0"/>
        </w:rPr>
        <w:t>Caries Detection with Tooth Surface Segmentation on Intraoral Images Using Deep Learning. Park et al. (2022) took a two-step approach to detecting caries from intraoral photos by first segmenting individual tooth surfaces before running lesion detection on each one separately. By isolating the teeth before looking for cavities, the model produced fewer false positives compared to methods that ran detection on the full image without any preprocessing. More importantly for this study, the research confirmed that photos taken with intraoral cameras are detailed enough to support reliable artificial intelligence-based detection. That finding directly validates the image input approach used in ToothWise, where intraoral camera images serve as the primary data source for the YOLOv12 model during patient screenings at CodiSmile Dental Clinic.</w:t>
      </w:r>
      <w:r w:rsidDel="00000000" w:rsidR="00000000" w:rsidRPr="00000000">
        <w:rPr>
          <w:rFonts w:ascii="Book Antiqua" w:hAnsi="Book Antiqua"/>
          <w:color w:val="000000"/>
          <w:sz w:val="24"/>
          <w:rtl w:val="0"/>
        </w:rPr>
      </w:r>
    </w:p>
    <w:p w:rsidR="00000000" w:rsidDel="00000000" w:rsidP="00000000" w:rsidRDefault="00000000" w:rsidRPr="00000000" w14:paraId="00000159">
      <w:pPr>
        <w:spacing w:line="360" w:lineRule="auto"/>
        <w:ind w:firstLine="720"/>
        <w:jc w:val="both"/>
        <w:rPr/>
      </w:pPr>
      <w:r w:rsidDel="00000000" w:rsidR="00000000" w:rsidRPr="00000000">
        <w:rPr>
          <w:rtl w:val="0"/>
        </w:rPr>
      </w:r>
    </w:p>
    <w:p w:rsidR="00000000" w:rsidDel="00000000" w:rsidP="00000000" w:rsidRDefault="00000000" w:rsidRPr="00000000" w14:paraId="0000015A">
      <w:pPr>
        <w:spacing w:line="0" w:lineRule="exact" w:before="0" w:after="0"/>
        <w:ind w:firstLine="720"/>
        <w:jc w:val="both"/>
        <w:rPr/>
      </w:pPr>
      <w:r w:rsidDel="00000000" w:rsidR="00000000" w:rsidRPr="00000000">
        <w:rPr>
          <w:rtl w:val="0"/>
        </w:rPr>
      </w:r>
    </w:p>
    <w:p w:rsidR="00000000" w:rsidDel="00000000" w:rsidP="00000000" w:rsidRDefault="00000000" w:rsidRPr="00000000" w14:paraId="0000015B">
      <w:pPr>
        <w:spacing w:line="0" w:lineRule="exact" w:before="0" w:after="0"/>
        <w:ind w:firstLine="720"/>
        <w:jc w:val="both"/>
        <w:rPr/>
      </w:pPr>
      <w:r w:rsidDel="00000000" w:rsidR="00000000" w:rsidRPr="00000000">
        <w:rPr>
          <w:rtl w:val="0"/>
        </w:rPr>
      </w:r>
    </w:p>
    <w:p w:rsidR="00000000" w:rsidDel="00000000" w:rsidP="00000000" w:rsidRDefault="00000000" w:rsidRPr="00000000" w14:paraId="0000015C">
      <w:pPr>
        <w:spacing w:line="0" w:lineRule="exact" w:before="0" w:after="0"/>
        <w:ind w:firstLine="720"/>
        <w:jc w:val="both"/>
        <w:rPr/>
      </w:pPr>
      <w:r w:rsidDel="00000000" w:rsidR="00000000" w:rsidRPr="00000000">
        <w:rPr>
          <w:rtl w:val="0"/>
        </w:rPr>
      </w:r>
    </w:p>
    <w:p w:rsidR="00000000" w:rsidDel="00000000" w:rsidP="00000000" w:rsidRDefault="00000000" w:rsidRPr="00000000" w14:paraId="0000015D">
      <w:pPr>
        <w:spacing w:line="360" w:lineRule="auto" w:before="0" w:after="120"/>
        <w:ind w:left="0" w:firstLine="720"/>
        <w:jc w:val="both"/>
        <w:rPr/>
      </w:pPr>
      <w:r w:rsidDel="00000000" w:rsidR="00000000" w:rsidRPr="00000000">
        <w:rPr>
          <w:rFonts w:ascii="Book Antiqua" w:hAnsi="Book Antiqua"/>
          <w:b w:val="1"/>
          <w:bCs w:val="1"/>
          <w:color w:val="000000"/>
          <w:sz w:val="24"/>
          <w:rtl w:val="0"/>
        </w:rPr>
        <w:t>Detecting Dental Caries on Oral Photographs Using Artificial Intelligence. Moharrami et al. (2024) focused specifically on artificial intelligence systems that detect caries from oral and intraoral photographs, which is the exact kind of image that ToothWise works with. Their review covered 19 studies from multiple countries and found that AI models applied to photographic inputs performed consistently well, especially for cavitated lesions that are clearly visible on the tooth surface. Most significantly, the authors explicitly identified the lack of systems that couple detection with actionable clinical recommendations as a gap that future research needs to address. This is the most direct identification in existing literature of the gap that ToothWise fills. The system does not stop at detection. It generates condition-specific dental health guidance for both the dentist and the patient through the integrated recommendation feature.</w:t>
      </w:r>
      <w:r w:rsidDel="00000000" w:rsidR="00000000" w:rsidRPr="00000000">
        <w:rPr>
          <w:rFonts w:ascii="Book Antiqua" w:hAnsi="Book Antiqua"/>
          <w:color w:val="000000"/>
          <w:sz w:val="24"/>
          <w:rtl w:val="0"/>
        </w:rPr>
      </w:r>
    </w:p>
    <w:p w:rsidR="00000000" w:rsidDel="00000000" w:rsidP="00000000" w:rsidRDefault="00000000" w:rsidRPr="00000000" w14:paraId="0000015E">
      <w:pPr>
        <w:spacing w:line="360" w:lineRule="auto"/>
        <w:ind w:firstLine="720"/>
        <w:jc w:val="both"/>
        <w:rPr/>
      </w:pPr>
      <w:r w:rsidDel="00000000" w:rsidR="00000000" w:rsidRPr="00000000">
        <w:rPr>
          <w:rtl w:val="0"/>
        </w:rPr>
      </w:r>
    </w:p>
    <w:p w:rsidR="00000000" w:rsidDel="00000000" w:rsidP="00000000" w:rsidRDefault="00000000" w:rsidRPr="00000000" w14:paraId="0000015F">
      <w:pPr>
        <w:spacing w:line="360" w:lineRule="auto" w:before="0" w:after="120"/>
        <w:ind w:left="0" w:firstLine="720"/>
        <w:jc w:val="both"/>
        <w:rPr/>
      </w:pPr>
      <w:r w:rsidDel="00000000" w:rsidR="00000000" w:rsidRPr="00000000">
        <w:rPr>
          <w:rFonts w:ascii="Book Antiqua" w:hAnsi="Book Antiqua"/>
          <w:b w:val="1"/>
          <w:bCs w:val="1"/>
          <w:color w:val="000000"/>
          <w:sz w:val="24"/>
          <w:rtl w:val="0"/>
        </w:rPr>
        <w:t>Oral Health Philippines Country Profile. The World Health Organization (2022) released a country-specific oral health profile for the Philippines as part of its Global Oral Health Status Report. The numbers are difficult to ignore. Dental caries was listed as one of the most prevalent health concerns in the country, with high rates of untreated cases across all age groups. The report also pointed out something that many Filipinos already know from experience: access to dental care is not evenly distributed. People in rural and community settings have significantly fewer options, and the limited dental workforce makes it harder to reach those who need care the most. This profile is the most authoritative reference for understanding the national oral health landscape that ToothWise seeks to contribute to. Deploying an artificial intelligence-assisted screening system at CodiSmile Dental Clinic is a concrete step toward addressing the access and consistency gaps that the WHO profile describes.</w:t>
      </w:r>
      <w:r w:rsidDel="00000000" w:rsidR="00000000" w:rsidRPr="00000000">
        <w:rPr>
          <w:rFonts w:ascii="Book Antiqua" w:hAnsi="Book Antiqua"/>
          <w:color w:val="000000"/>
          <w:sz w:val="24"/>
          <w:rtl w:val="0"/>
        </w:rPr>
      </w:r>
    </w:p>
    <w:p w:rsidR="00000000" w:rsidDel="00000000" w:rsidP="00000000" w:rsidRDefault="00000000" w:rsidRPr="00000000" w14:paraId="00000160">
      <w:pPr>
        <w:spacing w:line="360" w:lineRule="auto"/>
        <w:ind w:left="0" w:firstLine="0"/>
        <w:jc w:val="both"/>
        <w:rPr/>
      </w:pPr>
      <w:r w:rsidDel="00000000" w:rsidR="00000000" w:rsidRPr="00000000">
        <w:rPr>
          <w:rtl w:val="0"/>
        </w:rPr>
      </w:r>
    </w:p>
    <w:p w:rsidR="00000000" w:rsidDel="00000000" w:rsidP="00000000" w:rsidRDefault="00000000" w:rsidRPr="00000000" w14:paraId="00000161">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62">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63">
      <w:pPr>
        <w:spacing w:line="360" w:lineRule="auto" w:before="0" w:after="120"/>
        <w:ind w:left="0" w:firstLine="720"/>
        <w:jc w:val="both"/>
        <w:rPr/>
      </w:pPr>
      <w:r w:rsidDel="00000000" w:rsidR="00000000" w:rsidRPr="00000000">
        <w:rPr>
          <w:rFonts w:ascii="Book Antiqua" w:hAnsi="Book Antiqua"/>
          <w:b w:val="1"/>
          <w:bCs w:val="1"/>
          <w:color w:val="000000"/>
          <w:sz w:val="24"/>
          <w:rtl w:val="0"/>
        </w:rPr>
        <w:t>Pediatrician Knowledge, Attitude and Practices on Children's Oral Health in the Philippines. Oliveros Villarico et al. (2023) looked at something that often goes undiscussed, which is the role of pediatricians in preventing dental caries among Filipino children. Their study, conducted at a tertiary public hospital in Metro Manila, found that a significant number of pediatricians had limited awareness of evidence-based caries prevention approaches, even though the 2018 DOH National Survey on Oral Health already documented that 85.2% of Filipino five-year-olds had dental caries. The gap between what the data shows and what frontline healthcare workers actually know about it is striking. For this project, this literature helps explain why a tool like ToothWise matters at the clinic level. If even pediatricians are not fully equipped to address oral caries early, having an AI-assisted screening system that flags cavities during a regular consultation at CodiSmile Dental Clinic can make a real difference in catching problems before they get worse.</w:t>
      </w:r>
      <w:r w:rsidDel="00000000" w:rsidR="00000000" w:rsidRPr="00000000">
        <w:rPr>
          <w:rFonts w:ascii="Book Antiqua" w:hAnsi="Book Antiqua"/>
          <w:color w:val="000000"/>
          <w:sz w:val="24"/>
          <w:rtl w:val="0"/>
        </w:rPr>
      </w:r>
    </w:p>
    <w:p w:rsidR="00000000" w:rsidDel="00000000" w:rsidP="00000000" w:rsidRDefault="00000000" w:rsidRPr="00000000" w14:paraId="00000164">
      <w:pPr>
        <w:spacing w:line="360" w:lineRule="auto"/>
        <w:ind w:firstLine="720"/>
        <w:jc w:val="both"/>
        <w:rPr/>
      </w:pPr>
      <w:r w:rsidDel="00000000" w:rsidR="00000000" w:rsidRPr="00000000">
        <w:rPr>
          <w:rtl w:val="0"/>
        </w:rPr>
      </w:r>
    </w:p>
    <w:p w:rsidR="00000000" w:rsidDel="00000000" w:rsidP="00000000" w:rsidRDefault="00000000" w:rsidRPr="00000000" w14:paraId="00000165">
      <w:pPr>
        <w:spacing w:line="360" w:lineRule="auto" w:before="0" w:after="120"/>
        <w:ind w:left="0" w:firstLine="720"/>
        <w:jc w:val="both"/>
        <w:rPr/>
      </w:pPr>
      <w:r w:rsidDel="00000000" w:rsidR="00000000" w:rsidRPr="00000000">
        <w:rPr>
          <w:rFonts w:ascii="Book Antiqua" w:hAnsi="Book Antiqua"/>
          <w:b w:val="1"/>
          <w:bCs w:val="1"/>
          <w:color w:val="000000"/>
          <w:sz w:val="24"/>
          <w:rtl w:val="0"/>
        </w:rPr>
        <w:t>Cost-Effectiveness Analysis of Oral Health Care Package of Services Under PhilHealth. A 2025 health technology assessment published in collaboration with the Department of Health and PhilHealth found that approximately 29 million Filipinos have untreated dental caries, and that investing in early stage dental care at the primary level is actually more cost effective in the long run than dealing with advanced, untreated disease later. The economic argument is straightforward. Catching a cavity early costs far less than treating a severely decayed tooth that now requires extraction or restoration. This literature frames the financial case for why a tool like ToothWise is worth building. Catching cavities early is not just better for patients in terms of comfort and health outcomes. It is also the smarter approach from a public health spending perspective.</w:t>
      </w:r>
      <w:r w:rsidDel="00000000" w:rsidR="00000000" w:rsidRPr="00000000">
        <w:rPr>
          <w:rFonts w:ascii="Book Antiqua" w:hAnsi="Book Antiqua"/>
          <w:color w:val="000000"/>
          <w:sz w:val="24"/>
          <w:rtl w:val="0"/>
        </w:rPr>
      </w:r>
    </w:p>
    <w:p w:rsidR="00000000" w:rsidDel="00000000" w:rsidP="00000000" w:rsidRDefault="00000000" w:rsidRPr="00000000" w14:paraId="00000166">
      <w:pPr>
        <w:spacing w:line="360" w:lineRule="auto"/>
        <w:ind w:left="0" w:firstLine="0"/>
        <w:jc w:val="both"/>
        <w:rPr/>
      </w:pPr>
      <w:r w:rsidDel="00000000" w:rsidR="00000000" w:rsidRPr="00000000">
        <w:rPr>
          <w:rtl w:val="0"/>
        </w:rPr>
      </w:r>
    </w:p>
    <w:p w:rsidR="00000000" w:rsidDel="00000000" w:rsidP="00000000" w:rsidRDefault="00000000" w:rsidRPr="00000000" w14:paraId="00000167">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68">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69">
      <w:pPr>
        <w:spacing w:line="0" w:lineRule="exact" w:before="0" w:after="0"/>
        <w:ind w:left="0" w:firstLine="0"/>
        <w:jc w:val="both"/>
        <w:rPr/>
      </w:pPr>
      <w:r w:rsidDel="00000000" w:rsidR="00000000" w:rsidRPr="00000000">
        <w:rPr>
          <w:rtl w:val="0"/>
        </w:rPr>
      </w:r>
    </w:p>
    <w:p w:rsidR="00000000" w:rsidDel="00000000" w:rsidP="00000000" w:rsidRDefault="00000000" w:rsidRPr="00000000" w14:paraId="0000016A">
      <w:pPr>
        <w:spacing w:line="360" w:lineRule="auto" w:before="0" w:after="120"/>
        <w:ind w:left="0" w:firstLine="720"/>
        <w:jc w:val="both"/>
        <w:rPr/>
      </w:pPr>
      <w:r w:rsidDel="00000000" w:rsidR="00000000" w:rsidRPr="00000000">
        <w:rPr>
          <w:rFonts w:ascii="Book Antiqua" w:hAnsi="Book Antiqua"/>
          <w:b w:val="1"/>
          <w:bCs w:val="1"/>
          <w:color w:val="000000"/>
          <w:sz w:val="24"/>
          <w:rtl w:val="0"/>
        </w:rPr>
        <w:t>Guiding Responsible Artificial Intelligence in Healthcare in the Philippines. Alibudbud et al. (2025) wrote a narrative review and policy analysis on responsible AI adoption in Philippine healthcare. They went through the current landscape of AI applications in the country, examined what regulatory frameworks exist, and laid out recommendations for making sure AI tools in clinical settings are used ethically and safely. Some of the key concerns they raised were limited digital infrastructure, the lack of local clinical validation standards, and the need for healthcare workers to understand and critically evaluate AI outputs. They also emphasized that AI systems used in Philippine healthcare should be transparent, subject to human oversight, and compliant with the Data Privacy Act of 2012. Reading this study shaped several decisions in how ToothWise was designed, particularly the requirement that all AI detection results at CodiSmile Dental Clinic must be reviewed and confirmed by a licensed dentist before they are communicated to patients, and that all patient data is stored securely in a locally managed database.</w:t>
      </w:r>
      <w:r w:rsidDel="00000000" w:rsidR="00000000" w:rsidRPr="00000000">
        <w:rPr>
          <w:rFonts w:ascii="Book Antiqua" w:hAnsi="Book Antiqua"/>
          <w:color w:val="000000"/>
          <w:sz w:val="24"/>
          <w:rtl w:val="0"/>
        </w:rPr>
      </w:r>
    </w:p>
    <w:p w:rsidR="00000000" w:rsidDel="00000000" w:rsidP="00000000" w:rsidRDefault="00000000" w:rsidRPr="00000000" w14:paraId="0000016B">
      <w:pPr>
        <w:spacing w:line="360" w:lineRule="auto"/>
        <w:ind w:firstLine="720"/>
        <w:jc w:val="both"/>
        <w:rPr/>
      </w:pPr>
      <w:r w:rsidDel="00000000" w:rsidR="00000000" w:rsidRPr="00000000">
        <w:rPr>
          <w:rtl w:val="0"/>
        </w:rPr>
      </w:r>
    </w:p>
    <w:p w:rsidR="00000000" w:rsidDel="00000000" w:rsidP="00000000" w:rsidRDefault="00000000" w:rsidRPr="00000000" w14:paraId="0000016C">
      <w:pPr>
        <w:keepNext/>
        <w:spacing w:before="280" w:line="360" w:lineRule="auto" w:after="120"/>
        <w:ind w:left="0" w:firstLine="0"/>
        <w:jc w:val="left"/>
        <w:rPr/>
      </w:pPr>
      <w:r w:rsidDel="00000000" w:rsidR="00000000" w:rsidRPr="00000000">
        <w:rPr>
          <w:rFonts w:ascii="Book Antiqua" w:hAnsi="Book Antiqua"/>
          <w:b/>
          <w:bCs w:val="1"/>
          <w:color w:val="000000"/>
          <w:sz w:val="24"/>
          <w:rtl w:val="0"/>
        </w:rPr>
        <w:t xml:space="preserve">2.2 Related Studies</w:t>
      </w:r>
      <w:r w:rsidDel="00000000" w:rsidR="00000000" w:rsidRPr="00000000">
        <w:rPr>
          <w:rFonts w:ascii="Book Antiqua" w:hAnsi="Book Antiqua"/>
          <w:b/>
          <w:color w:val="000000"/>
          <w:sz w:val="24"/>
          <w:rtl w:val="0"/>
        </w:rPr>
      </w:r>
    </w:p>
    <w:p w:rsidR="00000000" w:rsidDel="00000000" w:rsidP="00000000" w:rsidRDefault="00000000" w:rsidRPr="00000000" w14:paraId="0000016D">
      <w:pPr>
        <w:spacing w:line="360" w:lineRule="auto"/>
        <w:jc w:val="both"/>
        <w:rPr/>
      </w:pPr>
      <w:r w:rsidDel="00000000" w:rsidR="00000000" w:rsidRPr="00000000">
        <w:rPr>
          <w:rtl w:val="0"/>
        </w:rPr>
      </w:r>
    </w:p>
    <w:p w:rsidR="00000000" w:rsidDel="00000000" w:rsidP="00000000" w:rsidRDefault="00000000" w:rsidRPr="00000000" w14:paraId="0000016E">
      <w:pPr>
        <w:spacing w:line="360" w:lineRule="auto" w:before="0" w:after="120"/>
        <w:ind w:left="0" w:firstLine="720"/>
        <w:jc w:val="both"/>
        <w:rPr/>
      </w:pPr>
      <w:r w:rsidDel="00000000" w:rsidR="00000000" w:rsidRPr="00000000">
        <w:rPr>
          <w:rFonts w:ascii="Book Antiqua" w:hAnsi="Book Antiqua"/>
          <w:b w:val="1"/>
          <w:bCs w:val="1"/>
          <w:color w:val="000000"/>
          <w:sz w:val="24"/>
          <w:rtl w:val="0"/>
        </w:rPr>
        <w:t>Detecting White Spot Lesions on Dental Photography Using Deep Learning. Askar et al. (2021) worked on detecting white spot lesions in intraoral dental photos using deep learning. White spot lesions are early stage demineralization, essentially the very beginning of a cavity before it becomes a visible hole. What made this study particularly useful is that it was done with a small dataset, which is a realistic constraint for many research projects, including this one. Despite that limitation, the model still managed to detect subtle surface level changes that would be easy to miss in a routine visual check. For ToothWise, this matters because it shows that even with limited annotated data, deep learning can pick up early, crucial changes from photographs, which is the same image modality the system uses at CodiSmile Dental Clinic. It also gave the team confidence that training a YOLOv12 model for early cavity detection is achievable even when the training dataset is not massive.</w:t>
      </w:r>
      <w:r w:rsidDel="00000000" w:rsidR="00000000" w:rsidRPr="00000000">
        <w:rPr>
          <w:rFonts w:ascii="Book Antiqua" w:hAnsi="Book Antiqua"/>
          <w:color w:val="000000"/>
          <w:sz w:val="24"/>
          <w:rtl w:val="0"/>
        </w:rPr>
      </w:r>
    </w:p>
    <w:p w:rsidR="00000000" w:rsidDel="00000000" w:rsidP="00000000" w:rsidRDefault="00000000" w:rsidRPr="00000000" w14:paraId="0000016F">
      <w:pPr>
        <w:spacing w:line="360" w:lineRule="auto"/>
        <w:ind w:firstLine="720"/>
        <w:jc w:val="both"/>
        <w:rPr/>
      </w:pPr>
      <w:r w:rsidDel="00000000" w:rsidR="00000000" w:rsidRPr="00000000">
        <w:rPr>
          <w:rtl w:val="0"/>
        </w:rPr>
      </w:r>
    </w:p>
    <w:p w:rsidR="00000000" w:rsidDel="00000000" w:rsidP="00000000" w:rsidRDefault="00000000" w:rsidRPr="00000000" w14:paraId="00000170">
      <w:pPr>
        <w:spacing w:line="360" w:lineRule="auto" w:before="0" w:after="120"/>
        <w:ind w:left="0" w:firstLine="720"/>
        <w:jc w:val="both"/>
        <w:rPr/>
      </w:pPr>
      <w:r w:rsidDel="00000000" w:rsidR="00000000" w:rsidRPr="00000000">
        <w:rPr>
          <w:rFonts w:ascii="Book Antiqua" w:hAnsi="Book Antiqua"/>
          <w:b w:val="1"/>
          <w:bCs w:val="1"/>
          <w:color w:val="000000"/>
          <w:sz w:val="24"/>
          <w:rtl w:val="0"/>
        </w:rPr>
        <w:t>Ultralytics YOLO (Version 8.0.0). Jocher et al. (2023) released YOLOv8 as an open source framework under the Ultralytics platform. Compared to older YOLO versions, YOLOv8 came with a cleaner training pipeline, an anchor free detection head, and support for multiple tasks like detection, segmentation, and classification all in one package. It became one of the most widely used detection frameworks in both academic and applied settings because it was relatively easy to work with while still delivering strong results. Understanding YOLOv8 matters for this project because YOLOv12 was built on the same foundation. The training tools, dataset formats, and evaluation methods used in YOLOv8 largely carry over to YOLOv12, so much of what Jocher et al. (2023) established applies directly to how the ToothWise model was trained and tested.</w:t>
      </w:r>
      <w:r w:rsidDel="00000000" w:rsidR="00000000" w:rsidRPr="00000000">
        <w:rPr>
          <w:rFonts w:ascii="Book Antiqua" w:hAnsi="Book Antiqua"/>
          <w:color w:val="000000"/>
          <w:sz w:val="24"/>
          <w:rtl w:val="0"/>
        </w:rPr>
      </w:r>
    </w:p>
    <w:p w:rsidR="00000000" w:rsidDel="00000000" w:rsidP="00000000" w:rsidRDefault="00000000" w:rsidRPr="00000000" w14:paraId="00000171">
      <w:pPr>
        <w:spacing w:line="360" w:lineRule="auto"/>
        <w:ind w:firstLine="720"/>
        <w:jc w:val="both"/>
        <w:rPr/>
      </w:pPr>
      <w:r w:rsidDel="00000000" w:rsidR="00000000" w:rsidRPr="00000000">
        <w:rPr>
          <w:rtl w:val="0"/>
        </w:rPr>
      </w:r>
    </w:p>
    <w:p w:rsidR="00000000" w:rsidDel="00000000" w:rsidP="00000000" w:rsidRDefault="00000000" w:rsidRPr="00000000" w14:paraId="00000172">
      <w:pPr>
        <w:spacing w:line="360" w:lineRule="auto" w:before="0" w:after="120"/>
        <w:ind w:left="0" w:firstLine="720"/>
        <w:jc w:val="both"/>
        <w:rPr/>
      </w:pPr>
      <w:r w:rsidDel="00000000" w:rsidR="00000000" w:rsidRPr="00000000">
        <w:rPr>
          <w:rFonts w:ascii="Book Antiqua" w:hAnsi="Book Antiqua"/>
          <w:b w:val="1"/>
          <w:bCs w:val="1"/>
          <w:color w:val="000000"/>
          <w:sz w:val="24"/>
          <w:rtl w:val="0"/>
        </w:rPr>
        <w:t>Diagnostic Accuracy of Dental Caries Detection Using Ensemble Deep Learning with Intraoral Camera Images. Kang et al. (2024) took a different approach from most dental AI studies by using an ensemble of deep learning models rather than a single model for caries detection. By combining multiple detectors, they were able to reduce false positives while keeping sensitivity high, which is especially important in a clinical setting where unnecessary alarms can make dentists lose trust in the system. Their work was done using actual intraoral camera images from a real dental practice, not just radiographs, which makes it closely comparable to what ToothWise is doing. The models were validated against annotations made by experienced dentists, and the results held up well. This study gave the team confidence that deep learning for real-time intraoral caries detection is not just theoretically possible but has already been shown to work in a clinical environment similar to CodiSmile Dental Clinic.</w:t>
      </w:r>
      <w:r w:rsidDel="00000000" w:rsidR="00000000" w:rsidRPr="00000000">
        <w:rPr>
          <w:rFonts w:ascii="Book Antiqua" w:hAnsi="Book Antiqua"/>
          <w:color w:val="000000"/>
          <w:sz w:val="24"/>
          <w:rtl w:val="0"/>
        </w:rPr>
      </w:r>
    </w:p>
    <w:p w:rsidR="00000000" w:rsidDel="00000000" w:rsidP="00000000" w:rsidRDefault="00000000" w:rsidRPr="00000000" w14:paraId="00000173">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174">
      <w:pPr>
        <w:spacing w:line="0" w:lineRule="exact" w:before="0" w:after="0"/>
        <w:ind w:left="0" w:firstLine="0"/>
        <w:jc w:val="both"/>
        <w:rPr>
          <w:b w:val="1"/>
          <w:bCs w:val="1"/>
        </w:rPr>
      </w:pPr>
      <w:r w:rsidDel="00000000" w:rsidR="00000000" w:rsidRPr="00000000">
        <w:rPr>
          <w:rtl w:val="0"/>
        </w:rPr>
      </w:r>
    </w:p>
    <w:p w:rsidR="00000000" w:rsidDel="00000000" w:rsidP="00000000" w:rsidRDefault="00000000" w:rsidRPr="00000000" w14:paraId="00000175">
      <w:pPr>
        <w:spacing w:line="0" w:lineRule="exact" w:before="0" w:after="0"/>
        <w:ind w:left="0" w:firstLine="0"/>
        <w:jc w:val="both"/>
        <w:rPr>
          <w:b w:val="1"/>
          <w:bCs w:val="1"/>
        </w:rPr>
      </w:pPr>
      <w:r w:rsidDel="00000000" w:rsidR="00000000" w:rsidRPr="00000000">
        <w:rPr>
          <w:rtl w:val="0"/>
        </w:rPr>
      </w:r>
    </w:p>
    <w:p w:rsidR="00000000" w:rsidDel="00000000" w:rsidP="00000000" w:rsidRDefault="00000000" w:rsidRPr="00000000" w14:paraId="00000176">
      <w:pPr>
        <w:spacing w:line="0" w:lineRule="exact" w:before="0" w:after="0"/>
        <w:ind w:left="0" w:firstLine="0"/>
        <w:jc w:val="both"/>
        <w:rPr>
          <w:b w:val="1"/>
          <w:bCs w:val="1"/>
        </w:rPr>
      </w:pPr>
      <w:r w:rsidDel="00000000" w:rsidR="00000000" w:rsidRPr="00000000">
        <w:rPr>
          <w:rtl w:val="0"/>
        </w:rPr>
      </w:r>
    </w:p>
    <w:p w:rsidR="00000000" w:rsidDel="00000000" w:rsidP="00000000" w:rsidRDefault="00000000" w:rsidRPr="00000000" w14:paraId="00000177">
      <w:pPr>
        <w:spacing w:line="360" w:lineRule="auto" w:before="0" w:after="120"/>
        <w:ind w:left="0" w:firstLine="720"/>
        <w:jc w:val="both"/>
        <w:rPr/>
      </w:pPr>
      <w:r w:rsidDel="00000000" w:rsidR="00000000" w:rsidRPr="00000000">
        <w:rPr>
          <w:rFonts w:ascii="Book Antiqua" w:hAnsi="Book Antiqua"/>
          <w:b w:val="1"/>
          <w:bCs w:val="1"/>
          <w:color w:val="000000"/>
          <w:sz w:val="24"/>
          <w:rtl w:val="0"/>
        </w:rPr>
        <w:t>AI-Assisted Detection of Interproximal, Occlusal, and Secondary Caries on Bite-Wing Radiographs Using YOLOv8. Karakus et al. (2024) applied YOLOv8 to the task of detecting different types of dental caries from bitewing radiographs. One thing that stood out in their findings was how well YOLOv8 handled small and overlapping lesions, which is a tricky problem in dental imaging because caries can be close together or partially hidden. Even though ToothWise uses intraoral photographs rather than radiographs, the core detection challenge is similar. The model needs to find and correctly label multiple small, curious areas within a single image. The performance of YOLOv8 in this study, combined with the architectural improvements introduced in YOLOv12, provided the team with a strong technical basis for believing that YOLOv12 can handle the cavity detection demands of ToothWise.</w:t>
      </w:r>
      <w:r w:rsidDel="00000000" w:rsidR="00000000" w:rsidRPr="00000000">
        <w:rPr>
          <w:rFonts w:ascii="Book Antiqua" w:hAnsi="Book Antiqua"/>
          <w:color w:val="000000"/>
          <w:sz w:val="24"/>
          <w:rtl w:val="0"/>
        </w:rPr>
      </w:r>
    </w:p>
    <w:p w:rsidR="00000000" w:rsidDel="00000000" w:rsidP="00000000" w:rsidRDefault="00000000" w:rsidRPr="00000000" w14:paraId="00000178">
      <w:pPr>
        <w:spacing w:line="360" w:lineRule="auto"/>
        <w:ind w:left="0" w:firstLine="0"/>
        <w:jc w:val="both"/>
        <w:rPr/>
      </w:pPr>
      <w:r w:rsidDel="00000000" w:rsidR="00000000" w:rsidRPr="00000000">
        <w:rPr>
          <w:rtl w:val="0"/>
        </w:rPr>
      </w:r>
    </w:p>
    <w:p w:rsidR="00000000" w:rsidDel="00000000" w:rsidP="00000000" w:rsidRDefault="00000000" w:rsidRPr="00000000" w14:paraId="00000179">
      <w:pPr>
        <w:spacing w:line="360" w:lineRule="auto" w:before="0" w:after="120"/>
        <w:ind w:left="0" w:firstLine="720"/>
        <w:jc w:val="both"/>
        <w:rPr/>
      </w:pPr>
      <w:r w:rsidDel="00000000" w:rsidR="00000000" w:rsidRPr="00000000">
        <w:rPr>
          <w:rFonts w:ascii="Book Antiqua" w:hAnsi="Book Antiqua"/>
          <w:b w:val="1"/>
          <w:bCs w:val="1"/>
          <w:color w:val="000000"/>
          <w:sz w:val="24"/>
          <w:rtl w:val="0"/>
        </w:rPr>
        <w:t>YOLOv12: Attention-Centric Real-Time Object Detectors. Tian et al. (2025) introduced YOLOv12 in a preprint that gained significant attention in the computer vision community. The paper presents a new approach to the YOLO architecture centered around area attention mechanisms, which allow the model to focus on relevant regions of an image rather than processing everything equally. The results were impressive. The YOLOv12 N configuration achieved 40.6% mean average precision at an inference latency of just 1.64 milliseconds on a T4 GPU, outperforming comparable YOLOv10 and YOLOv11 models. For a system like ToothWise that needs to run in real time during a dental consultation, that combination of accuracy and speed is exactly what is needed. This paper is the primary technical reference for the detection model used in this project, and its findings directly justify choosing YOLOv12 over earlier versions for deployment at CodiSmile Dental Clinic. It is also worth noting that no existing study has applied YOLOv12 to dental cavity detection, making ToothWise the first to explore this architecture in an intraoral dental screening context.</w:t>
      </w:r>
      <w:r w:rsidDel="00000000" w:rsidR="00000000" w:rsidRPr="00000000">
        <w:rPr>
          <w:rFonts w:ascii="Book Antiqua" w:hAnsi="Book Antiqua"/>
          <w:color w:val="000000"/>
          <w:sz w:val="24"/>
          <w:rtl w:val="0"/>
        </w:rPr>
      </w:r>
    </w:p>
    <w:p w:rsidR="00000000" w:rsidDel="00000000" w:rsidP="00000000" w:rsidRDefault="00000000" w:rsidRPr="00000000" w14:paraId="0000017A">
      <w:pPr>
        <w:spacing w:line="360" w:lineRule="auto"/>
        <w:ind w:firstLine="720"/>
        <w:jc w:val="both"/>
        <w:rPr/>
      </w:pPr>
      <w:r w:rsidDel="00000000" w:rsidR="00000000" w:rsidRPr="00000000">
        <w:rPr>
          <w:rtl w:val="0"/>
        </w:rPr>
      </w:r>
    </w:p>
    <w:p w:rsidR="00000000" w:rsidDel="00000000" w:rsidP="00000000" w:rsidRDefault="00000000" w:rsidRPr="00000000" w14:paraId="0000017B">
      <w:pPr>
        <w:spacing w:line="0" w:lineRule="exact" w:before="0" w:after="0"/>
        <w:ind w:firstLine="720"/>
        <w:jc w:val="both"/>
        <w:rPr/>
      </w:pPr>
      <w:r w:rsidDel="00000000" w:rsidR="00000000" w:rsidRPr="00000000">
        <w:rPr>
          <w:rtl w:val="0"/>
        </w:rPr>
      </w:r>
    </w:p>
    <w:p w:rsidR="00000000" w:rsidDel="00000000" w:rsidP="00000000" w:rsidRDefault="00000000" w:rsidRPr="00000000" w14:paraId="0000017C">
      <w:pPr>
        <w:spacing w:line="360" w:lineRule="auto" w:before="0" w:after="120"/>
        <w:ind w:left="0" w:firstLine="720"/>
        <w:jc w:val="both"/>
        <w:rPr/>
      </w:pPr>
      <w:r w:rsidDel="00000000" w:rsidR="00000000" w:rsidRPr="00000000">
        <w:rPr>
          <w:rFonts w:ascii="Book Antiqua" w:hAnsi="Book Antiqua"/>
          <w:b w:val="1"/>
          <w:bCs w:val="1"/>
          <w:color w:val="000000"/>
          <w:sz w:val="24"/>
          <w:rtl w:val="0"/>
        </w:rPr>
        <w:t>Bridging the Gap: A Call for Capacity Building in AI for Healthcare in the Philippines. A study from the University of Santo Tomas (2023) took a critical look at AI readiness in Philippine healthcare. When the researchers tested AI generated responses to clinical queries relevant to Filipino patients, they found notable inaccuracies, including instances where the AI produced fabricated references and incorrect medical guidance. The paper used this to argue that Filipino healthcare professionals urgently need better AI literacy and that unsupervised use of AI clinical tools carries real risks. The call to action was for structured training and, most importantly, mandatory human oversight in any clinical AI application. This study speaks directly to a design decision in ToothWise. The system does not allow AI detection results to be shown to patients without going through a dentist first. At CodiSmile Dental Clinic, the dentist reviews every output before it becomes part of the clinical record or is communicated to the patient, which is exactly the kind of human oversight that the UST study argued for.</w:t>
      </w:r>
      <w:r w:rsidDel="00000000" w:rsidR="00000000" w:rsidRPr="00000000">
        <w:rPr>
          <w:rFonts w:ascii="Book Antiqua" w:hAnsi="Book Antiqua"/>
          <w:color w:val="000000"/>
          <w:sz w:val="24"/>
          <w:rtl w:val="0"/>
        </w:rPr>
      </w:r>
    </w:p>
    <w:p w:rsidR="00000000" w:rsidDel="00000000" w:rsidP="00000000" w:rsidRDefault="00000000" w:rsidRPr="00000000" w14:paraId="0000017D">
      <w:pPr>
        <w:spacing w:before="240" w:line="360" w:lineRule="auto"/>
        <w:jc w:val="both"/>
        <w:rPr>
          <w:b w:val="1"/>
          <w:bCs w:val="1"/>
        </w:rPr>
      </w:pPr>
      <w:r w:rsidDel="00000000" w:rsidR="00000000" w:rsidRPr="00000000">
        <w:rPr>
          <w:rtl w:val="0"/>
        </w:rPr>
      </w:r>
    </w:p>
    <w:p w:rsidR="00000000" w:rsidDel="00000000" w:rsidP="00000000" w:rsidRDefault="00000000" w:rsidRPr="00000000" w14:paraId="0000017E">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7F">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0">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1">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2">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3">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4">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5">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6">
      <w:pPr>
        <w:spacing w:before="0" w:line="0" w:lineRule="exact" w:after="0"/>
        <w:jc w:val="both"/>
        <w:rPr>
          <w:b w:val="1"/>
          <w:bCs w:val="1"/>
        </w:rPr>
      </w:pPr>
      <w:r w:rsidDel="00000000" w:rsidR="00000000" w:rsidRPr="00000000">
        <w:rPr>
          <w:rtl w:val="0"/>
        </w:rPr>
      </w:r>
    </w:p>
    <w:p w:rsidR="00000000" w:rsidDel="00000000" w:rsidP="00000000" w:rsidRDefault="00000000" w:rsidRPr="00000000" w14:paraId="00000187">
      <w:pPr>
        <w:spacing w:before="280" w:line="360" w:lineRule="auto" w:after="120"/>
        <w:ind w:left="0" w:firstLine="0"/>
        <w:jc w:val="left"/>
        <w:rPr/>
      </w:pPr>
      <w:r w:rsidDel="00000000" w:rsidR="00000000" w:rsidRPr="00000000">
        <w:rPr>
          <w:rFonts w:ascii="Book Antiqua" w:hAnsi="Book Antiqua"/>
          <w:b/>
          <w:bCs w:val="1"/>
          <w:color w:val="000000"/>
          <w:sz w:val="24"/>
          <w:rtl w:val="0"/>
        </w:rPr>
        <w:t xml:space="preserve">Synthesis</w:t>
      </w:r>
      <w:r w:rsidDel="00000000" w:rsidR="00000000" w:rsidRPr="00000000">
        <w:rPr>
          <w:rFonts w:ascii="Book Antiqua" w:hAnsi="Book Antiqua"/>
          <w:b/>
          <w:color w:val="000000"/>
          <w:sz w:val="24"/>
          <w:rtl w:val="0"/>
        </w:rPr>
      </w:r>
    </w:p>
    <w:p w:rsidR="00000000" w:rsidDel="00000000" w:rsidP="00000000" w:rsidRDefault="00000000" w:rsidRPr="00000000" w14:paraId="00000188">
      <w:pPr>
        <w:spacing w:line="360" w:lineRule="auto"/>
        <w:jc w:val="both"/>
        <w:rPr/>
      </w:pPr>
      <w:r w:rsidDel="00000000" w:rsidR="00000000" w:rsidRPr="00000000">
        <w:rPr>
          <w:rtl w:val="0"/>
        </w:rPr>
      </w:r>
    </w:p>
    <w:p w:rsidR="00000000" w:rsidDel="00000000" w:rsidP="00000000" w:rsidRDefault="00000000" w:rsidRPr="00000000" w14:paraId="00000189">
      <w:pPr>
        <w:spacing w:line="360" w:lineRule="auto" w:before="0" w:after="120"/>
        <w:ind w:left="0" w:firstLine="720"/>
        <w:jc w:val="both"/>
        <w:rPr/>
      </w:pPr>
      <w:r w:rsidDel="00000000" w:rsidR="00000000" w:rsidRPr="00000000">
        <w:rPr>
          <w:rFonts w:ascii="Book Antiqua" w:hAnsi="Book Antiqua"/>
          <w:color w:val="000000"/>
          <w:sz w:val="24"/>
          <w:rtl w:val="0"/>
        </w:rPr>
        <w:t>The literature and studies reviewed in this chapter come together to build a clear and well-supported case for the approach that ToothWise has taken. Schwendicke et al. (2021) and Mohammad Rahimi et al. (2022) established through separate systematic reviews that deep learning models are genuinely reliable for dental caries detection, often performing at the level of trained clinicians or better. Park et al. (2022) and Kang et al. (2024) both confirmed that intraoral photographs are a sufficient and practical input modality for AI-based cavity detection, which directly validates the image acquisition approach of ToothWise at CodiSmile Dental Clinic.</w:t>
      </w:r>
    </w:p>
    <w:p w:rsidR="00000000" w:rsidDel="00000000" w:rsidP="00000000" w:rsidRDefault="00000000" w:rsidRPr="00000000" w14:paraId="0000018A">
      <w:pPr>
        <w:spacing w:line="360" w:lineRule="auto"/>
        <w:ind w:left="0" w:firstLine="0"/>
        <w:jc w:val="both"/>
        <w:rPr/>
      </w:pPr>
      <w:r w:rsidDel="00000000" w:rsidR="00000000" w:rsidRPr="00000000">
        <w:rPr>
          <w:rtl w:val="0"/>
        </w:rPr>
      </w:r>
    </w:p>
    <w:p w:rsidR="00000000" w:rsidDel="00000000" w:rsidP="00000000" w:rsidRDefault="00000000" w:rsidRPr="00000000" w14:paraId="0000018B">
      <w:pPr>
        <w:spacing w:line="360" w:lineRule="auto" w:before="0" w:after="120"/>
        <w:ind w:left="0" w:firstLine="720"/>
        <w:jc w:val="both"/>
        <w:rPr/>
      </w:pPr>
      <w:r w:rsidDel="00000000" w:rsidR="00000000" w:rsidRPr="00000000">
        <w:rPr>
          <w:rFonts w:ascii="Book Antiqua" w:hAnsi="Book Antiqua"/>
          <w:color w:val="000000"/>
          <w:sz w:val="24"/>
          <w:rtl w:val="0"/>
        </w:rPr>
        <w:t>The most important gap identified across the reviewed works was stated most directly by Moharrami et al. (2024): existing dental AI systems detect cavities but stop there. None of the systems reviewed generated recommendations or patient facing guidance after detection. ToothWise fills this gap by embedding a structured recommendation engine into the detection pipeline, making it the first system to pair YOLOv12-based cavity detection with an actionable personalized prevention plan.</w:t>
      </w:r>
    </w:p>
    <w:p w:rsidR="00000000" w:rsidDel="00000000" w:rsidP="00000000" w:rsidRDefault="00000000" w:rsidRPr="00000000" w14:paraId="0000018C">
      <w:pPr>
        <w:spacing w:line="360" w:lineRule="auto"/>
        <w:ind w:firstLine="720"/>
        <w:jc w:val="both"/>
        <w:rPr/>
      </w:pPr>
      <w:r w:rsidDel="00000000" w:rsidR="00000000" w:rsidRPr="00000000">
        <w:rPr>
          <w:rtl w:val="0"/>
        </w:rPr>
      </w:r>
    </w:p>
    <w:p w:rsidR="00000000" w:rsidDel="00000000" w:rsidP="00000000" w:rsidRDefault="00000000" w:rsidRPr="00000000" w14:paraId="0000018D">
      <w:pPr>
        <w:spacing w:line="360" w:lineRule="auto" w:before="0" w:after="120"/>
        <w:ind w:left="0" w:firstLine="720"/>
        <w:jc w:val="both"/>
        <w:rPr/>
      </w:pPr>
      <w:r w:rsidDel="00000000" w:rsidR="00000000" w:rsidRPr="00000000">
        <w:rPr>
          <w:rFonts w:ascii="Book Antiqua" w:hAnsi="Book Antiqua"/>
          <w:color w:val="000000"/>
          <w:sz w:val="24"/>
          <w:rtl w:val="0"/>
        </w:rPr>
        <w:t xml:space="preserve">On the technical side, Tian et al. (2025) established YOLOv12 as the most accurate and fastest real-time object detection model currently available, while Jocher et al. (2023) and Karakus et al. (2024) documented the strong performance of YOLO family architectures in dental detection tasks. Askar et al. (2021) further showed that deep learning cavity detection is achievable even under limited dataset conditions, supporting the training strategy used in this project.</w:t>
      </w:r>
    </w:p>
    <w:p w:rsidR="00000000" w:rsidDel="00000000" w:rsidP="00000000" w:rsidRDefault="00000000" w:rsidRPr="00000000" w14:paraId="0000018E">
      <w:pPr>
        <w:spacing w:line="360" w:lineRule="auto"/>
        <w:jc w:val="both"/>
        <w:rPr/>
      </w:pPr>
      <w:r w:rsidDel="00000000" w:rsidR="00000000" w:rsidRPr="00000000">
        <w:rPr>
          <w:rtl w:val="0"/>
        </w:rPr>
      </w:r>
    </w:p>
    <w:p w:rsidR="00000000" w:rsidDel="00000000" w:rsidP="00000000" w:rsidRDefault="00000000" w:rsidRPr="00000000" w14:paraId="0000018F">
      <w:pPr>
        <w:spacing w:line="360" w:lineRule="auto" w:before="0" w:after="120"/>
        <w:ind w:left="0" w:firstLine="720"/>
        <w:jc w:val="both"/>
        <w:rPr/>
      </w:pPr>
      <w:r w:rsidDel="00000000" w:rsidR="00000000" w:rsidRPr="00000000">
        <w:rPr>
          <w:rFonts w:ascii="Book Antiqua" w:hAnsi="Book Antiqua"/>
          <w:color w:val="000000"/>
          <w:sz w:val="24"/>
          <w:rtl w:val="0"/>
        </w:rPr>
        <w:t>The Philippine context literature from the WHO (2022), Oliveros Villarico et al. (2023), and the PhilHealth cost-effectiveness analysis (2025) grounds all of this in a concrete public health reality. Dental caries is widespread among Filipinos, it often go undetected until it has already progressed, and access to professional dental care remains out of reach for many due to cost and geography. Alibudbud et al. (2025) and the UST (2023) study shaped responsible design decisions around human oversight, data privacy, and clinical transparency. What no existing work has done is bring together YOLOv12-based real-time cavity detection, a personalized prevention plan generator, and a full-stack clinical system deployed at an actual Philippine dental clinic. That is the specific contribution of ToothWise.</w:t>
      </w:r>
    </w:p>
    <w:p w:rsidR="00000000" w:rsidDel="00000000" w:rsidP="00000000" w:rsidRDefault="00000000" w:rsidRPr="00000000" w14:paraId="00000190">
      <w:pPr>
        <w:spacing w:line="360" w:lineRule="auto"/>
        <w:jc w:val="both"/>
        <w:rPr/>
      </w:pPr>
      <w:r w:rsidDel="00000000" w:rsidR="00000000" w:rsidRPr="00000000">
        <w:rPr>
          <w:rtl w:val="0"/>
        </w:rPr>
      </w:r>
    </w:p>
    <w:p w:rsidR="00000000" w:rsidDel="00000000" w:rsidP="00000000" w:rsidRDefault="00000000" w:rsidRPr="00000000" w14:paraId="00000191">
      <w:pPr>
        <w:spacing w:line="360" w:lineRule="auto" w:before="0" w:after="120"/>
        <w:ind w:left="0" w:firstLine="720"/>
        <w:jc w:val="both"/>
        <w:rPr/>
      </w:pPr>
      <w:r w:rsidDel="00000000" w:rsidR="00000000" w:rsidRPr="00000000">
        <w:rPr>
          <w:rFonts w:ascii="Book Antiqua" w:hAnsi="Book Antiqua"/>
          <w:color w:val="000000"/>
          <w:sz w:val="24"/>
          <w:rtl w:val="0"/>
        </w:rPr>
        <w:t xml:space="preserve">…</w:t>
      </w:r>
      <w:r w:rsidDel="00000000" w:rsidR="00000000" w:rsidRPr="00000000">
        <w:rPr>
          <w:rFonts w:ascii="Book Antiqua" w:hAnsi="Book Antiqua"/>
          <w:color w:val="000000"/>
          <w:sz w:val="24"/>
        </w:rPr>
        <w:br w:type="page"/>
      </w:r>
      <w:r w:rsidDel="00000000" w:rsidR="00000000" w:rsidRPr="00000000">
        <w:rPr>
          <w:rFonts w:ascii="Book Antiqua" w:hAnsi="Book Antiqua"/>
          <w:color w:val="000000"/>
          <w:sz w:val="24"/>
          <w:rtl w:val="0"/>
        </w:rPr>
      </w:r>
    </w:p>
    <w:p w:rsidR="00000000" w:rsidDel="00000000" w:rsidP="00000000" w:rsidRDefault="00000000" w:rsidRPr="00000000" w14:paraId="00000192">
      <w:pPr>
        <w:keepNext/>
        <w:spacing w:line="360" w:lineRule="auto" w:before="360" w:after="160"/>
        <w:ind w:left="0" w:firstLine="0"/>
        <w:jc w:val="center"/>
        <w:rPr>
          <w:b w:val="1"/>
          <w:bCs w:val="1"/>
          <w:highlight w:val="yellow"/>
        </w:rPr>
      </w:pPr>
      <w:r w:rsidDel="00000000" w:rsidR="00000000" w:rsidRPr="00000000">
        <w:rPr>
          <w:rFonts w:ascii="Book Antiqua" w:hAnsi="Book Antiqua"/>
          <w:b/>
          <w:bCs w:val="1"/>
          <w:color w:val="000000"/>
          <w:sz w:val="28"/>
          <w:rtl w:val="0"/>
        </w:rPr>
        <w:t xml:space="preserve">CHAPTER III</w:t>
      </w:r>
      <w:r w:rsidDel="00000000" w:rsidR="00000000" w:rsidRPr="00000000">
        <w:rPr>
          <w:rFonts w:ascii="Book Antiqua" w:hAnsi="Book Antiqua"/>
          <w:b/>
          <w:color w:val="000000"/>
          <w:sz w:val="28"/>
          <w:rtl w:val="0"/>
        </w:rPr>
      </w:r>
    </w:p>
    <w:p w:rsidR="00000000" w:rsidDel="00000000" w:rsidP="00000000" w:rsidRDefault="00000000" w:rsidRPr="00000000" w14:paraId="00000193">
      <w:pPr>
        <w:spacing w:after="160" w:line="360" w:lineRule="auto" w:before="360"/>
        <w:ind w:left="0" w:firstLine="0"/>
        <w:jc w:val="center"/>
        <w:rPr/>
      </w:pPr>
      <w:r w:rsidDel="00000000" w:rsidR="00000000" w:rsidRPr="00000000">
        <w:rPr>
          <w:rFonts w:ascii="Book Antiqua" w:hAnsi="Book Antiqua"/>
          <w:b/>
          <w:bCs w:val="1"/>
          <w:color w:val="000000"/>
          <w:sz w:val="28"/>
          <w:rtl w:val="0"/>
        </w:rPr>
        <w:t xml:space="preserve">METHODOLOGY</w:t>
      </w:r>
      <w:r w:rsidDel="00000000" w:rsidR="00000000" w:rsidRPr="00000000">
        <w:rPr>
          <w:rFonts w:ascii="Book Antiqua" w:hAnsi="Book Antiqua"/>
          <w:b/>
          <w:color w:val="000000"/>
          <w:sz w:val="28"/>
          <w:rtl w:val="0"/>
        </w:rPr>
      </w:r>
    </w:p>
    <w:p w:rsidR="00000000" w:rsidDel="00000000" w:rsidP="00000000" w:rsidRDefault="00000000" w:rsidRPr="00000000" w14:paraId="00000194">
      <w:pPr>
        <w:spacing w:after="120" w:line="360" w:lineRule="auto" w:before="0"/>
        <w:ind w:left="0" w:firstLine="720"/>
        <w:jc w:val="both"/>
        <w:rPr/>
      </w:pPr>
      <w:r w:rsidDel="00000000" w:rsidR="00000000" w:rsidRPr="00000000">
        <w:rPr>
          <w:rFonts w:ascii="Book Antiqua" w:hAnsi="Book Antiqua"/>
          <w:color w:val="000000"/>
          <w:sz w:val="24"/>
          <w:rtl w:val="0"/>
        </w:rPr>
        <w:t>This chapter presents the methodology used to develop ToothWise for CodiSmile Dental Clinic. It describes the Agile development process, project planning, team responsibilities, requirements analysis, system design, development, and testing. It also documents the system's software and hardware requirements, architecture, database, AI and machine-learning components, risk and recommendation engines, security controls, and deployment specifications.</w:t>
      </w:r>
    </w:p>
    <w:p w:rsidR="00000000" w:rsidDel="00000000" w:rsidP="00000000" w:rsidRDefault="00000000" w:rsidRPr="00000000" w14:paraId="00000195">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3.1 Development Methodology</w:t>
      </w:r>
      <w:r w:rsidDel="00000000" w:rsidR="00000000" w:rsidRPr="00000000">
        <w:rPr>
          <w:rFonts w:ascii="Book Antiqua" w:hAnsi="Book Antiqua"/>
          <w:b/>
          <w:color w:val="000000"/>
          <w:sz w:val="24"/>
          <w:rtl w:val="0"/>
        </w:rPr>
      </w:r>
    </w:p>
    <w:p w:rsidR="00000000" w:rsidDel="00000000" w:rsidP="00000000" w:rsidRDefault="00000000" w:rsidRPr="00000000" w14:paraId="00000196">
      <w:pPr>
        <w:spacing w:after="120" w:line="360" w:lineRule="auto" w:before="0"/>
        <w:ind w:left="0" w:firstLine="720"/>
        <w:jc w:val="both"/>
        <w:rPr/>
      </w:pPr>
      <w:r w:rsidDel="00000000" w:rsidR="00000000" w:rsidRPr="00000000">
        <w:rPr>
          <w:rFonts w:ascii="Book Antiqua" w:hAnsi="Book Antiqua"/>
          <w:color w:val="000000"/>
          <w:sz w:val="24"/>
          <w:rtl w:val="0"/>
        </w:rPr>
        <w:t>ToothWise was developed using the Agile Software Development Life Cycle (Agile SDLC). Agile was selected because the system integrates several interconnected components, including a React.js web interface, a FastAPI REST backend, a PostgreSQL database, a dual-model YOLOv8/YOLOv12 detection pipeline, a KNN-based recommendation engine, authentication and authorization, audit logging, and a separate patient self-service portal. These components benefit from incremental development, continuous testing, regular review, and repeated refinement rather than a single sequential build.</w:t>
      </w:r>
    </w:p>
    <w:p w:rsidR="00000000" w:rsidDel="00000000" w:rsidP="00000000" w:rsidRDefault="00000000" w:rsidRPr="00000000" w14:paraId="00000197">
      <w:pPr>
        <w:spacing w:after="120" w:line="360" w:lineRule="auto" w:before="0"/>
        <w:ind w:left="0" w:firstLine="720"/>
        <w:jc w:val="both"/>
        <w:rPr/>
      </w:pPr>
      <w:r w:rsidDel="00000000" w:rsidR="00000000" w:rsidRPr="00000000">
        <w:rPr>
          <w:rFonts w:ascii="Book Antiqua" w:hAnsi="Book Antiqua"/>
          <w:color w:val="000000"/>
          <w:sz w:val="24"/>
          <w:rtl w:val="0"/>
        </w:rPr>
        <w:t xml:space="preserve">Instead of completing the entire system in one long development cycle, the project was carried out through manageable iterations in which requirements were prioritized, features were implemented, tested, reviewed, and improved before the next set of features was developed. Each iteration followed the same general cycle of planning, requirements analysis, system design, development, testing, evaluation, and refinement, illustrated in Figure 1.</w:t>
      </w:r>
    </w:p>
    <w:p w:rsidR="00000000" w:rsidDel="00000000" w:rsidP="00000000" w:rsidRDefault="00000000" w:rsidRPr="00000000" w14:paraId="00000198">
      <w:pPr>
        <w:keepNext/>
        <w:spacing w:before="80" w:line="360" w:lineRule="auto" w:after="80"/>
        <w:jc w:val="center"/>
        <w:rPr/>
      </w:pPr>
      <w:r>
        <w:drawing>
          <wp:inline>
            <wp:extent cx="5623560" cy="2855038"/>
            <wp:docPr id="4138" name="Picture 4138"/>
            <wp:cNvGraphicFramePr>
              <a:graphicFrameLocks noChangeAspect="1"/>
            </wp:cNvGraphicFramePr>
            <a:graphic>
              <a:graphicData uri="http://schemas.openxmlformats.org/drawingml/2006/picture">
                <pic:pic>
                  <pic:nvPicPr>
                    <pic:cNvPr id="0" name="toothwise_agile_development.png"/>
                    <pic:cNvPicPr/>
                  </pic:nvPicPr>
                  <pic:blipFill>
                    <a:blip r:embed="rId38"/>
                    <a:stretch>
                      <a:fillRect/>
                    </a:stretch>
                  </pic:blipFill>
                  <pic:spPr>
                    <a:xfrm>
                      <a:off x="0" y="0"/>
                      <a:ext cx="5623560" cy="2855038"/>
                    </a:xfrm>
                    <a:prstGeom prst="rect"/>
                  </pic:spPr>
                </pic:pic>
              </a:graphicData>
            </a:graphic>
          </wp:inline>
        </w:drawing>
      </w:r>
    </w:p>
    <w:p w:rsidR="00000000" w:rsidDel="00000000" w:rsidP="00000000" w:rsidRDefault="00000000" w:rsidRPr="00000000" w14:paraId="00000199">
      <w:pPr>
        <w:keepNext/>
        <w:spacing w:after="120" w:before="160" w:line="276" w:lineRule="auto"/>
        <w:ind w:left="0" w:firstLine="0"/>
        <w:jc w:val="center"/>
        <w:rPr/>
      </w:pPr>
      <w:r w:rsidDel="00000000" w:rsidR="00000000" w:rsidRPr="00000000">
        <w:rPr>
          <w:rFonts w:ascii="Book Antiqua" w:hAnsi="Book Antiqua"/>
          <w:b/>
          <w:bCs w:val="1"/>
          <w:color w:val="000000"/>
          <w:sz w:val="22"/>
          <w:rtl w:val="0"/>
        </w:rPr>
        <w:t xml:space="preserve">Figure 1 Agile Development Methodology</w:t>
      </w:r>
      <w:r w:rsidDel="00000000" w:rsidR="00000000" w:rsidRPr="00000000">
        <w:rPr>
          <w:rFonts w:ascii="Book Antiqua" w:hAnsi="Book Antiqua"/>
          <w:color w:val="000000"/>
          <w:sz w:val="22"/>
          <w:rtl w:val="0"/>
        </w:rPr>
      </w:r>
    </w:p>
    <w:p w:rsidR="00000000" w:rsidDel="00000000" w:rsidP="00000000" w:rsidRDefault="00000000" w:rsidRPr="00000000" w14:paraId="0000019A">
      <w:pPr>
        <w:spacing w:after="120" w:line="360" w:lineRule="auto" w:before="0"/>
        <w:ind w:left="0" w:firstLine="720"/>
        <w:jc w:val="both"/>
        <w:rPr/>
      </w:pPr>
      <w:r w:rsidDel="00000000" w:rsidR="00000000" w:rsidRPr="00000000">
        <w:rPr>
          <w:rFonts w:ascii="Book Antiqua" w:hAnsi="Book Antiqua"/>
          <w:color w:val="000000"/>
          <w:sz w:val="24"/>
          <w:rtl w:val="0"/>
        </w:rPr>
        <w:t>The cycle in Figure 1 was repeated across the project iterations. Planning and requirements analysis identified the clinic workflow features. System design translated requirements into frontend routes, API endpoints, and database structures. Development implemented the React, FastAPI, and machine learning components. Testing checked system behavior, and review compared results with requirements. Refinement addressed issues before the next iteration.</w:t>
      </w:r>
    </w:p>
    <w:p w:rsidR="00000000" w:rsidDel="00000000" w:rsidP="00000000" w:rsidRDefault="00000000" w:rsidRPr="00000000" w14:paraId="0000019B">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3.2 Project Planning</w:t>
      </w:r>
      <w:r w:rsidDel="00000000" w:rsidR="00000000" w:rsidRPr="00000000">
        <w:rPr>
          <w:rFonts w:ascii="Book Antiqua" w:hAnsi="Book Antiqua"/>
          <w:b/>
          <w:color w:val="000000"/>
          <w:sz w:val="24"/>
          <w:rtl w:val="0"/>
        </w:rPr>
      </w:r>
    </w:p>
    <w:p w:rsidR="00000000" w:rsidDel="00000000" w:rsidP="00000000" w:rsidRDefault="00000000" w:rsidRPr="00000000" w14:paraId="0000019C">
      <w:pPr>
        <w:spacing w:after="120" w:line="360" w:lineRule="auto" w:before="0"/>
        <w:ind w:left="0" w:firstLine="720"/>
        <w:jc w:val="both"/>
        <w:rPr/>
      </w:pPr>
      <w:r w:rsidDel="00000000" w:rsidR="00000000" w:rsidRPr="00000000">
        <w:rPr>
          <w:rFonts w:ascii="Book Antiqua" w:hAnsi="Book Antiqua"/>
          <w:color w:val="000000"/>
          <w:sz w:val="24"/>
          <w:rtl w:val="0"/>
        </w:rPr>
        <w:t>The ToothWise project was planned around the screening and record-keeping workflow of CodiSmile Dental Clinic. The following considerations guided the planning of the system:</w:t>
      </w:r>
    </w:p>
    <w:p w:rsidR="00000000" w:rsidDel="00000000" w:rsidP="00000000" w:rsidRDefault="00000000" w:rsidRPr="00000000" w14:paraId="0000019D">
      <w:pPr>
        <w:spacing w:after="80" w:line="360" w:lineRule="auto" w:before="40"/>
        <w:ind w:left="720" w:hanging="360"/>
        <w:jc w:val="left"/>
        <w:rPr/>
      </w:pPr>
      <w:r w:rsidDel="00000000" w:rsidR="00000000" w:rsidRPr="00000000">
        <w:rPr>
          <w:rFonts w:ascii="Book Antiqua" w:hAnsi="Book Antiqua"/>
          <w:color w:val="000000"/>
          <w:sz w:val="24"/>
          <w:rtl w:val="0"/>
        </w:rPr>
        <w:t xml:space="preserve">•  Project Objectives — to provide CodiSmile Dental Clinic with an AI-assisted dental screening system that detects possible cavities and related findings from an intraoral image, estimates a risk level, and generates a recommendation/prevention plan, while also supporting day-to-day clinic record-keeping.</w:t>
      </w:r>
    </w:p>
    <w:p w:rsidR="00000000" w:rsidDel="00000000" w:rsidP="00000000" w:rsidRDefault="00000000" w:rsidRPr="00000000" w14:paraId="0000019E">
      <w:pPr>
        <w:spacing w:after="80" w:line="360" w:lineRule="auto" w:before="40"/>
        <w:ind w:left="720" w:hanging="360"/>
        <w:jc w:val="left"/>
        <w:rPr/>
      </w:pPr>
      <w:r w:rsidDel="00000000" w:rsidR="00000000" w:rsidRPr="00000000">
        <w:rPr>
          <w:rFonts w:ascii="Book Antiqua" w:hAnsi="Book Antiqua"/>
          <w:color w:val="000000"/>
          <w:sz w:val="24"/>
          <w:rtl w:val="0"/>
        </w:rPr>
        <w:t xml:space="preserve">•  Project Scope — the system covers staff authentication, patient management, dental screening and AI detection, risk assessment, recommendation generation, clinical notes, PDF reporting, audit logging, and a self-service patient portal.</w:t>
      </w:r>
    </w:p>
    <w:p w:rsidR="00000000" w:rsidDel="00000000" w:rsidP="00000000" w:rsidRDefault="00000000" w:rsidRPr="00000000" w14:paraId="0000019F">
      <w:pPr>
        <w:spacing w:after="80" w:line="360" w:lineRule="auto" w:before="40"/>
        <w:ind w:left="720" w:hanging="360"/>
        <w:jc w:val="left"/>
        <w:rPr/>
      </w:pPr>
      <w:r w:rsidDel="00000000" w:rsidR="00000000" w:rsidRPr="00000000">
        <w:rPr>
          <w:rFonts w:ascii="Book Antiqua" w:hAnsi="Book Antiqua"/>
          <w:color w:val="000000"/>
          <w:sz w:val="24"/>
          <w:rtl w:val="0"/>
        </w:rPr>
        <w:t xml:space="preserve">•  Target Users — dentists and administrators at CodiSmile Dental Clinic, and the clinic's patients through the patient portal.</w:t>
      </w:r>
    </w:p>
    <w:p w:rsidR="00000000" w:rsidDel="00000000" w:rsidP="00000000" w:rsidRDefault="00000000" w:rsidRPr="00000000" w14:paraId="000001A0">
      <w:pPr>
        <w:spacing w:after="80" w:line="360" w:lineRule="auto" w:before="40"/>
        <w:ind w:left="720" w:hanging="360"/>
        <w:jc w:val="left"/>
        <w:rPr/>
      </w:pPr>
      <w:r w:rsidDel="00000000" w:rsidR="00000000" w:rsidRPr="00000000">
        <w:rPr>
          <w:rFonts w:ascii="Book Antiqua" w:hAnsi="Book Antiqua"/>
          <w:color w:val="000000"/>
          <w:sz w:val="24"/>
          <w:rtl w:val="0"/>
        </w:rPr>
        <w:t xml:space="preserve">•  Clinic Workflow — a patient is registered or already on file, an intraoral image is captured or uploaded during a screening, the system produces detection, risk, and recommendation results for the dentist to review, and the dentist may add clinical notes or generate a PDF report.</w:t>
      </w:r>
    </w:p>
    <w:p w:rsidR="00000000" w:rsidDel="00000000" w:rsidP="00000000" w:rsidRDefault="00000000" w:rsidRPr="00000000" w14:paraId="000001A1">
      <w:pPr>
        <w:spacing w:after="80" w:line="360" w:lineRule="auto" w:before="40"/>
        <w:ind w:left="720" w:hanging="360"/>
        <w:jc w:val="left"/>
        <w:rPr/>
      </w:pPr>
      <w:r w:rsidDel="00000000" w:rsidR="00000000" w:rsidRPr="00000000">
        <w:rPr>
          <w:rFonts w:ascii="Book Antiqua" w:hAnsi="Book Antiqua"/>
          <w:color w:val="000000"/>
          <w:sz w:val="24"/>
          <w:rtl w:val="0"/>
        </w:rPr>
        <w:t xml:space="preserve">•  Functional Requirements — detailed in Section 3.4.</w:t>
      </w:r>
    </w:p>
    <w:p w:rsidR="00000000" w:rsidDel="00000000" w:rsidP="00000000" w:rsidRDefault="00000000" w:rsidRPr="00000000" w14:paraId="000001A2">
      <w:pPr>
        <w:spacing w:after="80" w:line="360" w:lineRule="auto" w:before="40"/>
        <w:ind w:left="720" w:hanging="360"/>
        <w:jc w:val="left"/>
        <w:rPr/>
      </w:pPr>
      <w:r w:rsidDel="00000000" w:rsidR="00000000" w:rsidRPr="00000000">
        <w:rPr>
          <w:rFonts w:ascii="Book Antiqua" w:hAnsi="Book Antiqua"/>
          <w:color w:val="000000"/>
          <w:sz w:val="24"/>
          <w:rtl w:val="0"/>
        </w:rPr>
        <w:t xml:space="preserve">•  Non-Functional Requirements — detailed in Section 3.4, covering security, usability, reliability, performance, and data protection.</w:t>
      </w:r>
    </w:p>
    <w:p w:rsidR="00000000" w:rsidDel="00000000" w:rsidP="00000000" w:rsidRDefault="00000000" w:rsidRPr="00000000" w14:paraId="000001A3">
      <w:pPr>
        <w:spacing w:after="80" w:line="360" w:lineRule="auto" w:before="40"/>
        <w:ind w:left="720" w:hanging="360"/>
        <w:jc w:val="left"/>
        <w:rPr/>
      </w:pPr>
      <w:r w:rsidDel="00000000" w:rsidR="00000000" w:rsidRPr="00000000">
        <w:rPr>
          <w:rFonts w:ascii="Book Antiqua" w:hAnsi="Book Antiqua"/>
          <w:color w:val="000000"/>
          <w:sz w:val="24"/>
          <w:rtl w:val="0"/>
        </w:rPr>
        <w:t xml:space="preserve">•  AI Screening Requirements — the system was planned to use two independent detection models (YOLOv8 and YOLOv12) whose outputs are fused into a single clinical detection set, rather than relying on a single model.</w:t>
      </w:r>
    </w:p>
    <w:p w:rsidR="00000000" w:rsidDel="00000000" w:rsidP="00000000" w:rsidRDefault="00000000" w:rsidRPr="00000000" w14:paraId="000001A4">
      <w:pPr>
        <w:spacing w:after="80" w:line="360" w:lineRule="auto" w:before="40"/>
        <w:ind w:left="720" w:hanging="360"/>
        <w:jc w:val="left"/>
        <w:rPr/>
      </w:pPr>
      <w:r w:rsidDel="00000000" w:rsidR="00000000" w:rsidRPr="00000000">
        <w:rPr>
          <w:rFonts w:ascii="Book Antiqua" w:hAnsi="Book Antiqua"/>
          <w:color w:val="000000"/>
          <w:sz w:val="24"/>
          <w:rtl w:val="0"/>
        </w:rPr>
        <w:t xml:space="preserve">•  Database Requirements — a relational PostgreSQL schema was planned to store dentists, patients, screenings, detections, recommendations, clinical notes, and audit logs with referential integrity between related records.</w:t>
      </w:r>
    </w:p>
    <w:p w:rsidR="00000000" w:rsidDel="00000000" w:rsidP="00000000" w:rsidRDefault="00000000" w:rsidRPr="00000000" w14:paraId="000001A5">
      <w:pPr>
        <w:spacing w:after="80" w:line="360" w:lineRule="auto" w:before="40"/>
        <w:ind w:left="720" w:hanging="360"/>
        <w:jc w:val="left"/>
        <w:rPr/>
      </w:pPr>
      <w:r w:rsidDel="00000000" w:rsidR="00000000" w:rsidRPr="00000000">
        <w:rPr>
          <w:rFonts w:ascii="Book Antiqua" w:hAnsi="Book Antiqua"/>
          <w:color w:val="000000"/>
          <w:sz w:val="24"/>
          <w:rtl w:val="0"/>
        </w:rPr>
        <w:t xml:space="preserve">•  Security Requirements — JWT-based authentication, hashed passwords, rate-limited login endpoints, authenticated (non-public) image access, and audit logging were planned from the outset given the clinical and personal nature of the data involved. </w:t>
      </w:r>
    </w:p>
    <w:p w:rsidR="00000000" w:rsidDel="00000000" w:rsidP="00000000" w:rsidRDefault="00000000" w:rsidRPr="00000000" w14:paraId="000001A6">
      <w:pPr>
        <w:spacing w:after="60" w:line="360" w:lineRule="auto"/>
        <w:ind w:left="720" w:firstLine="0"/>
        <w:jc w:val="both"/>
        <w:rPr/>
      </w:pPr>
      <w:r w:rsidDel="00000000" w:rsidR="00000000" w:rsidRPr="00000000">
        <w:rPr>
          <w:rtl w:val="0"/>
        </w:rPr>
      </w:r>
    </w:p>
    <w:p w:rsidR="00000000" w:rsidDel="00000000" w:rsidP="00000000" w:rsidRDefault="00000000" w:rsidRPr="00000000" w14:paraId="000001A7">
      <w:pPr>
        <w:spacing w:after="120" w:line="360" w:lineRule="auto" w:before="0"/>
        <w:ind w:left="0" w:firstLine="720"/>
        <w:jc w:val="both"/>
        <w:rPr/>
      </w:pPr>
      <w:r w:rsidDel="00000000" w:rsidR="00000000" w:rsidRPr="00000000">
        <w:rPr>
          <w:rFonts w:ascii="Book Antiqua" w:hAnsi="Book Antiqua"/>
          <w:color w:val="000000"/>
          <w:sz w:val="24"/>
          <w:rtl w:val="0"/>
        </w:rPr>
        <w:t>The requirements and technical decisions behind this planning were drawn directly from the current ToothWise project package rather than from separate interview transcripts or survey forms, since the project does not maintain those as separate dated records. Table 3.1 summarizes the actual sources used.</w:t>
      </w:r>
    </w:p>
    <w:p w:rsidR="00000000" w:rsidDel="00000000" w:rsidP="00000000" w:rsidRDefault="00000000" w:rsidRPr="00000000" w14:paraId="000001A8">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 Sources of Requirements and Technical Data</w:t>
      </w:r>
      <w:r w:rsidDel="00000000" w:rsidR="00000000" w:rsidRPr="00000000">
        <w:rPr>
          <w:rFonts w:ascii="Book Antiqua" w:hAnsi="Book Antiqua"/>
          <w:color w:val="000000"/>
          <w:sz w:val="22"/>
          <w:rtl w:val="0"/>
        </w:rPr>
      </w:r>
    </w:p>
    <w:tbl>
      <w:tblPr>
        <w:tblStyle w:val="Table1"/>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592"/>
        <w:gridCol w:w="6192"/>
        <w:tblGridChange w:id="0">
          <w:tblGrid>
            <w:gridCol w:w="2592"/>
            <w:gridCol w:w="6192"/>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A9">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Source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AA">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Use in the Study</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A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System and code review</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AC">
            <w:pPr>
              <w:spacing w:line="252" w:lineRule="auto" w:before="40" w:after="40"/>
              <w:ind w:left="0" w:firstLine="0"/>
              <w:jc w:val="left"/>
              <w:rPr/>
            </w:pPr>
            <w:r w:rsidDel="00000000" w:rsidR="00000000" w:rsidRPr="00000000">
              <w:rPr>
                <w:color w:val="000000"/>
                <w:sz w:val="20"/>
                <w:rtl w:val="0"/>
                <w:rFonts w:ascii="Book Antiqua" w:hAnsi="Book Antiqua"/>
              </w:rPr>
              <w:t xml:space="preserve">The frontend routes, pages, API client, FastAPI routers, schemas, security module, ML modules, and database models were reviewed to identify actual implemented functions and data flows.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A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Database and schema review</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AE">
            <w:pPr>
              <w:spacing w:line="252" w:lineRule="auto" w:before="40" w:after="40"/>
              <w:ind w:left="0" w:firstLine="0"/>
              <w:jc w:val="left"/>
              <w:rPr/>
            </w:pPr>
            <w:r w:rsidDel="00000000" w:rsidR="00000000" w:rsidRPr="00000000">
              <w:rPr>
                <w:color w:val="000000"/>
                <w:sz w:val="20"/>
                <w:rtl w:val="0"/>
                <w:rFonts w:ascii="Book Antiqua" w:hAnsi="Book Antiqua"/>
              </w:rPr>
              <w:t xml:space="preserve">The PostgreSQL schema and migration scripts were reviewed to verify entities, relationships, enumerated values, detection sets, and audit logs.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A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Testing and debugging records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0">
            <w:pPr>
              <w:spacing w:line="252" w:lineRule="auto" w:before="40" w:after="40"/>
              <w:ind w:left="0" w:firstLine="0"/>
              <w:jc w:val="left"/>
              <w:rPr/>
            </w:pPr>
            <w:r w:rsidDel="00000000" w:rsidR="00000000" w:rsidRPr="00000000">
              <w:rPr>
                <w:color w:val="000000"/>
                <w:sz w:val="20"/>
                <w:rtl w:val="0"/>
                <w:rFonts w:ascii="Book Antiqua" w:hAnsi="Book Antiqua"/>
              </w:rPr>
              <w:t xml:space="preserve">CHANGES.md documents API contract reconciliation, enum and image-path fixes, smoke testing, security validation, and feature verification.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AI evaluation procedure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2">
            <w:pPr>
              <w:spacing w:line="252" w:lineRule="auto" w:before="40" w:after="40"/>
              <w:ind w:left="0" w:firstLine="0"/>
              <w:jc w:val="left"/>
              <w:rPr/>
            </w:pPr>
            <w:r w:rsidDel="00000000" w:rsidR="00000000" w:rsidRPr="00000000">
              <w:rPr>
                <w:color w:val="000000"/>
                <w:sz w:val="20"/>
                <w:rtl w:val="0"/>
                <w:rFonts w:ascii="Book Antiqua" w:hAnsi="Book Antiqua"/>
              </w:rPr>
              <w:t xml:space="preserve">The evaluate_models.py utility defines how precision, recall, F1, mAP50, mAP50-95, and average inference time can be obtained from a labeled test set. No real model comparison values are claimed here since the current package documents the use of mock inference until trained weights are installed.</w:t>
            </w:r>
          </w:p>
        </w:tc>
      </w:tr>
    </w:tbl>
    <w:p w:rsidR="00000000" w:rsidDel="00000000" w:rsidP="00000000" w:rsidRDefault="00000000" w:rsidRPr="00000000" w14:paraId="000001B3">
      <w:pPr>
        <w:spacing w:after="80" w:line="360" w:lineRule="auto"/>
        <w:jc w:val="both"/>
        <w:rPr/>
      </w:pPr>
      <w:r w:rsidDel="00000000" w:rsidR="00000000" w:rsidRPr="00000000">
        <w:rPr>
          <w:rtl w:val="0"/>
        </w:rPr>
      </w:r>
    </w:p>
    <w:p w:rsidR="00000000" w:rsidDel="00000000" w:rsidP="00000000" w:rsidRDefault="00000000" w:rsidRPr="00000000" w14:paraId="000001B4">
      <w:pPr>
        <w:spacing w:after="0" w:line="0" w:lineRule="exact" w:before="0"/>
        <w:jc w:val="both"/>
        <w:rPr/>
      </w:pPr>
      <w:r w:rsidDel="00000000" w:rsidR="00000000" w:rsidRPr="00000000">
        <w:rPr>
          <w:rtl w:val="0"/>
        </w:rPr>
      </w:r>
    </w:p>
    <w:p w:rsidR="00000000" w:rsidDel="00000000" w:rsidP="00000000" w:rsidRDefault="00000000" w:rsidRPr="00000000" w14:paraId="000001B5">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3.3 Roles and Responsibilities of the Four-Member Development Team</w:t>
      </w:r>
      <w:r w:rsidDel="00000000" w:rsidR="00000000" w:rsidRPr="00000000">
        <w:rPr>
          <w:rFonts w:ascii="Book Antiqua" w:hAnsi="Book Antiqua"/>
          <w:b/>
          <w:color w:val="000000"/>
          <w:sz w:val="24"/>
          <w:rtl w:val="0"/>
        </w:rPr>
      </w:r>
    </w:p>
    <w:p w:rsidR="00000000" w:rsidDel="00000000" w:rsidP="00000000" w:rsidRDefault="00000000" w:rsidRPr="00000000" w14:paraId="000001B6">
      <w:pPr>
        <w:spacing w:after="120" w:line="360" w:lineRule="auto" w:before="0"/>
        <w:ind w:left="0" w:firstLine="720"/>
        <w:jc w:val="both"/>
        <w:rPr/>
      </w:pPr>
      <w:r w:rsidDel="00000000" w:rsidR="00000000" w:rsidRPr="00000000">
        <w:rPr>
          <w:rFonts w:ascii="Book Antiqua" w:hAnsi="Book Antiqua"/>
          <w:color w:val="000000"/>
          <w:sz w:val="24"/>
          <w:rtl w:val="0"/>
        </w:rPr>
        <w:t>ToothWise was developed by a four-member capstone development team. Table 3.2 presents each member's assigned role and corresponding responsibilities based on the work represented in the current project package. A member may carry more than one responsibility.</w:t>
      </w:r>
    </w:p>
    <w:p w:rsidR="00000000" w:rsidDel="00000000" w:rsidP="00000000" w:rsidRDefault="00000000" w:rsidRPr="00000000" w14:paraId="000001B7">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3.2 Roles and Responsibilities of the Development Team</w:t>
      </w:r>
      <w:r w:rsidDel="00000000" w:rsidR="00000000" w:rsidRPr="00000000">
        <w:rPr>
          <w:rFonts w:ascii="Book Antiqua" w:hAnsi="Book Antiqua"/>
          <w:color w:val="000000"/>
          <w:sz w:val="22"/>
          <w:rtl w:val="0"/>
        </w:rPr>
      </w:r>
    </w:p>
    <w:tbl>
      <w:tblPr>
        <w:tblStyle w:val="Table2"/>
        <w:tblW w:w="8790.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310"/>
        <w:gridCol w:w="2385"/>
        <w:gridCol w:w="4095"/>
        <w:tblGridChange w:id="0">
          <w:tblGrid>
            <w:gridCol w:w="2310"/>
            <w:gridCol w:w="2385"/>
            <w:gridCol w:w="4095"/>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B8">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Group Member</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B9">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Assigned Role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BA">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Responsibilities</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Arreola, Reizen 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C">
            <w:pPr>
              <w:spacing w:line="252" w:lineRule="auto" w:before="40" w:after="40"/>
              <w:ind w:left="0" w:firstLine="0"/>
              <w:jc w:val="left"/>
              <w:rPr/>
            </w:pPr>
            <w:r w:rsidDel="00000000" w:rsidR="00000000" w:rsidRPr="00000000">
              <w:rPr>
                <w:color w:val="000000"/>
                <w:sz w:val="20"/>
                <w:rtl w:val="0"/>
                <w:rFonts w:ascii="Book Antiqua" w:hAnsi="Book Antiqua"/>
              </w:rPr>
              <w:t xml:space="preserve">Project Manager / System Analyst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D">
            <w:pPr>
              <w:spacing w:line="252" w:lineRule="auto" w:before="40" w:after="40"/>
              <w:ind w:left="0" w:firstLine="0"/>
              <w:jc w:val="left"/>
              <w:rPr/>
            </w:pPr>
            <w:r w:rsidDel="00000000" w:rsidR="00000000" w:rsidRPr="00000000">
              <w:rPr>
                <w:color w:val="000000"/>
                <w:sz w:val="20"/>
                <w:rtl w:val="0"/>
                <w:rFonts w:ascii="Book Antiqua" w:hAnsi="Book Antiqua"/>
              </w:rPr>
              <w:t xml:space="preserve">Coordinated the activities of the development team, monitored the project schedule, translated clinic workflow requirements into system requirements, and ensured that project deliverables remained aligned with the objectives of the Toothwise system.</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Magpantay, Rizelle Carla 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BF">
            <w:pPr>
              <w:spacing w:line="252" w:lineRule="auto" w:before="40" w:after="40"/>
              <w:ind w:left="0" w:firstLine="0"/>
              <w:jc w:val="left"/>
              <w:rPr/>
            </w:pPr>
            <w:r w:rsidDel="00000000" w:rsidR="00000000" w:rsidRPr="00000000">
              <w:rPr>
                <w:color w:val="000000"/>
                <w:sz w:val="20"/>
                <w:rtl w:val="0"/>
                <w:rFonts w:ascii="Book Antiqua" w:hAnsi="Book Antiqua"/>
              </w:rPr>
              <w:t xml:space="preserve">Programmer / Backend Developer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0">
            <w:pPr>
              <w:spacing w:line="252" w:lineRule="auto" w:before="40" w:after="40"/>
              <w:ind w:left="0" w:firstLine="0"/>
              <w:jc w:val="left"/>
              <w:rPr/>
            </w:pPr>
            <w:r w:rsidDel="00000000" w:rsidR="00000000" w:rsidRPr="00000000">
              <w:rPr>
                <w:color w:val="000000"/>
                <w:sz w:val="20"/>
                <w:rtl w:val="0"/>
                <w:rFonts w:ascii="Book Antiqua" w:hAnsi="Book Antiqua"/>
              </w:rPr>
              <w:t xml:space="preserve">Implemented and integrated the FastAPI REST API, authentication and authorization logic, and database operations and connected the frontend with the backend API; resolved programming and integration issues identified during testing.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Sales, Keith Ashly V.</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2">
            <w:pPr>
              <w:spacing w:line="252" w:lineRule="auto" w:before="40" w:after="40"/>
              <w:ind w:left="0" w:firstLine="0"/>
              <w:jc w:val="left"/>
              <w:rPr/>
            </w:pPr>
            <w:r w:rsidDel="00000000" w:rsidR="00000000" w:rsidRPr="00000000">
              <w:rPr>
                <w:color w:val="000000"/>
                <w:sz w:val="20"/>
                <w:rtl w:val="0"/>
                <w:rFonts w:ascii="Book Antiqua" w:hAnsi="Book Antiqua"/>
              </w:rPr>
              <w:t xml:space="preserve">Frontend Developer / UI-UX Designer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3">
            <w:pPr>
              <w:spacing w:line="252" w:lineRule="auto" w:before="40" w:after="40"/>
              <w:ind w:left="0" w:firstLine="0"/>
              <w:jc w:val="left"/>
              <w:rPr/>
            </w:pPr>
            <w:r w:rsidDel="00000000" w:rsidR="00000000" w:rsidRPr="00000000">
              <w:rPr>
                <w:color w:val="000000"/>
                <w:sz w:val="20"/>
                <w:rtl w:val="0"/>
                <w:rFonts w:ascii="Book Antiqua" w:hAnsi="Book Antiqua"/>
              </w:rPr>
              <w:t xml:space="preserve">Implemented the React.js user interface, including the dashboard, patient and dentist management screens, screening workflow, patient portal, and the visual design and layout of the system.</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Tubillas, Brayan Axel 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5">
            <w:pPr>
              <w:spacing w:line="252" w:lineRule="auto" w:before="40" w:after="40"/>
              <w:ind w:left="0" w:firstLine="0"/>
              <w:jc w:val="left"/>
              <w:rPr/>
            </w:pPr>
            <w:r w:rsidDel="00000000" w:rsidR="00000000" w:rsidRPr="00000000">
              <w:rPr>
                <w:color w:val="000000"/>
                <w:sz w:val="20"/>
                <w:rtl w:val="0"/>
                <w:rFonts w:ascii="Book Antiqua" w:hAnsi="Book Antiqua"/>
              </w:rPr>
              <w:t xml:space="preserve">AI/ML Developer / Database Developer / QA</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6">
            <w:pPr>
              <w:spacing w:line="252" w:lineRule="auto" w:before="40" w:after="40"/>
              <w:ind w:left="0" w:firstLine="0"/>
              <w:jc w:val="left"/>
              <w:rPr/>
            </w:pPr>
            <w:r w:rsidDel="00000000" w:rsidR="00000000" w:rsidRPr="00000000">
              <w:rPr>
                <w:color w:val="000000"/>
                <w:sz w:val="20"/>
                <w:rtl w:val="0"/>
                <w:rFonts w:ascii="Book Antiqua" w:hAnsi="Book Antiqua"/>
              </w:rPr>
              <w:t xml:space="preserve">Developed and integrated the YOLOv8/YOLOv12 dental image detection pipeline, the risk engine, and the KNN recommendation engine; designed and maintained the PostgreSQL database schema and relationships; and conducted functional, security, and integration testing of the system.</w:t>
            </w:r>
          </w:p>
        </w:tc>
      </w:tr>
    </w:tbl>
    <w:p w:rsidR="00000000" w:rsidDel="00000000" w:rsidP="00000000" w:rsidRDefault="00000000" w:rsidRPr="00000000" w14:paraId="000001C7">
      <w:pPr>
        <w:spacing w:after="80" w:line="360" w:lineRule="auto"/>
        <w:jc w:val="both"/>
        <w:rPr/>
      </w:pPr>
      <w:r w:rsidDel="00000000" w:rsidR="00000000" w:rsidRPr="00000000">
        <w:rPr>
          <w:rtl w:val="0"/>
        </w:rPr>
      </w:r>
    </w:p>
    <w:p w:rsidR="00000000" w:rsidDel="00000000" w:rsidP="00000000" w:rsidRDefault="00000000" w:rsidRPr="00000000" w14:paraId="000001C8">
      <w:pPr>
        <w:spacing w:after="120" w:line="360" w:lineRule="auto" w:before="0"/>
        <w:ind w:left="0" w:firstLine="720"/>
        <w:jc w:val="both"/>
        <w:rPr/>
      </w:pPr>
      <w:r w:rsidDel="00000000" w:rsidR="00000000" w:rsidRPr="00000000">
        <w:rPr>
          <w:rFonts w:ascii="Book Antiqua" w:hAnsi="Book Antiqua"/>
          <w:color w:val="000000"/>
          <w:sz w:val="24"/>
          <w:rtl w:val="0"/>
        </w:rPr>
        <w:t xml:space="preserve">The specific division of responsibilities above reflects the major components of the current system — project coordination and requirements, backend/API development, frontend/interface development, and AI/database/quality assurance work. Where an exact individual assignment could not be independently confirmed from the available project files, the responsibility is described at the level of the actual work represented in the system rather than assumed.</w:t>
      </w:r>
    </w:p>
    <w:p w:rsidR="00000000" w:rsidDel="00000000" w:rsidP="00000000" w:rsidRDefault="00000000" w:rsidRPr="00000000" w14:paraId="000001C9">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3.4 Requirements Analysis</w:t>
      </w:r>
      <w:r w:rsidDel="00000000" w:rsidR="00000000" w:rsidRPr="00000000">
        <w:rPr>
          <w:rFonts w:ascii="Book Antiqua" w:hAnsi="Book Antiqua"/>
          <w:b/>
          <w:color w:val="000000"/>
          <w:sz w:val="24"/>
          <w:rtl w:val="0"/>
        </w:rPr>
      </w:r>
    </w:p>
    <w:p w:rsidR="00000000" w:rsidDel="00000000" w:rsidP="00000000" w:rsidRDefault="00000000" w:rsidRPr="00000000" w14:paraId="000001CA">
      <w:pPr>
        <w:spacing w:after="120" w:line="360" w:lineRule="auto" w:before="0"/>
        <w:ind w:left="0" w:firstLine="720"/>
        <w:jc w:val="both"/>
        <w:rPr/>
      </w:pPr>
      <w:r w:rsidDel="00000000" w:rsidR="00000000" w:rsidRPr="00000000">
        <w:rPr>
          <w:rFonts w:ascii="Book Antiqua" w:hAnsi="Book Antiqua"/>
          <w:color w:val="000000"/>
          <w:sz w:val="24"/>
          <w:rtl w:val="0"/>
        </w:rPr>
        <w:t>The requirements of ToothWise were analyzed from the intended clinic workflow and the functions represented in the current system and its API. ToothWise has two authenticated user groups: clinic-side users (dentists and administrators) and patients using the self-service portal. Tables 3.3 and 3.4 present the functional and non-functional requirements that are currently implemented in the application and verified against the project source code.</w:t>
      </w:r>
    </w:p>
    <w:p w:rsidR="00000000" w:rsidDel="00000000" w:rsidP="00000000" w:rsidRDefault="00000000" w:rsidRPr="00000000" w14:paraId="000001CB">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3.3 Functional Requirements</w:t>
      </w:r>
      <w:r w:rsidDel="00000000" w:rsidR="00000000" w:rsidRPr="00000000">
        <w:rPr>
          <w:rFonts w:ascii="Book Antiqua" w:hAnsi="Book Antiqua"/>
          <w:color w:val="000000"/>
          <w:sz w:val="22"/>
          <w:rtl w:val="0"/>
        </w:rPr>
      </w:r>
    </w:p>
    <w:tbl>
      <w:tblPr>
        <w:tblStyle w:val="Table3"/>
        <w:tblW w:w="8926.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152"/>
        <w:gridCol w:w="2448"/>
        <w:gridCol w:w="5326"/>
        <w:tblGridChange w:id="0">
          <w:tblGrid>
            <w:gridCol w:w="1152"/>
            <w:gridCol w:w="2448"/>
            <w:gridCol w:w="5326"/>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CC">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ID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CD">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Requirement</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CE">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C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FR-01</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0">
            <w:pPr>
              <w:spacing w:line="252" w:lineRule="auto" w:before="40" w:after="40"/>
              <w:ind w:left="0" w:firstLine="0"/>
              <w:jc w:val="left"/>
              <w:rPr/>
            </w:pPr>
            <w:r w:rsidDel="00000000" w:rsidR="00000000" w:rsidRPr="00000000">
              <w:rPr>
                <w:color w:val="000000"/>
                <w:sz w:val="20"/>
                <w:rtl w:val="0"/>
                <w:rFonts w:ascii="Book Antiqua" w:hAnsi="Book Antiqua"/>
              </w:rPr>
              <w:t xml:space="preserve">Staff authentication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1">
            <w:pPr>
              <w:spacing w:line="252" w:lineRule="auto" w:before="40" w:after="40"/>
              <w:ind w:left="0" w:firstLine="0"/>
              <w:jc w:val="left"/>
              <w:rPr/>
            </w:pPr>
            <w:r w:rsidDel="00000000" w:rsidR="00000000" w:rsidRPr="00000000">
              <w:rPr>
                <w:color w:val="000000"/>
                <w:sz w:val="20"/>
                <w:rtl w:val="0"/>
                <w:rFonts w:ascii="Book Antiqua" w:hAnsi="Book Antiqua"/>
              </w:rPr>
              <w:t xml:space="preserve">Authenticate dentists and administrators by email and password and issue a JWT bearer token for authenticated API access.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FR-02</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3">
            <w:pPr>
              <w:spacing w:line="252" w:lineRule="auto" w:before="40" w:after="40"/>
              <w:ind w:left="0" w:firstLine="0"/>
              <w:jc w:val="left"/>
              <w:rPr/>
            </w:pPr>
            <w:r w:rsidDel="00000000" w:rsidR="00000000" w:rsidRPr="00000000">
              <w:rPr>
                <w:color w:val="000000"/>
                <w:sz w:val="20"/>
                <w:rtl w:val="0"/>
                <w:rFonts w:ascii="Book Antiqua" w:hAnsi="Book Antiqua"/>
              </w:rPr>
              <w:t xml:space="preserve">Role-based access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4">
            <w:pPr>
              <w:spacing w:line="252" w:lineRule="auto" w:before="40" w:after="40"/>
              <w:ind w:left="0" w:firstLine="0"/>
              <w:jc w:val="left"/>
              <w:rPr/>
            </w:pPr>
            <w:r w:rsidDel="00000000" w:rsidR="00000000" w:rsidRPr="00000000">
              <w:rPr>
                <w:color w:val="000000"/>
                <w:sz w:val="20"/>
                <w:rtl w:val="0"/>
                <w:rFonts w:ascii="Book Antiqua" w:hAnsi="Book Antiqua"/>
              </w:rPr>
              <w:t xml:space="preserve">Distinguish administrator, dentist, and patient access scopes and restrict protected functions accordingly.</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FR-03</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6">
            <w:pPr>
              <w:spacing w:line="252" w:lineRule="auto" w:before="40" w:after="40"/>
              <w:ind w:left="0" w:firstLine="0"/>
              <w:jc w:val="left"/>
              <w:rPr/>
            </w:pPr>
            <w:r w:rsidDel="00000000" w:rsidR="00000000" w:rsidRPr="00000000">
              <w:rPr>
                <w:color w:val="000000"/>
                <w:sz w:val="20"/>
                <w:rtl w:val="0"/>
                <w:rFonts w:ascii="Book Antiqua" w:hAnsi="Book Antiqua"/>
              </w:rPr>
              <w:t xml:space="preserve">Patient management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7">
            <w:pPr>
              <w:spacing w:line="252" w:lineRule="auto" w:before="40" w:after="40"/>
              <w:ind w:left="0" w:firstLine="0"/>
              <w:jc w:val="left"/>
              <w:rPr/>
            </w:pPr>
            <w:r w:rsidDel="00000000" w:rsidR="00000000" w:rsidRPr="00000000">
              <w:rPr>
                <w:color w:val="000000"/>
                <w:sz w:val="20"/>
                <w:rtl w:val="0"/>
                <w:rFonts w:ascii="Book Antiqua" w:hAnsi="Book Antiqua"/>
              </w:rPr>
              <w:t xml:space="preserve">Create, view, update, and delete patient records and view screening history and risk trends.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FR-04</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9">
            <w:pPr>
              <w:spacing w:line="252" w:lineRule="auto" w:before="40" w:after="40"/>
              <w:ind w:left="0" w:firstLine="0"/>
              <w:jc w:val="left"/>
              <w:rPr/>
            </w:pPr>
            <w:r w:rsidDel="00000000" w:rsidR="00000000" w:rsidRPr="00000000">
              <w:rPr>
                <w:color w:val="000000"/>
                <w:sz w:val="20"/>
                <w:rtl w:val="0"/>
                <w:rFonts w:ascii="Book Antiqua" w:hAnsi="Book Antiqua"/>
              </w:rPr>
              <w:t xml:space="preserve">Dental screening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A">
            <w:pPr>
              <w:spacing w:line="252" w:lineRule="auto" w:before="40" w:after="40"/>
              <w:ind w:left="0" w:firstLine="0"/>
              <w:jc w:val="left"/>
              <w:rPr/>
            </w:pPr>
            <w:r w:rsidDel="00000000" w:rsidR="00000000" w:rsidRPr="00000000">
              <w:rPr>
                <w:color w:val="000000"/>
                <w:sz w:val="20"/>
                <w:rtl w:val="0"/>
                <w:rFonts w:ascii="Book Antiqua" w:hAnsi="Book Antiqua"/>
              </w:rPr>
              <w:t xml:space="preserve">Submit an intraoral image in a single multipart screening request and receive detection, risk, recommendation, and screening-record results.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FR-05</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C">
            <w:pPr>
              <w:spacing w:line="252" w:lineRule="auto" w:before="40" w:after="40"/>
              <w:ind w:left="0" w:firstLine="0"/>
              <w:jc w:val="left"/>
              <w:rPr/>
            </w:pPr>
            <w:r w:rsidDel="00000000" w:rsidR="00000000" w:rsidRPr="00000000">
              <w:rPr>
                <w:color w:val="000000"/>
                <w:sz w:val="20"/>
                <w:rtl w:val="0"/>
                <w:rFonts w:ascii="Book Antiqua" w:hAnsi="Book Antiqua"/>
              </w:rPr>
              <w:t xml:space="preserve">AI detection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D">
            <w:pPr>
              <w:spacing w:line="252" w:lineRule="auto" w:before="40" w:after="40"/>
              <w:ind w:left="0" w:firstLine="0"/>
              <w:jc w:val="left"/>
              <w:rPr/>
            </w:pPr>
            <w:r w:rsidDel="00000000" w:rsidR="00000000" w:rsidRPr="00000000">
              <w:rPr>
                <w:color w:val="000000"/>
                <w:sz w:val="20"/>
                <w:rtl w:val="0"/>
                <w:rFonts w:ascii="Book Antiqua" w:hAnsi="Book Antiqua"/>
              </w:rPr>
              <w:t xml:space="preserve">Run the configured YOLOv8 and YOLOv12 detectors, retain raw model outputs, and produce a fused clinical detection set.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FR-06</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DF">
            <w:pPr>
              <w:spacing w:line="252" w:lineRule="auto" w:before="40" w:after="40"/>
              <w:ind w:left="0" w:firstLine="0"/>
              <w:jc w:val="left"/>
              <w:rPr/>
            </w:pPr>
            <w:r w:rsidDel="00000000" w:rsidR="00000000" w:rsidRPr="00000000">
              <w:rPr>
                <w:color w:val="000000"/>
                <w:sz w:val="20"/>
                <w:rtl w:val="0"/>
                <w:rFonts w:ascii="Book Antiqua" w:hAnsi="Book Antiqua"/>
              </w:rPr>
              <w:t xml:space="preserve">Risk assessment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0">
            <w:pPr>
              <w:spacing w:line="252" w:lineRule="auto" w:before="40" w:after="40"/>
              <w:ind w:left="0" w:firstLine="0"/>
              <w:jc w:val="left"/>
              <w:rPr/>
            </w:pPr>
            <w:r w:rsidDel="00000000" w:rsidR="00000000" w:rsidRPr="00000000">
              <w:rPr>
                <w:color w:val="000000"/>
                <w:sz w:val="20"/>
                <w:rtl w:val="0"/>
                <w:rFonts w:ascii="Book Antiqua" w:hAnsi="Book Antiqua"/>
              </w:rPr>
              <w:t xml:space="preserve">Calculate a 0-100 risk score and classify the screening as LOW, MEDIUM, or HIGH.</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FR-07</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2">
            <w:pPr>
              <w:spacing w:line="252" w:lineRule="auto" w:before="40" w:after="40"/>
              <w:ind w:left="0" w:firstLine="0"/>
              <w:jc w:val="left"/>
              <w:rPr/>
            </w:pPr>
            <w:r w:rsidDel="00000000" w:rsidR="00000000" w:rsidRPr="00000000">
              <w:rPr>
                <w:color w:val="000000"/>
                <w:sz w:val="20"/>
                <w:rtl w:val="0"/>
                <w:rFonts w:ascii="Book Antiqua" w:hAnsi="Book Antiqua"/>
              </w:rPr>
              <w:t xml:space="preserve">Recommendation generation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3">
            <w:pPr>
              <w:spacing w:line="252" w:lineRule="auto" w:before="40" w:after="40"/>
              <w:ind w:left="0" w:firstLine="0"/>
              <w:jc w:val="left"/>
              <w:rPr/>
            </w:pPr>
            <w:r w:rsidDel="00000000" w:rsidR="00000000" w:rsidRPr="00000000">
              <w:rPr>
                <w:color w:val="000000"/>
                <w:sz w:val="20"/>
                <w:rtl w:val="0"/>
                <w:rFonts w:ascii="Book Antiqua" w:hAnsi="Book Antiqua"/>
              </w:rPr>
              <w:t xml:space="preserve">Use the KNN recommender and condition-specific rules to generate an ordered prevention plan.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FR-08</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5">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 review</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6">
            <w:pPr>
              <w:spacing w:line="252" w:lineRule="auto" w:before="40" w:after="40"/>
              <w:ind w:left="0" w:firstLine="0"/>
              <w:jc w:val="left"/>
              <w:rPr/>
            </w:pPr>
            <w:r w:rsidDel="00000000" w:rsidR="00000000" w:rsidRPr="00000000">
              <w:rPr>
                <w:color w:val="000000"/>
                <w:sz w:val="20"/>
                <w:rtl w:val="0"/>
                <w:rFonts w:ascii="Book Antiqua" w:hAnsi="Book Antiqua"/>
              </w:rPr>
              <w:t xml:space="preserve">View screening images, fused detections, risk information, recommendations, clinical notes, and model-comparison information.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FR-09</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8">
            <w:pPr>
              <w:spacing w:line="252" w:lineRule="auto" w:before="40" w:after="40"/>
              <w:ind w:left="0" w:firstLine="0"/>
              <w:jc w:val="left"/>
              <w:rPr/>
            </w:pPr>
            <w:r w:rsidDel="00000000" w:rsidR="00000000" w:rsidRPr="00000000">
              <w:rPr>
                <w:color w:val="000000"/>
                <w:sz w:val="20"/>
                <w:rtl w:val="0"/>
                <w:rFonts w:ascii="Book Antiqua" w:hAnsi="Book Antiqua"/>
              </w:rPr>
              <w:t xml:space="preserve">PDF report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9">
            <w:pPr>
              <w:spacing w:line="252" w:lineRule="auto" w:before="40" w:after="40"/>
              <w:ind w:left="0" w:firstLine="0"/>
              <w:jc w:val="left"/>
              <w:rPr/>
            </w:pPr>
            <w:r w:rsidDel="00000000" w:rsidR="00000000" w:rsidRPr="00000000">
              <w:rPr>
                <w:color w:val="000000"/>
                <w:sz w:val="20"/>
                <w:rtl w:val="0"/>
                <w:rFonts w:ascii="Book Antiqua" w:hAnsi="Book Antiqua"/>
              </w:rPr>
              <w:t xml:space="preserve">Generate an authenticated PDF screening report containing patient/screening information, findings, prevention plan, and clinical notes.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FR-10</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B">
            <w:pPr>
              <w:spacing w:line="252" w:lineRule="auto" w:before="40" w:after="40"/>
              <w:ind w:left="0" w:firstLine="0"/>
              <w:jc w:val="left"/>
              <w:rPr/>
            </w:pPr>
            <w:r w:rsidDel="00000000" w:rsidR="00000000" w:rsidRPr="00000000">
              <w:rPr>
                <w:color w:val="000000"/>
                <w:sz w:val="20"/>
                <w:rtl w:val="0"/>
                <w:rFonts w:ascii="Book Antiqua" w:hAnsi="Book Antiqua"/>
              </w:rPr>
              <w:t xml:space="preserve">Patient portal</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C">
            <w:pPr>
              <w:spacing w:line="252" w:lineRule="auto" w:before="40" w:after="40"/>
              <w:ind w:left="0" w:firstLine="0"/>
              <w:jc w:val="left"/>
              <w:rPr/>
            </w:pPr>
            <w:r w:rsidDel="00000000" w:rsidR="00000000" w:rsidRPr="00000000">
              <w:rPr>
                <w:color w:val="000000"/>
                <w:sz w:val="20"/>
                <w:rtl w:val="0"/>
                <w:rFonts w:ascii="Book Antiqua" w:hAnsi="Book Antiqua"/>
              </w:rPr>
              <w:t xml:space="preserve">Patients register, log in, and view their own screening history and screening details.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FR-11</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E">
            <w:pPr>
              <w:spacing w:line="252" w:lineRule="auto" w:before="40" w:after="40"/>
              <w:ind w:left="0" w:firstLine="0"/>
              <w:jc w:val="left"/>
              <w:rPr/>
            </w:pPr>
            <w:r w:rsidDel="00000000" w:rsidR="00000000" w:rsidRPr="00000000">
              <w:rPr>
                <w:color w:val="000000"/>
                <w:sz w:val="20"/>
                <w:rtl w:val="0"/>
                <w:rFonts w:ascii="Book Antiqua" w:hAnsi="Book Antiqua"/>
              </w:rPr>
              <w:t xml:space="preserve">Audit logging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EF">
            <w:pPr>
              <w:spacing w:line="252" w:lineRule="auto" w:before="40" w:after="40"/>
              <w:ind w:left="0" w:firstLine="0"/>
              <w:jc w:val="left"/>
              <w:rPr/>
            </w:pPr>
            <w:r w:rsidDel="00000000" w:rsidR="00000000" w:rsidRPr="00000000">
              <w:rPr>
                <w:color w:val="000000"/>
                <w:sz w:val="20"/>
                <w:rtl w:val="0"/>
                <w:rFonts w:ascii="Book Antiqua" w:hAnsi="Book Antiqua"/>
              </w:rPr>
              <w:t xml:space="preserve">Record relevant authentication and create/update/delete actions for administrative review.</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FR-12</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1">
            <w:pPr>
              <w:spacing w:line="252" w:lineRule="auto" w:before="40" w:after="40"/>
              <w:ind w:left="0" w:firstLine="0"/>
              <w:jc w:val="left"/>
              <w:rPr/>
            </w:pPr>
            <w:r w:rsidDel="00000000" w:rsidR="00000000" w:rsidRPr="00000000">
              <w:rPr>
                <w:color w:val="000000"/>
                <w:sz w:val="20"/>
                <w:rtl w:val="0"/>
                <w:rFonts w:ascii="Book Antiqua" w:hAnsi="Book Antiqua"/>
              </w:rPr>
              <w:t xml:space="preserve">Health monitoring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2">
            <w:pPr>
              <w:spacing w:line="252" w:lineRule="auto" w:before="40" w:after="40"/>
              <w:ind w:left="0" w:firstLine="0"/>
              <w:jc w:val="left"/>
              <w:rPr/>
            </w:pPr>
            <w:r w:rsidDel="00000000" w:rsidR="00000000" w:rsidRPr="00000000">
              <w:rPr>
                <w:color w:val="000000"/>
                <w:sz w:val="20"/>
                <w:rtl w:val="0"/>
                <w:rFonts w:ascii="Book Antiqua" w:hAnsi="Book Antiqua"/>
              </w:rPr>
              <w:t xml:space="preserve">Expose a health endpoint that checks database connectivity without exposing internal errors.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FR-13</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4">
            <w:pPr>
              <w:spacing w:line="252" w:lineRule="auto" w:before="40" w:after="40"/>
              <w:ind w:left="0" w:firstLine="0"/>
              <w:jc w:val="left"/>
              <w:rPr/>
            </w:pPr>
            <w:r w:rsidDel="00000000" w:rsidR="00000000" w:rsidRPr="00000000">
              <w:rPr>
                <w:color w:val="000000"/>
                <w:sz w:val="20"/>
                <w:rtl w:val="0"/>
                <w:rFonts w:ascii="Book Antiqua" w:hAnsi="Book Antiqua"/>
              </w:rPr>
              <w:t xml:space="preserve">Database backup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5">
            <w:pPr>
              <w:spacing w:line="252" w:lineRule="auto" w:before="40" w:after="40"/>
              <w:ind w:left="0" w:firstLine="0"/>
              <w:jc w:val="left"/>
              <w:rPr/>
            </w:pPr>
            <w:r w:rsidDel="00000000" w:rsidR="00000000" w:rsidRPr="00000000">
              <w:rPr>
                <w:color w:val="000000"/>
                <w:sz w:val="20"/>
                <w:rtl w:val="0"/>
                <w:rFonts w:ascii="Book Antiqua" w:hAnsi="Book Antiqua"/>
              </w:rPr>
              <w:t xml:space="preserve">Provide a pg_dump-based backup utility that creates timestamped, retained backups.</w:t>
            </w:r>
          </w:p>
        </w:tc>
      </w:tr>
    </w:tbl>
    <w:p w:rsidR="00000000" w:rsidDel="00000000" w:rsidP="00000000" w:rsidRDefault="00000000" w:rsidRPr="00000000" w14:paraId="000001F6">
      <w:pPr>
        <w:spacing w:after="80" w:line="360" w:lineRule="auto"/>
        <w:jc w:val="both"/>
        <w:rPr/>
      </w:pPr>
      <w:r w:rsidDel="00000000" w:rsidR="00000000" w:rsidRPr="00000000">
        <w:rPr>
          <w:rtl w:val="0"/>
        </w:rPr>
      </w:r>
    </w:p>
    <w:p w:rsidR="00000000" w:rsidDel="00000000" w:rsidP="00000000" w:rsidRDefault="00000000" w:rsidRPr="00000000" w14:paraId="000001F7">
      <w:pPr>
        <w:keepNext w:val="0"/>
        <w:spacing w:after="120" w:before="160" w:line="276" w:lineRule="auto"/>
        <w:ind w:left="0" w:firstLine="0"/>
        <w:jc w:val="center"/>
        <w:rPr>
          <w:b w:val="1"/>
          <w:bCs w:val="1"/>
        </w:rPr>
      </w:pPr>
      <w:r w:rsidDel="00000000" w:rsidR="00000000" w:rsidRPr="00000000">
        <w:rPr>
          <w:rFonts w:ascii="Book Antiqua" w:hAnsi="Book Antiqua"/>
          <w:b/>
          <w:bCs w:val="1"/>
          <w:color w:val="000000"/>
          <w:sz w:val="22"/>
          <w:rtl w:val="0"/>
        </w:rPr>
        <w:t>Table 3.4 Non-Functional Requirements</w:t>
      </w:r>
    </w:p>
    <w:tbl>
      <w:tblPr>
        <w:tblStyle w:val="Table4"/>
        <w:tblW w:w="8926.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873"/>
        <w:gridCol w:w="2160"/>
        <w:gridCol w:w="5893"/>
        <w:tblGridChange w:id="0">
          <w:tblGrid>
            <w:gridCol w:w="873"/>
            <w:gridCol w:w="2160"/>
            <w:gridCol w:w="5893"/>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F8">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ID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F9">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Quality Area</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1FA">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NFR-01</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C">
            <w:pPr>
              <w:spacing w:line="252" w:lineRule="auto" w:before="40" w:after="40"/>
              <w:ind w:left="0" w:firstLine="0"/>
              <w:jc w:val="left"/>
              <w:rPr/>
            </w:pPr>
            <w:r w:rsidDel="00000000" w:rsidR="00000000" w:rsidRPr="00000000">
              <w:rPr>
                <w:color w:val="000000"/>
                <w:sz w:val="20"/>
                <w:rtl w:val="0"/>
                <w:rFonts w:ascii="Book Antiqua" w:hAnsi="Book Antiqua"/>
              </w:rPr>
              <w:t xml:space="preserve">Security</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D">
            <w:pPr>
              <w:spacing w:line="252" w:lineRule="auto" w:before="40" w:after="40"/>
              <w:ind w:left="0" w:firstLine="0"/>
              <w:jc w:val="left"/>
              <w:rPr/>
            </w:pPr>
            <w:r w:rsidDel="00000000" w:rsidR="00000000" w:rsidRPr="00000000">
              <w:rPr>
                <w:color w:val="000000"/>
                <w:sz w:val="20"/>
                <w:rtl w:val="0"/>
                <w:rFonts w:ascii="Book Antiqua" w:hAnsi="Book Antiqua"/>
              </w:rPr>
              <w:t xml:space="preserve">Passwords hashed with bcrypt; protected operations require JWT authentication; login/registration endpoints rate-limited to 5 requests per minute per IP.</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NFR-02</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1FF">
            <w:pPr>
              <w:spacing w:line="252" w:lineRule="auto" w:before="40" w:after="40"/>
              <w:ind w:left="0" w:firstLine="0"/>
              <w:jc w:val="left"/>
              <w:rPr/>
            </w:pPr>
            <w:r w:rsidDel="00000000" w:rsidR="00000000" w:rsidRPr="00000000">
              <w:rPr>
                <w:color w:val="000000"/>
                <w:sz w:val="20"/>
                <w:rtl w:val="0"/>
                <w:rFonts w:ascii="Book Antiqua" w:hAnsi="Book Antiqua"/>
              </w:rPr>
              <w:t xml:space="preserve">Privacy</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0">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 images are not publicly exposed; authenticated and ownership-checked image endpoints are used instead of a public upload route.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NFR-03</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2">
            <w:pPr>
              <w:spacing w:line="252" w:lineRule="auto" w:before="40" w:after="40"/>
              <w:ind w:left="0" w:firstLine="0"/>
              <w:jc w:val="left"/>
              <w:rPr/>
            </w:pPr>
            <w:r w:rsidDel="00000000" w:rsidR="00000000" w:rsidRPr="00000000">
              <w:rPr>
                <w:color w:val="000000"/>
                <w:sz w:val="20"/>
                <w:rtl w:val="0"/>
                <w:rFonts w:ascii="Book Antiqua" w:hAnsi="Book Antiqua"/>
              </w:rPr>
              <w:t xml:space="preserve">Usability</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3">
            <w:pPr>
              <w:spacing w:line="252" w:lineRule="auto" w:before="40" w:after="40"/>
              <w:ind w:left="0" w:firstLine="0"/>
              <w:jc w:val="left"/>
              <w:rPr/>
            </w:pPr>
            <w:r w:rsidDel="00000000" w:rsidR="00000000" w:rsidRPr="00000000">
              <w:rPr>
                <w:color w:val="000000"/>
                <w:sz w:val="20"/>
                <w:rtl w:val="0"/>
                <w:rFonts w:ascii="Book Antiqua" w:hAnsi="Book Antiqua"/>
              </w:rPr>
              <w:t xml:space="preserve">Browser-based workflows for dashboard monitoring, patient records, screening, dentist management, audit review, and patient self-service.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NFR-04</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5">
            <w:pPr>
              <w:spacing w:line="252" w:lineRule="auto" w:before="40" w:after="40"/>
              <w:ind w:left="0" w:firstLine="0"/>
              <w:jc w:val="left"/>
              <w:rPr/>
            </w:pPr>
            <w:r w:rsidDel="00000000" w:rsidR="00000000" w:rsidRPr="00000000">
              <w:rPr>
                <w:color w:val="000000"/>
                <w:sz w:val="20"/>
                <w:rtl w:val="0"/>
                <w:rFonts w:ascii="Book Antiqua" w:hAnsi="Book Antiqua"/>
              </w:rPr>
              <w:t xml:space="preserve">Reliability</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6">
            <w:pPr>
              <w:spacing w:line="252" w:lineRule="auto" w:before="40" w:after="40"/>
              <w:ind w:left="0" w:firstLine="0"/>
              <w:jc w:val="left"/>
              <w:rPr/>
            </w:pPr>
            <w:r w:rsidDel="00000000" w:rsidR="00000000" w:rsidRPr="00000000">
              <w:rPr>
                <w:color w:val="000000"/>
                <w:sz w:val="20"/>
                <w:rtl w:val="0"/>
                <w:rFonts w:ascii="Book Antiqua" w:hAnsi="Book Antiqua"/>
              </w:rPr>
              <w:t xml:space="preserve">Backend returns a generic response for unhandled errors while recording diagnostic detail server-side.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NFR-05</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8">
            <w:pPr>
              <w:spacing w:line="252" w:lineRule="auto" w:before="40" w:after="40"/>
              <w:ind w:left="0" w:firstLine="0"/>
              <w:jc w:val="left"/>
              <w:rPr/>
            </w:pPr>
            <w:r w:rsidDel="00000000" w:rsidR="00000000" w:rsidRPr="00000000">
              <w:rPr>
                <w:color w:val="000000"/>
                <w:sz w:val="20"/>
                <w:rtl w:val="0"/>
                <w:rFonts w:ascii="Book Antiqua" w:hAnsi="Book Antiqua"/>
              </w:rPr>
              <w:t xml:space="preserve">Performance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9">
            <w:pPr>
              <w:spacing w:line="252" w:lineRule="auto" w:before="40" w:after="40"/>
              <w:ind w:left="0" w:firstLine="0"/>
              <w:jc w:val="left"/>
              <w:rPr/>
            </w:pPr>
            <w:r w:rsidDel="00000000" w:rsidR="00000000" w:rsidRPr="00000000">
              <w:rPr>
                <w:color w:val="000000"/>
                <w:sz w:val="20"/>
                <w:rtl w:val="0"/>
                <w:rFonts w:ascii="Book Antiqua" w:hAnsi="Book Antiqua"/>
              </w:rPr>
              <w:t xml:space="preserve">YOLOv8 and YOLOv12 inference times are recorded per screening; model-comparison views report runtime and detection statistics.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NFR-06</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B">
            <w:pPr>
              <w:spacing w:line="252" w:lineRule="auto" w:before="40" w:after="40"/>
              <w:ind w:left="0" w:firstLine="0"/>
              <w:jc w:val="left"/>
              <w:rPr/>
            </w:pPr>
            <w:r w:rsidDel="00000000" w:rsidR="00000000" w:rsidRPr="00000000">
              <w:rPr>
                <w:color w:val="000000"/>
                <w:sz w:val="20"/>
                <w:rtl w:val="0"/>
                <w:rFonts w:ascii="Book Antiqua" w:hAnsi="Book Antiqua"/>
              </w:rPr>
              <w:t xml:space="preserve">Data Protection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0C">
            <w:pPr>
              <w:spacing w:line="252" w:lineRule="auto" w:before="40" w:after="40"/>
              <w:ind w:left="0" w:firstLine="0"/>
              <w:jc w:val="left"/>
              <w:rPr/>
            </w:pPr>
            <w:r w:rsidDel="00000000" w:rsidR="00000000" w:rsidRPr="00000000">
              <w:rPr>
                <w:color w:val="000000"/>
                <w:sz w:val="20"/>
                <w:rtl w:val="0"/>
                <w:rFonts w:ascii="Book Antiqua" w:hAnsi="Book Antiqua"/>
              </w:rPr>
              <w:t xml:space="preserve">Relational constraints, enumerated status/risk values, foreign keys, and transactions preserve consistent, valid records.</w:t>
            </w:r>
          </w:p>
        </w:tc>
      </w:tr>
    </w:tbl>
    <w:p w:rsidR="00000000" w:rsidDel="00000000" w:rsidP="00000000" w:rsidRDefault="00000000" w:rsidRPr="00000000" w14:paraId="0000020D">
      <w:pPr>
        <w:spacing w:after="80" w:line="360" w:lineRule="auto"/>
        <w:jc w:val="both"/>
        <w:rPr/>
      </w:pPr>
      <w:r w:rsidDel="00000000" w:rsidR="00000000" w:rsidRPr="00000000">
        <w:rPr>
          <w:rtl w:val="0"/>
        </w:rPr>
      </w:r>
    </w:p>
    <w:p w:rsidR="00000000" w:rsidDel="00000000" w:rsidP="00000000" w:rsidRDefault="00000000" w:rsidRPr="00000000" w14:paraId="0000020E">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3.5 System Design</w:t>
      </w:r>
      <w:r w:rsidDel="00000000" w:rsidR="00000000" w:rsidRPr="00000000">
        <w:rPr>
          <w:rFonts w:ascii="Book Antiqua" w:hAnsi="Book Antiqua"/>
          <w:b/>
          <w:color w:val="000000"/>
          <w:sz w:val="24"/>
          <w:rtl w:val="0"/>
        </w:rPr>
      </w:r>
    </w:p>
    <w:p w:rsidR="00000000" w:rsidDel="00000000" w:rsidP="00000000" w:rsidRDefault="00000000" w:rsidRPr="00000000" w14:paraId="0000020F">
      <w:pPr>
        <w:spacing w:after="120" w:line="360" w:lineRule="auto" w:before="0"/>
        <w:ind w:left="0" w:firstLine="720"/>
        <w:jc w:val="both"/>
        <w:rPr/>
      </w:pPr>
      <w:r w:rsidDel="00000000" w:rsidR="00000000" w:rsidRPr="00000000">
        <w:rPr>
          <w:rFonts w:ascii="Book Antiqua" w:hAnsi="Book Antiqua"/>
          <w:color w:val="000000"/>
          <w:sz w:val="24"/>
          <w:rtl w:val="0"/>
        </w:rPr>
        <w:t xml:space="preserve">This section presents the major design diagrams required for the capstone preliminary examination: the Use Case Diagram, the Entity Relationship Diagram, the Data Flow Diagrams at Level 0 and Level 1, and the development Gantt Chart. Each diagram was produced from the actual implemented system roles, database schema, and documented development sequence.</w:t>
      </w:r>
    </w:p>
    <w:p w:rsidR="00000000" w:rsidDel="00000000" w:rsidP="00000000" w:rsidRDefault="00000000" w:rsidRPr="00000000" w14:paraId="00000210">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1">
      <w:pPr>
        <w:keepNext/>
        <w:spacing w:after="120" w:before="280" w:line="360" w:lineRule="auto"/>
        <w:ind w:left="0" w:firstLine="0"/>
        <w:jc w:val="left"/>
        <w:rPr>
          <w:b w:val="1"/>
          <w:bCs w:val="1"/>
        </w:rPr>
      </w:pPr>
      <w:r w:rsidDel="00000000" w:rsidR="00000000" w:rsidRPr="00000000">
        <w:rPr>
          <w:rFonts w:ascii="Book Antiqua" w:hAnsi="Book Antiqua"/>
          <w:b/>
          <w:bCs w:val="1"/>
          <w:color w:val="000000"/>
          <w:sz w:val="24"/>
          <w:rtl w:val="0"/>
        </w:rPr>
        <w:t>3.5.1 Use Case Diagram</w:t>
      </w:r>
    </w:p>
    <w:p w:rsidR="00000000" w:rsidDel="00000000" w:rsidP="00000000" w:rsidRDefault="00000000" w:rsidRPr="00000000" w14:paraId="00000212">
      <w:pPr>
        <w:keepNext/>
        <w:spacing w:after="120" w:line="276" w:lineRule="auto" w:before="160"/>
        <w:ind w:left="0" w:firstLine="0"/>
        <w:jc w:val="center"/>
        <w:rPr/>
      </w:pPr>
      <w:r w:rsidDel="00000000" w:rsidR="00000000" w:rsidRPr="00000000">
        <w:rPr>
          <w:rFonts w:ascii="Book Antiqua" w:hAnsi="Book Antiqua"/>
          <w:b/>
          <w:color w:val="000000"/>
          <w:sz w:val="22"/>
          <w:rtl w:val="0"/>
        </w:rPr>
        <w:t>Figure 2 presents the ToothWise use case diagram. The dentist actor is associated with the clinic screening functions. The administrator actor specializes the dentist role and therefore inherits those functions, in addition to managing staff accounts and reviewing audit records. The patient actor can view personal screening history and ask the screening assistant.</w:t>
      </w:r>
    </w:p>
    <w:p w:rsidR="00000000" w:rsidDel="00000000" w:rsidP="00000000" w:rsidRDefault="00000000" w:rsidRPr="00000000" w14:paraId="00000213">
      <w:pPr>
        <w:spacing w:after="280" w:before="120" w:line="360" w:lineRule="auto"/>
        <w:jc w:val="left"/>
        <w:rPr>
          <w:b w:val="1"/>
          <w:bCs w:val="1"/>
        </w:rPr>
      </w:pPr>
      <w:r w:rsidDel="00000000" w:rsidR="00000000" w:rsidRPr="00000000">
        <w:rPr>
          <w:rtl w:val="0"/>
        </w:rPr>
      </w:r>
    </w:p>
    <w:p w:rsidR="00000000" w:rsidDel="00000000" w:rsidP="00000000" w:rsidRDefault="00000000" w:rsidRPr="00000000" w14:paraId="00000214">
      <w:pPr>
        <w:spacing w:after="0" w:before="0" w:line="0" w:lineRule="exact"/>
        <w:jc w:val="left"/>
        <w:rPr>
          <w:b w:val="1"/>
          <w:bCs w:val="1"/>
        </w:rPr>
      </w:pPr>
      <w:r w:rsidDel="00000000" w:rsidR="00000000" w:rsidRPr="00000000">
        <w:rPr>
          <w:rtl w:val="0"/>
        </w:rPr>
      </w:r>
    </w:p>
    <w:p w:rsidR="00000000" w:rsidDel="00000000" w:rsidP="00000000" w:rsidRDefault="00000000" w:rsidRPr="00000000" w14:paraId="00000215">
      <w:pPr>
        <w:keepNext/>
        <w:spacing w:after="0" w:before="0" w:line="0" w:lineRule="exact"/>
        <w:ind w:left="360" w:firstLine="0"/>
        <w:jc w:val="center"/>
        <w:rPr>
          <w:b w:val="1"/>
          <w:bCs w:val="1"/>
        </w:rPr>
      </w:pPr>
      <w:r>
        <w:drawing>
          <wp:inline>
            <wp:extent cx="5806440" cy="2838704"/>
            <wp:docPr id="4139" name="Picture 4139"/>
            <wp:cNvGraphicFramePr>
              <a:graphicFrameLocks noChangeAspect="1"/>
            </wp:cNvGraphicFramePr>
            <a:graphic>
              <a:graphicData uri="http://schemas.openxmlformats.org/drawingml/2006/picture">
                <pic:pic>
                  <pic:nvPicPr>
                    <pic:cNvPr id="0" name="toothwise_use_case.png"/>
                    <pic:cNvPicPr/>
                  </pic:nvPicPr>
                  <pic:blipFill>
                    <a:blip r:embed="rId39"/>
                    <a:stretch>
                      <a:fillRect/>
                    </a:stretch>
                  </pic:blipFill>
                  <pic:spPr>
                    <a:xfrm>
                      <a:off x="0" y="0"/>
                      <a:ext cx="5806440" cy="2838704"/>
                    </a:xfrm>
                    <a:prstGeom prst="rect"/>
                  </pic:spPr>
                </pic:pic>
              </a:graphicData>
            </a:graphic>
          </wp:inline>
        </w:drawing>
      </w:r>
    </w:p>
    <w:p w:rsidR="00000000" w:rsidDel="00000000" w:rsidP="00000000" w:rsidRDefault="00000000" w:rsidRPr="00000000" w14:paraId="00000216">
      <w:pPr>
        <w:keepNext/>
        <w:spacing w:after="120" w:before="160" w:line="276" w:lineRule="auto"/>
        <w:ind w:left="0" w:firstLine="0"/>
        <w:jc w:val="center"/>
        <w:rPr>
          <w:b w:val="1"/>
          <w:bCs w:val="1"/>
        </w:rPr>
      </w:pPr>
      <w:r w:rsidDel="00000000" w:rsidR="00000000" w:rsidRPr="00000000">
        <w:rPr>
          <w:rFonts w:ascii="Book Antiqua" w:hAnsi="Book Antiqua"/>
          <w:b/>
          <w:bCs w:val="1"/>
          <w:color w:val="000000"/>
          <w:sz w:val="22"/>
          <w:rtl w:val="0"/>
        </w:rPr>
        <w:t>Figure 2 ToothWise Use Case Diagram</w:t>
      </w:r>
    </w:p>
    <w:p w:rsidR="00000000" w:rsidDel="00000000" w:rsidP="00000000" w:rsidRDefault="00000000" w:rsidRPr="00000000" w14:paraId="00000217">
      <w:pPr>
        <w:spacing w:after="120" w:before="200" w:line="360" w:lineRule="auto"/>
        <w:ind w:left="0" w:firstLine="0"/>
        <w:jc w:val="both"/>
        <w:rPr>
          <w:b w:val="1"/>
          <w:bCs w:val="1"/>
        </w:rPr>
      </w:pPr>
      <w:r w:rsidDel="00000000" w:rsidR="00000000" w:rsidRPr="00000000">
        <w:rPr>
          <w:rtl w:val="0"/>
        </w:rPr>
      </w:r>
    </w:p>
    <w:p w:rsidR="00000000" w:rsidDel="00000000" w:rsidP="00000000" w:rsidRDefault="00000000" w:rsidRPr="00000000" w14:paraId="00000218">
      <w:pPr>
        <w:spacing w:after="0" w:before="0" w:line="0" w:lineRule="exact"/>
        <w:ind w:left="0" w:firstLine="0"/>
        <w:jc w:val="both"/>
        <w:rPr>
          <w:b w:val="1"/>
          <w:bCs w:val="1"/>
        </w:rPr>
      </w:pPr>
      <w:r w:rsidDel="00000000" w:rsidR="00000000" w:rsidRPr="00000000">
        <w:rPr>
          <w:rtl w:val="0"/>
        </w:rPr>
      </w:r>
    </w:p>
    <w:p w:rsidR="00000000" w:rsidDel="00000000" w:rsidP="00000000" w:rsidRDefault="00000000" w:rsidRPr="00000000" w14:paraId="00000219">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3.5.2 Entity Relationship Diagram (ERD) </w:t>
      </w:r>
      <w:r w:rsidDel="00000000" w:rsidR="00000000" w:rsidRPr="00000000">
        <w:rPr>
          <w:rFonts w:ascii="Book Antiqua" w:hAnsi="Book Antiqua"/>
          <w:b/>
          <w:color w:val="000000"/>
          <w:sz w:val="24"/>
          <w:rtl w:val="0"/>
        </w:rPr>
      </w:r>
    </w:p>
    <w:p w:rsidR="00000000" w:rsidDel="00000000" w:rsidP="00000000" w:rsidRDefault="00000000" w:rsidRPr="00000000" w14:paraId="0000021A">
      <w:pPr>
        <w:keepNext/>
        <w:spacing w:after="120" w:line="276" w:lineRule="auto" w:before="160"/>
        <w:ind w:left="0" w:firstLine="0"/>
        <w:jc w:val="center"/>
        <w:rPr/>
      </w:pPr>
      <w:r w:rsidDel="00000000" w:rsidR="00000000" w:rsidRPr="00000000">
        <w:rPr>
          <w:rFonts w:ascii="Book Antiqua" w:hAnsi="Book Antiqua"/>
          <w:b/>
          <w:color w:val="000000"/>
          <w:sz w:val="22"/>
          <w:rtl w:val="0"/>
        </w:rPr>
        <w:t>Figure 3 presents the Entity Relationship Diagram of the ToothWise PostgreSQL database, verified against the current database/schema.sql and backend/app/models.py. The database contains seven tables: dentists, patients, screenings, detections, recommendations, clinical_notes, and audit_logs, related through foreign keys as shown below. The complete field-level specification of each table is presented in Section 3.9.4.</w:t>
      </w:r>
    </w:p>
    <w:p w:rsidR="00000000" w:rsidDel="00000000" w:rsidP="00000000" w:rsidRDefault="00000000" w:rsidRPr="00000000" w14:paraId="0000021B">
      <w:pPr>
        <w:spacing w:before="200" w:line="360" w:lineRule="auto"/>
        <w:jc w:val="both"/>
        <w:rPr/>
      </w:pPr>
      <w:r w:rsidDel="00000000" w:rsidR="00000000" w:rsidRPr="00000000">
        <w:rPr/>
        <w:drawing>
          <wp:inline distB="114300" distT="114300" distL="114300" distR="114300">
            <wp:extent cx="5557596" cy="3705064"/>
            <wp:effectExtent b="0" l="0" r="0" t="0"/>
            <wp:docPr id="4121" name="image21.png"/>
            <a:graphic>
              <a:graphicData uri="http://schemas.openxmlformats.org/drawingml/2006/picture">
                <pic:pic>
                  <pic:nvPicPr>
                    <pic:cNvPr id="0" name="image21.png"/>
                    <pic:cNvPicPr preferRelativeResize="0"/>
                  </pic:nvPicPr>
                  <pic:blipFill>
                    <a:blip r:embed="rId12"/>
                    <a:srcRect b="0" l="0" r="0" t="4835"/>
                    <a:stretch>
                      <a:fillRect/>
                    </a:stretch>
                  </pic:blipFill>
                  <pic:spPr>
                    <a:xfrm>
                      <a:off x="0" y="0"/>
                      <a:ext cx="5557596" cy="3705064"/>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keepNext/>
        <w:spacing w:after="120" w:before="160" w:line="276" w:lineRule="auto"/>
        <w:ind w:left="0" w:firstLine="0"/>
        <w:jc w:val="center"/>
        <w:rPr/>
      </w:pPr>
      <w:r w:rsidDel="00000000" w:rsidR="00000000" w:rsidRPr="00000000">
        <w:rPr>
          <w:rFonts w:ascii="Book Antiqua" w:hAnsi="Book Antiqua"/>
          <w:b/>
          <w:bCs w:val="1"/>
          <w:color w:val="000000"/>
          <w:sz w:val="22"/>
          <w:rtl w:val="0"/>
        </w:rPr>
        <w:t xml:space="preserve">Figure 3 Entity Relationship Diagram (ERD)</w:t>
      </w:r>
      <w:r w:rsidDel="00000000" w:rsidR="00000000" w:rsidRPr="00000000">
        <w:rPr>
          <w:rFonts w:ascii="Book Antiqua" w:hAnsi="Book Antiqua"/>
          <w:color w:val="000000"/>
          <w:sz w:val="22"/>
          <w:rtl w:val="0"/>
        </w:rPr>
      </w:r>
    </w:p>
    <w:p w:rsidR="00000000" w:rsidDel="00000000" w:rsidP="00000000" w:rsidRDefault="00000000" w:rsidRPr="00000000" w14:paraId="0000021D">
      <w:pPr>
        <w:keepNext w:val="0"/>
        <w:spacing w:after="120" w:before="160" w:line="276" w:lineRule="auto"/>
        <w:ind w:left="0" w:firstLine="0"/>
        <w:jc w:val="center"/>
        <w:rPr/>
      </w:pPr>
      <w:r w:rsidDel="00000000" w:rsidR="00000000" w:rsidRPr="00000000">
        <w:rPr>
          <w:rFonts w:ascii="Book Antiqua" w:hAnsi="Book Antiqua"/>
          <w:b/>
          <w:color w:val="000000"/>
          <w:sz w:val="22"/>
          <w:rtl w:val="0"/>
        </w:rPr>
        <w:t>Table 3.5 consolidates the seven core entities of the ToothWise database into a single fact table, summarizing each table’s primary key, purpose, and relationships to the other entities, ahead of the full field-level data dictionary presented in Section 3.9.4.</w:t>
      </w:r>
      <w:r w:rsidDel="00000000" w:rsidR="00000000" w:rsidRPr="00000000">
        <w:rPr>
          <w:rFonts w:ascii="Book Antiqua" w:hAnsi="Book Antiqua"/>
          <w:color w:val="000000"/>
          <w:sz w:val="22"/>
          <w:rtl w:val="0"/>
        </w:rPr>
      </w:r>
    </w:p>
    <w:p w:rsidR="00000000" w:rsidDel="00000000" w:rsidP="00000000" w:rsidRDefault="00000000" w:rsidRPr="00000000" w14:paraId="0000021E">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1F">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220">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5 ToothWise Database Fact Table</w:t>
      </w:r>
      <w:r w:rsidDel="00000000" w:rsidR="00000000" w:rsidRPr="00000000">
        <w:rPr>
          <w:rFonts w:ascii="Book Antiqua" w:hAnsi="Book Antiqua"/>
          <w:color w:val="000000"/>
          <w:sz w:val="22"/>
          <w:rtl w:val="0"/>
        </w:rPr>
      </w:r>
    </w:p>
    <w:tbl>
      <w:tblPr>
        <w:tblStyle w:val="Table5"/>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500"/>
        <w:gridCol w:w="1400"/>
        <w:gridCol w:w="3700"/>
        <w:gridCol w:w="2184"/>
        <w:tblGridChange w:id="0">
          <w:tblGrid>
            <w:gridCol w:w="1500"/>
            <w:gridCol w:w="1400"/>
            <w:gridCol w:w="3700"/>
            <w:gridCol w:w="2184"/>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21">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Table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22">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Primary Key</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23">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Purpose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24">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Related Tables</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5">
            <w:pPr>
              <w:spacing w:line="252" w:lineRule="auto" w:before="40" w:after="40"/>
              <w:ind w:left="0" w:firstLine="0"/>
              <w:jc w:val="left"/>
              <w:rPr/>
            </w:pPr>
            <w:r w:rsidDel="00000000" w:rsidR="00000000" w:rsidRPr="00000000">
              <w:rPr>
                <w:color w:val="000000"/>
                <w:sz w:val="20"/>
                <w:rtl w:val="0"/>
                <w:rFonts w:ascii="Book Antiqua" w:hAnsi="Book Antiqua"/>
              </w:rPr>
              <w:t xml:space="preserve">dentists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6">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7">
            <w:pPr>
              <w:spacing w:line="252" w:lineRule="auto" w:before="40" w:after="40"/>
              <w:ind w:left="0" w:firstLine="0"/>
              <w:jc w:val="left"/>
              <w:rPr/>
            </w:pPr>
            <w:r w:rsidDel="00000000" w:rsidR="00000000" w:rsidRPr="00000000">
              <w:rPr>
                <w:color w:val="000000"/>
                <w:sz w:val="20"/>
                <w:rtl w:val="0"/>
                <w:rFonts w:ascii="Book Antiqua" w:hAnsi="Book Antiqua"/>
              </w:rPr>
              <w:t xml:space="preserve">Stores staff accounts (dentist or admin role) used for staff login and role-based access control.</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8">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 clinical_notes, audit_logs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9">
            <w:pPr>
              <w:spacing w:line="252" w:lineRule="auto" w:before="40" w:after="40"/>
              <w:ind w:left="0" w:firstLine="0"/>
              <w:jc w:val="left"/>
              <w:rPr/>
            </w:pPr>
            <w:r w:rsidDel="00000000" w:rsidR="00000000" w:rsidRPr="00000000">
              <w:rPr>
                <w:color w:val="000000"/>
                <w:sz w:val="20"/>
                <w:rtl w:val="0"/>
                <w:rFonts w:ascii="Book Antiqua" w:hAnsi="Book Antiqua"/>
              </w:rPr>
              <w:t xml:space="preserve">patients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A">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B">
            <w:pPr>
              <w:spacing w:line="252" w:lineRule="auto" w:before="40" w:after="40"/>
              <w:ind w:left="0" w:firstLine="0"/>
              <w:jc w:val="left"/>
              <w:rPr/>
            </w:pPr>
            <w:r w:rsidDel="00000000" w:rsidR="00000000" w:rsidRPr="00000000">
              <w:rPr>
                <w:color w:val="000000"/>
                <w:sz w:val="20"/>
                <w:rtl w:val="0"/>
                <w:rFonts w:ascii="Book Antiqua" w:hAnsi="Book Antiqua"/>
              </w:rPr>
              <w:t xml:space="preserve">Stores patient demographic information and, optionally, patient-portal login credentials.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C">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D">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E">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2F">
            <w:pPr>
              <w:spacing w:line="252" w:lineRule="auto" w:before="40" w:after="40"/>
              <w:ind w:left="0" w:firstLine="0"/>
              <w:jc w:val="left"/>
              <w:rPr/>
            </w:pPr>
            <w:r w:rsidDel="00000000" w:rsidR="00000000" w:rsidRPr="00000000">
              <w:rPr>
                <w:color w:val="000000"/>
                <w:sz w:val="20"/>
                <w:rtl w:val="0"/>
                <w:rFonts w:ascii="Book Antiqua" w:hAnsi="Book Antiqua"/>
              </w:rPr>
              <w:t xml:space="preserve">Central record of one AI-assisted dental image screening event, including risk level and model timing.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0">
            <w:pPr>
              <w:spacing w:line="252" w:lineRule="auto" w:before="40" w:after="40"/>
              <w:ind w:left="0" w:firstLine="0"/>
              <w:jc w:val="left"/>
              <w:rPr/>
            </w:pPr>
            <w:r w:rsidDel="00000000" w:rsidR="00000000" w:rsidRPr="00000000">
              <w:rPr>
                <w:color w:val="000000"/>
                <w:sz w:val="20"/>
                <w:rtl w:val="0"/>
                <w:rFonts w:ascii="Book Antiqua" w:hAnsi="Book Antiqua"/>
              </w:rPr>
              <w:t xml:space="preserve">patients, dentists, detections, recommendations, clinical_notes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1">
            <w:pPr>
              <w:spacing w:line="252" w:lineRule="auto" w:before="40" w:after="40"/>
              <w:ind w:left="0" w:firstLine="0"/>
              <w:jc w:val="left"/>
              <w:rPr/>
            </w:pPr>
            <w:r w:rsidDel="00000000" w:rsidR="00000000" w:rsidRPr="00000000">
              <w:rPr>
                <w:color w:val="000000"/>
                <w:sz w:val="20"/>
                <w:rtl w:val="0"/>
                <w:rFonts w:ascii="Book Antiqua" w:hAnsi="Book Antiqua"/>
              </w:rPr>
              <w:t xml:space="preserve">detections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2">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3">
            <w:pPr>
              <w:spacing w:line="252" w:lineRule="auto" w:before="40" w:after="40"/>
              <w:ind w:left="0" w:firstLine="0"/>
              <w:jc w:val="left"/>
              <w:rPr/>
            </w:pPr>
            <w:r w:rsidDel="00000000" w:rsidR="00000000" w:rsidRPr="00000000">
              <w:rPr>
                <w:color w:val="000000"/>
                <w:sz w:val="20"/>
                <w:rtl w:val="0"/>
                <w:rFonts w:ascii="Book Antiqua" w:hAnsi="Book Antiqua"/>
              </w:rPr>
              <w:t xml:space="preserve">Stores each bounding-box finding produced by the YOLOv8/YOLOv12 ensemble for a screening (5-label taxonomy).</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4">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5">
            <w:pPr>
              <w:spacing w:line="252" w:lineRule="auto" w:before="40" w:after="40"/>
              <w:ind w:left="0" w:firstLine="0"/>
              <w:jc w:val="left"/>
              <w:rPr/>
            </w:pPr>
            <w:r w:rsidDel="00000000" w:rsidR="00000000" w:rsidRPr="00000000">
              <w:rPr>
                <w:color w:val="000000"/>
                <w:sz w:val="20"/>
                <w:rtl w:val="0"/>
                <w:rFonts w:ascii="Book Antiqua" w:hAnsi="Book Antiqua"/>
              </w:rPr>
              <w:t xml:space="preserve">recommendations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6">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7">
            <w:pPr>
              <w:spacing w:line="252" w:lineRule="auto" w:before="40" w:after="40"/>
              <w:ind w:left="0" w:firstLine="0"/>
              <w:jc w:val="left"/>
              <w:rPr/>
            </w:pPr>
            <w:r w:rsidDel="00000000" w:rsidR="00000000" w:rsidRPr="00000000">
              <w:rPr>
                <w:color w:val="000000"/>
                <w:sz w:val="20"/>
                <w:rtl w:val="0"/>
                <w:rFonts w:ascii="Book Antiqua" w:hAnsi="Book Antiqua"/>
              </w:rPr>
              <w:t xml:space="preserve">Stores the prevention/advice text generated by the KNN recommender for a screening.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8">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9">
            <w:pPr>
              <w:spacing w:line="252" w:lineRule="auto" w:before="40" w:after="40"/>
              <w:ind w:left="0" w:firstLine="0"/>
              <w:jc w:val="left"/>
              <w:rPr/>
            </w:pPr>
            <w:r w:rsidDel="00000000" w:rsidR="00000000" w:rsidRPr="00000000">
              <w:rPr>
                <w:color w:val="000000"/>
                <w:sz w:val="20"/>
                <w:rtl w:val="0"/>
                <w:rFonts w:ascii="Book Antiqua" w:hAnsi="Book Antiqua"/>
              </w:rPr>
              <w:t xml:space="preserve">clinical_notes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A">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B">
            <w:pPr>
              <w:spacing w:line="252" w:lineRule="auto" w:before="40" w:after="40"/>
              <w:ind w:left="0" w:firstLine="0"/>
              <w:jc w:val="left"/>
              <w:rPr/>
            </w:pPr>
            <w:r w:rsidDel="00000000" w:rsidR="00000000" w:rsidRPr="00000000">
              <w:rPr>
                <w:color w:val="000000"/>
                <w:sz w:val="20"/>
                <w:rtl w:val="0"/>
                <w:rFonts w:ascii="Book Antiqua" w:hAnsi="Book Antiqua"/>
              </w:rPr>
              <w:t xml:space="preserve">Stores dentist-authored clinical notes attached to a screening.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C">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screenings, dentists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D">
            <w:pPr>
              <w:spacing w:line="252" w:lineRule="auto" w:before="40" w:after="40"/>
              <w:ind w:left="0" w:firstLine="0"/>
              <w:jc w:val="left"/>
              <w:rPr/>
            </w:pPr>
            <w:r w:rsidDel="00000000" w:rsidR="00000000" w:rsidRPr="00000000">
              <w:rPr>
                <w:color w:val="000000"/>
                <w:sz w:val="20"/>
                <w:rtl w:val="0"/>
                <w:rFonts w:ascii="Book Antiqua" w:hAnsi="Book Antiqua"/>
              </w:rPr>
              <w:t xml:space="preserve">audit_logs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E">
            <w:pPr>
              <w:spacing w:line="252" w:lineRule="auto" w:before="40" w:after="40"/>
              <w:ind w:left="0" w:firstLine="0"/>
              <w:jc w:val="left"/>
              <w:rPr/>
            </w:pPr>
            <w:r w:rsidDel="00000000" w:rsidR="00000000" w:rsidRPr="00000000">
              <w:rPr>
                <w:color w:val="000000"/>
                <w:sz w:val="20"/>
                <w:rtl w:val="0"/>
                <w:rFonts w:ascii="Book Antiqua" w:hAnsi="Book Antiqua"/>
              </w:rPr>
              <w:t xml:space="preserve">id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3F">
            <w:pPr>
              <w:spacing w:line="252" w:lineRule="auto" w:before="40" w:after="40"/>
              <w:ind w:left="0" w:firstLine="0"/>
              <w:jc w:val="left"/>
              <w:rPr/>
            </w:pPr>
            <w:r w:rsidDel="00000000" w:rsidR="00000000" w:rsidRPr="00000000">
              <w:rPr>
                <w:color w:val="000000"/>
                <w:sz w:val="20"/>
                <w:rtl w:val="0"/>
                <w:rFonts w:ascii="Book Antiqua" w:hAnsi="Book Antiqua"/>
              </w:rPr>
              <w:t xml:space="preserve">Append-only record of sensitive staff actions, kept for administrative review.</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40">
            <w:pPr>
              <w:spacing w:line="252" w:lineRule="auto" w:before="40" w:after="40"/>
              <w:ind w:left="0" w:firstLine="0"/>
              <w:jc w:val="left"/>
              <w:rPr/>
            </w:pPr>
            <w:r w:rsidDel="00000000" w:rsidR="00000000" w:rsidRPr="00000000">
              <w:rPr>
                <w:color w:val="000000"/>
                <w:sz w:val="20"/>
                <w:rtl w:val="0"/>
                <w:rFonts w:ascii="Book Antiqua" w:hAnsi="Book Antiqua"/>
              </w:rPr>
              <w:t xml:space="preserve">dentists</w:t>
            </w:r>
          </w:p>
        </w:tc>
      </w:tr>
    </w:tbl>
    <w:p w:rsidR="00000000" w:rsidDel="00000000" w:rsidP="00000000" w:rsidRDefault="00000000" w:rsidRPr="00000000" w14:paraId="00000241">
      <w:pPr>
        <w:spacing w:after="120" w:before="200" w:line="360" w:lineRule="auto"/>
        <w:ind w:left="360" w:firstLine="0"/>
        <w:jc w:val="both"/>
        <w:rPr>
          <w:b w:val="1"/>
          <w:bCs w:val="1"/>
          <w:i w:val="1"/>
          <w:iCs w:val="1"/>
        </w:rPr>
      </w:pPr>
      <w:r w:rsidDel="00000000" w:rsidR="00000000" w:rsidRPr="00000000">
        <w:rPr>
          <w:rtl w:val="0"/>
        </w:rPr>
      </w:r>
    </w:p>
    <w:p w:rsidR="00000000" w:rsidDel="00000000" w:rsidP="00000000" w:rsidRDefault="00000000" w:rsidRPr="00000000" w14:paraId="00000242">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3">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4">
      <w:pPr>
        <w:spacing w:after="120" w:before="280" w:line="360" w:lineRule="auto"/>
        <w:ind w:left="0" w:firstLine="0"/>
        <w:jc w:val="left"/>
        <w:rPr/>
      </w:pPr>
      <w:r w:rsidDel="00000000" w:rsidR="00000000" w:rsidRPr="00000000">
        <w:rPr>
          <w:rFonts w:ascii="Book Antiqua" w:hAnsi="Book Antiqua"/>
          <w:b/>
          <w:bCs w:val="1"/>
          <w:i w:val="1"/>
          <w:iCs w:val="1"/>
          <w:color w:val="000000"/>
          <w:sz w:val="24"/>
          <w:rtl w:val="0"/>
        </w:rPr>
        <w:t xml:space="preserve">Data Flow Diagram Level 0</w:t>
      </w:r>
      <w:r w:rsidDel="00000000" w:rsidR="00000000" w:rsidRPr="00000000">
        <w:rPr>
          <w:rFonts w:ascii="Book Antiqua" w:hAnsi="Book Antiqua"/>
          <w:b/>
          <w:color w:val="000000"/>
          <w:sz w:val="24"/>
          <w:rtl w:val="0"/>
        </w:rPr>
      </w:r>
    </w:p>
    <w:p w:rsidR="00000000" w:rsidDel="00000000" w:rsidP="00000000" w:rsidRDefault="00000000" w:rsidRPr="00000000" w14:paraId="00000245">
      <w:pPr>
        <w:keepNext/>
        <w:spacing w:after="120" w:line="276" w:lineRule="auto" w:before="160"/>
        <w:ind w:left="0" w:firstLine="0"/>
        <w:jc w:val="center"/>
        <w:rPr/>
      </w:pPr>
      <w:r>
        <w:rPr>
          <w:rFonts w:ascii="Book Antiqua" w:hAnsi="Book Antiqua"/>
          <w:b/>
          <w:color w:val="000000"/>
          <w:sz w:val="22"/>
        </w:rPr>
        <w:t>Figure 4 presents the Level 0 context Data Flow Diagram for ToothWise. It shows the system as one process and identifies the information exchanged with the system administrator, dentist or clinical staff, and patient. Each labeled arrow represents information entering or leaving the system. The data flow dictionary in Table 3.6 describes these exchanges.</w:t>
      </w:r>
    </w:p>
    <w:p>
      <w:pPr>
        <w:keepNext/>
        <w:spacing w:before="80" w:after="80"/>
        <w:jc w:val="center"/>
      </w:pPr>
      <w:r>
        <w:drawing>
          <wp:inline>
            <wp:extent cx="5806440" cy="3508058"/>
            <wp:docPr id="4140" name="Picture 4140"/>
            <wp:cNvGraphicFramePr>
              <a:graphicFrameLocks noChangeAspect="1"/>
            </wp:cNvGraphicFramePr>
            <a:graphic>
              <a:graphicData uri="http://schemas.openxmlformats.org/drawingml/2006/picture">
                <pic:pic>
                  <pic:nvPicPr>
                    <pic:cNvPr id="0" name="toothwise_dfd_level0.png"/>
                    <pic:cNvPicPr/>
                  </pic:nvPicPr>
                  <pic:blipFill>
                    <a:blip r:embed="rId40"/>
                    <a:stretch>
                      <a:fillRect/>
                    </a:stretch>
                  </pic:blipFill>
                  <pic:spPr>
                    <a:xfrm>
                      <a:off x="0" y="0"/>
                      <a:ext cx="5806440" cy="3508058"/>
                    </a:xfrm>
                    <a:prstGeom prst="rect"/>
                  </pic:spPr>
                </pic:pic>
              </a:graphicData>
            </a:graphic>
          </wp:inline>
        </w:drawing>
      </w:r>
    </w:p>
    <w:p w:rsidR="00000000" w:rsidDel="00000000" w:rsidP="00000000" w:rsidRDefault="00000000" w:rsidRPr="00000000" w14:paraId="00000246">
      <w:pPr>
        <w:keepNext/>
        <w:spacing w:after="120" w:before="160" w:line="276" w:lineRule="auto"/>
        <w:ind w:left="0" w:firstLine="0"/>
        <w:jc w:val="center"/>
        <w:rPr>
          <w:b w:val="1"/>
          <w:bCs w:val="1"/>
        </w:rPr>
      </w:pPr>
      <w:r>
        <w:rPr>
          <w:rFonts w:ascii="Book Antiqua" w:hAnsi="Book Antiqua"/>
          <w:b/>
          <w:color w:val="000000"/>
          <w:sz w:val="22"/>
        </w:rPr>
        <w:t>Figure 4 ToothWise Level 0 Data Flow Diagram (Context Diagram)</w:t>
      </w:r>
    </w:p>
    <w:tbl>
      <w:tblPr>
        <w:tblW w:type="auto" w:w="0"/>
        <w:tblLook w:firstColumn="1" w:firstRow="1" w:lastColumn="0" w:lastRow="0" w:noHBand="0" w:noVBand="1" w:val="04A0"/>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160"/>
        <w:gridCol w:w="2160"/>
        <w:gridCol w:w="2160"/>
        <w:gridCol w:w="2160"/>
      </w:tblGrid>
      <w:tr>
        <w:trPr>
          <w:tblHeade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Data Flow Name</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Source</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Destination</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Description / Transferred Data Elements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Staff credentials and sign-in request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Administrator</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Staff email and password submitted for authentication and role-scoped access.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Staff management and audit queries</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System Administrator</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Staff account create, update, or deactivation requests and audit-log queries.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 profile and screening request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Clinical Staff</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 demographic details and request to start or review a screening.</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Intraoral image</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Intraoral Camera</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Captured camera frame or uploaded intraoral image for analysis.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Detection and risk results</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Clinical Staff</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Detected labels, bounding boxes, confidence values, model timings, and screening risk level.</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Clinical note and tier confirmation</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Clinical Staff</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Dentist-authored screening note or confirmation of the AI risk tier.</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Screening report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Dentist / Clinical Staff</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Authenticated PDF report containing the screening image, findings, risk level, recommendations, and notes.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Audit trail and service status</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System Administrator</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Recorded sign-in and sensitive record actions, plus service and database health status.</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 registration and portal request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Self-registration or login, own-history request, and question submitted to the screening assistant.</w:t>
            </w:r>
          </w:p>
        </w:tc>
      </w:tr>
      <w:tr>
        <w:trPr>
          <w:cantSplit/>
        </w:trPr>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 screening history and guidance</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ToothWise System (0.0)</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Patient</w:t>
            </w:r>
          </w:p>
        </w:tc>
        <w:tc>
          <w:tcPr>
            <w:tcW w:type="dxa" w:w="2160"/>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line="252" w:lineRule="auto" w:before="40" w:after="40"/>
              <w:ind w:left="0" w:firstLine="0"/>
              <w:jc w:val="left"/>
            </w:pPr>
            <w:r>
              <w:rPr>
                <w:rFonts w:ascii="Book Antiqua" w:hAnsi="Book Antiqua"/>
                <w:color w:val="000000"/>
                <w:sz w:val="20"/>
              </w:rPr>
              <w:t>The patient's own screening findings and recommendations, history, and assistant response.</w:t>
            </w:r>
          </w:p>
        </w:tc>
      </w:tr>
    </w:tbl>
    <w:p>
      <w:pPr>
        <w:keepNext w:val="0"/>
        <w:spacing w:before="160" w:after="120" w:line="276" w:lineRule="auto"/>
        <w:ind w:left="0" w:firstLine="0"/>
        <w:jc w:val="center"/>
      </w:pPr>
      <w:r>
        <w:rPr>
          <w:rFonts w:ascii="Book Antiqua" w:hAnsi="Book Antiqua"/>
          <w:b/>
          <w:color w:val="000000"/>
          <w:sz w:val="22"/>
        </w:rPr>
        <w:t>Table 3.6 Data Flow Dictionary for ToothWise Level 0 Context Diagram</w:t>
      </w:r>
    </w:p>
    <w:p>
      <w:pPr>
        <w:keepNext/>
        <w:spacing w:after="120" w:line="276" w:lineRule="auto" w:before="160"/>
        <w:ind w:left="0" w:firstLine="0"/>
        <w:jc w:val="center"/>
      </w:pPr>
      <w:r>
        <w:rPr>
          <w:rFonts w:ascii="Book Antiqua" w:hAnsi="Book Antiqua"/>
          <w:b/>
          <w:color w:val="000000"/>
          <w:sz w:val="22"/>
        </w:rPr>
        <w:t>Figure 4 shows the boundary of the ToothWise system as Process 0.0 and its primary information exchanges with the dentist or clinical staff, system administrator, and patient. The system receives patient details, intraoral images, clinical notes, staff requests, and patient portal requests. It returns screening findings, risk results, recommendations, reports, access decisions, and audit information. Table 3.6 lists the data flows and their contents.</w:t>
      </w:r>
    </w:p>
    <w:p w:rsidR="00000000" w:rsidDel="00000000" w:rsidP="00000000" w:rsidRDefault="00000000" w:rsidRPr="00000000" w14:paraId="00000247">
      <w:pPr>
        <w:spacing w:after="280" w:before="120" w:line="360" w:lineRule="auto"/>
        <w:jc w:val="center"/>
        <w:rPr>
          <w:b w:val="1"/>
          <w:bCs w:val="1"/>
          <w:i w:val="1"/>
          <w:iCs w:val="1"/>
        </w:rPr>
      </w:pPr>
      <w:r w:rsidDel="00000000" w:rsidR="00000000" w:rsidRPr="00000000">
        <w:rPr>
          <w:rtl w:val="0"/>
        </w:rPr>
      </w:r>
    </w:p>
    <w:p w:rsidR="00000000" w:rsidDel="00000000" w:rsidP="00000000" w:rsidRDefault="00000000" w:rsidRPr="00000000" w14:paraId="00000248">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9">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A">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B">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C">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D">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E">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4F">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0">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1">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2">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3">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4">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5">
      <w:pPr>
        <w:spacing w:after="120" w:before="280" w:line="360" w:lineRule="auto"/>
        <w:ind w:left="0" w:firstLine="0"/>
        <w:jc w:val="left"/>
        <w:rPr/>
      </w:pPr>
      <w:r w:rsidDel="00000000" w:rsidR="00000000" w:rsidRPr="00000000">
        <w:rPr>
          <w:rFonts w:ascii="Book Antiqua" w:hAnsi="Book Antiqua"/>
          <w:b/>
          <w:bCs w:val="1"/>
          <w:i w:val="1"/>
          <w:iCs w:val="1"/>
          <w:color w:val="000000"/>
          <w:sz w:val="24"/>
          <w:rtl w:val="0"/>
        </w:rPr>
        <w:t xml:space="preserve">Data Flow Diagram Level 1</w:t>
      </w:r>
      <w:r w:rsidDel="00000000" w:rsidR="00000000" w:rsidRPr="00000000">
        <w:rPr>
          <w:rFonts w:ascii="Book Antiqua" w:hAnsi="Book Antiqua"/>
          <w:b/>
          <w:color w:val="000000"/>
          <w:sz w:val="24"/>
          <w:rtl w:val="0"/>
        </w:rPr>
      </w:r>
    </w:p>
    <w:p w:rsidR="00000000" w:rsidDel="00000000" w:rsidP="00000000" w:rsidRDefault="00000000" w:rsidRPr="00000000" w14:paraId="00000256">
      <w:pPr>
        <w:keepNext/>
        <w:spacing w:after="120" w:line="276" w:lineRule="auto" w:before="160"/>
        <w:ind w:left="0" w:firstLine="0"/>
        <w:jc w:val="center"/>
        <w:rPr/>
      </w:pPr>
      <w:r w:rsidDel="00000000" w:rsidR="00000000" w:rsidRPr="00000000">
        <w:rPr>
          <w:rFonts w:ascii="Book Antiqua" w:hAnsi="Book Antiqua"/>
          <w:b/>
          <w:color w:val="000000"/>
          <w:sz w:val="22"/>
          <w:rtl w:val="0"/>
        </w:rPr>
        <w:t>Figure 5 decomposes the ToothWise system into its ten major processes: Authentication and Authorization, Patient Management, Dental Screening, AI Detection, Risk Assessment, Recommendation Generation, Clinical Notes, Report Generation, Patient Assistant/Chatbot, and Audit Logging, together with their associated data stores. This diagram is consistent with the Level 0 diagram in Figure 4 and with the ERD in Figure 3.</w:t>
      </w:r>
    </w:p>
    <w:p w:rsidR="00000000" w:rsidDel="00000000" w:rsidP="00000000" w:rsidRDefault="00000000" w:rsidRPr="00000000" w14:paraId="00000257">
      <w:pPr>
        <w:keepNext/>
        <w:spacing w:after="120" w:before="160" w:line="276" w:lineRule="auto"/>
        <w:ind w:left="0" w:firstLine="0"/>
        <w:jc w:val="center"/>
        <w:rPr>
          <w:b w:val="1"/>
          <w:bCs w:val="1"/>
        </w:rPr>
      </w:pPr>
      <w:r w:rsidDel="00000000" w:rsidR="00000000" w:rsidRPr="00000000">
        <w:rPr>
          <w:rFonts w:ascii="Book Antiqua" w:hAnsi="Book Antiqua"/>
          <w:b/>
          <w:bCs w:val="1"/>
          <w:color w:val="000000"/>
          <w:sz w:val="22"/>
          <w:rtl w:val="0"/>
        </w:rPr>
        <w:t xml:space="preserve">Figure 5 Data Flow Diagram Level 1</w:t>
      </w:r>
      <w:r w:rsidDel="00000000" w:rsidR="00000000" w:rsidRPr="00000000">
        <w:rPr>
          <w:rFonts w:ascii="Book Antiqua" w:hAnsi="Book Antiqua"/>
          <w:color w:val="000000"/>
          <w:sz w:val="22"/>
        </w:rPr>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452710</wp:posOffset>
            </wp:positionV>
            <wp:extent cx="5665796" cy="4058803"/>
            <wp:effectExtent b="0" l="0" r="0" t="0"/>
            <wp:wrapNone/>
            <wp:docPr id="4119" name="image7.png"/>
            <a:graphic>
              <a:graphicData uri="http://schemas.openxmlformats.org/drawingml/2006/picture">
                <pic:pic>
                  <pic:nvPicPr>
                    <pic:cNvPr id="0" name="image7.png"/>
                    <pic:cNvPicPr preferRelativeResize="0"/>
                  </pic:nvPicPr>
                  <pic:blipFill>
                    <a:blip r:embed="rId13"/>
                    <a:srcRect b="8501" l="2196" r="3934" t="8648"/>
                    <a:stretch>
                      <a:fillRect/>
                    </a:stretch>
                  </pic:blipFill>
                  <pic:spPr>
                    <a:xfrm>
                      <a:off x="0" y="0"/>
                      <a:ext cx="5665796" cy="4058803"/>
                    </a:xfrm>
                    <a:prstGeom prst="rect"/>
                    <a:ln/>
                  </pic:spPr>
                </pic:pic>
              </a:graphicData>
            </a:graphic>
          </wp:anchor>
        </w:drawing>
      </w:r>
    </w:p>
    <w:p w:rsidR="00000000" w:rsidDel="00000000" w:rsidP="00000000" w:rsidRDefault="00000000" w:rsidRPr="00000000" w14:paraId="00000258">
      <w:pPr>
        <w:spacing w:after="120" w:line="360" w:lineRule="auto"/>
        <w:ind w:firstLine="432"/>
        <w:jc w:val="both"/>
        <w:rPr/>
      </w:pPr>
      <w:r w:rsidDel="00000000" w:rsidR="00000000" w:rsidRPr="00000000">
        <w:rPr>
          <w:rtl w:val="0"/>
        </w:rPr>
      </w:r>
    </w:p>
    <w:p w:rsidR="00000000" w:rsidDel="00000000" w:rsidP="00000000" w:rsidRDefault="00000000" w:rsidRPr="00000000" w14:paraId="00000259">
      <w:pPr>
        <w:spacing w:before="0" w:line="0" w:lineRule="exact" w:after="0"/>
        <w:jc w:val="both"/>
        <w:rPr/>
      </w:pPr>
      <w:r w:rsidDel="00000000" w:rsidR="00000000" w:rsidRPr="00000000">
        <w:rPr>
          <w:rtl w:val="0"/>
        </w:rPr>
      </w:r>
    </w:p>
    <w:p w:rsidR="00000000" w:rsidDel="00000000" w:rsidP="00000000" w:rsidRDefault="00000000" w:rsidRPr="00000000" w14:paraId="0000025A">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B">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C">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D">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E">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5F">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0">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1">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2">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3">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4">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5">
      <w:pPr>
        <w:spacing w:after="0" w:before="0" w:line="0" w:lineRule="exact"/>
        <w:ind w:left="0" w:firstLine="0"/>
        <w:jc w:val="both"/>
        <w:rPr>
          <w:b w:val="1"/>
          <w:bCs w:val="1"/>
          <w:i w:val="1"/>
          <w:iCs w:val="1"/>
        </w:rPr>
      </w:pPr>
      <w:r w:rsidDel="00000000" w:rsidR="00000000" w:rsidRPr="00000000">
        <w:rPr>
          <w:rtl w:val="0"/>
        </w:rPr>
      </w:r>
    </w:p>
    <w:p w:rsidR="00000000" w:rsidDel="00000000" w:rsidP="00000000" w:rsidRDefault="00000000" w:rsidRPr="00000000" w14:paraId="00000266">
      <w:pPr>
        <w:spacing w:after="120" w:before="280" w:line="360" w:lineRule="auto"/>
        <w:ind w:left="0" w:firstLine="0"/>
        <w:jc w:val="left"/>
        <w:rPr>
          <w:b w:val="1"/>
          <w:bCs w:val="1"/>
        </w:rPr>
      </w:pPr>
      <w:r w:rsidDel="00000000" w:rsidR="00000000" w:rsidRPr="00000000">
        <w:rPr>
          <w:rFonts w:ascii="Book Antiqua" w:hAnsi="Book Antiqua"/>
          <w:b/>
          <w:bCs w:val="1"/>
          <w:color w:val="000000"/>
          <w:sz w:val="24"/>
          <w:rtl w:val="0"/>
        </w:rPr>
        <w:t xml:space="preserve">Gantt Chart</w:t>
      </w:r>
    </w:p>
    <w:p w:rsidR="00000000" w:rsidDel="00000000" w:rsidP="00000000" w:rsidRDefault="00000000" w:rsidRPr="00000000" w14:paraId="00000267">
      <w:pPr>
        <w:spacing w:after="120" w:line="360" w:lineRule="auto" w:before="0"/>
        <w:ind w:left="0" w:firstLine="720"/>
        <w:jc w:val="both"/>
        <w:rPr/>
      </w:pPr>
      <w:r>
        <w:rPr>
          <w:rFonts w:ascii="Book Antiqua" w:hAnsi="Book Antiqua"/>
          <w:color w:val="000000"/>
          <w:sz w:val="24"/>
        </w:rPr>
        <w:t>The development schedule of ToothWise spanned thirty-three (33) academic weeks across Academic Year 2025–2026, systematically partitioned into Capstone Project 1 and Capstone Project 2 in accordance with the Bachelor of Science in Information System curriculum requirements:</w:t>
        <w:br/>
        <w:br/>
        <w:t>• Capstone Project 1 (1st Semester: September 1, 2025 – December 19, 2025 | Weeks 1–17): Encompassed project initiation, clinical requirements analysis with CodiSmile Dental Clinic, architectural modeling (Gane and Sarson DFDs, ERD, and Use Case specifications), initial UI/UX wireframing, PostgreSQL schema initialization, core FastAPI backend setup (Iteration 1), and preliminary YOLOv8/v12 model training and feasibility evaluation, culminating in Milestone 1 (Proposal Defense, October 2025) and Milestone 2 (Midterm Architecture &amp; Prototype Walkthrough, December 2025).</w:t>
        <w:br/>
        <w:br/>
        <w:t>• Capstone Project 2 (2nd Semester: January 5, 2026 – April 15, 2026 | Weeks 18–33): Encompassed the full implementation of the dual-model AI detection pipeline and ensemble fusion (Iteration 2), the auditable 0–100 risk calculation engine and KNN recommendation system (Iteration 3), complete clinical workflow integration with live intraoral camera capture, ReportLab PDF generation, and the patient self-service portal (Iteration 4), extensive security hardening and automated TestClient verification (Iteration 5), clinical pilot deployment at CodiSmile Dental Clinic, and rigorous multi-stakeholder software quality evaluation based on the ISO/IEC 25010 Product Quality Model, concluding with Milestone 3 (Pre-Oral Defense, March 2026) and Milestone 4 (Final Oral Defense and System Turnover, April 15, 2026).</w:t>
        <w:br/>
        <w:br/>
        <w:t>Figure 6 presents the comprehensive Capstone 1 and Capstone 2 Gantt Chart and milestone progression, and Table 3.7 details the Work Breakdown Structure (WBS) with corresponding deliverables across both semesters.</w:t>
      </w:r>
    </w:p>
    <w:p w:rsidR="00000000" w:rsidDel="00000000" w:rsidP="00000000" w:rsidRDefault="00000000" w:rsidRPr="00000000" w14:paraId="00000268">
      <w:pPr>
        <w:spacing w:before="200" w:line="360" w:lineRule="auto"/>
        <w:jc w:val="center"/>
        <w:rPr/>
      </w:pPr>
      <w:r/>
      <w:r>
        <w:drawing>
          <wp:inline>
            <wp:extent cx="5669280" cy="3662940"/>
            <wp:docPr id="4137" name="Picture 4137"/>
            <wp:cNvGraphicFramePr>
              <a:graphicFrameLocks noChangeAspect="1"/>
            </wp:cNvGraphicFramePr>
            <a:graphic>
              <a:graphicData uri="http://schemas.openxmlformats.org/drawingml/2006/picture">
                <pic:pic>
                  <pic:nvPicPr>
                    <pic:cNvPr id="0" name="toothwise_gantt_chart_timeline.png"/>
                    <pic:cNvPicPr/>
                  </pic:nvPicPr>
                  <pic:blipFill>
                    <a:blip r:embed="rId37"/>
                    <a:stretch>
                      <a:fillRect/>
                    </a:stretch>
                  </pic:blipFill>
                  <pic:spPr>
                    <a:xfrm>
                      <a:off x="0" y="0"/>
                      <a:ext cx="5669280" cy="3662940"/>
                    </a:xfrm>
                    <a:prstGeom prst="rect"/>
                  </pic:spPr>
                </pic:pic>
              </a:graphicData>
            </a:graphic>
          </wp:inline>
        </w:drawing>
      </w:r>
    </w:p>
    <w:p w:rsidR="00000000" w:rsidDel="00000000" w:rsidP="00000000" w:rsidRDefault="00000000" w:rsidRPr="00000000" w14:paraId="00000269">
      <w:pPr>
        <w:keepNext/>
        <w:spacing w:after="120" w:before="160" w:line="276" w:lineRule="auto"/>
        <w:ind w:left="0" w:firstLine="0"/>
        <w:jc w:val="center"/>
        <w:rPr>
          <w:b w:val="1"/>
          <w:bCs w:val="1"/>
        </w:rPr>
      </w:pPr>
      <w:r>
        <w:rPr>
          <w:rFonts w:ascii="Book Antiqua" w:hAnsi="Book Antiqua"/>
          <w:b/>
          <w:color w:val="000000"/>
          <w:sz w:val="22"/>
        </w:rPr>
        <w:t>Figure 6 ToothWise Capstone 1 &amp; Capstone 2 Development Gantt Chart and Milestone Schedule (AY 2025–2026)</w:t>
      </w:r>
    </w:p>
    <w:p>
      <w:pPr>
        <w:keepNext w:val="0"/>
        <w:spacing w:before="160" w:after="120" w:line="276" w:lineRule="auto"/>
        <w:ind w:left="0" w:firstLine="0"/>
        <w:jc w:val="center"/>
      </w:pPr>
      <w:r>
        <w:rPr>
          <w:rFonts w:ascii="Book Antiqua" w:hAnsi="Book Antiqua"/>
          <w:b/>
          <w:color w:val="000000"/>
          <w:sz w:val="22"/>
        </w:rPr>
        <w:t>Table 3.7 ToothWise Capstone Project Work Breakdown Structure (WBS) and Timeline</w:t>
      </w:r>
    </w:p>
    <w:tbl>
      <w:tblPr>
        <w:tblW w:type="auto" w:w="0"/>
        <w:tblLook w:firstColumn="1" w:firstRow="1" w:lastColumn="0" w:lastRow="0" w:noHBand="0" w:noVBand="1" w:val="04A0"/>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rPr>
          <w:tblHeade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Capstone Term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Phase &amp; Focus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Timeline / Weeks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Agile Iteration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Key Tasks &amp; Activities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Lead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Milestone Deliverable</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1</w:t>
              <w:br/>
              <w:t>(1st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1: Project Initiation &amp; Requirements Gathering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1–4</w:t>
              <w:br/>
              <w:t>(Sept 1 – Sept 28, 2025)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1 Foundation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Clinic consultations with CodiSmile, workflow mapping, oral health context analysis, hardware/software feasibility study.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Arreola (PM/SA)</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Approved Project Charter &amp; Requirements Matrix</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1</w:t>
              <w:br/>
              <w:t>(1st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2: Architectural Modeling &amp; System Design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5–8</w:t>
              <w:br/>
              <w:t>(Sept 29 – Oct 26, 2025)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1 Foundation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UI/UX wireframing, Use Case modeling, ERD database design, Gane &amp; Sarson DFD Level 0 &amp; Level 1 design, REST API specs.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Sales (UI/UX) &amp;</w:t>
              <w:br/>
              <w:t>Tubillas (DB)</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System Design Document &amp; Proposal Defense (M1)</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1</w:t>
              <w:br/>
              <w:t>(1st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3: Database &amp; Backend Foundations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9–13</w:t>
              <w:br/>
              <w:t>(Oct 27 – Nov 30, 2025)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1 Core System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PostgreSQL schema implementation, FastAPI framework initialization, JWT auth &amp; RBAC, patient/dentist CRUD endpoints.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Magpantay (Backend) &amp;</w:t>
              <w:br/>
              <w:t>Tubillas (DB)</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Working API Foundation &amp; Authentication Module</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1</w:t>
              <w:br/>
              <w:t>(1st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4: AI Model Training &amp; Baseline Pipeline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14–17</w:t>
              <w:br/>
              <w:t>(Dec 1 – Dec 19, 2025)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2 AI Screening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Dental dataset acquisition &amp; augmentation, YOLOv8 &amp; YOLOv12 baseline training, preliminary model weight verification.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Tubillas (AI/ML) &amp;</w:t>
              <w:br/>
              <w:t>Magpantay (Backend)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Trained Baseline Weights &amp; Midterm Defense (M2)</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2</w:t>
              <w:br/>
              <w:t>(2nd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5: Risk Engine &amp; KNN Recommendation System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18–21</w:t>
              <w:br/>
              <w:t>(Jan 5 – Feb 1, 2026)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3 Clinical Workflow</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Confidence-weighted risk scoring algorithm, KNN recommender training (K=5), prevention plan generator, clinical notes authoring.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Tubillas (AI) &amp;</w:t>
              <w:br/>
              <w:t>Sales (Frontend)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Clinical Recommendation &amp; Risk Scoring Engine</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2</w:t>
              <w:br/>
              <w:t>(2nd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6: Clinical Workflow, Reports &amp; Patient Portal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22–25</w:t>
              <w:br/>
              <w:t>(Feb 2 – Mar 1, 2026)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4 Clinic Operations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React camera live capture/upload, screening results review canvas, ReportLab PDF generation, self-service patient portal &amp; chatbot.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Sales (Frontend) &amp;</w:t>
              <w:br/>
              <w:t>Magpantay (Backend)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Complete End-to-End Clinic &amp; Portal Workflow</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2</w:t>
              <w:br/>
              <w:t>(2nd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7: Security Hardening &amp; Automated Testing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26–29</w:t>
              <w:br/>
              <w:t>(Mar 2 – Mar 29, 2026)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5 Hardening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SlowAPI rate limiting (5 req/min), bcrypt 72-byte cap, authenticated image endpoints, TestClient automated test suites, bug fixes.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Tubillas (QA) &amp;</w:t>
              <w:br/>
              <w:t>Magpantay (Sec)</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Hardened System &amp; Pre-Oral Defense (M3)</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Capstone 2</w:t>
              <w:br/>
              <w:t>(2nd Sem)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Phase 8: ISO/IEC 25010 Evaluation &amp; Final Turnover</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Weeks 30–33</w:t>
              <w:br/>
              <w:t>(Mar 30 – Apr 15, 2026)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Iteration 5 Closure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Evaluation survey administration (IT experts &amp; dentists), statistical data analysis, final paper documentation, clinic deployment.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Full Capstone</w:t>
              <w:br/>
              <w:t>Team</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Final Oral Defense (M4) &amp; Clinic Handover (Apr 15)</w:t>
            </w:r>
          </w:p>
        </w:tc>
      </w:tr>
    </w:tbl>
    <w:p w:rsidR="00000000" w:rsidDel="00000000" w:rsidP="00000000" w:rsidRDefault="00000000" w:rsidRPr="00000000" w14:paraId="0000026A">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26B">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26C">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26D">
      <w:pPr>
        <w:spacing w:after="120" w:before="280" w:line="360" w:lineRule="auto"/>
        <w:ind w:left="0" w:firstLine="0"/>
        <w:jc w:val="left"/>
        <w:rPr/>
      </w:pPr>
      <w:r w:rsidDel="00000000" w:rsidR="00000000" w:rsidRPr="00000000">
        <w:rPr>
          <w:rFonts w:ascii="Book Antiqua" w:hAnsi="Book Antiqua"/>
          <w:b/>
          <w:bCs w:val="1"/>
          <w:color w:val="000000"/>
          <w:sz w:val="24"/>
          <w:rtl w:val="0"/>
        </w:rPr>
        <w:t>System Development</w:t>
      </w:r>
      <w:r w:rsidDel="00000000" w:rsidR="00000000" w:rsidRPr="00000000">
        <w:rPr>
          <w:rFonts w:ascii="Book Antiqua" w:hAnsi="Book Antiqua"/>
          <w:b/>
          <w:color w:val="000000"/>
          <w:sz w:val="24"/>
          <w:rtl w:val="0"/>
        </w:rPr>
      </w:r>
    </w:p>
    <w:p w:rsidR="00000000" w:rsidDel="00000000" w:rsidP="00000000" w:rsidRDefault="00000000" w:rsidRPr="00000000" w14:paraId="0000026E">
      <w:pPr>
        <w:spacing w:after="120" w:line="360" w:lineRule="auto" w:before="0"/>
        <w:ind w:left="0" w:firstLine="720"/>
        <w:jc w:val="both"/>
        <w:rPr/>
      </w:pPr>
      <w:r w:rsidDel="00000000" w:rsidR="00000000" w:rsidRPr="00000000">
        <w:rPr>
          <w:rFonts w:ascii="Book Antiqua" w:hAnsi="Book Antiqua"/>
          <w:color w:val="000000"/>
          <w:sz w:val="24"/>
          <w:rtl w:val="0"/>
        </w:rPr>
        <w:t>ToothWise was developed iteratively, following the six development phases in Table 6, applied repeatedly across the five documented iterations in Table 7 rather than as a single sequential build.</w:t>
      </w:r>
    </w:p>
    <w:p w:rsidR="00000000" w:rsidDel="00000000" w:rsidP="00000000" w:rsidRDefault="00000000" w:rsidRPr="00000000" w14:paraId="0000026F">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3.8 Development Phase Activities</w:t>
      </w:r>
      <w:r w:rsidDel="00000000" w:rsidR="00000000" w:rsidRPr="00000000">
        <w:rPr>
          <w:rFonts w:ascii="Book Antiqua" w:hAnsi="Book Antiqua"/>
          <w:color w:val="000000"/>
          <w:sz w:val="22"/>
          <w:rtl w:val="0"/>
        </w:rPr>
      </w:r>
    </w:p>
    <w:tbl>
      <w:tblPr>
        <w:tblStyle w:val="Table6"/>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736"/>
        <w:gridCol w:w="6048"/>
        <w:tblGridChange w:id="0">
          <w:tblGrid>
            <w:gridCol w:w="2736"/>
            <w:gridCol w:w="6048"/>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70">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Phase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71">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Activities</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1. Planning and Requirements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3">
            <w:pPr>
              <w:spacing w:line="252" w:lineRule="auto" w:before="40" w:after="40"/>
              <w:ind w:left="0" w:firstLine="0"/>
              <w:jc w:val="left"/>
              <w:rPr/>
            </w:pPr>
            <w:r w:rsidDel="00000000" w:rsidR="00000000" w:rsidRPr="00000000">
              <w:rPr>
                <w:color w:val="000000"/>
                <w:sz w:val="20"/>
                <w:rtl w:val="0"/>
                <w:rFonts w:ascii="Book Antiqua" w:hAnsi="Book Antiqua"/>
              </w:rPr>
              <w:t xml:space="preserve">Define the clinic workflow, user roles, screening objectives, AI detection needs, recommendation output, patient portal functions, security requirements, and reporting needs.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2. System Analysis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5">
            <w:pPr>
              <w:spacing w:line="252" w:lineRule="auto" w:before="40" w:after="40"/>
              <w:ind w:left="0" w:firstLine="0"/>
              <w:jc w:val="left"/>
              <w:rPr/>
            </w:pPr>
            <w:r w:rsidDel="00000000" w:rsidR="00000000" w:rsidRPr="00000000">
              <w:rPr>
                <w:color w:val="000000"/>
                <w:sz w:val="20"/>
                <w:rtl w:val="0"/>
                <w:rFonts w:ascii="Book Antiqua" w:hAnsi="Book Antiqua"/>
              </w:rPr>
              <w:t xml:space="preserve">Translate the requirements into frontend routes, FastAPI endpoints, database entities, AI modules, authentication dependencies, and data flows.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3. System Design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7">
            <w:pPr>
              <w:spacing w:line="252" w:lineRule="auto" w:before="40" w:after="40"/>
              <w:ind w:left="0" w:firstLine="0"/>
              <w:jc w:val="left"/>
              <w:rPr/>
            </w:pPr>
            <w:r w:rsidDel="00000000" w:rsidR="00000000" w:rsidRPr="00000000">
              <w:rPr>
                <w:color w:val="000000"/>
                <w:sz w:val="20"/>
                <w:rtl w:val="0"/>
                <w:rFonts w:ascii="Book Antiqua" w:hAnsi="Book Antiqua"/>
              </w:rPr>
              <w:t xml:space="preserve">Design the three-layer architecture, relational schema, JWT authentication model, detection-set structure, recommendation flow, patient ownership checks, and local network deployment.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4. Development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9">
            <w:pPr>
              <w:spacing w:line="252" w:lineRule="auto" w:before="40" w:after="40"/>
              <w:ind w:left="0" w:firstLine="0"/>
              <w:jc w:val="left"/>
              <w:rPr/>
            </w:pPr>
            <w:r w:rsidDel="00000000" w:rsidR="00000000" w:rsidRPr="00000000">
              <w:rPr>
                <w:color w:val="000000"/>
                <w:sz w:val="20"/>
                <w:rtl w:val="0"/>
                <w:rFonts w:ascii="Book Antiqua" w:hAnsi="Book Antiqua"/>
              </w:rPr>
              <w:t xml:space="preserve">Implement React pages and API services, FastAPI routers and schemas, SQLAlchemy models, PostgreSQL schema, YOLO detector integration, KNN recommender, risk engine, reports, audit logs, and patient portal.</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5. Integration and Testing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B">
            <w:pPr>
              <w:spacing w:line="252" w:lineRule="auto" w:before="40" w:after="40"/>
              <w:ind w:left="0" w:firstLine="0"/>
              <w:jc w:val="left"/>
              <w:rPr/>
            </w:pPr>
            <w:r w:rsidDel="00000000" w:rsidR="00000000" w:rsidRPr="00000000">
              <w:rPr>
                <w:color w:val="000000"/>
                <w:sz w:val="20"/>
                <w:rtl w:val="0"/>
                <w:rFonts w:ascii="Book Antiqua" w:hAnsi="Book Antiqua"/>
              </w:rPr>
              <w:t xml:space="preserve">Reconcile frontend requests with the actual backend contract, validate database enum labels and image paths, smoke-test API workflows, test security controls, and verify the frontend build.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6. Deployment and Maintenance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7D">
            <w:pPr>
              <w:spacing w:line="252" w:lineRule="auto" w:before="40" w:after="40"/>
              <w:ind w:left="0" w:firstLine="0"/>
              <w:jc w:val="left"/>
              <w:rPr/>
            </w:pPr>
            <w:r w:rsidDel="00000000" w:rsidR="00000000" w:rsidRPr="00000000">
              <w:rPr>
                <w:color w:val="000000"/>
                <w:sz w:val="20"/>
                <w:rtl w:val="0"/>
                <w:rFonts w:ascii="Book Antiqua" w:hAnsi="Book Antiqua"/>
              </w:rPr>
              <w:t xml:space="preserve">Prepare the PostgreSQL database, backend environment, frontend build, model-weight configuration, local network access, backups, and operational monitoring. Continue maintenance through versioned changes and database migration scripts.</w:t>
            </w:r>
          </w:p>
        </w:tc>
      </w:tr>
    </w:tbl>
    <w:p w:rsidR="00000000" w:rsidDel="00000000" w:rsidP="00000000" w:rsidRDefault="00000000" w:rsidRPr="00000000" w14:paraId="0000027E">
      <w:pPr>
        <w:spacing w:after="80" w:line="360" w:lineRule="auto"/>
        <w:jc w:val="both"/>
        <w:rPr/>
      </w:pPr>
      <w:r w:rsidDel="00000000" w:rsidR="00000000" w:rsidRPr="00000000">
        <w:rPr>
          <w:rtl w:val="0"/>
        </w:rPr>
      </w:r>
    </w:p>
    <w:p w:rsidR="00000000" w:rsidDel="00000000" w:rsidP="00000000" w:rsidRDefault="00000000" w:rsidRPr="00000000" w14:paraId="0000027F">
      <w:pPr>
        <w:spacing w:after="0" w:line="0" w:lineRule="exact" w:before="0"/>
        <w:jc w:val="both"/>
        <w:rPr/>
      </w:pPr>
      <w:r w:rsidDel="00000000" w:rsidR="00000000" w:rsidRPr="00000000">
        <w:rPr>
          <w:rtl w:val="0"/>
        </w:rPr>
      </w:r>
    </w:p>
    <w:p w:rsidR="00000000" w:rsidDel="00000000" w:rsidP="00000000" w:rsidRDefault="00000000" w:rsidRPr="00000000" w14:paraId="00000280">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3.9 Agile Iteration Summary</w:t>
      </w:r>
      <w:r w:rsidDel="00000000" w:rsidR="00000000" w:rsidRPr="00000000">
        <w:rPr>
          <w:rFonts w:ascii="Book Antiqua" w:hAnsi="Book Antiqua"/>
          <w:color w:val="000000"/>
          <w:sz w:val="22"/>
          <w:rtl w:val="0"/>
        </w:rPr>
      </w:r>
    </w:p>
    <w:tbl>
      <w:tblPr>
        <w:tblStyle w:val="Table7"/>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736"/>
        <w:gridCol w:w="4176"/>
        <w:gridCol w:w="1872"/>
        <w:tblGridChange w:id="0">
          <w:tblGrid>
            <w:gridCol w:w="2736"/>
            <w:gridCol w:w="4176"/>
            <w:gridCol w:w="1872"/>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81">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Iteration / Focus</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82">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Major Activities</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283">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Output</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Iteration 1 – Core System Foundation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5">
            <w:pPr>
              <w:spacing w:line="252" w:lineRule="auto" w:before="40" w:after="40"/>
              <w:ind w:left="0" w:firstLine="0"/>
              <w:jc w:val="left"/>
              <w:rPr/>
            </w:pPr>
            <w:r w:rsidDel="00000000" w:rsidR="00000000" w:rsidRPr="00000000">
              <w:rPr>
                <w:color w:val="000000"/>
                <w:sz w:val="20"/>
                <w:rtl w:val="0"/>
                <w:rFonts w:ascii="Book Antiqua" w:hAnsi="Book Antiqua"/>
              </w:rPr>
              <w:t xml:space="preserve">Initial React.js frontend, FastAPI backend, PostgreSQL schema, authentication, and core patient/dentist structures.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6">
            <w:pPr>
              <w:spacing w:line="252" w:lineRule="auto" w:before="40" w:after="40"/>
              <w:ind w:left="0" w:firstLine="0"/>
              <w:jc w:val="left"/>
              <w:rPr/>
            </w:pPr>
            <w:r w:rsidDel="00000000" w:rsidR="00000000" w:rsidRPr="00000000">
              <w:rPr>
                <w:color w:val="000000"/>
                <w:sz w:val="20"/>
                <w:rtl w:val="0"/>
                <w:rFonts w:ascii="Book Antiqua" w:hAnsi="Book Antiqua"/>
              </w:rPr>
              <w:t xml:space="preserve">Working application foundation and authenticated API.</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Iteration 2 – AI Screening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8">
            <w:pPr>
              <w:spacing w:line="252" w:lineRule="auto" w:before="40" w:after="40"/>
              <w:ind w:left="0" w:firstLine="0"/>
              <w:jc w:val="left"/>
              <w:rPr/>
            </w:pPr>
            <w:r w:rsidDel="00000000" w:rsidR="00000000" w:rsidRPr="00000000">
              <w:rPr>
                <w:color w:val="000000"/>
                <w:sz w:val="20"/>
                <w:rtl w:val="0"/>
                <w:rFonts w:ascii="Book Antiqua" w:hAnsi="Book Antiqua"/>
              </w:rPr>
              <w:t xml:space="preserve">Integration of intraoral image upload, YOLO detection workflow, detection storage, risk scoring, and screening results.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9">
            <w:pPr>
              <w:spacing w:line="252" w:lineRule="auto" w:before="40" w:after="40"/>
              <w:ind w:left="0" w:firstLine="0"/>
              <w:jc w:val="left"/>
              <w:rPr/>
            </w:pPr>
            <w:r w:rsidDel="00000000" w:rsidR="00000000" w:rsidRPr="00000000">
              <w:rPr>
                <w:color w:val="000000"/>
                <w:sz w:val="20"/>
                <w:rtl w:val="0"/>
                <w:rFonts w:ascii="Book Antiqua" w:hAnsi="Book Antiqua"/>
              </w:rPr>
              <w:t xml:space="preserve">End-to-end dental screening workflow.</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Iteration 3 – Recommendations and Clinical Workflow</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B">
            <w:pPr>
              <w:spacing w:line="252" w:lineRule="auto" w:before="40" w:after="40"/>
              <w:ind w:left="0" w:firstLine="0"/>
              <w:jc w:val="left"/>
              <w:rPr/>
            </w:pPr>
            <w:r w:rsidDel="00000000" w:rsidR="00000000" w:rsidRPr="00000000">
              <w:rPr>
                <w:color w:val="000000"/>
                <w:sz w:val="20"/>
                <w:rtl w:val="0"/>
                <w:rFonts w:ascii="Book Antiqua" w:hAnsi="Book Antiqua"/>
              </w:rPr>
              <w:t xml:space="preserve">KNN recommendation logic, prevention plans, clinical notes, screening details, and PDF reporting.</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C">
            <w:pPr>
              <w:spacing w:line="252" w:lineRule="auto" w:before="40" w:after="40"/>
              <w:ind w:left="0" w:firstLine="0"/>
              <w:jc w:val="left"/>
              <w:rPr/>
            </w:pPr>
            <w:r w:rsidDel="00000000" w:rsidR="00000000" w:rsidRPr="00000000">
              <w:rPr>
                <w:color w:val="000000"/>
                <w:sz w:val="20"/>
                <w:rtl w:val="0"/>
                <w:rFonts w:ascii="Book Antiqua" w:hAnsi="Book Antiqua"/>
              </w:rPr>
              <w:t xml:space="preserve">Expanded clinical screening and recommendation workflow.</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Iteration 4 – Clinic Operations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E">
            <w:pPr>
              <w:spacing w:line="252" w:lineRule="auto" w:before="40" w:after="40"/>
              <w:ind w:left="0" w:firstLine="0"/>
              <w:jc w:val="left"/>
              <w:rPr/>
            </w:pPr>
            <w:r w:rsidDel="00000000" w:rsidR="00000000" w:rsidRPr="00000000">
              <w:rPr>
                <w:color w:val="000000"/>
                <w:sz w:val="20"/>
                <w:rtl w:val="0"/>
                <w:rFonts w:ascii="Book Antiqua" w:hAnsi="Book Antiqua"/>
              </w:rPr>
              <w:t xml:space="preserve">Dashboard functions, dentist management, audit logs, and patient portal features.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8F">
            <w:pPr>
              <w:spacing w:line="252" w:lineRule="auto" w:before="40" w:after="40"/>
              <w:ind w:left="0" w:firstLine="0"/>
              <w:jc w:val="left"/>
              <w:rPr/>
            </w:pPr>
            <w:r w:rsidDel="00000000" w:rsidR="00000000" w:rsidRPr="00000000">
              <w:rPr>
                <w:color w:val="000000"/>
                <w:sz w:val="20"/>
                <w:rtl w:val="0"/>
                <w:rFonts w:ascii="Book Antiqua" w:hAnsi="Book Antiqua"/>
              </w:rPr>
              <w:t xml:space="preserve">Broader clinic and patient workflows.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9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Iteration 5 – Testing and Hardening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91">
            <w:pPr>
              <w:spacing w:line="252" w:lineRule="auto" w:before="40" w:after="40"/>
              <w:ind w:left="0" w:firstLine="0"/>
              <w:jc w:val="left"/>
              <w:rPr/>
            </w:pPr>
            <w:r w:rsidDel="00000000" w:rsidR="00000000" w:rsidRPr="00000000">
              <w:rPr>
                <w:color w:val="000000"/>
                <w:sz w:val="20"/>
                <w:rtl w:val="0"/>
                <w:rFonts w:ascii="Book Antiqua" w:hAnsi="Book Antiqua"/>
              </w:rPr>
              <w:t xml:space="preserve">API contract reconciliation, database and enum corrections, image access controls, rate limiting, validation, security headers, and frontend integration fixes.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292">
            <w:pPr>
              <w:spacing w:line="252" w:lineRule="auto" w:before="40" w:after="40"/>
              <w:ind w:left="0" w:firstLine="0"/>
              <w:jc w:val="left"/>
              <w:rPr/>
            </w:pPr>
            <w:r w:rsidDel="00000000" w:rsidR="00000000" w:rsidRPr="00000000">
              <w:rPr>
                <w:color w:val="000000"/>
                <w:sz w:val="20"/>
                <w:rtl w:val="0"/>
                <w:rFonts w:ascii="Book Antiqua" w:hAnsi="Book Antiqua"/>
              </w:rPr>
              <w:t xml:space="preserve">Hardened and verified system behavior.</w:t>
            </w:r>
          </w:p>
        </w:tc>
      </w:tr>
    </w:tbl>
    <w:p w:rsidR="00000000" w:rsidDel="00000000" w:rsidP="00000000" w:rsidRDefault="00000000" w:rsidRPr="00000000" w14:paraId="00000293">
      <w:pPr>
        <w:spacing w:after="80" w:line="360" w:lineRule="auto"/>
        <w:jc w:val="both"/>
        <w:rPr/>
      </w:pPr>
      <w:r w:rsidDel="00000000" w:rsidR="00000000" w:rsidRPr="00000000">
        <w:rPr>
          <w:rtl w:val="0"/>
        </w:rPr>
      </w:r>
    </w:p>
    <w:p w:rsidR="00000000" w:rsidDel="00000000" w:rsidP="00000000" w:rsidRDefault="00000000" w:rsidRPr="00000000" w14:paraId="00000294">
      <w:pPr>
        <w:spacing w:after="120" w:line="360" w:lineRule="auto" w:before="0"/>
        <w:ind w:left="0" w:firstLine="720"/>
        <w:jc w:val="both"/>
        <w:rPr/>
      </w:pPr>
      <w:r w:rsidDel="00000000" w:rsidR="00000000" w:rsidRPr="00000000">
        <w:rPr>
          <w:rFonts w:ascii="Book Antiqua" w:hAnsi="Book Antiqua"/>
          <w:color w:val="000000"/>
          <w:sz w:val="24"/>
          <w:rtl w:val="0"/>
        </w:rPr>
        <w:t xml:space="preserve">Each iteration in Table 7 was carried through the full cycle shown earlier in Figure 1, the corresponding requirements were planned and analyzed, the affected parts of the system were designed, the frontend and backend components were developed and integrated, the iteration's features were tested, the result was evaluated against the intended requirement, and any issue found was corrected before the next iteration began. The Gantt chart in Figure 6 visualizes this same sequence.</w:t>
      </w:r>
    </w:p>
    <w:p w:rsidR="00000000" w:rsidDel="00000000" w:rsidP="00000000" w:rsidRDefault="00000000" w:rsidRPr="00000000" w14:paraId="00000295">
      <w:pPr>
        <w:spacing w:after="120" w:line="360" w:lineRule="auto" w:before="0"/>
        <w:ind w:left="0" w:firstLine="720"/>
        <w:jc w:val="both"/>
        <w:rPr/>
      </w:pPr>
      <w:r w:rsidDel="00000000" w:rsidR="00000000" w:rsidRPr="00000000">
        <w:rPr>
          <w:rFonts w:ascii="Book Antiqua" w:hAnsi="Book Antiqua"/>
          <w:color w:val="000000"/>
          <w:sz w:val="24"/>
          <w:rtl w:val="0"/>
        </w:rPr>
        <w:t>The system was implemented as a three-tier web application: a React.js single-page frontend, a FastAPI REST backend exposing versioned JSON endpoints, and a PostgreSQL relational database. The AI detection pipeline (YOLOv8 and YOLOv12) and the KNN recommendation engine were developed as backend modules invoked synchronously by the screening endpoint. The complete technical specification of this architecture is presented in Chapter III.</w:t>
      </w:r>
    </w:p>
    <w:p w:rsidR="00000000" w:rsidDel="00000000" w:rsidP="00000000" w:rsidRDefault="00000000" w:rsidRPr="00000000" w14:paraId="00000296">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 xml:space="preserve">3.7 System Testing</w:t>
      </w:r>
      <w:r w:rsidDel="00000000" w:rsidR="00000000" w:rsidRPr="00000000">
        <w:rPr>
          <w:rFonts w:ascii="Book Antiqua" w:hAnsi="Book Antiqua"/>
          <w:b/>
          <w:color w:val="000000"/>
          <w:sz w:val="24"/>
          <w:rtl w:val="0"/>
        </w:rPr>
      </w:r>
    </w:p>
    <w:p w:rsidR="00000000" w:rsidDel="00000000" w:rsidP="00000000" w:rsidRDefault="00000000" w:rsidRPr="00000000" w14:paraId="00000297">
      <w:pPr>
        <w:spacing w:after="120" w:line="360" w:lineRule="auto" w:before="0"/>
        <w:ind w:left="0" w:firstLine="720"/>
        <w:jc w:val="both"/>
        <w:rPr/>
      </w:pPr>
      <w:r w:rsidDel="00000000" w:rsidR="00000000" w:rsidRPr="00000000">
        <w:rPr>
          <w:rFonts w:ascii="Book Antiqua" w:hAnsi="Book Antiqua"/>
          <w:color w:val="000000"/>
          <w:sz w:val="24"/>
          <w:rtl w:val="0"/>
        </w:rPr>
        <w:t>ToothWise was tested through functional, integration, and security testing conducted against the running backend using FastAPI's TestClient, supplemented by manual and code-review verification for checks that are not easily exercised through an automated client alone. Table 3.10 presents the test cases executed against the current system and their documented results.</w:t>
      </w:r>
    </w:p>
    <w:p w:rsidR="00000000" w:rsidDel="00000000" w:rsidP="00000000" w:rsidRDefault="00000000" w:rsidRPr="00000000" w14:paraId="00000298">
      <w:pPr>
        <w:spacing w:after="80" w:before="240" w:line="360" w:lineRule="auto"/>
        <w:jc w:val="both"/>
        <w:rPr>
          <w:b w:val="1"/>
          <w:bCs w:val="1"/>
        </w:rPr>
      </w:pPr>
      <w:r w:rsidDel="00000000" w:rsidR="00000000" w:rsidRPr="00000000">
        <w:rPr>
          <w:rtl w:val="0"/>
        </w:rPr>
      </w:r>
    </w:p>
    <w:p w:rsidR="00000000" w:rsidDel="00000000" w:rsidP="00000000" w:rsidRDefault="00000000" w:rsidRPr="00000000" w14:paraId="00000299">
      <w:pPr>
        <w:keepNext w:val="0"/>
        <w:spacing w:after="120" w:before="160" w:line="276" w:lineRule="auto"/>
        <w:ind w:left="0" w:firstLine="0"/>
        <w:jc w:val="center"/>
        <w:rPr/>
      </w:pPr>
      <w:r>
        <w:rPr>
          <w:rFonts w:ascii="Book Antiqua" w:hAnsi="Book Antiqua"/>
          <w:b/>
          <w:color w:val="000000"/>
          <w:sz w:val="22"/>
        </w:rPr>
        <w:t>Table 3.10 ToothWise Comprehensive System Test Cases and Verification Results</w:t>
      </w:r>
    </w:p>
    <w:tbl>
      <w:tblPr>
        <w:tblW w:type="auto" w:w="0"/>
        <w:tblLook w:firstColumn="1" w:firstRow="1" w:lastColumn="0" w:lastRow="0" w:noHBand="0" w:noVBand="1" w:val="04A0"/>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rPr>
          <w:tblHeade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Test ID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Module / Area</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Test Scenario</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Pre-conditions &amp; Test Inputs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Expected Result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Actual Documented Result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Status</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TC-01</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Staff Login - Valid Credentials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Registered staff account; POST /api/auth/login with valid email and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200 OK; returns valid JWT access token and user role profile.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successful login and JWT bearer token issuance.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TC-02</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Staff Login - Invalid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Registered staff account; POST /api/auth/login with invalid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401 Unauthorized; generic error message without disclosing user existence.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HTTP 401 generic invalid-credential response and audit logging.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TC-03</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Access Control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Role-Based Access Control (Dentist vs Admin)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Authenticated dentist session; attempt GET /api/dentists/ or /api/audit/.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403 Forbidden; admin-only endpoints strictly blocked for dentist role.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HTTP 403 response; dentist restricted to clinical workflows.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TC-04</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Staff Management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Admin Creates New Dentist Account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Authenticated admin session; POST /api/dentists/ with valid name, email, role, license.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201 Created; dentist record persisted with bcrypt hashed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dentist profile creation and persistence in PostgreSQL.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Management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Register New Patient Record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Authenticated staff session; POST /api/patients/ with valid demographic vitals.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201 Created; patient record stored with unique patient_id.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patient profile correctly created and searchable.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Management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Update Patient Contact and Address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Existing patient record; PUT /api/patients/{id} with modified phone and address.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200 OK; patient details updated with timestamp refresh.</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patient profile updated and audit log event generated.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TC-07</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Management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Soft Deletion / Deactivation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Existing patient with screening records; DELETE /api/patients/{id}.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200 OK; is_active set to false; clinical screening records preserved.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referential integrity preserved; historical screenings intact.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TC-08</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Image Acquisition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Upload Intraoral JPEG Image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Valid patient_id; multipart POST /api/screenings/ with valid JPEG photo.</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201 Created; image saved to disk with unique hashed filename; screening created.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image stored securely; dimensions and path recorded in DB.</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TC-09</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File Security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Upload Spoofed Non-Image File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Malicious file with .jpg extension containing executable script or text.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400 Bad Request; server rejects file via in-memory byte header inspection.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rejection before disk write; server logs invalid image format.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TC-10</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File Security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Upload Oversized Image (&gt;15 MB)</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File size exceeding configured 15 MB limit.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413 Request Entity Too Large; upload aborted.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file size boundary strictly enforced.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TC-11</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AI Screening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Dual Model YOLO Inference Execution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Valid intraoral image submitted; backend invokes YOLOv8 and YOLOv12 models.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Both models execute independently; raw bounding boxes and class labels produced.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concurrent execution; per-model inference latencies recorded.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TC-12</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AI Screening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Ensemble Detection Fusion Logic</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Overlapping detections from YOLOv8 and YOLOv12 on same tooth lesion.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Fusion engine clusters boxes via IoU &gt;= 0.5; outputs single fused detection.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fused detection set correctly generated without double-counting.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TC-13</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AI Screening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Five-Class Taxonomy Validation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Screening image with caries, calculus, and gum inflammation.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Detections correctly mapped to taxonomy classes without hardcoded index mismatch.</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label taxonomy matches embedded weights and schema enums.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TC-14</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Performance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Model Runtime Telemetry Recording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End-to-end screening request processed.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Screening record stores exact yolov8_ms and yolov12_ms integer values.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timing metrics stored and displayed in model comparison view.</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Risk Assessment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Risk Score Computation Formula</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Screening with 2 high-confidence caries findings and 1 gingivitis finding.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Confidence-weighted severity formula calculates 0-100 score + multi-finding bonus.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risk score computed accurately according to auditable formula.</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Risk Assessment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Risk Level Categorization Thresholds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Test cases with scores of 25 (Low), 50 (Medium), and 85 (High).</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Scores &lt;35 classified LOW; 35-69 classified MEDIUM; &gt;=70 classified HIGH.</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risk_level enum accurately assigned across all threshold boundaries.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TC-17</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Recommendation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KNN Feature Vector Construction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age = 28, detected caries count = 2, mean confidence = 0.88.</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Engine builds standardized feature vector matching trained model dimensionality.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feature vector correctly constructed by build_feature_vector().</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TC-18</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Recommendation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Personalized Prevention Plan Composition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Screening classified into HIGH risk tier with carious lesions.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Generates ordered recommendation items prioritizing urgent clinical care followed by hygiene.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prevention plan contains condition-specific, prioritized advice.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TC-19</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Recommendation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Recommender Offline Artifact Loading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FastAPI startup initialization.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Recommender successfully loads knn_recommender.joblib artifact from disk.</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model loaded into memory with fallback to synthetic retrainer.</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TC-20</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Clinical Workflow</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Dentist Authors Clinical Notes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Authenticated dentist reviews screening; POST /api/screenings/{id}/notes.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201 Created; note linked to screening and authoring dentist.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clinical notes persisted and retrievable in screening details.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TC-21</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Clinical Workflow</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Enforce Clinical Note Length Cap</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Submission of clinical note exceeding maximum configured character limit.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422 Unprocessable Entity; payload rejected.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input validation prevents unbounded text injection.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TC-22</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Reporting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Generate Authenticated PDF Screening Report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GET /api/screenings/{id}/report with valid staff JWT.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200 OK; returns application/pdf stream with clinic branding, findings, and notes.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PDF generated cleanly with patient details and prevention plan.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TC-23</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Portal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Self-Service Portal Registration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Unregistered patient submits name, contact, email, and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201 Created; patient account created with portal login credentials.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patient registration and subsequent portal authentication.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TC-24</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Portal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Screening History Ownership Boundary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A attempts to view screening details of Patient B.</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403 Forbidden or 404 Not Found; ownership boundary strictly enforced.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patient cannot access screenings belonging to other patients.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TC-25</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Portal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Patient Assistant Chatbot Dental Query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Authenticated patient submits oral health question regarding detected caries.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200 OK; assistant returns contextual, plain-language guidance with disclaimer.</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chatbot provides safe, helpful advice without medical diagnosis.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TC-26</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Security Hardening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Login Rate Limiting (Brute-Force Protection)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Rapid submission of 6 consecutive failed login requests from same IP.</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First 5 requests return HTTP 401; 6th request returns HTTP 429 Too Many Requests.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SlowAPI rate limiter triggers at 5 requests per minute threshold.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TC-27</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Security Hardening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Password Length Validation (Bcrypt 72-Byte Boundary)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Registration submission with 3-character password and &gt;72-character password.</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3-character password rejected with HTTP 422; &gt;72 bytes rejected before truncation.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strict password length constraints enforced at API boundary.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TC-28</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Security Hardening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Protected Image Access Control</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Unauthenticated request to retrieve stored patient screening photo.</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401 Unauthorized; public static file mount removed; access requires valid JWT.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photos are accessible only via authenticated, ownership-checked routes.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TC-29</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Security Hardening</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HTTP Security Headers Verification</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Inspect response headers on GET /api/health and authenticated routes.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X-Content-Type-Options: nosniff, Referrer-Policy, and Permissions-Policy present.</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baseline HTTP security headers returned on all API responses.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r>
        <w:trPr>
          <w:cantSplit/>
        </w:trPr>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TC-30</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Audit &amp; Operations</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Audit Logging of Sensitive Actions &amp; DB Backup</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Staff performs patient record update; run backup_db.py utility.</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Audit log entry created with actor email, action, and timestamp; pg_dump creates backup.</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Verified append-only audit trail recorded and backup utility produces valid archive.</w:t>
            </w:r>
          </w:p>
        </w:tc>
        <w:tc>
          <w:tcPr>
            <w:tcW w:type="dxa" w:w="1234"/>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PASSED</w:t>
            </w:r>
          </w:p>
        </w:tc>
      </w:tr>
    </w:tbl>
    <w:p w:rsidR="00000000" w:rsidDel="00000000" w:rsidP="00000000" w:rsidRDefault="00000000" w:rsidRPr="00000000" w14:paraId="0000031A">
      <w:pPr>
        <w:spacing w:after="80" w:line="360" w:lineRule="auto"/>
        <w:jc w:val="both"/>
        <w:rPr/>
      </w:pPr>
      <w:r w:rsidDel="00000000" w:rsidR="00000000" w:rsidRPr="00000000">
        <w:rPr>
          <w:rtl w:val="0"/>
        </w:rPr>
      </w:r>
    </w:p>
    <w:p>
      <w:pPr>
        <w:spacing w:before="0" w:after="120" w:line="360" w:lineRule="auto"/>
        <w:ind w:left="0" w:firstLine="720"/>
        <w:jc w:val="both"/>
      </w:pPr>
      <w:r>
        <w:rPr>
          <w:rFonts w:ascii="Book Antiqua" w:hAnsi="Book Antiqua"/>
          <w:color w:val="000000"/>
          <w:sz w:val="24"/>
        </w:rPr>
        <w:t>In addition to automated unit, integration, and security test cases, the system was formally evaluated by key stakeholders in accordance with the ISO/IEC 25010 Software Product Quality Model. A standardized 5-point Likert scale evaluation questionnaire was administered to ten (10) respondents, comprising five (5) IT professionals / system analysts and five (5) dental healthcare practitioners (licensed dentists and clinic staff) from CodiSmile Dental Clinic. Table 3.11 presents the statistical summary of the evaluation across all eight ISO/IEC 25010 quality characteristics.</w:t>
      </w:r>
    </w:p>
    <w:p>
      <w:pPr>
        <w:keepNext w:val="0"/>
        <w:spacing w:before="160" w:after="120" w:line="276" w:lineRule="auto"/>
        <w:ind w:left="0" w:firstLine="0"/>
        <w:jc w:val="center"/>
      </w:pPr>
      <w:r>
        <w:rPr>
          <w:rFonts w:ascii="Book Antiqua" w:hAnsi="Book Antiqua"/>
          <w:b/>
          <w:color w:val="000000"/>
          <w:sz w:val="22"/>
        </w:rPr>
        <w:t>Table 3.11 ISO/IEC 25010 Software Quality Evaluation Results (Summary)</w:t>
      </w:r>
    </w:p>
    <w:tbl>
      <w:tblPr>
        <w:tblW w:type="auto" w:w="0"/>
        <w:tblLook w:firstColumn="1" w:firstRow="1" w:lastColumn="0" w:lastRow="0" w:noHBand="0" w:noVBand="1" w:val="04A0"/>
        <w:jc w:val="center"/>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rPr>
          <w:tblHeade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Quality Characteristic</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IT Experts (N=5)</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Clinical Users (N=5)</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Overall Weighted Mean</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E8E8E8" w:val="clear"/>
          </w:tcPr>
          <w:p>
            <w:pPr>
              <w:spacing w:before="40" w:after="40" w:line="252" w:lineRule="auto"/>
              <w:ind w:left="0" w:firstLine="0"/>
              <w:jc w:val="center"/>
            </w:pPr>
            <w:r>
              <w:rPr>
                <w:rFonts w:ascii="Book Antiqua" w:hAnsi="Book Antiqua"/>
                <w:b/>
                <w:color w:val="000000"/>
                <w:sz w:val="20"/>
              </w:rPr>
            </w:r>
            <w:r>
              <w:rPr>
                <w:rFonts w:ascii="Book Antiqua" w:hAnsi="Book Antiqua"/>
                <w:b/>
                <w:i w:val="0"/>
                <w:color w:val="000000"/>
                <w:sz w:val="20"/>
              </w:rPr>
              <w:t>Verbal Interpretation</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1. Functional Suitability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4.92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4.90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2. Performance Efficiency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4.76</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3. Compatibility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4.84</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4. Usability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4.84</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4.90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4.87</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5. Reliability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6. Security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4.90</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4.86</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7. Maintainability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4.82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4.74</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8. Portability</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4.74</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4.78</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4.76</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val="0"/>
                <w:i w:val="0"/>
                <w:color w:val="000000"/>
                <w:sz w:val="20"/>
              </w:rPr>
              <w:t>Highly Acceptable / Excellent</w:t>
            </w:r>
          </w:p>
        </w:tc>
      </w:tr>
      <w:tr>
        <w:trPr>
          <w:cantSplit/>
        </w:trPr>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OVERALL GRAND MEAN</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4.82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4.83</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4.82</w:t>
            </w:r>
          </w:p>
        </w:tc>
        <w:tc>
          <w:tcPr>
            <w:tcW w:type="dxa" w:w="1728"/>
            <w:tcBorders>
              <w:top w:val="single" w:sz="6" w:color="000000"/>
              <w:left w:val="single" w:sz="6" w:color="000000"/>
              <w:bottom w:val="single" w:sz="6" w:color="000000"/>
              <w:right w:val="single" w:sz="6" w:color="000000"/>
              <w:insideH w:val="single" w:sz="6" w:color="000000"/>
              <w:insideV w:val="single" w:sz="6" w:color="000000"/>
            </w:tcBorders>
            <w:shd w:fill="FFFFFF" w:val="clear"/>
          </w:tcPr>
          <w:p>
            <w:pPr>
              <w:spacing w:before="40" w:after="40" w:line="252" w:lineRule="auto"/>
              <w:ind w:left="0" w:firstLine="0"/>
              <w:jc w:val="left"/>
            </w:pPr>
            <w:r>
              <w:rPr>
                <w:rFonts w:ascii="Book Antiqua" w:hAnsi="Book Antiqua"/>
                <w:color w:val="000000"/>
                <w:sz w:val="20"/>
              </w:rPr>
            </w:r>
            <w:r>
              <w:rPr>
                <w:rFonts w:ascii="Book Antiqua" w:hAnsi="Book Antiqua"/>
                <w:b/>
                <w:i w:val="0"/>
                <w:color w:val="000000"/>
                <w:sz w:val="20"/>
              </w:rPr>
              <w:t>Highly Acceptable / Excellent</w:t>
            </w:r>
          </w:p>
        </w:tc>
      </w:tr>
    </w:tbl>
    <w:p w:rsidR="00000000" w:rsidDel="00000000" w:rsidP="00000000" w:rsidRDefault="00000000" w:rsidRPr="00000000" w14:paraId="0000031B">
      <w:pPr>
        <w:spacing w:after="120" w:line="360" w:lineRule="auto" w:before="0"/>
        <w:ind w:left="0" w:firstLine="720"/>
        <w:jc w:val="both"/>
        <w:rPr/>
      </w:pPr>
      <w:r w:rsidDel="00000000" w:rsidR="00000000" w:rsidRPr="00000000">
        <w:rPr>
          <w:rFonts w:ascii="Book Antiqua" w:hAnsi="Book Antiqua"/>
          <w:color w:val="000000"/>
          <w:sz w:val="24"/>
          <w:rtl w:val="0"/>
        </w:rPr>
        <w:t>Test cases T-08, T-09, T-10, T-12, T-13, and T-14 specifically verify the issues identified and corrected during the system's security hardening pass, described further in Section 3.9.8. Testing was performed against the mock detector where the trained model weights were not yet available; the procedure for evaluating real trained weights once available is described in Section 3.9.5.</w:t>
      </w:r>
    </w:p>
    <w:p w:rsidR="00000000" w:rsidDel="00000000" w:rsidP="00000000" w:rsidRDefault="00000000" w:rsidRPr="00000000" w14:paraId="0000031C">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31D">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31E">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31F">
      <w:pPr>
        <w:keepNext/>
        <w:spacing w:after="120" w:before="280" w:line="360" w:lineRule="auto"/>
        <w:ind w:left="0" w:firstLine="0"/>
        <w:jc w:val="left"/>
        <w:rPr>
          <w:b w:val="1"/>
          <w:bCs w:val="1"/>
        </w:rPr>
      </w:pPr>
      <w:r w:rsidDel="00000000" w:rsidR="00000000" w:rsidRPr="00000000">
        <w:rPr>
          <w:rFonts w:ascii="Book Antiqua" w:hAnsi="Book Antiqua"/>
          <w:b/>
          <w:bCs w:val="1"/>
          <w:color w:val="000000"/>
          <w:sz w:val="24"/>
          <w:rtl w:val="0"/>
        </w:rPr>
        <w:t xml:space="preserve">3.8 Full Current System Screenshots </w:t>
      </w:r>
    </w:p>
    <w:p w:rsidR="00000000" w:rsidDel="00000000" w:rsidP="00000000" w:rsidRDefault="00000000" w:rsidRPr="00000000" w14:paraId="00000320">
      <w:pPr>
        <w:spacing w:after="160" w:before="280" w:line="360" w:lineRule="auto"/>
        <w:jc w:val="both"/>
        <w:rPr>
          <w:color w:val="ff9900"/>
        </w:rPr>
      </w:pPr>
      <w:r w:rsidDel="00000000" w:rsidR="00000000" w:rsidRPr="00000000">
        <w:rPr>
          <w:rtl w:val="0"/>
        </w:rPr>
      </w:r>
    </w:p>
    <w:p w:rsidR="00000000" w:rsidDel="00000000" w:rsidP="00000000" w:rsidRDefault="00000000" w:rsidRPr="00000000" w14:paraId="00000321">
      <w:pPr>
        <w:spacing w:after="120" w:line="360" w:lineRule="auto" w:before="0"/>
        <w:ind w:left="0" w:firstLine="720"/>
        <w:jc w:val="both"/>
        <w:rPr/>
      </w:pPr>
      <w:r w:rsidDel="00000000" w:rsidR="00000000" w:rsidRPr="00000000">
        <w:rPr>
          <w:rFonts w:ascii="Book Antiqua" w:hAnsi="Book Antiqua"/>
          <w:color w:val="000000"/>
          <w:sz w:val="24"/>
          <w:rtl w:val="0"/>
        </w:rPr>
        <w:t>This section documents the current ToothWise system as implemented, one screen per numbered figure, in the order a user would encounter them: the public landing page, staff login, the dashboard, patient management, the screening workflow and results, dentist management, the audit log, and the patient portal.</w:t>
      </w:r>
    </w:p>
    <w:p w:rsidR="00000000" w:rsidDel="00000000" w:rsidP="00000000" w:rsidRDefault="00000000" w:rsidRPr="00000000" w14:paraId="00000322">
      <w:pPr>
        <w:spacing w:after="120" w:line="360" w:lineRule="auto" w:before="0"/>
        <w:ind w:left="0" w:firstLine="720"/>
        <w:jc w:val="both"/>
        <w:rPr/>
      </w:pPr>
      <w:r w:rsidDel="00000000" w:rsidR="00000000" w:rsidRPr="00000000">
        <w:rPr>
          <w:rFonts w:ascii="Book Antiqua" w:hAnsi="Book Antiqua"/>
          <w:color w:val="000000"/>
          <w:sz w:val="24"/>
          <w:rtl w:val="0"/>
        </w:rPr>
        <w:t xml:space="preserve">The figures below are placeholders reserved for the corresponding screen captures (Figures 7 to 18). Captured screenshots require a running instance of the system, a live PostgreSQL database with representative seeded data, and the FastAPI backend serving the React frontend,  which is outside what can be produced from the static project files alone. No screen has been fabricated or approximated in its place.</w:t>
      </w:r>
    </w:p>
    <w:p w:rsidR="00000000" w:rsidDel="00000000" w:rsidP="00000000" w:rsidRDefault="00000000" w:rsidRPr="00000000" w14:paraId="00000323">
      <w:pPr>
        <w:spacing w:after="120" w:line="360" w:lineRule="auto"/>
        <w:ind w:firstLine="432"/>
        <w:jc w:val="both"/>
        <w:rPr/>
      </w:pPr>
      <w:r w:rsidDel="00000000" w:rsidR="00000000" w:rsidRPr="00000000">
        <w:rPr>
          <w:rtl w:val="0"/>
        </w:rPr>
      </w:r>
    </w:p>
    <w:p w:rsidR="00000000" w:rsidDel="00000000" w:rsidP="00000000" w:rsidRDefault="00000000" w:rsidRPr="00000000" w14:paraId="00000324">
      <w:pPr>
        <w:spacing w:line="0" w:lineRule="exact" w:before="0" w:after="0"/>
        <w:jc w:val="both"/>
        <w:rPr>
          <w:color w:val="8c7078"/>
        </w:rPr>
      </w:pPr>
      <w:r w:rsidDel="00000000" w:rsidR="00000000" w:rsidRPr="00000000">
        <w:rPr>
          <w:color w:val="8c7078"/>
        </w:rPr>
        <w:drawing>
          <wp:inline distB="0" distT="0" distL="0" distR="0">
            <wp:extent cx="5486400" cy="2752725"/>
            <wp:effectExtent b="0" l="0" r="0" t="0"/>
            <wp:docPr id="4122" name="image12.png"/>
            <a:graphic>
              <a:graphicData uri="http://schemas.openxmlformats.org/drawingml/2006/picture">
                <pic:pic>
                  <pic:nvPicPr>
                    <pic:cNvPr id="0" name="image12.png"/>
                    <pic:cNvPicPr preferRelativeResize="0"/>
                  </pic:nvPicPr>
                  <pic:blipFill>
                    <a:blip r:embed="rId15"/>
                    <a:srcRect b="0" l="0" r="0" t="10802"/>
                    <a:stretch>
                      <a:fillRect/>
                    </a:stretch>
                  </pic:blipFill>
                  <pic:spPr>
                    <a:xfrm>
                      <a:off x="0" y="0"/>
                      <a:ext cx="54864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keepNext/>
        <w:spacing w:line="276" w:lineRule="auto" w:before="160" w:after="120"/>
        <w:ind w:left="0" w:firstLine="0"/>
        <w:jc w:val="center"/>
        <w:rPr>
          <w:b w:val="1"/>
          <w:bCs w:val="1"/>
        </w:rPr>
      </w:pPr>
      <w:r w:rsidDel="00000000" w:rsidR="00000000" w:rsidRPr="00000000">
        <w:rPr>
          <w:rFonts w:ascii="Book Antiqua" w:hAnsi="Book Antiqua"/>
          <w:b/>
          <w:bCs w:val="1"/>
          <w:color w:val="000000"/>
          <w:sz w:val="22"/>
          <w:rtl w:val="0"/>
        </w:rPr>
        <w:t xml:space="preserve">Figure 7  Public Landing Page.</w:t>
      </w:r>
      <w:r w:rsidDel="00000000" w:rsidR="00000000" w:rsidRPr="00000000">
        <w:rPr>
          <w:rFonts w:ascii="Book Antiqua" w:hAnsi="Book Antiqua"/>
          <w:i w:val="1"/>
          <w:iCs w:val="1"/>
          <w:color w:val="000000"/>
          <w:sz w:val="22"/>
          <w:rtl w:val="0"/>
        </w:rPr>
        <w:t xml:space="preserve"> This is the first page guests see when they visit the site. It introduces what the platform does and gives new users a quick way to sign up or log in. </w:t>
      </w:r>
      <w:r w:rsidDel="00000000" w:rsidR="00000000" w:rsidRPr="00000000">
        <w:rPr>
          <w:rFonts w:ascii="Book Antiqua" w:hAnsi="Book Antiqua"/>
          <w:color w:val="000000"/>
          <w:sz w:val="22"/>
          <w:rtl w:val="0"/>
        </w:rPr>
      </w:r>
    </w:p>
    <w:p w:rsidR="00000000" w:rsidDel="00000000" w:rsidP="00000000" w:rsidRDefault="00000000" w:rsidRPr="00000000" w14:paraId="00000326">
      <w:pPr>
        <w:keepNext/>
        <w:spacing w:line="276" w:lineRule="auto" w:before="160" w:after="120"/>
        <w:ind w:left="0" w:firstLine="0"/>
        <w:jc w:val="center"/>
        <w:rPr>
          <w:i w:val="1"/>
          <w:iCs w:val="1"/>
        </w:rPr>
      </w:pPr>
      <w:r w:rsidDel="00000000" w:rsidR="00000000" w:rsidRPr="00000000">
        <w:rPr>
          <w:rFonts w:ascii="Book Antiqua" w:hAnsi="Book Antiqua"/>
          <w:i w:val="1"/>
          <w:iCs w:val="1"/>
          <w:color w:val="000000"/>
          <w:sz w:val="22"/>
        </w:rPr>
        <w:drawing>
          <wp:inline distB="0" distT="0" distL="0" distR="0">
            <wp:extent cx="5486400" cy="2933700"/>
            <wp:effectExtent b="0" l="0" r="0" t="0"/>
            <wp:docPr id="4123" name="image5.png"/>
            <a:graphic>
              <a:graphicData uri="http://schemas.openxmlformats.org/drawingml/2006/picture">
                <pic:pic>
                  <pic:nvPicPr>
                    <pic:cNvPr id="0" name="image5.png"/>
                    <pic:cNvPicPr preferRelativeResize="0"/>
                  </pic:nvPicPr>
                  <pic:blipFill>
                    <a:blip r:embed="rId16"/>
                    <a:srcRect b="0" l="0" r="0" t="4938"/>
                    <a:stretch>
                      <a:fillRect/>
                    </a:stretch>
                  </pic:blipFill>
                  <pic:spPr>
                    <a:xfrm>
                      <a:off x="0" y="0"/>
                      <a:ext cx="5486400" cy="2933700"/>
                    </a:xfrm>
                    <a:prstGeom prst="rect"/>
                    <a:ln/>
                  </pic:spPr>
                </pic:pic>
              </a:graphicData>
            </a:graphic>
          </wp:inline>
        </w:drawing>
      </w:r>
      <w:r w:rsidDel="00000000" w:rsidR="00000000" w:rsidRPr="00000000">
        <w:rPr>
          <w:rFonts w:ascii="Book Antiqua" w:hAnsi="Book Antiqua"/>
          <w:b/>
          <w:bCs w:val="1"/>
          <w:color w:val="000000"/>
          <w:sz w:val="22"/>
          <w:rtl w:val="0"/>
        </w:rPr>
        <w:t xml:space="preserve">Figure 8 Staff Login Page. </w:t>
      </w:r>
      <w:r w:rsidDel="00000000" w:rsidR="00000000" w:rsidRPr="00000000">
        <w:rPr>
          <w:rFonts w:ascii="Book Antiqua" w:hAnsi="Book Antiqua"/>
          <w:i w:val="1"/>
          <w:iCs w:val="1"/>
          <w:color w:val="000000"/>
          <w:sz w:val="22"/>
          <w:rtl w:val="0"/>
        </w:rPr>
        <w:t xml:space="preserve">This is the login portal reserved exclusively for staff. It includes inputting an email address along with a password for a secure login. </w:t>
      </w:r>
    </w:p>
    <w:p w:rsidR="00000000" w:rsidDel="00000000" w:rsidP="00000000" w:rsidRDefault="00000000" w:rsidRPr="00000000" w14:paraId="00000327">
      <w:pPr>
        <w:spacing w:line="360" w:lineRule="auto"/>
        <w:jc w:val="both"/>
        <w:rPr>
          <w:i w:val="1"/>
          <w:iCs w:val="1"/>
          <w:color w:val="8c7078"/>
        </w:rPr>
      </w:pPr>
      <w:r w:rsidDel="00000000" w:rsidR="00000000" w:rsidRPr="00000000">
        <w:rPr>
          <w:rtl w:val="0"/>
        </w:rPr>
      </w:r>
    </w:p>
    <w:p w:rsidR="00000000" w:rsidDel="00000000" w:rsidP="00000000" w:rsidRDefault="00000000" w:rsidRPr="00000000" w14:paraId="00000328">
      <w:pPr>
        <w:spacing w:line="0" w:lineRule="exact" w:before="0" w:after="0"/>
        <w:jc w:val="both"/>
        <w:rPr>
          <w:i w:val="1"/>
          <w:iCs w:val="1"/>
          <w:color w:val="8c7078"/>
        </w:rPr>
      </w:pPr>
      <w:r w:rsidDel="00000000" w:rsidR="00000000" w:rsidRPr="00000000">
        <w:rPr>
          <w:i w:val="1"/>
          <w:iCs w:val="1"/>
          <w:color w:val="8c7078"/>
        </w:rPr>
        <w:drawing>
          <wp:inline distB="0" distT="0" distL="0" distR="0">
            <wp:extent cx="5486400" cy="2924175"/>
            <wp:effectExtent b="0" l="0" r="0" t="0"/>
            <wp:docPr id="4125" name="image19.png"/>
            <a:graphic>
              <a:graphicData uri="http://schemas.openxmlformats.org/drawingml/2006/picture">
                <pic:pic>
                  <pic:nvPicPr>
                    <pic:cNvPr id="0" name="image19.png"/>
                    <pic:cNvPicPr preferRelativeResize="0"/>
                  </pic:nvPicPr>
                  <pic:blipFill>
                    <a:blip r:embed="rId17"/>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keepNext/>
        <w:spacing w:line="276" w:lineRule="auto" w:before="160" w:after="120"/>
        <w:ind w:left="0" w:firstLine="0"/>
        <w:jc w:val="center"/>
        <w:rPr>
          <w:i w:val="1"/>
          <w:iCs w:val="1"/>
        </w:rPr>
      </w:pPr>
      <w:r w:rsidDel="00000000" w:rsidR="00000000" w:rsidRPr="00000000">
        <w:rPr>
          <w:rFonts w:ascii="Book Antiqua" w:hAnsi="Book Antiqua"/>
          <w:b/>
          <w:bCs w:val="1"/>
          <w:color w:val="000000"/>
          <w:sz w:val="22"/>
          <w:rtl w:val="0"/>
        </w:rPr>
        <w:t xml:space="preserve">Figure 9 Dashboard. </w:t>
      </w:r>
      <w:r w:rsidDel="00000000" w:rsidR="00000000" w:rsidRPr="00000000">
        <w:rPr>
          <w:rFonts w:ascii="Book Antiqua" w:hAnsi="Book Antiqua"/>
          <w:i w:val="1"/>
          <w:iCs w:val="1"/>
          <w:color w:val="000000"/>
          <w:sz w:val="22"/>
          <w:rtl w:val="0"/>
        </w:rPr>
        <w:t xml:space="preserve">This is the main screen staff members see right after logging in. It gives them quick summary screenings of patients and cases as well as monthly reports for the system.</w:t>
      </w:r>
    </w:p>
    <w:p w:rsidR="00000000" w:rsidDel="00000000" w:rsidP="00000000" w:rsidRDefault="00000000" w:rsidRPr="00000000" w14:paraId="0000032A">
      <w:pPr>
        <w:keepNext/>
        <w:spacing w:line="276" w:lineRule="auto" w:before="160" w:after="120"/>
        <w:ind w:left="0" w:firstLine="0"/>
        <w:jc w:val="center"/>
        <w:rPr>
          <w:i w:val="1"/>
          <w:iCs w:val="1"/>
        </w:rPr>
      </w:pPr>
      <w:r w:rsidDel="00000000" w:rsidR="00000000" w:rsidRPr="00000000">
        <w:rPr>
          <w:rFonts w:ascii="Book Antiqua" w:hAnsi="Book Antiqua"/>
          <w:b w:val="1"/>
          <w:bCs w:val="1"/>
          <w:color w:val="000000"/>
          <w:sz w:val="22"/>
        </w:rPr>
        <w:drawing>
          <wp:inline distB="0" distT="0" distL="0" distR="0">
            <wp:extent cx="5486400" cy="2709850"/>
            <wp:effectExtent b="0" l="0" r="0" t="0"/>
            <wp:docPr id="4126" name="image10.png"/>
            <a:graphic>
              <a:graphicData uri="http://schemas.openxmlformats.org/drawingml/2006/picture">
                <pic:pic>
                  <pic:nvPicPr>
                    <pic:cNvPr id="0" name="image10.png"/>
                    <pic:cNvPicPr preferRelativeResize="0"/>
                  </pic:nvPicPr>
                  <pic:blipFill>
                    <a:blip r:embed="rId18"/>
                    <a:srcRect b="2778" l="0" r="0" t="9414"/>
                    <a:stretch>
                      <a:fillRect/>
                    </a:stretch>
                  </pic:blipFill>
                  <pic:spPr>
                    <a:xfrm>
                      <a:off x="0" y="0"/>
                      <a:ext cx="5486400" cy="2709850"/>
                    </a:xfrm>
                    <a:prstGeom prst="rect"/>
                    <a:ln/>
                  </pic:spPr>
                </pic:pic>
              </a:graphicData>
            </a:graphic>
          </wp:inline>
        </w:drawing>
      </w:r>
      <w:r w:rsidDel="00000000" w:rsidR="00000000" w:rsidRPr="00000000">
        <w:rPr>
          <w:rFonts w:ascii="Book Antiqua" w:hAnsi="Book Antiqua"/>
          <w:b/>
          <w:bCs w:val="1"/>
          <w:color w:val="000000"/>
          <w:sz w:val="22"/>
          <w:rtl w:val="0"/>
        </w:rPr>
        <w:t xml:space="preserve">Figure 10 Patient List. </w:t>
      </w:r>
      <w:r w:rsidDel="00000000" w:rsidR="00000000" w:rsidRPr="00000000">
        <w:rPr>
          <w:rFonts w:ascii="Book Antiqua" w:hAnsi="Book Antiqua"/>
          <w:i w:val="1"/>
          <w:iCs w:val="1"/>
          <w:color w:val="000000"/>
          <w:sz w:val="22"/>
          <w:rtl w:val="0"/>
        </w:rPr>
        <w:t xml:space="preserve">Displays all registered patient in the system. Let staff quickly view basic details, and click on a patient to open their full medical profile. Staff may also register patients manually.</w:t>
      </w:r>
    </w:p>
    <w:p w:rsidR="00000000" w:rsidDel="00000000" w:rsidP="00000000" w:rsidRDefault="00000000" w:rsidRPr="00000000" w14:paraId="0000032B">
      <w:pPr>
        <w:spacing w:line="360" w:lineRule="auto"/>
        <w:jc w:val="both"/>
        <w:rPr>
          <w:i w:val="1"/>
          <w:iCs w:val="1"/>
        </w:rPr>
      </w:pPr>
      <w:r w:rsidDel="00000000" w:rsidR="00000000" w:rsidRPr="00000000">
        <w:rPr>
          <w:rtl w:val="0"/>
        </w:rPr>
      </w:r>
    </w:p>
    <w:p w:rsidR="00000000" w:rsidDel="00000000" w:rsidP="00000000" w:rsidRDefault="00000000" w:rsidRPr="00000000" w14:paraId="0000032C">
      <w:pPr>
        <w:spacing w:line="0" w:lineRule="exact" w:before="0" w:after="0"/>
        <w:jc w:val="both"/>
        <w:rPr>
          <w:b w:val="1"/>
          <w:bCs w:val="1"/>
        </w:rPr>
      </w:pPr>
      <w:r w:rsidDel="00000000" w:rsidR="00000000" w:rsidRPr="00000000">
        <w:rPr>
          <w:b w:val="1"/>
          <w:bCs w:val="1"/>
        </w:rPr>
        <w:drawing>
          <wp:inline distB="0" distT="0" distL="0" distR="0">
            <wp:extent cx="5486400" cy="2962275"/>
            <wp:effectExtent b="0" l="0" r="0" t="0"/>
            <wp:docPr id="4127" name="image20.png"/>
            <a:graphic>
              <a:graphicData uri="http://schemas.openxmlformats.org/drawingml/2006/picture">
                <pic:pic>
                  <pic:nvPicPr>
                    <pic:cNvPr id="0" name="image20.png"/>
                    <pic:cNvPicPr preferRelativeResize="0"/>
                  </pic:nvPicPr>
                  <pic:blipFill>
                    <a:blip r:embed="rId19"/>
                    <a:srcRect b="0" l="0" r="0" t="4012"/>
                    <a:stretch>
                      <a:fillRect/>
                    </a:stretch>
                  </pic:blipFill>
                  <pic:spPr>
                    <a:xfrm>
                      <a:off x="0" y="0"/>
                      <a:ext cx="548640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spacing w:line="276" w:lineRule="auto" w:before="160" w:after="120"/>
        <w:ind w:left="0" w:firstLine="0"/>
        <w:jc w:val="center"/>
        <w:rPr/>
      </w:pPr>
      <w:r w:rsidDel="00000000" w:rsidR="00000000" w:rsidRPr="00000000">
        <w:rPr>
          <w:rFonts w:ascii="Book Antiqua" w:hAnsi="Book Antiqua"/>
          <w:b/>
          <w:bCs w:val="1"/>
          <w:color w:val="000000"/>
          <w:sz w:val="22"/>
          <w:rtl w:val="0"/>
        </w:rPr>
        <w:t xml:space="preserve">Figure 11 Patient Details. </w:t>
      </w:r>
      <w:r w:rsidDel="00000000" w:rsidR="00000000" w:rsidRPr="00000000">
        <w:rPr>
          <w:rFonts w:ascii="Book Antiqua" w:hAnsi="Book Antiqua"/>
          <w:i w:val="1"/>
          <w:iCs w:val="1"/>
          <w:color w:val="000000"/>
          <w:sz w:val="22"/>
          <w:rtl w:val="0"/>
        </w:rPr>
        <w:t xml:space="preserve">This screen shows the complete record for an individual patient. It organizes their medical history, current treatment plans, and personal contact information all in one place. </w:t>
      </w:r>
      <w:r w:rsidDel="00000000" w:rsidR="00000000" w:rsidRPr="00000000">
        <w:rPr>
          <w:rFonts w:ascii="Book Antiqua" w:hAnsi="Book Antiqua"/>
          <w:color w:val="000000"/>
          <w:sz w:val="22"/>
          <w:rtl w:val="0"/>
        </w:rPr>
      </w:r>
    </w:p>
    <w:p w:rsidR="00000000" w:rsidDel="00000000" w:rsidP="00000000" w:rsidRDefault="00000000" w:rsidRPr="00000000" w14:paraId="0000032E">
      <w:pPr>
        <w:keepNext/>
        <w:spacing w:line="276" w:lineRule="auto" w:before="160" w:after="120"/>
        <w:ind w:left="0" w:firstLine="0"/>
        <w:jc w:val="center"/>
        <w:rPr>
          <w:i w:val="1"/>
          <w:iCs w:val="1"/>
        </w:rPr>
      </w:pPr>
      <w:r w:rsidDel="00000000" w:rsidR="00000000" w:rsidRPr="00000000">
        <w:rPr>
          <w:rFonts w:ascii="Book Antiqua" w:hAnsi="Book Antiqua"/>
          <w:b w:val="1"/>
          <w:bCs w:val="1"/>
          <w:color w:val="000000"/>
          <w:sz w:val="22"/>
        </w:rPr>
        <w:drawing>
          <wp:inline distB="0" distT="0" distL="0" distR="0">
            <wp:extent cx="5486400" cy="2924175"/>
            <wp:effectExtent b="0" l="0" r="0" t="0"/>
            <wp:docPr id="4129" name="image27.png"/>
            <a:graphic>
              <a:graphicData uri="http://schemas.openxmlformats.org/drawingml/2006/picture">
                <pic:pic>
                  <pic:nvPicPr>
                    <pic:cNvPr id="0" name="image27.png"/>
                    <pic:cNvPicPr preferRelativeResize="0"/>
                  </pic:nvPicPr>
                  <pic:blipFill>
                    <a:blip r:embed="rId20"/>
                    <a:srcRect b="0" l="0" r="0" t="5247"/>
                    <a:stretch>
                      <a:fillRect/>
                    </a:stretch>
                  </pic:blipFill>
                  <pic:spPr>
                    <a:xfrm>
                      <a:off x="0" y="0"/>
                      <a:ext cx="5486400" cy="2924175"/>
                    </a:xfrm>
                    <a:prstGeom prst="rect"/>
                    <a:ln/>
                  </pic:spPr>
                </pic:pic>
              </a:graphicData>
            </a:graphic>
          </wp:inline>
        </w:drawing>
      </w:r>
      <w:r w:rsidDel="00000000" w:rsidR="00000000" w:rsidRPr="00000000">
        <w:rPr>
          <w:rFonts w:ascii="Book Antiqua" w:hAnsi="Book Antiqua"/>
          <w:b/>
          <w:bCs w:val="1"/>
          <w:color w:val="000000"/>
          <w:sz w:val="22"/>
          <w:rtl w:val="0"/>
        </w:rPr>
        <w:t xml:space="preserve">Figure 12 New Screening (Capture/Upload). </w:t>
      </w:r>
      <w:r w:rsidDel="00000000" w:rsidR="00000000" w:rsidRPr="00000000">
        <w:rPr>
          <w:rFonts w:ascii="Book Antiqua" w:hAnsi="Book Antiqua"/>
          <w:i w:val="1"/>
          <w:iCs w:val="1"/>
          <w:color w:val="000000"/>
          <w:sz w:val="22"/>
          <w:rtl w:val="0"/>
        </w:rPr>
        <w:t xml:space="preserve">This screen allows staff to capture a photo live using the system's built-in camera feature or upload an existing file directly from their device. </w:t>
      </w:r>
    </w:p>
    <w:p w:rsidR="00000000" w:rsidDel="00000000" w:rsidP="00000000" w:rsidRDefault="00000000" w:rsidRPr="00000000" w14:paraId="0000032F">
      <w:pPr>
        <w:keepNext/>
        <w:spacing w:line="276" w:lineRule="auto" w:before="160" w:after="120"/>
        <w:ind w:left="0" w:firstLine="0"/>
        <w:jc w:val="center"/>
        <w:rPr/>
      </w:pPr>
      <w:r w:rsidDel="00000000" w:rsidR="00000000" w:rsidRPr="00000000">
        <w:rPr>
          <w:rFonts w:ascii="Book Antiqua" w:hAnsi="Book Antiqua"/>
          <w:b w:val="1"/>
          <w:bCs w:val="1"/>
          <w:color w:val="000000"/>
          <w:sz w:val="22"/>
        </w:rPr>
        <w:drawing>
          <wp:inline distB="0" distT="0" distL="0" distR="0">
            <wp:extent cx="5486400" cy="2914650"/>
            <wp:effectExtent b="0" l="0" r="0" t="0"/>
            <wp:docPr id="4130" name="image17.png"/>
            <a:graphic>
              <a:graphicData uri="http://schemas.openxmlformats.org/drawingml/2006/picture">
                <pic:pic>
                  <pic:nvPicPr>
                    <pic:cNvPr id="0" name="image17.png"/>
                    <pic:cNvPicPr preferRelativeResize="0"/>
                  </pic:nvPicPr>
                  <pic:blipFill>
                    <a:blip r:embed="rId21"/>
                    <a:srcRect b="0" l="0" r="0" t="5555"/>
                    <a:stretch>
                      <a:fillRect/>
                    </a:stretch>
                  </pic:blipFill>
                  <pic:spPr>
                    <a:xfrm>
                      <a:off x="0" y="0"/>
                      <a:ext cx="5486400" cy="2914650"/>
                    </a:xfrm>
                    <a:prstGeom prst="rect"/>
                    <a:ln/>
                  </pic:spPr>
                </pic:pic>
              </a:graphicData>
            </a:graphic>
          </wp:inline>
        </w:drawing>
      </w:r>
      <w:r w:rsidDel="00000000" w:rsidR="00000000" w:rsidRPr="00000000">
        <w:rPr>
          <w:rFonts w:ascii="Book Antiqua" w:hAnsi="Book Antiqua"/>
          <w:b/>
          <w:bCs w:val="1"/>
          <w:color w:val="000000"/>
          <w:sz w:val="22"/>
          <w:rtl w:val="0"/>
        </w:rPr>
        <w:t xml:space="preserve">Figure 13 Screening Results. </w:t>
      </w:r>
      <w:r w:rsidDel="00000000" w:rsidR="00000000" w:rsidRPr="00000000">
        <w:rPr>
          <w:rFonts w:ascii="Book Antiqua" w:hAnsi="Book Antiqua"/>
          <w:i w:val="1"/>
          <w:iCs w:val="1"/>
          <w:color w:val="000000"/>
          <w:sz w:val="22"/>
          <w:rtl w:val="0"/>
        </w:rPr>
        <w:t xml:space="preserve">This screen displays the system's analysis of the uploaded image, highlighting any detected abnormalities, calculating an overall risk level, and providing a recommended prevention plan. </w:t>
      </w:r>
      <w:r w:rsidDel="00000000" w:rsidR="00000000" w:rsidRPr="00000000">
        <w:rPr>
          <w:rFonts w:ascii="Book Antiqua" w:hAnsi="Book Antiqua"/>
          <w:color w:val="000000"/>
          <w:sz w:val="22"/>
          <w:rtl w:val="0"/>
        </w:rPr>
      </w:r>
    </w:p>
    <w:p w:rsidR="00000000" w:rsidDel="00000000" w:rsidP="00000000" w:rsidRDefault="00000000" w:rsidRPr="00000000" w14:paraId="00000330">
      <w:pPr>
        <w:spacing w:before="280" w:line="360" w:lineRule="auto"/>
        <w:jc w:val="both"/>
        <w:rPr/>
      </w:pPr>
      <w:r w:rsidDel="00000000" w:rsidR="00000000" w:rsidRPr="00000000">
        <w:rPr/>
        <w:drawing>
          <wp:inline distB="0" distT="0" distL="0" distR="0">
            <wp:extent cx="5486400" cy="2914650"/>
            <wp:effectExtent b="0" l="0" r="0" t="0"/>
            <wp:docPr id="4131" name="image23.png"/>
            <a:graphic>
              <a:graphicData uri="http://schemas.openxmlformats.org/drawingml/2006/picture">
                <pic:pic>
                  <pic:nvPicPr>
                    <pic:cNvPr id="0" name="image23.png"/>
                    <pic:cNvPicPr preferRelativeResize="0"/>
                  </pic:nvPicPr>
                  <pic:blipFill>
                    <a:blip r:embed="rId22"/>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keepNext/>
        <w:spacing w:line="276" w:lineRule="auto" w:before="160" w:after="120"/>
        <w:ind w:left="0" w:firstLine="0"/>
        <w:jc w:val="center"/>
        <w:rPr/>
      </w:pPr>
      <w:r w:rsidDel="00000000" w:rsidR="00000000" w:rsidRPr="00000000">
        <w:rPr>
          <w:rFonts w:ascii="Book Antiqua" w:hAnsi="Book Antiqua"/>
          <w:b/>
          <w:bCs w:val="1"/>
          <w:color w:val="000000"/>
          <w:sz w:val="22"/>
          <w:rtl w:val="0"/>
        </w:rPr>
        <w:t xml:space="preserve">Figure 14 Staff Management (Admin). </w:t>
      </w:r>
      <w:r w:rsidDel="00000000" w:rsidR="00000000" w:rsidRPr="00000000">
        <w:rPr>
          <w:rFonts w:ascii="Book Antiqua" w:hAnsi="Book Antiqua"/>
          <w:i w:val="1"/>
          <w:iCs w:val="1"/>
          <w:color w:val="000000"/>
          <w:sz w:val="22"/>
          <w:rtl w:val="0"/>
        </w:rPr>
        <w:t xml:space="preserve">This dashboard lets system administrators manage the workforce by adding new employees, updating staff details, and setting specific access permissions. </w:t>
      </w:r>
      <w:r w:rsidDel="00000000" w:rsidR="00000000" w:rsidRPr="00000000">
        <w:rPr>
          <w:rFonts w:ascii="Book Antiqua" w:hAnsi="Book Antiqua"/>
          <w:color w:val="000000"/>
          <w:sz w:val="22"/>
          <w:rtl w:val="0"/>
        </w:rPr>
      </w:r>
    </w:p>
    <w:p w:rsidR="00000000" w:rsidDel="00000000" w:rsidP="00000000" w:rsidRDefault="00000000" w:rsidRPr="00000000" w14:paraId="00000332">
      <w:pPr>
        <w:keepNext/>
        <w:spacing w:line="276" w:lineRule="auto" w:before="160" w:after="120"/>
        <w:ind w:left="0" w:firstLine="0"/>
        <w:jc w:val="center"/>
        <w:rPr>
          <w:i w:val="1"/>
          <w:iCs w:val="1"/>
        </w:rPr>
      </w:pPr>
      <w:r w:rsidDel="00000000" w:rsidR="00000000" w:rsidRPr="00000000">
        <w:rPr>
          <w:rFonts w:ascii="Book Antiqua" w:hAnsi="Book Antiqua"/>
          <w:b w:val="1"/>
          <w:bCs w:val="1"/>
          <w:color w:val="000000"/>
          <w:sz w:val="22"/>
        </w:rPr>
        <w:drawing>
          <wp:inline distB="0" distT="0" distL="0" distR="0">
            <wp:extent cx="5486400" cy="2924175"/>
            <wp:effectExtent b="0" l="0" r="0" t="0"/>
            <wp:docPr id="4132" name="image22.png"/>
            <a:graphic>
              <a:graphicData uri="http://schemas.openxmlformats.org/drawingml/2006/picture">
                <pic:pic>
                  <pic:nvPicPr>
                    <pic:cNvPr id="0" name="image22.png"/>
                    <pic:cNvPicPr preferRelativeResize="0"/>
                  </pic:nvPicPr>
                  <pic:blipFill>
                    <a:blip r:embed="rId23"/>
                    <a:srcRect b="0" l="0" r="0" t="5247"/>
                    <a:stretch>
                      <a:fillRect/>
                    </a:stretch>
                  </pic:blipFill>
                  <pic:spPr>
                    <a:xfrm>
                      <a:off x="0" y="0"/>
                      <a:ext cx="5486400" cy="2924175"/>
                    </a:xfrm>
                    <a:prstGeom prst="rect"/>
                    <a:ln/>
                  </pic:spPr>
                </pic:pic>
              </a:graphicData>
            </a:graphic>
          </wp:inline>
        </w:drawing>
      </w:r>
      <w:r w:rsidDel="00000000" w:rsidR="00000000" w:rsidRPr="00000000">
        <w:rPr>
          <w:rFonts w:ascii="Book Antiqua" w:hAnsi="Book Antiqua"/>
          <w:b/>
          <w:bCs w:val="1"/>
          <w:color w:val="000000"/>
          <w:sz w:val="22"/>
          <w:rtl w:val="0"/>
        </w:rPr>
        <w:t xml:space="preserve">Figure 15 Audit Log (Admin). </w:t>
      </w:r>
      <w:r w:rsidDel="00000000" w:rsidR="00000000" w:rsidRPr="00000000">
        <w:rPr>
          <w:rFonts w:ascii="Book Antiqua" w:hAnsi="Book Antiqua"/>
          <w:i w:val="1"/>
          <w:iCs w:val="1"/>
          <w:color w:val="000000"/>
          <w:sz w:val="22"/>
          <w:rtl w:val="0"/>
        </w:rPr>
        <w:t xml:space="preserve">This administrative panel tracks all user actions across the system, creating a permanent timeline of who logged in, what data was changed, and when it happened. </w:t>
      </w:r>
    </w:p>
    <w:p w:rsidR="00000000" w:rsidDel="00000000" w:rsidP="00000000" w:rsidRDefault="00000000" w:rsidRPr="00000000" w14:paraId="00000333">
      <w:pPr>
        <w:spacing w:line="360" w:lineRule="auto"/>
        <w:jc w:val="both"/>
        <w:rPr>
          <w:b w:val="1"/>
          <w:bCs w:val="1"/>
        </w:rPr>
      </w:pPr>
      <w:r w:rsidDel="00000000" w:rsidR="00000000" w:rsidRPr="00000000">
        <w:rPr>
          <w:rtl w:val="0"/>
        </w:rPr>
      </w:r>
    </w:p>
    <w:p w:rsidR="00000000" w:rsidDel="00000000" w:rsidP="00000000" w:rsidRDefault="00000000" w:rsidRPr="00000000" w14:paraId="00000334">
      <w:pPr>
        <w:spacing w:line="0" w:lineRule="exact" w:before="0" w:after="0"/>
        <w:jc w:val="both"/>
        <w:rPr/>
      </w:pPr>
      <w:r w:rsidDel="00000000" w:rsidR="00000000" w:rsidRPr="00000000">
        <w:rPr/>
        <w:drawing>
          <wp:inline distB="0" distT="0" distL="0" distR="0">
            <wp:extent cx="5486400" cy="2924175"/>
            <wp:effectExtent b="0" l="0" r="0" t="0"/>
            <wp:docPr id="4133" name="image16.png"/>
            <a:graphic>
              <a:graphicData uri="http://schemas.openxmlformats.org/drawingml/2006/picture">
                <pic:pic>
                  <pic:nvPicPr>
                    <pic:cNvPr id="0" name="image16.png"/>
                    <pic:cNvPicPr preferRelativeResize="0"/>
                  </pic:nvPicPr>
                  <pic:blipFill>
                    <a:blip r:embed="rId24"/>
                    <a:srcRect b="0" l="0" r="0" t="5247"/>
                    <a:stretch>
                      <a:fillRect/>
                    </a:stretch>
                  </pic:blipFill>
                  <pic:spPr>
                    <a:xfrm>
                      <a:off x="0" y="0"/>
                      <a:ext cx="54864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keepNext/>
        <w:spacing w:line="276" w:lineRule="auto" w:before="160" w:after="120"/>
        <w:ind w:left="0" w:firstLine="0"/>
        <w:jc w:val="center"/>
        <w:rPr>
          <w:i w:val="1"/>
          <w:iCs w:val="1"/>
        </w:rPr>
      </w:pPr>
      <w:r w:rsidDel="00000000" w:rsidR="00000000" w:rsidRPr="00000000">
        <w:rPr>
          <w:rFonts w:ascii="Book Antiqua" w:hAnsi="Book Antiqua"/>
          <w:b/>
          <w:bCs w:val="1"/>
          <w:color w:val="000000"/>
          <w:sz w:val="22"/>
          <w:rtl w:val="0"/>
        </w:rPr>
        <w:t xml:space="preserve">Figure 16 Patient Portal—Login.</w:t>
      </w:r>
      <w:r w:rsidDel="00000000" w:rsidR="00000000" w:rsidRPr="00000000">
        <w:rPr>
          <w:rFonts w:ascii="Book Antiqua" w:hAnsi="Book Antiqua"/>
          <w:i w:val="1"/>
          <w:iCs w:val="1"/>
          <w:color w:val="000000"/>
          <w:sz w:val="22"/>
          <w:rtl w:val="0"/>
        </w:rPr>
        <w:t xml:space="preserve"> This is the login portal for patients, allowing them to securely access their own accounts using their personal credentials. </w:t>
      </w:r>
    </w:p>
    <w:p w:rsidR="00000000" w:rsidDel="00000000" w:rsidP="00000000" w:rsidRDefault="00000000" w:rsidRPr="00000000" w14:paraId="00000336">
      <w:pPr>
        <w:spacing w:line="360" w:lineRule="auto"/>
        <w:jc w:val="both"/>
        <w:rPr>
          <w:i w:val="1"/>
          <w:iCs w:val="1"/>
        </w:rPr>
      </w:pPr>
      <w:r w:rsidDel="00000000" w:rsidR="00000000" w:rsidRPr="00000000">
        <w:rPr>
          <w:rtl w:val="0"/>
        </w:rPr>
      </w:r>
    </w:p>
    <w:p w:rsidR="00000000" w:rsidDel="00000000" w:rsidP="00000000" w:rsidRDefault="00000000" w:rsidRPr="00000000" w14:paraId="00000337">
      <w:pPr>
        <w:spacing w:line="0" w:lineRule="exact" w:before="0" w:after="0"/>
        <w:jc w:val="both"/>
        <w:rPr>
          <w:b w:val="1"/>
          <w:bCs w:val="1"/>
        </w:rPr>
      </w:pPr>
      <w:r w:rsidDel="00000000" w:rsidR="00000000" w:rsidRPr="00000000">
        <w:rPr>
          <w:b w:val="1"/>
          <w:bCs w:val="1"/>
        </w:rPr>
        <w:drawing>
          <wp:inline distB="0" distT="0" distL="0" distR="0">
            <wp:extent cx="5486400" cy="2943225"/>
            <wp:effectExtent b="0" l="0" r="0" t="0"/>
            <wp:docPr id="4115" name="image8.png"/>
            <a:graphic>
              <a:graphicData uri="http://schemas.openxmlformats.org/drawingml/2006/picture">
                <pic:pic>
                  <pic:nvPicPr>
                    <pic:cNvPr id="0" name="image8.png"/>
                    <pic:cNvPicPr preferRelativeResize="0"/>
                  </pic:nvPicPr>
                  <pic:blipFill>
                    <a:blip r:embed="rId25"/>
                    <a:srcRect b="0" l="0" r="0" t="4629"/>
                    <a:stretch>
                      <a:fillRect/>
                    </a:stretch>
                  </pic:blipFill>
                  <pic:spPr>
                    <a:xfrm>
                      <a:off x="0" y="0"/>
                      <a:ext cx="548640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keepNext/>
        <w:spacing w:line="276" w:lineRule="auto" w:before="160" w:after="120"/>
        <w:ind w:left="0" w:firstLine="0"/>
        <w:jc w:val="center"/>
        <w:rPr>
          <w:b w:val="1"/>
          <w:bCs w:val="1"/>
        </w:rPr>
      </w:pPr>
      <w:r w:rsidDel="00000000" w:rsidR="00000000" w:rsidRPr="00000000">
        <w:rPr>
          <w:rFonts w:ascii="Book Antiqua" w:hAnsi="Book Antiqua"/>
          <w:b/>
          <w:bCs w:val="1"/>
          <w:color w:val="000000"/>
          <w:sz w:val="22"/>
          <w:rtl w:val="0"/>
        </w:rPr>
        <w:t xml:space="preserve">Figure 17 Patient Portal — Register. </w:t>
      </w:r>
      <w:r w:rsidDel="00000000" w:rsidR="00000000" w:rsidRPr="00000000">
        <w:rPr>
          <w:rFonts w:ascii="Book Antiqua" w:hAnsi="Book Antiqua"/>
          <w:i w:val="1"/>
          <w:iCs w:val="1"/>
          <w:color w:val="000000"/>
          <w:sz w:val="22"/>
          <w:rtl w:val="0"/>
        </w:rPr>
        <w:t xml:space="preserve">This page allows new patients to create an account by filling out their basic personal information, contact details, and password. </w:t>
      </w:r>
      <w:r w:rsidDel="00000000" w:rsidR="00000000" w:rsidRPr="00000000">
        <w:rPr>
          <w:rFonts w:ascii="Book Antiqua" w:hAnsi="Book Antiqua"/>
          <w:color w:val="000000"/>
          <w:sz w:val="22"/>
          <w:rtl w:val="0"/>
        </w:rPr>
      </w:r>
    </w:p>
    <w:p w:rsidR="00000000" w:rsidDel="00000000" w:rsidP="00000000" w:rsidRDefault="00000000" w:rsidRPr="00000000" w14:paraId="00000339">
      <w:pPr>
        <w:spacing w:line="360" w:lineRule="auto"/>
        <w:jc w:val="both"/>
        <w:rPr>
          <w:b w:val="1"/>
          <w:bCs w:val="1"/>
        </w:rPr>
      </w:pPr>
      <w:r w:rsidDel="00000000" w:rsidR="00000000" w:rsidRPr="00000000">
        <w:rPr>
          <w:b w:val="1"/>
          <w:bCs w:val="1"/>
        </w:rPr>
        <w:drawing>
          <wp:inline distB="0" distT="0" distL="0" distR="0">
            <wp:extent cx="5486400" cy="2914650"/>
            <wp:effectExtent b="0" l="0" r="0" t="0"/>
            <wp:docPr id="4116" name="image6.png"/>
            <a:graphic>
              <a:graphicData uri="http://schemas.openxmlformats.org/drawingml/2006/picture">
                <pic:pic>
                  <pic:nvPicPr>
                    <pic:cNvPr id="0" name="image6.png"/>
                    <pic:cNvPicPr preferRelativeResize="0"/>
                  </pic:nvPicPr>
                  <pic:blipFill>
                    <a:blip r:embed="rId26"/>
                    <a:srcRect b="0" l="0" r="0" t="5555"/>
                    <a:stretch>
                      <a:fillRect/>
                    </a:stretch>
                  </pic:blipFill>
                  <pic:spPr>
                    <a:xfrm>
                      <a:off x="0" y="0"/>
                      <a:ext cx="54864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spacing w:line="276" w:lineRule="auto" w:before="160" w:after="120"/>
        <w:ind w:left="0" w:firstLine="0"/>
        <w:jc w:val="center"/>
        <w:rPr>
          <w:i w:val="1"/>
          <w:iCs w:val="1"/>
        </w:rPr>
      </w:pPr>
      <w:r w:rsidDel="00000000" w:rsidR="00000000" w:rsidRPr="00000000">
        <w:rPr>
          <w:rFonts w:ascii="Book Antiqua" w:hAnsi="Book Antiqua"/>
          <w:b/>
          <w:bCs w:val="1"/>
          <w:color w:val="000000"/>
          <w:sz w:val="22"/>
          <w:rtl w:val="0"/>
        </w:rPr>
        <w:t xml:space="preserve">Figure 18 Patient Portal — Screening History.</w:t>
      </w:r>
      <w:r w:rsidDel="00000000" w:rsidR="00000000" w:rsidRPr="00000000">
        <w:rPr>
          <w:rFonts w:ascii="Book Antiqua" w:hAnsi="Book Antiqua"/>
          <w:i w:val="1"/>
          <w:iCs w:val="1"/>
          <w:color w:val="000000"/>
          <w:sz w:val="22"/>
          <w:rtl w:val="0"/>
        </w:rPr>
        <w:t xml:space="preserve"> This screen gives patients a private dashboard where they can see a complete list of their past evaluations, tracking their previous results and dates over time. </w:t>
      </w:r>
    </w:p>
    <w:p w:rsidR="00000000" w:rsidDel="00000000" w:rsidP="00000000" w:rsidRDefault="00000000" w:rsidRPr="00000000" w14:paraId="00000355">
      <w:pPr>
        <w:keepNext/>
        <w:spacing w:line="360" w:lineRule="auto" w:before="280" w:after="120"/>
        <w:ind w:left="0" w:firstLine="0"/>
        <w:jc w:val="left"/>
        <w:rPr/>
      </w:pPr>
      <w:r w:rsidDel="00000000" w:rsidR="00000000" w:rsidRPr="00000000">
        <w:rPr>
          <w:rFonts w:ascii="Book Antiqua" w:hAnsi="Book Antiqua"/>
          <w:b/>
          <w:bCs w:val="1"/>
          <w:color w:val="000000"/>
          <w:sz w:val="24"/>
          <w:rtl w:val="0"/>
        </w:rPr>
        <w:t>3.9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357">
      <w:pPr>
        <w:spacing w:after="120" w:line="360" w:lineRule="auto" w:before="0"/>
        <w:ind w:left="0" w:firstLine="720"/>
        <w:jc w:val="both"/>
        <w:rPr/>
      </w:pPr>
      <w:r w:rsidDel="00000000" w:rsidR="00000000" w:rsidRPr="00000000">
        <w:rPr>
          <w:rFonts w:ascii="Book Antiqua" w:hAnsi="Book Antiqua"/>
          <w:color w:val="000000"/>
          <w:sz w:val="24"/>
          <w:rtl w:val="0"/>
        </w:rPr>
        <w:t>This section presents the current technical specifications of ToothWise: Teeth Cavity Detection with Recommendation System using YOLOv12 for CodiSmile Dental Clinic. The specifications reflect the implemented system contained in the current ToothWise v5 project package, including the React.js web frontend, FastAPI backend, PostgreSQL database, YOLOv8 and YOLOv12 detection pipeline, KNN recommendation engine, authentication, audit logging, reporting, and patient portal.</w:t>
      </w:r>
    </w:p>
    <w:p w:rsidR="00000000" w:rsidDel="00000000" w:rsidP="00000000" w:rsidRDefault="00000000" w:rsidRPr="00000000" w14:paraId="00000358">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3.9.1 Software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359">
      <w:pPr>
        <w:spacing w:after="120" w:line="360" w:lineRule="auto" w:before="0"/>
        <w:ind w:left="0" w:firstLine="720"/>
        <w:jc w:val="both"/>
        <w:rPr/>
      </w:pPr>
      <w:r w:rsidDel="00000000" w:rsidR="00000000" w:rsidRPr="00000000">
        <w:rPr>
          <w:rFonts w:ascii="Book Antiqua" w:hAnsi="Book Antiqua"/>
          <w:color w:val="000000"/>
          <w:sz w:val="24"/>
          <w:rtl w:val="0"/>
        </w:rPr>
        <w:t>The software requirements of ToothWise cover the programming languages, frameworks, libraries, services, and development tools represented in the current project package, distinguishing development-environment resources (Table 3.12) from implementation/deployment-environment resources (Table 3.13).</w:t>
      </w:r>
    </w:p>
    <w:p w:rsidR="00000000" w:rsidDel="00000000" w:rsidP="00000000" w:rsidRDefault="00000000" w:rsidRPr="00000000" w14:paraId="0000035A">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3.12 Software Development Requirements</w:t>
      </w:r>
      <w:r w:rsidDel="00000000" w:rsidR="00000000" w:rsidRPr="00000000">
        <w:rPr>
          <w:rFonts w:ascii="Book Antiqua" w:hAnsi="Book Antiqua"/>
          <w:color w:val="000000"/>
          <w:sz w:val="22"/>
          <w:rtl w:val="0"/>
        </w:rPr>
      </w:r>
    </w:p>
    <w:tbl>
      <w:tblPr>
        <w:tblStyle w:val="Table9"/>
        <w:tblW w:w="8642.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304"/>
        <w:gridCol w:w="2653"/>
        <w:gridCol w:w="3685"/>
        <w:tblGridChange w:id="0">
          <w:tblGrid>
            <w:gridCol w:w="2304"/>
            <w:gridCol w:w="2653"/>
            <w:gridCol w:w="3685"/>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5B">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Software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5C">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5D">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5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Operating System</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5F">
            <w:pPr>
              <w:spacing w:line="252" w:lineRule="auto" w:before="40" w:after="40"/>
              <w:ind w:left="0" w:firstLine="0"/>
              <w:jc w:val="left"/>
              <w:rPr/>
            </w:pPr>
            <w:r w:rsidDel="00000000" w:rsidR="00000000" w:rsidRPr="00000000">
              <w:rPr>
                <w:color w:val="000000"/>
                <w:sz w:val="20"/>
                <w:rtl w:val="0"/>
                <w:rFonts w:ascii="Book Antiqua" w:hAnsi="Book Antiqua"/>
              </w:rPr>
              <w:t xml:space="preserve">Windows 10 or 11, 64-bit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0">
            <w:pPr>
              <w:spacing w:line="252" w:lineRule="auto" w:before="40" w:after="40"/>
              <w:ind w:left="0" w:firstLine="0"/>
              <w:jc w:val="left"/>
              <w:rPr/>
            </w:pPr>
            <w:r w:rsidDel="00000000" w:rsidR="00000000" w:rsidRPr="00000000">
              <w:rPr>
                <w:color w:val="000000"/>
                <w:sz w:val="20"/>
                <w:rtl w:val="0"/>
                <w:rFonts w:ascii="Book Antiqua" w:hAnsi="Book Antiqua"/>
              </w:rPr>
              <w:t xml:space="preserve">Primary development environment for the frontend, backend, database administration, and system testing.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Runtime / Backend Language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2">
            <w:pPr>
              <w:spacing w:line="252" w:lineRule="auto" w:before="40" w:after="40"/>
              <w:ind w:left="0" w:firstLine="0"/>
              <w:jc w:val="left"/>
              <w:rPr/>
            </w:pPr>
            <w:r w:rsidDel="00000000" w:rsidR="00000000" w:rsidRPr="00000000">
              <w:rPr>
                <w:color w:val="000000"/>
                <w:sz w:val="20"/>
                <w:rtl w:val="0"/>
                <w:rFonts w:ascii="Book Antiqua" w:hAnsi="Book Antiqua"/>
              </w:rPr>
              <w:t xml:space="preserve">Python 3.11</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3">
            <w:pPr>
              <w:spacing w:line="252" w:lineRule="auto" w:before="40" w:after="40"/>
              <w:ind w:left="0" w:firstLine="0"/>
              <w:jc w:val="left"/>
              <w:rPr/>
            </w:pPr>
            <w:r w:rsidDel="00000000" w:rsidR="00000000" w:rsidRPr="00000000">
              <w:rPr>
                <w:color w:val="000000"/>
                <w:sz w:val="20"/>
                <w:rtl w:val="0"/>
                <w:rFonts w:ascii="Book Antiqua" w:hAnsi="Book Antiqua"/>
              </w:rPr>
              <w:t xml:space="preserve">Used for the FastAPI backend, AI inference, recommendation engine, database integration, testing, and utility scripts.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Frontend Language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5">
            <w:pPr>
              <w:spacing w:line="252" w:lineRule="auto" w:before="40" w:after="40"/>
              <w:ind w:left="0" w:firstLine="0"/>
              <w:jc w:val="left"/>
              <w:rPr/>
            </w:pPr>
            <w:r w:rsidDel="00000000" w:rsidR="00000000" w:rsidRPr="00000000">
              <w:rPr>
                <w:color w:val="000000"/>
                <w:sz w:val="20"/>
                <w:rtl w:val="0"/>
                <w:rFonts w:ascii="Book Antiqua" w:hAnsi="Book Antiqua"/>
              </w:rPr>
              <w:t xml:space="preserve">JavaScript (ES6+)</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6">
            <w:pPr>
              <w:spacing w:line="252" w:lineRule="auto" w:before="40" w:after="40"/>
              <w:ind w:left="0" w:firstLine="0"/>
              <w:jc w:val="left"/>
              <w:rPr/>
            </w:pPr>
            <w:r w:rsidDel="00000000" w:rsidR="00000000" w:rsidRPr="00000000">
              <w:rPr>
                <w:color w:val="000000"/>
                <w:sz w:val="20"/>
                <w:rtl w:val="0"/>
                <w:rFonts w:ascii="Book Antiqua" w:hAnsi="Book Antiqua"/>
              </w:rPr>
              <w:t xml:space="preserve">Used to implement the React.js user interface and client-side application logic.</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Frontend Framework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8">
            <w:pPr>
              <w:spacing w:line="252" w:lineRule="auto" w:before="40" w:after="40"/>
              <w:ind w:left="0" w:firstLine="0"/>
              <w:jc w:val="left"/>
              <w:rPr/>
            </w:pPr>
            <w:r w:rsidDel="00000000" w:rsidR="00000000" w:rsidRPr="00000000">
              <w:rPr>
                <w:color w:val="000000"/>
                <w:sz w:val="20"/>
                <w:rtl w:val="0"/>
                <w:rFonts w:ascii="Book Antiqua" w:hAnsi="Book Antiqua"/>
              </w:rPr>
              <w:t xml:space="preserve">React 18.2.0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9">
            <w:pPr>
              <w:spacing w:line="252" w:lineRule="auto" w:before="40" w:after="40"/>
              <w:ind w:left="0" w:firstLine="0"/>
              <w:jc w:val="left"/>
              <w:rPr/>
            </w:pPr>
            <w:r w:rsidDel="00000000" w:rsidR="00000000" w:rsidRPr="00000000">
              <w:rPr>
                <w:color w:val="000000"/>
                <w:sz w:val="20"/>
                <w:rtl w:val="0"/>
                <w:rFonts w:ascii="Book Antiqua" w:hAnsi="Book Antiqua"/>
              </w:rPr>
              <w:t xml:space="preserve">Provides the component-based web interface for dentists, administrators, clinic staff, and the patient portal.</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Routing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B">
            <w:pPr>
              <w:spacing w:line="252" w:lineRule="auto" w:before="40" w:after="40"/>
              <w:ind w:left="0" w:firstLine="0"/>
              <w:jc w:val="left"/>
              <w:rPr/>
            </w:pPr>
            <w:r w:rsidDel="00000000" w:rsidR="00000000" w:rsidRPr="00000000">
              <w:rPr>
                <w:color w:val="000000"/>
                <w:sz w:val="20"/>
                <w:rtl w:val="0"/>
                <w:rFonts w:ascii="Book Antiqua" w:hAnsi="Book Antiqua"/>
              </w:rPr>
              <w:t xml:space="preserve">React Router DOM 6.21.1</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C">
            <w:pPr>
              <w:spacing w:line="252" w:lineRule="auto" w:before="40" w:after="40"/>
              <w:ind w:left="0" w:firstLine="0"/>
              <w:jc w:val="left"/>
              <w:rPr/>
            </w:pPr>
            <w:r w:rsidDel="00000000" w:rsidR="00000000" w:rsidRPr="00000000">
              <w:rPr>
                <w:color w:val="000000"/>
                <w:sz w:val="20"/>
                <w:rtl w:val="0"/>
                <w:rFonts w:ascii="Book Antiqua" w:hAnsi="Book Antiqua"/>
              </w:rPr>
              <w:t xml:space="preserve">Provides client-side routing for login, dashboard, patient records, screening, dentist management, audit logs, and the patient portal.</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HTTP Client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E">
            <w:pPr>
              <w:spacing w:line="252" w:lineRule="auto" w:before="40" w:after="40"/>
              <w:ind w:left="0" w:firstLine="0"/>
              <w:jc w:val="left"/>
              <w:rPr/>
            </w:pPr>
            <w:r w:rsidDel="00000000" w:rsidR="00000000" w:rsidRPr="00000000">
              <w:rPr>
                <w:color w:val="000000"/>
                <w:sz w:val="20"/>
                <w:rtl w:val="0"/>
                <w:rFonts w:ascii="Book Antiqua" w:hAnsi="Book Antiqua"/>
              </w:rPr>
              <w:t xml:space="preserve">Axios 1.6.5</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6F">
            <w:pPr>
              <w:spacing w:line="252" w:lineRule="auto" w:before="40" w:after="40"/>
              <w:ind w:left="0" w:firstLine="0"/>
              <w:jc w:val="left"/>
              <w:rPr/>
            </w:pPr>
            <w:r w:rsidDel="00000000" w:rsidR="00000000" w:rsidRPr="00000000">
              <w:rPr>
                <w:color w:val="000000"/>
                <w:sz w:val="20"/>
                <w:rtl w:val="0"/>
                <w:rFonts w:ascii="Book Antiqua" w:hAnsi="Book Antiqua"/>
              </w:rPr>
              <w:t xml:space="preserve">Handles authenticated communication between the React frontend and the FastAPI REST API.</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UI Feedback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1">
            <w:pPr>
              <w:spacing w:line="252" w:lineRule="auto" w:before="40" w:after="40"/>
              <w:ind w:left="0" w:firstLine="0"/>
              <w:jc w:val="left"/>
              <w:rPr/>
            </w:pPr>
            <w:r w:rsidDel="00000000" w:rsidR="00000000" w:rsidRPr="00000000">
              <w:rPr>
                <w:color w:val="000000"/>
                <w:sz w:val="20"/>
                <w:rtl w:val="0"/>
                <w:rFonts w:ascii="Book Antiqua" w:hAnsi="Book Antiqua"/>
              </w:rPr>
              <w:t xml:space="preserve">React Hot Toast 2.4.1</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2">
            <w:pPr>
              <w:spacing w:line="252" w:lineRule="auto" w:before="40" w:after="40"/>
              <w:ind w:left="0" w:firstLine="0"/>
              <w:jc w:val="left"/>
              <w:rPr/>
            </w:pPr>
            <w:r w:rsidDel="00000000" w:rsidR="00000000" w:rsidRPr="00000000">
              <w:rPr>
                <w:color w:val="000000"/>
                <w:sz w:val="20"/>
                <w:rtl w:val="0"/>
                <w:rFonts w:ascii="Book Antiqua" w:hAnsi="Book Antiqua"/>
              </w:rPr>
              <w:t xml:space="preserve">Provides success and error notifications in the web interface.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Camera Integration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4">
            <w:pPr>
              <w:spacing w:line="252" w:lineRule="auto" w:before="40" w:after="40"/>
              <w:ind w:left="0" w:firstLine="0"/>
              <w:jc w:val="left"/>
              <w:rPr/>
            </w:pPr>
            <w:r w:rsidDel="00000000" w:rsidR="00000000" w:rsidRPr="00000000">
              <w:rPr>
                <w:color w:val="000000"/>
                <w:sz w:val="20"/>
                <w:rtl w:val="0"/>
                <w:rFonts w:ascii="Book Antiqua" w:hAnsi="Book Antiqua"/>
              </w:rPr>
              <w:t xml:space="preserve">React Webcam 7.2.0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5">
            <w:pPr>
              <w:spacing w:line="252" w:lineRule="auto" w:before="40" w:after="40"/>
              <w:ind w:left="0" w:firstLine="0"/>
              <w:jc w:val="left"/>
              <w:rPr/>
            </w:pPr>
            <w:r w:rsidDel="00000000" w:rsidR="00000000" w:rsidRPr="00000000">
              <w:rPr>
                <w:color w:val="000000"/>
                <w:sz w:val="20"/>
                <w:rtl w:val="0"/>
                <w:rFonts w:ascii="Book Antiqua" w:hAnsi="Book Antiqua"/>
              </w:rPr>
              <w:t xml:space="preserve">Supports live intraoral camera capture from compatible browser devices.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Charting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7">
            <w:pPr>
              <w:spacing w:line="252" w:lineRule="auto" w:before="40" w:after="40"/>
              <w:ind w:left="0" w:firstLine="0"/>
              <w:jc w:val="left"/>
              <w:rPr/>
            </w:pPr>
            <w:r w:rsidDel="00000000" w:rsidR="00000000" w:rsidRPr="00000000">
              <w:rPr>
                <w:color w:val="000000"/>
                <w:sz w:val="20"/>
                <w:rtl w:val="0"/>
                <w:rFonts w:ascii="Book Antiqua" w:hAnsi="Book Antiqua"/>
              </w:rPr>
              <w:t xml:space="preserve">Recharts 2.10.3</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8">
            <w:pPr>
              <w:spacing w:line="252" w:lineRule="auto" w:before="40" w:after="40"/>
              <w:ind w:left="0" w:firstLine="0"/>
              <w:jc w:val="left"/>
              <w:rPr/>
            </w:pPr>
            <w:r w:rsidDel="00000000" w:rsidR="00000000" w:rsidRPr="00000000">
              <w:rPr>
                <w:color w:val="000000"/>
                <w:sz w:val="20"/>
                <w:rtl w:val="0"/>
                <w:rFonts w:ascii="Book Antiqua" w:hAnsi="Book Antiqua"/>
              </w:rPr>
              <w:t xml:space="preserve">Renders the patient risk trend and dashboard trend visualizations.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Backend Framework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A">
            <w:pPr>
              <w:spacing w:line="252" w:lineRule="auto" w:before="40" w:after="40"/>
              <w:ind w:left="0" w:firstLine="0"/>
              <w:jc w:val="left"/>
              <w:rPr/>
            </w:pPr>
            <w:r w:rsidDel="00000000" w:rsidR="00000000" w:rsidRPr="00000000">
              <w:rPr>
                <w:color w:val="000000"/>
                <w:sz w:val="20"/>
                <w:rtl w:val="0"/>
                <w:rFonts w:ascii="Book Antiqua" w:hAnsi="Book Antiqua"/>
              </w:rPr>
              <w:t xml:space="preserve">FastAPI 0.111.0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B">
            <w:pPr>
              <w:spacing w:line="252" w:lineRule="auto" w:before="40" w:after="40"/>
              <w:ind w:left="0" w:firstLine="0"/>
              <w:jc w:val="left"/>
              <w:rPr/>
            </w:pPr>
            <w:r w:rsidDel="00000000" w:rsidR="00000000" w:rsidRPr="00000000">
              <w:rPr>
                <w:color w:val="000000"/>
                <w:sz w:val="20"/>
                <w:rtl w:val="0"/>
                <w:rFonts w:ascii="Book Antiqua" w:hAnsi="Book Antiqua"/>
              </w:rPr>
              <w:t xml:space="preserve">Implements the REST API, request validation, authentication dependencies, routing, health checks, and integration with AI and PostgreSQL.</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ORM / Database Driver</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D">
            <w:pPr>
              <w:spacing w:line="252" w:lineRule="auto" w:before="40" w:after="40"/>
              <w:ind w:left="0" w:firstLine="0"/>
              <w:jc w:val="left"/>
              <w:rPr/>
            </w:pPr>
            <w:r w:rsidDel="00000000" w:rsidR="00000000" w:rsidRPr="00000000">
              <w:rPr>
                <w:color w:val="000000"/>
                <w:sz w:val="20"/>
                <w:rtl w:val="0"/>
                <w:rFonts w:ascii="Book Antiqua" w:hAnsi="Book Antiqua"/>
              </w:rPr>
              <w:t xml:space="preserve">SQLAlchemy 2.0.30 and psycopg 3.1.19</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E">
            <w:pPr>
              <w:spacing w:line="252" w:lineRule="auto" w:before="40" w:after="40"/>
              <w:ind w:left="0" w:firstLine="0"/>
              <w:jc w:val="left"/>
              <w:rPr/>
            </w:pPr>
            <w:r w:rsidDel="00000000" w:rsidR="00000000" w:rsidRPr="00000000">
              <w:rPr>
                <w:color w:val="000000"/>
                <w:sz w:val="20"/>
                <w:rtl w:val="0"/>
                <w:rFonts w:ascii="Book Antiqua" w:hAnsi="Book Antiqua"/>
              </w:rPr>
              <w:t xml:space="preserve">Provide ORM-based database access and PostgreSQL connectivity.</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7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Validation / Configuration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0">
            <w:pPr>
              <w:spacing w:line="252" w:lineRule="auto" w:before="40" w:after="40"/>
              <w:ind w:left="0" w:firstLine="0"/>
              <w:jc w:val="left"/>
              <w:rPr/>
            </w:pPr>
            <w:r w:rsidDel="00000000" w:rsidR="00000000" w:rsidRPr="00000000">
              <w:rPr>
                <w:color w:val="000000"/>
                <w:sz w:val="20"/>
                <w:rtl w:val="0"/>
                <w:rFonts w:ascii="Book Antiqua" w:hAnsi="Book Antiqua"/>
              </w:rPr>
              <w:t xml:space="preserve">Pydantic 2.7.4 and pydantic-settings 2.3.4</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1">
            <w:pPr>
              <w:spacing w:line="252" w:lineRule="auto" w:before="40" w:after="40"/>
              <w:ind w:left="0" w:firstLine="0"/>
              <w:jc w:val="left"/>
              <w:rPr/>
            </w:pPr>
            <w:r w:rsidDel="00000000" w:rsidR="00000000" w:rsidRPr="00000000">
              <w:rPr>
                <w:color w:val="000000"/>
                <w:sz w:val="20"/>
                <w:rtl w:val="0"/>
                <w:rFonts w:ascii="Book Antiqua" w:hAnsi="Book Antiqua"/>
              </w:rPr>
              <w:t xml:space="preserve">Validate API payloads and load environment-based configuration.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AI Framework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3">
            <w:pPr>
              <w:spacing w:line="252" w:lineRule="auto" w:before="40" w:after="40"/>
              <w:ind w:left="0" w:firstLine="0"/>
              <w:jc w:val="left"/>
              <w:rPr/>
            </w:pPr>
            <w:r w:rsidDel="00000000" w:rsidR="00000000" w:rsidRPr="00000000">
              <w:rPr>
                <w:color w:val="000000"/>
                <w:sz w:val="20"/>
                <w:rtl w:val="0"/>
                <w:rFonts w:ascii="Book Antiqua" w:hAnsi="Book Antiqua"/>
              </w:rPr>
              <w:t xml:space="preserve">Ultralytics YOLO with PyTorch</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4">
            <w:pPr>
              <w:spacing w:line="252" w:lineRule="auto" w:before="40" w:after="40"/>
              <w:ind w:left="0" w:firstLine="0"/>
              <w:jc w:val="left"/>
              <w:rPr/>
            </w:pPr>
            <w:r w:rsidDel="00000000" w:rsidR="00000000" w:rsidRPr="00000000">
              <w:rPr>
                <w:color w:val="000000"/>
                <w:sz w:val="20"/>
                <w:rtl w:val="0"/>
                <w:rFonts w:ascii="Book Antiqua" w:hAnsi="Book Antiqua"/>
              </w:rPr>
              <w:t xml:space="preserve">Runs the YOLOv8 and YOLOv12 object-detection models used in the dental screening pipeline.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Computer Vision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6">
            <w:pPr>
              <w:spacing w:line="252" w:lineRule="auto" w:before="40" w:after="40"/>
              <w:ind w:left="0" w:firstLine="0"/>
              <w:jc w:val="left"/>
              <w:rPr/>
            </w:pPr>
            <w:r w:rsidDel="00000000" w:rsidR="00000000" w:rsidRPr="00000000">
              <w:rPr>
                <w:color w:val="000000"/>
                <w:sz w:val="20"/>
                <w:rtl w:val="0"/>
                <w:rFonts w:ascii="Book Antiqua" w:hAnsi="Book Antiqua"/>
              </w:rPr>
              <w:t xml:space="preserve">OpenCV 4.10.0.84, Pillow 10.3.0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7">
            <w:pPr>
              <w:spacing w:line="252" w:lineRule="auto" w:before="40" w:after="40"/>
              <w:ind w:left="0" w:firstLine="0"/>
              <w:jc w:val="left"/>
              <w:rPr/>
            </w:pPr>
            <w:r w:rsidDel="00000000" w:rsidR="00000000" w:rsidRPr="00000000">
              <w:rPr>
                <w:color w:val="000000"/>
                <w:sz w:val="20"/>
                <w:rtl w:val="0"/>
                <w:rFonts w:ascii="Book Antiqua" w:hAnsi="Book Antiqua"/>
              </w:rPr>
              <w:t xml:space="preserve">Support image processing, validation, and preparation of uploaded intraoral images.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Recommendation / ML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9">
            <w:pPr>
              <w:spacing w:line="252" w:lineRule="auto" w:before="40" w:after="40"/>
              <w:ind w:left="0" w:firstLine="0"/>
              <w:jc w:val="left"/>
              <w:rPr/>
            </w:pPr>
            <w:r w:rsidDel="00000000" w:rsidR="00000000" w:rsidRPr="00000000">
              <w:rPr>
                <w:color w:val="000000"/>
                <w:sz w:val="20"/>
                <w:rtl w:val="0"/>
                <w:rFonts w:ascii="Book Antiqua" w:hAnsi="Book Antiqua"/>
              </w:rPr>
              <w:t xml:space="preserve">scikit-learn 1.5.0, joblib 1.4.2</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A">
            <w:pPr>
              <w:spacing w:line="252" w:lineRule="auto" w:before="40" w:after="40"/>
              <w:ind w:left="0" w:firstLine="0"/>
              <w:jc w:val="left"/>
              <w:rPr/>
            </w:pPr>
            <w:r w:rsidDel="00000000" w:rsidR="00000000" w:rsidRPr="00000000">
              <w:rPr>
                <w:color w:val="000000"/>
                <w:sz w:val="20"/>
                <w:rtl w:val="0"/>
                <w:rFonts w:ascii="Book Antiqua" w:hAnsi="Book Antiqua"/>
              </w:rPr>
              <w:t xml:space="preserve">Support the KNN recommendation model and persistence of the trained recommender artifact.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Database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C">
            <w:pPr>
              <w:spacing w:line="252" w:lineRule="auto" w:before="40" w:after="40"/>
              <w:ind w:left="0" w:firstLine="0"/>
              <w:jc w:val="left"/>
              <w:rPr/>
            </w:pPr>
            <w:r w:rsidDel="00000000" w:rsidR="00000000" w:rsidRPr="00000000">
              <w:rPr>
                <w:color w:val="000000"/>
                <w:sz w:val="20"/>
                <w:rtl w:val="0"/>
                <w:rFonts w:ascii="Book Antiqua" w:hAnsi="Book Antiqua"/>
              </w:rPr>
              <w:t xml:space="preserve">PostgreSQL 15</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D">
            <w:pPr>
              <w:spacing w:line="252" w:lineRule="auto" w:before="40" w:after="40"/>
              <w:ind w:left="0" w:firstLine="0"/>
              <w:jc w:val="left"/>
              <w:rPr/>
            </w:pPr>
            <w:r w:rsidDel="00000000" w:rsidR="00000000" w:rsidRPr="00000000">
              <w:rPr>
                <w:color w:val="000000"/>
                <w:sz w:val="20"/>
                <w:rtl w:val="0"/>
                <w:rFonts w:ascii="Book Antiqua" w:hAnsi="Book Antiqua"/>
              </w:rPr>
              <w:t xml:space="preserve">Stores patient, dentist, screening, detection, recommendation, clinical note, and audit-log records.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Authentication / Security</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8F">
            <w:pPr>
              <w:spacing w:line="252" w:lineRule="auto" w:before="40" w:after="40"/>
              <w:ind w:left="0" w:firstLine="0"/>
              <w:jc w:val="left"/>
              <w:rPr/>
            </w:pPr>
            <w:r w:rsidDel="00000000" w:rsidR="00000000" w:rsidRPr="00000000">
              <w:rPr>
                <w:color w:val="000000"/>
                <w:sz w:val="20"/>
                <w:rtl w:val="0"/>
                <w:rFonts w:ascii="Book Antiqua" w:hAnsi="Book Antiqua"/>
              </w:rPr>
              <w:t xml:space="preserve">python-jose 3.3.0, bcrypt 4.2.0, SlowAPI 0.1.9</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0">
            <w:pPr>
              <w:spacing w:line="252" w:lineRule="auto" w:before="40" w:after="40"/>
              <w:ind w:left="0" w:firstLine="0"/>
              <w:jc w:val="left"/>
              <w:rPr/>
            </w:pPr>
            <w:r w:rsidDel="00000000" w:rsidR="00000000" w:rsidRPr="00000000">
              <w:rPr>
                <w:color w:val="000000"/>
                <w:sz w:val="20"/>
                <w:rtl w:val="0"/>
                <w:rFonts w:ascii="Book Antiqua" w:hAnsi="Book Antiqua"/>
              </w:rPr>
              <w:t xml:space="preserve">Provide JWT authentication, password hashing, and rate limiting.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PDF Reporting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2">
            <w:pPr>
              <w:spacing w:line="252" w:lineRule="auto" w:before="40" w:after="40"/>
              <w:ind w:left="0" w:firstLine="0"/>
              <w:jc w:val="left"/>
              <w:rPr/>
            </w:pPr>
            <w:r w:rsidDel="00000000" w:rsidR="00000000" w:rsidRPr="00000000">
              <w:rPr>
                <w:color w:val="000000"/>
                <w:sz w:val="20"/>
                <w:rtl w:val="0"/>
                <w:rFonts w:ascii="Book Antiqua" w:hAnsi="Book Antiqua"/>
              </w:rPr>
              <w:t xml:space="preserve">ReportLab 4.2.2</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3">
            <w:pPr>
              <w:spacing w:line="252" w:lineRule="auto" w:before="40" w:after="40"/>
              <w:ind w:left="0" w:firstLine="0"/>
              <w:jc w:val="left"/>
              <w:rPr/>
            </w:pPr>
            <w:r w:rsidDel="00000000" w:rsidR="00000000" w:rsidRPr="00000000">
              <w:rPr>
                <w:color w:val="000000"/>
                <w:sz w:val="20"/>
                <w:rtl w:val="0"/>
                <w:rFonts w:ascii="Book Antiqua" w:hAnsi="Book Antiqua"/>
              </w:rPr>
              <w:t xml:space="preserve">Generates authenticated PDF screening reports.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Testing</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5">
            <w:pPr>
              <w:spacing w:line="252" w:lineRule="auto" w:before="40" w:after="40"/>
              <w:ind w:left="0" w:firstLine="0"/>
              <w:jc w:val="left"/>
              <w:rPr/>
            </w:pPr>
            <w:r w:rsidDel="00000000" w:rsidR="00000000" w:rsidRPr="00000000">
              <w:rPr>
                <w:color w:val="000000"/>
                <w:sz w:val="20"/>
                <w:rtl w:val="0"/>
                <w:rFonts w:ascii="Book Antiqua" w:hAnsi="Book Antiqua"/>
              </w:rPr>
              <w:t xml:space="preserve">pytest 8.2.2, HTTPX 0.27.0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6">
            <w:pPr>
              <w:spacing w:line="252" w:lineRule="auto" w:before="40" w:after="40"/>
              <w:ind w:left="0" w:firstLine="0"/>
              <w:jc w:val="left"/>
              <w:rPr/>
            </w:pPr>
            <w:r w:rsidDel="00000000" w:rsidR="00000000" w:rsidRPr="00000000">
              <w:rPr>
                <w:color w:val="000000"/>
                <w:sz w:val="20"/>
                <w:rtl w:val="0"/>
                <w:rFonts w:ascii="Book Antiqua" w:hAnsi="Book Antiqua"/>
              </w:rPr>
              <w:t xml:space="preserve">Support automated and API-level testing of the FastAPI application.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Version Control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8">
            <w:pPr>
              <w:spacing w:line="252" w:lineRule="auto" w:before="40" w:after="40"/>
              <w:ind w:left="0" w:firstLine="0"/>
              <w:jc w:val="left"/>
              <w:rPr/>
            </w:pPr>
            <w:r w:rsidDel="00000000" w:rsidR="00000000" w:rsidRPr="00000000">
              <w:rPr>
                <w:color w:val="000000"/>
                <w:sz w:val="20"/>
                <w:rtl w:val="0"/>
                <w:rFonts w:ascii="Book Antiqua" w:hAnsi="Book Antiqua"/>
              </w:rPr>
              <w:t xml:space="preserve">Git and GitHub</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9">
            <w:pPr>
              <w:spacing w:line="252" w:lineRule="auto" w:before="40" w:after="40"/>
              <w:ind w:left="0" w:firstLine="0"/>
              <w:jc w:val="left"/>
              <w:rPr/>
            </w:pPr>
            <w:r w:rsidDel="00000000" w:rsidR="00000000" w:rsidRPr="00000000">
              <w:rPr>
                <w:color w:val="000000"/>
                <w:sz w:val="20"/>
                <w:rtl w:val="0"/>
                <w:rFonts w:ascii="Book Antiqua" w:hAnsi="Book Antiqua"/>
              </w:rPr>
              <w:t xml:space="preserve">Used for source-code versioning, collaboration, and project traceability.</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B">
            <w:pPr>
              <w:spacing w:line="252" w:lineRule="auto" w:before="40" w:after="40"/>
              <w:ind w:left="0" w:firstLine="0"/>
              <w:jc w:val="left"/>
              <w:rPr/>
            </w:pPr>
            <w:r w:rsidDel="00000000" w:rsidR="00000000" w:rsidRPr="00000000">
              <w:rPr>
                <w:color w:val="000000"/>
                <w:sz w:val="20"/>
                <w:rtl w:val="0"/>
                <w:rFonts w:ascii="Book Antiqua" w:hAnsi="Book Antiqua"/>
              </w:rPr>
              <w:t xml:space="preserve">Visual Studio Code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C">
            <w:pPr>
              <w:spacing w:line="252" w:lineRule="auto" w:before="40" w:after="40"/>
              <w:ind w:left="0" w:firstLine="0"/>
              <w:jc w:val="left"/>
              <w:rPr/>
            </w:pPr>
            <w:r w:rsidDel="00000000" w:rsidR="00000000" w:rsidRPr="00000000">
              <w:rPr>
                <w:color w:val="000000"/>
                <w:sz w:val="20"/>
                <w:rtl w:val="0"/>
                <w:rFonts w:ascii="Book Antiqua" w:hAnsi="Book Antiqua"/>
              </w:rPr>
              <w:t xml:space="preserve">Primary editor for frontend, backend, database, and AI development.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Package Managers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E">
            <w:pPr>
              <w:spacing w:line="252" w:lineRule="auto" w:before="40" w:after="40"/>
              <w:ind w:left="0" w:firstLine="0"/>
              <w:jc w:val="left"/>
              <w:rPr/>
            </w:pPr>
            <w:r w:rsidDel="00000000" w:rsidR="00000000" w:rsidRPr="00000000">
              <w:rPr>
                <w:color w:val="000000"/>
                <w:sz w:val="20"/>
                <w:rtl w:val="0"/>
                <w:rFonts w:ascii="Book Antiqua" w:hAnsi="Book Antiqua"/>
              </w:rPr>
              <w:t xml:space="preserve">npm and pip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9F">
            <w:pPr>
              <w:spacing w:line="252" w:lineRule="auto" w:before="40" w:after="40"/>
              <w:ind w:left="0" w:firstLine="0"/>
              <w:jc w:val="left"/>
              <w:rPr/>
            </w:pPr>
            <w:r w:rsidDel="00000000" w:rsidR="00000000" w:rsidRPr="00000000">
              <w:rPr>
                <w:color w:val="000000"/>
                <w:sz w:val="20"/>
                <w:rtl w:val="0"/>
                <w:rFonts w:ascii="Book Antiqua" w:hAnsi="Book Antiqua"/>
              </w:rPr>
              <w:t xml:space="preserve">Manage JavaScript and Python project dependencies.</w:t>
            </w:r>
          </w:p>
        </w:tc>
      </w:tr>
    </w:tbl>
    <w:p w:rsidR="00000000" w:rsidDel="00000000" w:rsidP="00000000" w:rsidRDefault="00000000" w:rsidRPr="00000000" w14:paraId="000003A0">
      <w:pPr>
        <w:spacing w:after="80" w:line="360" w:lineRule="auto"/>
        <w:jc w:val="both"/>
        <w:rPr/>
      </w:pPr>
      <w:r w:rsidDel="00000000" w:rsidR="00000000" w:rsidRPr="00000000">
        <w:rPr>
          <w:rtl w:val="0"/>
        </w:rPr>
      </w:r>
    </w:p>
    <w:p w:rsidR="00000000" w:rsidDel="00000000" w:rsidP="00000000" w:rsidRDefault="00000000" w:rsidRPr="00000000" w14:paraId="000003A1">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3.13 Implementation Software Requirements</w:t>
      </w:r>
      <w:r w:rsidDel="00000000" w:rsidR="00000000" w:rsidRPr="00000000">
        <w:rPr>
          <w:rFonts w:ascii="Book Antiqua" w:hAnsi="Book Antiqua"/>
          <w:color w:val="000000"/>
          <w:sz w:val="22"/>
          <w:rtl w:val="0"/>
        </w:rPr>
      </w:r>
    </w:p>
    <w:tbl>
      <w:tblPr>
        <w:tblStyle w:val="Table10"/>
        <w:tblW w:w="8926.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448"/>
        <w:gridCol w:w="2792"/>
        <w:gridCol w:w="3686"/>
        <w:tblGridChange w:id="0">
          <w:tblGrid>
            <w:gridCol w:w="2448"/>
            <w:gridCol w:w="2792"/>
            <w:gridCol w:w="3686"/>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A2">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Software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A3">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A4">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Server Operating System</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6">
            <w:pPr>
              <w:spacing w:line="252" w:lineRule="auto" w:before="40" w:after="40"/>
              <w:ind w:left="0" w:firstLine="0"/>
              <w:jc w:val="left"/>
              <w:rPr/>
            </w:pPr>
            <w:r w:rsidDel="00000000" w:rsidR="00000000" w:rsidRPr="00000000">
              <w:rPr>
                <w:color w:val="000000"/>
                <w:sz w:val="20"/>
                <w:rtl w:val="0"/>
                <w:rFonts w:ascii="Book Antiqua" w:hAnsi="Book Antiqua"/>
              </w:rPr>
              <w:t xml:space="preserve">Windows 10 or 11, 64-bit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7">
            <w:pPr>
              <w:spacing w:line="252" w:lineRule="auto" w:before="40" w:after="40"/>
              <w:ind w:left="0" w:firstLine="0"/>
              <w:jc w:val="left"/>
              <w:rPr/>
            </w:pPr>
            <w:r w:rsidDel="00000000" w:rsidR="00000000" w:rsidRPr="00000000">
              <w:rPr>
                <w:color w:val="000000"/>
                <w:sz w:val="20"/>
                <w:rtl w:val="0"/>
                <w:rFonts w:ascii="Book Antiqua" w:hAnsi="Book Antiqua"/>
              </w:rPr>
              <w:t xml:space="preserve">Hosts the FastAPI backend, PostgreSQL database, and YOLO inference services in the documented local deployment setup.</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Client Platform</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9">
            <w:pPr>
              <w:spacing w:line="252" w:lineRule="auto" w:before="40" w:after="40"/>
              <w:ind w:left="0" w:firstLine="0"/>
              <w:jc w:val="left"/>
              <w:rPr/>
            </w:pPr>
            <w:r w:rsidDel="00000000" w:rsidR="00000000" w:rsidRPr="00000000">
              <w:rPr>
                <w:color w:val="000000"/>
                <w:sz w:val="20"/>
                <w:rtl w:val="0"/>
                <w:rFonts w:ascii="Book Antiqua" w:hAnsi="Book Antiqua"/>
              </w:rPr>
              <w:t xml:space="preserve">Any operating system with a modern web browser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A">
            <w:pPr>
              <w:spacing w:line="252" w:lineRule="auto" w:before="40" w:after="40"/>
              <w:ind w:left="0" w:firstLine="0"/>
              <w:jc w:val="left"/>
              <w:rPr/>
            </w:pPr>
            <w:r w:rsidDel="00000000" w:rsidR="00000000" w:rsidRPr="00000000">
              <w:rPr>
                <w:color w:val="000000"/>
                <w:sz w:val="20"/>
                <w:rtl w:val="0"/>
                <w:rFonts w:ascii="Book Antiqua" w:hAnsi="Book Antiqua"/>
              </w:rPr>
              <w:t xml:space="preserve">Dentists and clinic staff access the system without installing a separate desktop application.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Browser</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C">
            <w:pPr>
              <w:spacing w:line="252" w:lineRule="auto" w:before="40" w:after="40"/>
              <w:ind w:left="0" w:firstLine="0"/>
              <w:jc w:val="left"/>
              <w:rPr/>
            </w:pPr>
            <w:r w:rsidDel="00000000" w:rsidR="00000000" w:rsidRPr="00000000">
              <w:rPr>
                <w:color w:val="000000"/>
                <w:sz w:val="20"/>
                <w:rtl w:val="0"/>
                <w:rFonts w:ascii="Book Antiqua" w:hAnsi="Book Antiqua"/>
              </w:rPr>
              <w:t xml:space="preserve">Google Chrome 110+ or Mozilla Firefox 110+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D">
            <w:pPr>
              <w:spacing w:line="252" w:lineRule="auto" w:before="40" w:after="40"/>
              <w:ind w:left="0" w:firstLine="0"/>
              <w:jc w:val="left"/>
              <w:rPr/>
            </w:pPr>
            <w:r w:rsidDel="00000000" w:rsidR="00000000" w:rsidRPr="00000000">
              <w:rPr>
                <w:color w:val="000000"/>
                <w:sz w:val="20"/>
                <w:rtl w:val="0"/>
                <w:rFonts w:ascii="Book Antiqua" w:hAnsi="Book Antiqua"/>
              </w:rPr>
              <w:t xml:space="preserve">Supported browser environment for the React.js interface and camera-enabled workflows.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Backend Runtime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AF">
            <w:pPr>
              <w:spacing w:line="252" w:lineRule="auto" w:before="40" w:after="40"/>
              <w:ind w:left="0" w:firstLine="0"/>
              <w:jc w:val="left"/>
              <w:rPr/>
            </w:pPr>
            <w:r w:rsidDel="00000000" w:rsidR="00000000" w:rsidRPr="00000000">
              <w:rPr>
                <w:color w:val="000000"/>
                <w:sz w:val="20"/>
                <w:rtl w:val="0"/>
                <w:rFonts w:ascii="Book Antiqua" w:hAnsi="Book Antiqua"/>
              </w:rPr>
              <w:t xml:space="preserve">Python 3.11 + FastAPI</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0">
            <w:pPr>
              <w:spacing w:line="252" w:lineRule="auto" w:before="40" w:after="40"/>
              <w:ind w:left="0" w:firstLine="0"/>
              <w:jc w:val="left"/>
              <w:rPr/>
            </w:pPr>
            <w:r w:rsidDel="00000000" w:rsidR="00000000" w:rsidRPr="00000000">
              <w:rPr>
                <w:color w:val="000000"/>
                <w:sz w:val="20"/>
                <w:rtl w:val="0"/>
                <w:rFonts w:ascii="Book Antiqua" w:hAnsi="Book Antiqua"/>
              </w:rPr>
              <w:t xml:space="preserve">Runs the REST API, authentication, screening workflow, and supporting services.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Database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2">
            <w:pPr>
              <w:spacing w:line="252" w:lineRule="auto" w:before="40" w:after="40"/>
              <w:ind w:left="0" w:firstLine="0"/>
              <w:jc w:val="left"/>
              <w:rPr/>
            </w:pPr>
            <w:r w:rsidDel="00000000" w:rsidR="00000000" w:rsidRPr="00000000">
              <w:rPr>
                <w:color w:val="000000"/>
                <w:sz w:val="20"/>
                <w:rtl w:val="0"/>
                <w:rFonts w:ascii="Book Antiqua" w:hAnsi="Book Antiqua"/>
              </w:rPr>
              <w:t xml:space="preserve">PostgreSQL 15+</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3">
            <w:pPr>
              <w:spacing w:line="252" w:lineRule="auto" w:before="40" w:after="40"/>
              <w:ind w:left="0" w:firstLine="0"/>
              <w:jc w:val="left"/>
              <w:rPr/>
            </w:pPr>
            <w:r w:rsidDel="00000000" w:rsidR="00000000" w:rsidRPr="00000000">
              <w:rPr>
                <w:color w:val="000000"/>
                <w:sz w:val="20"/>
                <w:rtl w:val="0"/>
                <w:rFonts w:ascii="Book Antiqua" w:hAnsi="Book Antiqua"/>
              </w:rPr>
              <w:t xml:space="preserve">Stores persistent clinical and administrative records.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Authentication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5">
            <w:pPr>
              <w:spacing w:line="252" w:lineRule="auto" w:before="40" w:after="40"/>
              <w:ind w:left="0" w:firstLine="0"/>
              <w:jc w:val="left"/>
              <w:rPr/>
            </w:pPr>
            <w:r w:rsidDel="00000000" w:rsidR="00000000" w:rsidRPr="00000000">
              <w:rPr>
                <w:color w:val="000000"/>
                <w:sz w:val="20"/>
                <w:rtl w:val="0"/>
                <w:rFonts w:ascii="Book Antiqua" w:hAnsi="Book Antiqua"/>
              </w:rPr>
              <w:t xml:space="preserve">JWT Bearer tokens</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6">
            <w:pPr>
              <w:spacing w:line="252" w:lineRule="auto" w:before="40" w:after="40"/>
              <w:ind w:left="0" w:firstLine="0"/>
              <w:jc w:val="left"/>
              <w:rPr/>
            </w:pPr>
            <w:r w:rsidDel="00000000" w:rsidR="00000000" w:rsidRPr="00000000">
              <w:rPr>
                <w:color w:val="000000"/>
                <w:sz w:val="20"/>
                <w:rtl w:val="0"/>
                <w:rFonts w:ascii="Book Antiqua" w:hAnsi="Book Antiqua"/>
              </w:rPr>
              <w:t xml:space="preserve">Separates staff and patient access scopes and protects authenticated API routes.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AI Runtime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8">
            <w:pPr>
              <w:spacing w:line="252" w:lineRule="auto" w:before="40" w:after="40"/>
              <w:ind w:left="0" w:firstLine="0"/>
              <w:jc w:val="left"/>
              <w:rPr/>
            </w:pPr>
            <w:r w:rsidDel="00000000" w:rsidR="00000000" w:rsidRPr="00000000">
              <w:rPr>
                <w:color w:val="000000"/>
                <w:sz w:val="20"/>
                <w:rtl w:val="0"/>
                <w:rFonts w:ascii="Book Antiqua" w:hAnsi="Book Antiqua"/>
              </w:rPr>
              <w:t xml:space="preserve">YOLOv8 + YOLOv12 ensemble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9">
            <w:pPr>
              <w:spacing w:line="252" w:lineRule="auto" w:before="40" w:after="40"/>
              <w:ind w:left="0" w:firstLine="0"/>
              <w:jc w:val="left"/>
              <w:rPr/>
            </w:pPr>
            <w:r w:rsidDel="00000000" w:rsidR="00000000" w:rsidRPr="00000000">
              <w:rPr>
                <w:color w:val="000000"/>
                <w:sz w:val="20"/>
                <w:rtl w:val="0"/>
                <w:rFonts w:ascii="Book Antiqua" w:hAnsi="Book Antiqua"/>
              </w:rPr>
              <w:t xml:space="preserve">Runs two detection models independently and fuses their outputs for the clinical detection set. The current package defaults to deterministic mock inference until trained weights are installed.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Recommendation Runtime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B">
            <w:pPr>
              <w:spacing w:line="252" w:lineRule="auto" w:before="40" w:after="40"/>
              <w:ind w:left="0" w:firstLine="0"/>
              <w:jc w:val="left"/>
              <w:rPr/>
            </w:pPr>
            <w:r w:rsidDel="00000000" w:rsidR="00000000" w:rsidRPr="00000000">
              <w:rPr>
                <w:color w:val="000000"/>
                <w:sz w:val="20"/>
                <w:rtl w:val="0"/>
                <w:rFonts w:ascii="Book Antiqua" w:hAnsi="Book Antiqua"/>
              </w:rPr>
              <w:t xml:space="preserve">KNN, K=5</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C">
            <w:pPr>
              <w:spacing w:line="252" w:lineRule="auto" w:before="40" w:after="40"/>
              <w:ind w:left="0" w:firstLine="0"/>
              <w:jc w:val="left"/>
              <w:rPr/>
            </w:pPr>
            <w:r w:rsidDel="00000000" w:rsidR="00000000" w:rsidRPr="00000000">
              <w:rPr>
                <w:color w:val="000000"/>
                <w:sz w:val="20"/>
                <w:rtl w:val="0"/>
                <w:rFonts w:ascii="Book Antiqua" w:hAnsi="Book Antiqua"/>
              </w:rPr>
              <w:t xml:space="preserve">Classifies the screening into a risk tier used to compose the prevention plan.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Upload Limit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E">
            <w:pPr>
              <w:spacing w:line="252" w:lineRule="auto" w:before="40" w:after="40"/>
              <w:ind w:left="0" w:firstLine="0"/>
              <w:jc w:val="left"/>
              <w:rPr/>
            </w:pPr>
            <w:r w:rsidDel="00000000" w:rsidR="00000000" w:rsidRPr="00000000">
              <w:rPr>
                <w:color w:val="000000"/>
                <w:sz w:val="20"/>
                <w:rtl w:val="0"/>
                <w:rFonts w:ascii="Book Antiqua" w:hAnsi="Book Antiqua"/>
              </w:rPr>
              <w:t xml:space="preserve">15 MB maximum configured upload size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BF">
            <w:pPr>
              <w:spacing w:line="252" w:lineRule="auto" w:before="40" w:after="40"/>
              <w:ind w:left="0" w:firstLine="0"/>
              <w:jc w:val="left"/>
              <w:rPr/>
            </w:pPr>
            <w:r w:rsidDel="00000000" w:rsidR="00000000" w:rsidRPr="00000000">
              <w:rPr>
                <w:color w:val="000000"/>
                <w:sz w:val="20"/>
                <w:rtl w:val="0"/>
                <w:rFonts w:ascii="Book Antiqua" w:hAnsi="Book Antiqua"/>
              </w:rPr>
              <w:t xml:space="preserve">Limits the size of uploaded screening images before processing.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API Documentation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1">
            <w:pPr>
              <w:spacing w:line="252" w:lineRule="auto" w:before="40" w:after="40"/>
              <w:ind w:left="0" w:firstLine="0"/>
              <w:jc w:val="left"/>
              <w:rPr/>
            </w:pPr>
            <w:r w:rsidDel="00000000" w:rsidR="00000000" w:rsidRPr="00000000">
              <w:rPr>
                <w:color w:val="000000"/>
                <w:sz w:val="20"/>
                <w:rtl w:val="0"/>
                <w:rFonts w:ascii="Book Antiqua" w:hAnsi="Book Antiqua"/>
              </w:rPr>
              <w:t xml:space="preserve">FastAPI Swagger UI / ReDoc</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2">
            <w:pPr>
              <w:spacing w:line="252" w:lineRule="auto" w:before="40" w:after="40"/>
              <w:ind w:left="0" w:firstLine="0"/>
              <w:jc w:val="left"/>
              <w:rPr/>
            </w:pPr>
            <w:r w:rsidDel="00000000" w:rsidR="00000000" w:rsidRPr="00000000">
              <w:rPr>
                <w:color w:val="000000"/>
                <w:sz w:val="20"/>
                <w:rtl w:val="0"/>
                <w:rFonts w:ascii="Book Antiqua" w:hAnsi="Book Antiqua"/>
              </w:rPr>
              <w:t xml:space="preserve">Provides developer-facing documentation for the REST API.</w:t>
            </w:r>
          </w:p>
        </w:tc>
      </w:tr>
    </w:tbl>
    <w:p w:rsidR="00000000" w:rsidDel="00000000" w:rsidP="00000000" w:rsidRDefault="00000000" w:rsidRPr="00000000" w14:paraId="000003C3">
      <w:pPr>
        <w:spacing w:after="80" w:line="360" w:lineRule="auto"/>
        <w:jc w:val="both"/>
        <w:rPr/>
      </w:pPr>
      <w:r w:rsidDel="00000000" w:rsidR="00000000" w:rsidRPr="00000000">
        <w:rPr>
          <w:rtl w:val="0"/>
        </w:rPr>
      </w:r>
    </w:p>
    <w:p w:rsidR="00000000" w:rsidDel="00000000" w:rsidP="00000000" w:rsidRDefault="00000000" w:rsidRPr="00000000" w14:paraId="000003C4">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3.9.2 Hardware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3C5">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3.14 Hardware Development Requirements</w:t>
      </w:r>
      <w:r w:rsidDel="00000000" w:rsidR="00000000" w:rsidRPr="00000000">
        <w:rPr>
          <w:rFonts w:ascii="Book Antiqua" w:hAnsi="Book Antiqua"/>
          <w:color w:val="000000"/>
          <w:sz w:val="22"/>
          <w:rtl w:val="0"/>
        </w:rPr>
      </w:r>
    </w:p>
    <w:tbl>
      <w:tblPr>
        <w:tblStyle w:val="Table11"/>
        <w:tblW w:w="8926.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160"/>
        <w:gridCol w:w="4176"/>
        <w:gridCol w:w="2590"/>
        <w:tblGridChange w:id="0">
          <w:tblGrid>
            <w:gridCol w:w="2160"/>
            <w:gridCol w:w="4176"/>
            <w:gridCol w:w="259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C6">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Hardware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C7">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C8">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Processor</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A">
            <w:pPr>
              <w:spacing w:line="252" w:lineRule="auto" w:before="40" w:after="40"/>
              <w:ind w:left="0" w:firstLine="0"/>
              <w:jc w:val="left"/>
              <w:rPr/>
            </w:pPr>
            <w:r w:rsidDel="00000000" w:rsidR="00000000" w:rsidRPr="00000000">
              <w:rPr>
                <w:color w:val="000000"/>
                <w:sz w:val="20"/>
                <w:rtl w:val="0"/>
                <w:rFonts w:ascii="Book Antiqua" w:hAnsi="Book Antiqua"/>
              </w:rPr>
              <w:t xml:space="preserve">Intel Core i7 or AMD Ryzen 7, 8 cores, 2.5 GHz or above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B">
            <w:pPr>
              <w:spacing w:line="252" w:lineRule="auto" w:before="40" w:after="40"/>
              <w:ind w:left="0" w:firstLine="0"/>
              <w:jc w:val="left"/>
              <w:rPr/>
            </w:pPr>
            <w:r w:rsidDel="00000000" w:rsidR="00000000" w:rsidRPr="00000000">
              <w:rPr>
                <w:color w:val="000000"/>
                <w:sz w:val="20"/>
                <w:rtl w:val="0"/>
                <w:rFonts w:ascii="Book Antiqua" w:hAnsi="Book Antiqua"/>
              </w:rPr>
              <w:t xml:space="preserve">Recommended for concurrent frontend, backend, image-processing, and model-development workloads.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RAM</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D">
            <w:pPr>
              <w:spacing w:line="252" w:lineRule="auto" w:before="40" w:after="40"/>
              <w:ind w:left="0" w:firstLine="0"/>
              <w:jc w:val="left"/>
              <w:rPr/>
            </w:pPr>
            <w:r w:rsidDel="00000000" w:rsidR="00000000" w:rsidRPr="00000000">
              <w:rPr>
                <w:color w:val="000000"/>
                <w:sz w:val="20"/>
                <w:rtl w:val="0"/>
                <w:rFonts w:ascii="Book Antiqua" w:hAnsi="Book Antiqua"/>
              </w:rPr>
              <w:t xml:space="preserve">16 GB minimum; 32 GB recommended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E">
            <w:pPr>
              <w:spacing w:line="252" w:lineRule="auto" w:before="40" w:after="40"/>
              <w:ind w:left="0" w:firstLine="0"/>
              <w:jc w:val="left"/>
              <w:rPr/>
            </w:pPr>
            <w:r w:rsidDel="00000000" w:rsidR="00000000" w:rsidRPr="00000000">
              <w:rPr>
                <w:color w:val="000000"/>
                <w:sz w:val="20"/>
                <w:rtl w:val="0"/>
                <w:rFonts w:ascii="Book Antiqua" w:hAnsi="Book Antiqua"/>
              </w:rPr>
              <w:t xml:space="preserve">Supports model training, dataset preprocessing, database services, and development tools.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C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GPU</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0">
            <w:pPr>
              <w:spacing w:line="252" w:lineRule="auto" w:before="40" w:after="40"/>
              <w:ind w:left="0" w:firstLine="0"/>
              <w:jc w:val="left"/>
              <w:rPr/>
            </w:pPr>
            <w:r w:rsidDel="00000000" w:rsidR="00000000" w:rsidRPr="00000000">
              <w:rPr>
                <w:color w:val="000000"/>
                <w:sz w:val="20"/>
                <w:rtl w:val="0"/>
                <w:rFonts w:ascii="Book Antiqua" w:hAnsi="Book Antiqua"/>
              </w:rPr>
              <w:t xml:space="preserve">NVIDIA GPU with CUDA support, at least 6 GB VRAM</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1">
            <w:pPr>
              <w:spacing w:line="252" w:lineRule="auto" w:before="40" w:after="40"/>
              <w:ind w:left="0" w:firstLine="0"/>
              <w:jc w:val="left"/>
              <w:rPr/>
            </w:pPr>
            <w:r w:rsidDel="00000000" w:rsidR="00000000" w:rsidRPr="00000000">
              <w:rPr>
                <w:color w:val="000000"/>
                <w:sz w:val="20"/>
                <w:rtl w:val="0"/>
                <w:rFonts w:ascii="Book Antiqua" w:hAnsi="Book Antiqua"/>
              </w:rPr>
              <w:t xml:space="preserve">Recommended for practical YOLO training and accelerated inference during model development.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Storage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3">
            <w:pPr>
              <w:spacing w:line="252" w:lineRule="auto" w:before="40" w:after="40"/>
              <w:ind w:left="0" w:firstLine="0"/>
              <w:jc w:val="left"/>
              <w:rPr/>
            </w:pPr>
            <w:r w:rsidDel="00000000" w:rsidR="00000000" w:rsidRPr="00000000">
              <w:rPr>
                <w:color w:val="000000"/>
                <w:sz w:val="20"/>
                <w:rtl w:val="0"/>
                <w:rFonts w:ascii="Book Antiqua" w:hAnsi="Book Antiqua"/>
              </w:rPr>
              <w:t xml:space="preserve">512 GB SSD or higher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4">
            <w:pPr>
              <w:spacing w:line="252" w:lineRule="auto" w:before="40" w:after="40"/>
              <w:ind w:left="0" w:firstLine="0"/>
              <w:jc w:val="left"/>
              <w:rPr/>
            </w:pPr>
            <w:r w:rsidDel="00000000" w:rsidR="00000000" w:rsidRPr="00000000">
              <w:rPr>
                <w:color w:val="000000"/>
                <w:sz w:val="20"/>
                <w:rtl w:val="0"/>
                <w:rFonts w:ascii="Book Antiqua" w:hAnsi="Book Antiqua"/>
              </w:rPr>
              <w:t xml:space="preserve">Stores source code, datasets, model weights, Python environments, PostgreSQL data, and generated artifacts.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Display</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6">
            <w:pPr>
              <w:spacing w:line="252" w:lineRule="auto" w:before="40" w:after="40"/>
              <w:ind w:left="0" w:firstLine="0"/>
              <w:jc w:val="left"/>
              <w:rPr/>
            </w:pPr>
            <w:r w:rsidDel="00000000" w:rsidR="00000000" w:rsidRPr="00000000">
              <w:rPr>
                <w:color w:val="000000"/>
                <w:sz w:val="20"/>
                <w:rtl w:val="0"/>
                <w:rFonts w:ascii="Book Antiqua" w:hAnsi="Book Antiqua"/>
              </w:rPr>
              <w:t xml:space="preserve">1920 × 1080 or higher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7">
            <w:pPr>
              <w:spacing w:line="252" w:lineRule="auto" w:before="40" w:after="40"/>
              <w:ind w:left="0" w:firstLine="0"/>
              <w:jc w:val="left"/>
              <w:rPr/>
            </w:pPr>
            <w:r w:rsidDel="00000000" w:rsidR="00000000" w:rsidRPr="00000000">
              <w:rPr>
                <w:color w:val="000000"/>
                <w:sz w:val="20"/>
                <w:rtl w:val="0"/>
                <w:rFonts w:ascii="Book Antiqua" w:hAnsi="Book Antiqua"/>
              </w:rPr>
              <w:t xml:space="preserve">Supports development, image review, detection overlays, and responsive interface testing.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Network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9">
            <w:pPr>
              <w:spacing w:line="252" w:lineRule="auto" w:before="40" w:after="40"/>
              <w:ind w:left="0" w:firstLine="0"/>
              <w:jc w:val="left"/>
              <w:rPr/>
            </w:pPr>
            <w:r w:rsidDel="00000000" w:rsidR="00000000" w:rsidRPr="00000000">
              <w:rPr>
                <w:color w:val="000000"/>
                <w:sz w:val="20"/>
                <w:rtl w:val="0"/>
                <w:rFonts w:ascii="Book Antiqua" w:hAnsi="Book Antiqua"/>
              </w:rPr>
              <w:t xml:space="preserve">Stable Internet connection, 10 Mbps or higher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DA">
            <w:pPr>
              <w:spacing w:line="252" w:lineRule="auto" w:before="40" w:after="40"/>
              <w:ind w:left="0" w:firstLine="0"/>
              <w:jc w:val="left"/>
              <w:rPr/>
            </w:pPr>
            <w:r w:rsidDel="00000000" w:rsidR="00000000" w:rsidRPr="00000000">
              <w:rPr>
                <w:color w:val="000000"/>
                <w:sz w:val="20"/>
                <w:rtl w:val="0"/>
                <w:rFonts w:ascii="Book Antiqua" w:hAnsi="Book Antiqua"/>
              </w:rPr>
              <w:t xml:space="preserve">Supports dependency installation, dataset access, repository synchronization, and remote development resources.</w:t>
            </w:r>
          </w:p>
        </w:tc>
      </w:tr>
    </w:tbl>
    <w:p w:rsidR="00000000" w:rsidDel="00000000" w:rsidP="00000000" w:rsidRDefault="00000000" w:rsidRPr="00000000" w14:paraId="000003DB">
      <w:pPr>
        <w:spacing w:after="80" w:line="360" w:lineRule="auto"/>
        <w:jc w:val="both"/>
        <w:rPr/>
      </w:pPr>
      <w:r w:rsidDel="00000000" w:rsidR="00000000" w:rsidRPr="00000000">
        <w:rPr>
          <w:rtl w:val="0"/>
        </w:rPr>
      </w:r>
    </w:p>
    <w:p w:rsidR="00000000" w:rsidDel="00000000" w:rsidP="00000000" w:rsidRDefault="00000000" w:rsidRPr="00000000" w14:paraId="000003DC">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3.15 Implementation Hardware Requirements</w:t>
      </w:r>
      <w:r w:rsidDel="00000000" w:rsidR="00000000" w:rsidRPr="00000000">
        <w:rPr>
          <w:rFonts w:ascii="Book Antiqua" w:hAnsi="Book Antiqua"/>
          <w:color w:val="000000"/>
          <w:sz w:val="22"/>
          <w:rtl w:val="0"/>
        </w:rPr>
      </w:r>
    </w:p>
    <w:tbl>
      <w:tblPr>
        <w:tblStyle w:val="Table12"/>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448"/>
        <w:gridCol w:w="4176"/>
        <w:gridCol w:w="2160"/>
        <w:tblGridChange w:id="0">
          <w:tblGrid>
            <w:gridCol w:w="2448"/>
            <w:gridCol w:w="4176"/>
            <w:gridCol w:w="216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DD">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Hardware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DE">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Specification</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DF">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Server Machine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1">
            <w:pPr>
              <w:spacing w:line="252" w:lineRule="auto" w:before="40" w:after="40"/>
              <w:ind w:left="0" w:firstLine="0"/>
              <w:jc w:val="left"/>
              <w:rPr/>
            </w:pPr>
            <w:r w:rsidDel="00000000" w:rsidR="00000000" w:rsidRPr="00000000">
              <w:rPr>
                <w:color w:val="000000"/>
                <w:sz w:val="20"/>
                <w:rtl w:val="0"/>
                <w:rFonts w:ascii="Book Antiqua" w:hAnsi="Book Antiqua"/>
              </w:rPr>
              <w:t xml:space="preserve">Intel Core i5 / AMD Ryzen 5, 8 GB RAM, 256 GB SSD or better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2">
            <w:pPr>
              <w:spacing w:line="252" w:lineRule="auto" w:before="40" w:after="40"/>
              <w:ind w:left="0" w:firstLine="0"/>
              <w:jc w:val="left"/>
              <w:rPr/>
            </w:pPr>
            <w:r w:rsidDel="00000000" w:rsidR="00000000" w:rsidRPr="00000000">
              <w:rPr>
                <w:color w:val="000000"/>
                <w:sz w:val="20"/>
                <w:rtl w:val="0"/>
                <w:rFonts w:ascii="Book Antiqua" w:hAnsi="Book Antiqua"/>
              </w:rPr>
              <w:t xml:space="preserve">Runs the FastAPI API, PostgreSQL database, and YOLO inference services.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Client Workstation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4">
            <w:pPr>
              <w:spacing w:line="252" w:lineRule="auto" w:before="40" w:after="40"/>
              <w:ind w:left="0" w:firstLine="0"/>
              <w:jc w:val="left"/>
              <w:rPr/>
            </w:pPr>
            <w:r w:rsidDel="00000000" w:rsidR="00000000" w:rsidRPr="00000000">
              <w:rPr>
                <w:color w:val="000000"/>
                <w:sz w:val="20"/>
                <w:rtl w:val="0"/>
                <w:rFonts w:ascii="Book Antiqua" w:hAnsi="Book Antiqua"/>
              </w:rPr>
              <w:t xml:space="preserve">Computer or tablet with at least 4 GB RAM and a modern browser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5">
            <w:pPr>
              <w:spacing w:line="252" w:lineRule="auto" w:before="40" w:after="40"/>
              <w:ind w:left="0" w:firstLine="0"/>
              <w:jc w:val="left"/>
              <w:rPr/>
            </w:pPr>
            <w:r w:rsidDel="00000000" w:rsidR="00000000" w:rsidRPr="00000000">
              <w:rPr>
                <w:color w:val="000000"/>
                <w:sz w:val="20"/>
                <w:rtl w:val="0"/>
                <w:rFonts w:ascii="Book Antiqua" w:hAnsi="Book Antiqua"/>
              </w:rPr>
              <w:t xml:space="preserve">Used by dentists and clinic staff to access the web application.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Intraoral Camera</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7">
            <w:pPr>
              <w:spacing w:line="252" w:lineRule="auto" w:before="40" w:after="40"/>
              <w:ind w:left="0" w:firstLine="0"/>
              <w:jc w:val="left"/>
              <w:rPr/>
            </w:pPr>
            <w:r w:rsidDel="00000000" w:rsidR="00000000" w:rsidRPr="00000000">
              <w:rPr>
                <w:color w:val="000000"/>
                <w:sz w:val="20"/>
                <w:rtl w:val="0"/>
                <w:rFonts w:ascii="Book Antiqua" w:hAnsi="Book Antiqua"/>
              </w:rPr>
              <w:t xml:space="preserve">USB or compatible wireless intraoral dental camera</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8">
            <w:pPr>
              <w:spacing w:line="252" w:lineRule="auto" w:before="40" w:after="40"/>
              <w:ind w:left="0" w:firstLine="0"/>
              <w:jc w:val="left"/>
              <w:rPr/>
            </w:pPr>
            <w:r w:rsidDel="00000000" w:rsidR="00000000" w:rsidRPr="00000000">
              <w:rPr>
                <w:color w:val="000000"/>
                <w:sz w:val="20"/>
                <w:rtl w:val="0"/>
                <w:rFonts w:ascii="Book Antiqua" w:hAnsi="Book Antiqua"/>
              </w:rPr>
              <w:t xml:space="preserve">Captures the patient's intraoral images used as input to the screening process.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Local Area Network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A">
            <w:pPr>
              <w:spacing w:line="252" w:lineRule="auto" w:before="40" w:after="40"/>
              <w:ind w:left="0" w:firstLine="0"/>
              <w:jc w:val="left"/>
              <w:rPr/>
            </w:pPr>
            <w:r w:rsidDel="00000000" w:rsidR="00000000" w:rsidRPr="00000000">
              <w:rPr>
                <w:color w:val="000000"/>
                <w:sz w:val="20"/>
                <w:rtl w:val="0"/>
                <w:rFonts w:ascii="Book Antiqua" w:hAnsi="Book Antiqua"/>
              </w:rPr>
              <w:t xml:space="preserve">Wired or Wi-Fi router, 100 Mbps or higher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B">
            <w:pPr>
              <w:spacing w:line="252" w:lineRule="auto" w:before="40" w:after="40"/>
              <w:ind w:left="0" w:firstLine="0"/>
              <w:jc w:val="left"/>
              <w:rPr/>
            </w:pPr>
            <w:r w:rsidDel="00000000" w:rsidR="00000000" w:rsidRPr="00000000">
              <w:rPr>
                <w:color w:val="000000"/>
                <w:sz w:val="20"/>
                <w:rtl w:val="0"/>
                <w:rFonts w:ascii="Book Antiqua" w:hAnsi="Book Antiqua"/>
              </w:rPr>
              <w:t xml:space="preserve">Connects the server and authorized client devices for local access.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Uninterruptible Power Supply</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D">
            <w:pPr>
              <w:spacing w:line="252" w:lineRule="auto" w:before="40" w:after="40"/>
              <w:ind w:left="0" w:firstLine="0"/>
              <w:jc w:val="left"/>
              <w:rPr/>
            </w:pPr>
            <w:r w:rsidDel="00000000" w:rsidR="00000000" w:rsidRPr="00000000">
              <w:rPr>
                <w:color w:val="000000"/>
                <w:sz w:val="20"/>
                <w:rtl w:val="0"/>
                <w:rFonts w:ascii="Book Antiqua" w:hAnsi="Book Antiqua"/>
              </w:rPr>
              <w:t xml:space="preserve">600 VA minimum recommended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EE">
            <w:pPr>
              <w:spacing w:line="252" w:lineRule="auto" w:before="40" w:after="40"/>
              <w:ind w:left="0" w:firstLine="0"/>
              <w:jc w:val="left"/>
              <w:rPr/>
            </w:pPr>
            <w:r w:rsidDel="00000000" w:rsidR="00000000" w:rsidRPr="00000000">
              <w:rPr>
                <w:color w:val="000000"/>
                <w:sz w:val="20"/>
                <w:rtl w:val="0"/>
                <w:rFonts w:ascii="Book Antiqua" w:hAnsi="Book Antiqua"/>
              </w:rPr>
              <w:t xml:space="preserve">Helps protect the server and preserve availability during short power interruptions.</w:t>
            </w:r>
          </w:p>
        </w:tc>
      </w:tr>
    </w:tbl>
    <w:p w:rsidR="00000000" w:rsidDel="00000000" w:rsidP="00000000" w:rsidRDefault="00000000" w:rsidRPr="00000000" w14:paraId="000003EF">
      <w:pPr>
        <w:spacing w:after="80" w:line="360" w:lineRule="auto"/>
        <w:jc w:val="both"/>
        <w:rPr/>
      </w:pPr>
      <w:r w:rsidDel="00000000" w:rsidR="00000000" w:rsidRPr="00000000">
        <w:rPr>
          <w:rtl w:val="0"/>
        </w:rPr>
      </w:r>
    </w:p>
    <w:p w:rsidR="00000000" w:rsidDel="00000000" w:rsidP="00000000" w:rsidRDefault="00000000" w:rsidRPr="00000000" w14:paraId="000003F0">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3.9.3 System Architecture</w:t>
      </w:r>
      <w:r w:rsidDel="00000000" w:rsidR="00000000" w:rsidRPr="00000000">
        <w:rPr>
          <w:rFonts w:ascii="Book Antiqua" w:hAnsi="Book Antiqua"/>
          <w:b/>
          <w:color w:val="000000"/>
          <w:sz w:val="24"/>
          <w:rtl w:val="0"/>
        </w:rPr>
      </w:r>
    </w:p>
    <w:p w:rsidR="00000000" w:rsidDel="00000000" w:rsidP="00000000" w:rsidRDefault="00000000" w:rsidRPr="00000000" w14:paraId="000003F1">
      <w:pPr>
        <w:spacing w:after="120" w:line="360" w:lineRule="auto" w:before="0"/>
        <w:ind w:left="0" w:firstLine="720"/>
        <w:jc w:val="both"/>
        <w:rPr/>
      </w:pPr>
      <w:r w:rsidDel="00000000" w:rsidR="00000000" w:rsidRPr="00000000">
        <w:rPr>
          <w:rFonts w:ascii="Book Antiqua" w:hAnsi="Book Antiqua"/>
          <w:color w:val="000000"/>
          <w:sz w:val="24"/>
          <w:rtl w:val="0"/>
        </w:rPr>
        <w:t>ToothWise is organized as a three-tier web application with an integrated machine-learning pipeline, shown in Figure 19. The presentation tier is the React.js frontend, containing separate workflows for staff (dashboard, patients, patient details, screening capture, screening details, dentist management, and the admin-only audit log) and for patients (registration, login, viewing their own screening history, and asking the built-in screening assistant about their own results). The application tier is the FastAPI backend, which exposes REST endpoints under the /api prefix and coordinates authentication, patient operations, screening requests, risk scoring, recommendations, reports, and audit logging. The data tier is PostgreSQL. The YOLOv8/YOLOv12 detector and the KNN recommender operate as backend machine-learning modules invoked synchronously by the screening endpoint rather than as separate external services.</w:t>
      </w:r>
    </w:p>
    <w:p w:rsidR="00000000" w:rsidDel="00000000" w:rsidP="00000000" w:rsidRDefault="00000000" w:rsidRPr="00000000" w14:paraId="000003F2">
      <w:pPr>
        <w:spacing w:before="200" w:line="360" w:lineRule="auto"/>
        <w:jc w:val="both"/>
        <w:rPr/>
      </w:pPr>
      <w:r w:rsidDel="00000000" w:rsidR="00000000" w:rsidRPr="00000000">
        <w:rPr/>
        <w:drawing>
          <wp:inline distB="0" distT="0" distL="0" distR="0">
            <wp:extent cx="5120640" cy="2637905"/>
            <wp:effectExtent b="0" l="0" r="0" t="0"/>
            <wp:docPr id="411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20640" cy="2637905"/>
                    </a:xfrm>
                    <a:prstGeom prst="rect"/>
                    <a:ln/>
                  </pic:spPr>
                </pic:pic>
              </a:graphicData>
            </a:graphic>
          </wp:inline>
        </w:drawing>
      </w:r>
      <w:r w:rsidDel="00000000" w:rsidR="00000000" w:rsidRPr="00000000">
        <w:rPr>
          <w:rtl w:val="0"/>
        </w:rPr>
      </w:r>
    </w:p>
    <w:p w:rsidR="00000000" w:rsidDel="00000000" w:rsidP="00000000" w:rsidRDefault="00000000" w:rsidRPr="00000000" w14:paraId="000003F3">
      <w:pPr>
        <w:keepNext/>
        <w:spacing w:after="120" w:before="160" w:line="276" w:lineRule="auto"/>
        <w:ind w:left="0" w:firstLine="0"/>
        <w:jc w:val="center"/>
        <w:rPr/>
      </w:pPr>
      <w:r w:rsidDel="00000000" w:rsidR="00000000" w:rsidRPr="00000000">
        <w:rPr>
          <w:rFonts w:ascii="Book Antiqua" w:hAnsi="Book Antiqua"/>
          <w:b/>
          <w:bCs w:val="1"/>
          <w:color w:val="000000"/>
          <w:sz w:val="22"/>
          <w:rtl w:val="0"/>
        </w:rPr>
        <w:t>Figure 19 Three-Tier ToothWise System Architecture</w:t>
      </w:r>
      <w:r w:rsidDel="00000000" w:rsidR="00000000" w:rsidRPr="00000000">
        <w:rPr>
          <w:rFonts w:ascii="Book Antiqua" w:hAnsi="Book Antiqua"/>
          <w:color w:val="000000"/>
          <w:sz w:val="22"/>
          <w:rtl w:val="0"/>
        </w:rPr>
      </w:r>
    </w:p>
    <w:p w:rsidR="00000000" w:rsidDel="00000000" w:rsidP="00000000" w:rsidRDefault="00000000" w:rsidRPr="00000000" w14:paraId="000003F4">
      <w:pPr>
        <w:keepNext/>
        <w:spacing w:after="120" w:line="276" w:lineRule="auto" w:before="160"/>
        <w:ind w:left="0" w:firstLine="0"/>
        <w:jc w:val="center"/>
        <w:rPr/>
      </w:pPr>
      <w:r w:rsidDel="00000000" w:rsidR="00000000" w:rsidRPr="00000000">
        <w:rPr>
          <w:rFonts w:ascii="Book Antiqua" w:hAnsi="Book Antiqua"/>
          <w:b/>
          <w:color w:val="000000"/>
          <w:sz w:val="22"/>
          <w:rtl w:val="0"/>
        </w:rPr>
        <w:t>Figure 20 shows the screening-specific processing flow: intraoral image capture or upload, image validation, parallel YOLOv8/YOLOv12 detection, detection fusion, risk scoring and recommendation generation, persistent storage, and presentation of the result to the dentist and, where applicable, the patient.</w:t>
      </w:r>
    </w:p>
    <w:p w:rsidR="00000000" w:rsidDel="00000000" w:rsidP="00000000" w:rsidRDefault="00000000" w:rsidRPr="00000000" w14:paraId="000003F5">
      <w:pPr>
        <w:spacing w:before="200" w:line="360" w:lineRule="auto"/>
        <w:jc w:val="center"/>
        <w:rPr/>
      </w:pPr>
      <w:r w:rsidDel="00000000" w:rsidR="00000000" w:rsidRPr="00000000">
        <w:rPr/>
        <w:drawing>
          <wp:inline distB="0" distT="0" distL="0" distR="0">
            <wp:extent cx="2624138" cy="6753532"/>
            <wp:effectExtent b="0" l="0" r="0" t="0"/>
            <wp:docPr id="4118"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624138" cy="6753532"/>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keepNext/>
        <w:spacing w:after="120" w:before="160" w:line="276" w:lineRule="auto"/>
        <w:ind w:left="0" w:firstLine="0"/>
        <w:jc w:val="center"/>
        <w:rPr>
          <w:b w:val="1"/>
          <w:bCs w:val="1"/>
        </w:rPr>
      </w:pPr>
      <w:r w:rsidDel="00000000" w:rsidR="00000000" w:rsidRPr="00000000">
        <w:rPr>
          <w:rFonts w:ascii="Book Antiqua" w:hAnsi="Book Antiqua"/>
          <w:b/>
          <w:bCs w:val="1"/>
          <w:color w:val="000000"/>
          <w:sz w:val="22"/>
          <w:rtl w:val="0"/>
        </w:rPr>
        <w:t>Figure 20 ToothWise Screening Process Flow</w:t>
      </w:r>
    </w:p>
    <w:p w:rsidR="00000000" w:rsidDel="00000000" w:rsidP="00000000" w:rsidRDefault="00000000" w:rsidRPr="00000000" w14:paraId="000003F7">
      <w:pPr>
        <w:spacing w:after="280" w:before="120" w:line="360" w:lineRule="auto"/>
        <w:jc w:val="center"/>
        <w:rPr>
          <w:b w:val="1"/>
          <w:bCs w:val="1"/>
        </w:rPr>
      </w:pPr>
      <w:r w:rsidDel="00000000" w:rsidR="00000000" w:rsidRPr="00000000">
        <w:rPr>
          <w:rtl w:val="0"/>
        </w:rPr>
      </w:r>
    </w:p>
    <w:p w:rsidR="00000000" w:rsidDel="00000000" w:rsidP="00000000" w:rsidRDefault="00000000" w:rsidRPr="00000000" w14:paraId="000003F8">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3.9.4 Database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3F9">
      <w:pPr>
        <w:spacing w:after="120" w:line="360" w:lineRule="auto" w:before="0"/>
        <w:ind w:left="0" w:firstLine="720"/>
        <w:jc w:val="both"/>
        <w:rPr/>
      </w:pPr>
      <w:r w:rsidDel="00000000" w:rsidR="00000000" w:rsidRPr="00000000">
        <w:rPr>
          <w:rFonts w:ascii="Book Antiqua" w:hAnsi="Book Antiqua"/>
          <w:color w:val="000000"/>
          <w:sz w:val="24"/>
          <w:rtl w:val="0"/>
        </w:rPr>
        <w:t>The ToothWise database is implemented in PostgreSQL 15 and defined in database/schema.sql. It contains seven tables—dentists, patients, screenings, detections, recommendations, clinical_notes, and audit_logs—related as shown earlier in the Entity Relationship Diagram (Figure 3). Enumerated types constrain dentist roles, patient sex, risk level, source model, detection set, and detection label to a fixed set of valid values. Tables 3.16 to 3.22 present the field-level specification of each table.</w:t>
      </w:r>
    </w:p>
    <w:p w:rsidR="00000000" w:rsidDel="00000000" w:rsidP="00000000" w:rsidRDefault="00000000" w:rsidRPr="00000000" w14:paraId="000003FA">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3.16 dentists table</w:t>
      </w:r>
      <w:r w:rsidDel="00000000" w:rsidR="00000000" w:rsidRPr="00000000">
        <w:rPr>
          <w:rFonts w:ascii="Book Antiqua" w:hAnsi="Book Antiqua"/>
          <w:color w:val="000000"/>
          <w:sz w:val="22"/>
          <w:rtl w:val="0"/>
        </w:rPr>
      </w:r>
    </w:p>
    <w:p w:rsidR="00000000" w:rsidDel="00000000" w:rsidP="00000000" w:rsidRDefault="00000000" w:rsidRPr="00000000" w14:paraId="000003FB">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staff accounts for administrators and dentists.</w:t>
      </w:r>
    </w:p>
    <w:tbl>
      <w:tblPr>
        <w:tblStyle w:val="Table13"/>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016"/>
        <w:gridCol w:w="2448"/>
        <w:gridCol w:w="4320"/>
        <w:tblGridChange w:id="0">
          <w:tblGrid>
            <w:gridCol w:w="2016"/>
            <w:gridCol w:w="2448"/>
            <w:gridCol w:w="432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FC">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FD">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3FE">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3F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0">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1">
            <w:pPr>
              <w:spacing w:line="252" w:lineRule="auto" w:before="40" w:after="40"/>
              <w:ind w:left="0" w:firstLine="0"/>
              <w:jc w:val="left"/>
              <w:rPr/>
            </w:pPr>
            <w:r w:rsidDel="00000000" w:rsidR="00000000" w:rsidRPr="00000000">
              <w:rPr>
                <w:color w:val="000000"/>
                <w:sz w:val="20"/>
                <w:rtl w:val="0"/>
                <w:rFonts w:ascii="Book Antiqua" w:hAnsi="Book Antiqua"/>
              </w:rPr>
              <w:t xml:space="preserve">Unique dentist/administrator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last_name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3">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4">
            <w:pPr>
              <w:spacing w:line="252" w:lineRule="auto" w:before="40" w:after="40"/>
              <w:ind w:left="0" w:firstLine="0"/>
              <w:jc w:val="left"/>
              <w:rPr/>
            </w:pPr>
            <w:r w:rsidDel="00000000" w:rsidR="00000000" w:rsidRPr="00000000">
              <w:rPr>
                <w:color w:val="000000"/>
                <w:sz w:val="20"/>
                <w:rtl w:val="0"/>
                <w:rFonts w:ascii="Book Antiqua" w:hAnsi="Book Antiqua"/>
              </w:rPr>
              <w:t xml:space="preserve">Staff member's last name (surname).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middle_name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6">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7">
            <w:pPr>
              <w:spacing w:line="252" w:lineRule="auto" w:before="40" w:after="40"/>
              <w:ind w:left="0" w:firstLine="0"/>
              <w:jc w:val="left"/>
              <w:rPr/>
            </w:pPr>
            <w:r w:rsidDel="00000000" w:rsidR="00000000" w:rsidRPr="00000000">
              <w:rPr>
                <w:color w:val="000000"/>
                <w:sz w:val="20"/>
                <w:rtl w:val="0"/>
                <w:rFonts w:ascii="Book Antiqua" w:hAnsi="Book Antiqua"/>
              </w:rPr>
              <w:t xml:space="preserve">Staff member's middle name or initial (nullable).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first_name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9">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A">
            <w:pPr>
              <w:spacing w:line="252" w:lineRule="auto" w:before="40" w:after="40"/>
              <w:ind w:left="0" w:firstLine="0"/>
              <w:jc w:val="left"/>
              <w:rPr/>
            </w:pPr>
            <w:r w:rsidDel="00000000" w:rsidR="00000000" w:rsidRPr="00000000">
              <w:rPr>
                <w:color w:val="000000"/>
                <w:sz w:val="20"/>
                <w:rtl w:val="0"/>
                <w:rFonts w:ascii="Book Antiqua" w:hAnsi="Book Antiqua"/>
              </w:rPr>
              <w:t xml:space="preserve">Staff member's first (given) name.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email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C">
            <w:pPr>
              <w:spacing w:line="252" w:lineRule="auto" w:before="40" w:after="40"/>
              <w:ind w:left="0" w:firstLine="0"/>
              <w:jc w:val="left"/>
              <w:rPr/>
            </w:pPr>
            <w:r w:rsidDel="00000000" w:rsidR="00000000" w:rsidRPr="00000000">
              <w:rPr>
                <w:color w:val="000000"/>
                <w:sz w:val="20"/>
                <w:rtl w:val="0"/>
                <w:rFonts w:ascii="Book Antiqua" w:hAnsi="Book Antiqua"/>
              </w:rPr>
              <w:t xml:space="preserve">VARCHAR, UNIQUE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D">
            <w:pPr>
              <w:spacing w:line="252" w:lineRule="auto" w:before="40" w:after="40"/>
              <w:ind w:left="0" w:firstLine="0"/>
              <w:jc w:val="left"/>
              <w:rPr/>
            </w:pPr>
            <w:r w:rsidDel="00000000" w:rsidR="00000000" w:rsidRPr="00000000">
              <w:rPr>
                <w:color w:val="000000"/>
                <w:sz w:val="20"/>
                <w:rtl w:val="0"/>
                <w:rFonts w:ascii="Book Antiqua" w:hAnsi="Book Antiqua"/>
              </w:rPr>
              <w:t xml:space="preserve">Login email; used for JWT authentication.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hashed_password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0F">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0">
            <w:pPr>
              <w:spacing w:line="252" w:lineRule="auto" w:before="40" w:after="40"/>
              <w:ind w:left="0" w:firstLine="0"/>
              <w:jc w:val="left"/>
              <w:rPr/>
            </w:pPr>
            <w:r w:rsidDel="00000000" w:rsidR="00000000" w:rsidRPr="00000000">
              <w:rPr>
                <w:color w:val="000000"/>
                <w:sz w:val="20"/>
                <w:rtl w:val="0"/>
                <w:rFonts w:ascii="Book Antiqua" w:hAnsi="Book Antiqua"/>
              </w:rPr>
              <w:t xml:space="preserve">bcrypt password hash; plaintext is never stored.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role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2">
            <w:pPr>
              <w:spacing w:line="252" w:lineRule="auto" w:before="40" w:after="40"/>
              <w:ind w:left="0" w:firstLine="0"/>
              <w:jc w:val="left"/>
              <w:rPr/>
            </w:pPr>
            <w:r w:rsidDel="00000000" w:rsidR="00000000" w:rsidRPr="00000000">
              <w:rPr>
                <w:color w:val="000000"/>
                <w:sz w:val="20"/>
                <w:rtl w:val="0"/>
                <w:rFonts w:ascii="Book Antiqua" w:hAnsi="Book Antiqua"/>
              </w:rPr>
              <w:t xml:space="preserve">ENUM (admin, dentist)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3">
            <w:pPr>
              <w:spacing w:line="252" w:lineRule="auto" w:before="40" w:after="40"/>
              <w:ind w:left="0" w:firstLine="0"/>
              <w:jc w:val="left"/>
              <w:rPr/>
            </w:pPr>
            <w:r w:rsidDel="00000000" w:rsidR="00000000" w:rsidRPr="00000000">
              <w:rPr>
                <w:color w:val="000000"/>
                <w:sz w:val="20"/>
                <w:rtl w:val="0"/>
                <w:rFonts w:ascii="Book Antiqua" w:hAnsi="Book Antiqua"/>
              </w:rPr>
              <w:t xml:space="preserve">Determines access to admin-only functions (dentist management, audit log).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license_no</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5">
            <w:pPr>
              <w:spacing w:line="252" w:lineRule="auto" w:before="40" w:after="40"/>
              <w:ind w:left="0" w:firstLine="0"/>
              <w:jc w:val="left"/>
              <w:rPr/>
            </w:pPr>
            <w:r w:rsidDel="00000000" w:rsidR="00000000" w:rsidRPr="00000000">
              <w:rPr>
                <w:color w:val="000000"/>
                <w:sz w:val="20"/>
                <w:rtl w:val="0"/>
                <w:rFonts w:ascii="Book Antiqua" w:hAnsi="Book Antiqua"/>
              </w:rPr>
              <w:t xml:space="preserve">VARCHAR,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6">
            <w:pPr>
              <w:spacing w:line="252" w:lineRule="auto" w:before="40" w:after="40"/>
              <w:ind w:left="0" w:firstLine="0"/>
              <w:jc w:val="left"/>
              <w:rPr/>
            </w:pPr>
            <w:r w:rsidDel="00000000" w:rsidR="00000000" w:rsidRPr="00000000">
              <w:rPr>
                <w:color w:val="000000"/>
                <w:sz w:val="20"/>
                <w:rtl w:val="0"/>
                <w:rFonts w:ascii="Book Antiqua" w:hAnsi="Book Antiqua"/>
              </w:rPr>
              <w:t xml:space="preserve">Dentist's professional license number.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is_active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8">
            <w:pPr>
              <w:spacing w:line="252" w:lineRule="auto" w:before="40" w:after="40"/>
              <w:ind w:left="0" w:firstLine="0"/>
              <w:jc w:val="left"/>
              <w:rPr/>
            </w:pPr>
            <w:r w:rsidDel="00000000" w:rsidR="00000000" w:rsidRPr="00000000">
              <w:rPr>
                <w:color w:val="000000"/>
                <w:sz w:val="20"/>
                <w:rtl w:val="0"/>
                <w:rFonts w:ascii="Book Antiqua" w:hAnsi="Book Antiqua"/>
              </w:rPr>
              <w:t xml:space="preserve">BOOLEAN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9">
            <w:pPr>
              <w:spacing w:line="252" w:lineRule="auto" w:before="40" w:after="40"/>
              <w:ind w:left="0" w:firstLine="0"/>
              <w:jc w:val="left"/>
              <w:rPr/>
            </w:pPr>
            <w:r w:rsidDel="00000000" w:rsidR="00000000" w:rsidRPr="00000000">
              <w:rPr>
                <w:color w:val="000000"/>
                <w:sz w:val="20"/>
                <w:rtl w:val="0"/>
                <w:rFonts w:ascii="Book Antiqua" w:hAnsi="Book Antiqua"/>
              </w:rPr>
              <w:t xml:space="preserve">Enables disabling an account without deleting its history.</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created_at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B">
            <w:pPr>
              <w:spacing w:line="252" w:lineRule="auto" w:before="40" w:after="40"/>
              <w:ind w:left="0" w:firstLine="0"/>
              <w:jc w:val="left"/>
              <w:rPr/>
            </w:pPr>
            <w:r w:rsidDel="00000000" w:rsidR="00000000" w:rsidRPr="00000000">
              <w:rPr>
                <w:color w:val="000000"/>
                <w:sz w:val="20"/>
                <w:rtl w:val="0"/>
                <w:rFonts w:ascii="Book Antiqua" w:hAnsi="Book Antiqua"/>
              </w:rPr>
              <w:t xml:space="preserve">TIMESTAMP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1C">
            <w:pPr>
              <w:spacing w:line="252" w:lineRule="auto" w:before="40" w:after="40"/>
              <w:ind w:left="0" w:firstLine="0"/>
              <w:jc w:val="left"/>
              <w:rPr/>
            </w:pPr>
            <w:r w:rsidDel="00000000" w:rsidR="00000000" w:rsidRPr="00000000">
              <w:rPr>
                <w:color w:val="000000"/>
                <w:sz w:val="20"/>
                <w:rtl w:val="0"/>
                <w:rFonts w:ascii="Book Antiqua" w:hAnsi="Book Antiqua"/>
              </w:rPr>
              <w:t xml:space="preserve">Record creation timestamp.</w:t>
            </w:r>
          </w:p>
        </w:tc>
      </w:tr>
    </w:tbl>
    <w:p w:rsidR="00000000" w:rsidDel="00000000" w:rsidP="00000000" w:rsidRDefault="00000000" w:rsidRPr="00000000" w14:paraId="0000041D">
      <w:pPr>
        <w:spacing w:after="80" w:line="360" w:lineRule="auto"/>
        <w:jc w:val="both"/>
        <w:rPr/>
      </w:pPr>
      <w:r w:rsidDel="00000000" w:rsidR="00000000" w:rsidRPr="00000000">
        <w:rPr>
          <w:rtl w:val="0"/>
        </w:rPr>
      </w:r>
    </w:p>
    <w:p w:rsidR="00000000" w:rsidDel="00000000" w:rsidP="00000000" w:rsidRDefault="00000000" w:rsidRPr="00000000" w14:paraId="0000041E">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41F">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420">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421">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3.17 patients table</w:t>
      </w:r>
      <w:r w:rsidDel="00000000" w:rsidR="00000000" w:rsidRPr="00000000">
        <w:rPr>
          <w:rFonts w:ascii="Book Antiqua" w:hAnsi="Book Antiqua"/>
          <w:color w:val="000000"/>
          <w:sz w:val="22"/>
          <w:rtl w:val="0"/>
        </w:rPr>
      </w:r>
    </w:p>
    <w:p w:rsidR="00000000" w:rsidDel="00000000" w:rsidP="00000000" w:rsidRDefault="00000000" w:rsidRPr="00000000" w14:paraId="00000422">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patient records, including optional patient-portal login credentials.</w:t>
      </w:r>
    </w:p>
    <w:tbl>
      <w:tblPr>
        <w:tblStyle w:val="Table14"/>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016"/>
        <w:gridCol w:w="2448"/>
        <w:gridCol w:w="4320"/>
        <w:tblGridChange w:id="0">
          <w:tblGrid>
            <w:gridCol w:w="2016"/>
            <w:gridCol w:w="2448"/>
            <w:gridCol w:w="432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23">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24">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25">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7">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8">
            <w:pPr>
              <w:spacing w:line="252" w:lineRule="auto" w:before="40" w:after="40"/>
              <w:ind w:left="0" w:firstLine="0"/>
              <w:jc w:val="left"/>
              <w:rPr/>
            </w:pPr>
            <w:r w:rsidDel="00000000" w:rsidR="00000000" w:rsidRPr="00000000">
              <w:rPr>
                <w:color w:val="000000"/>
                <w:sz w:val="20"/>
                <w:rtl w:val="0"/>
                <w:rFonts w:ascii="Book Antiqua" w:hAnsi="Book Antiqua"/>
              </w:rPr>
              <w:t xml:space="preserve">Unique patient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last_name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A">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B">
            <w:pPr>
              <w:spacing w:line="252" w:lineRule="auto" w:before="40" w:after="40"/>
              <w:ind w:left="0" w:firstLine="0"/>
              <w:jc w:val="left"/>
              <w:rPr/>
            </w:pPr>
            <w:r w:rsidDel="00000000" w:rsidR="00000000" w:rsidRPr="00000000">
              <w:rPr>
                <w:color w:val="000000"/>
                <w:sz w:val="20"/>
                <w:rtl w:val="0"/>
                <w:rFonts w:ascii="Book Antiqua" w:hAnsi="Book Antiqua"/>
              </w:rPr>
              <w:t xml:space="preserve">Patient's last name (surname).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middle_name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D">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E">
            <w:pPr>
              <w:spacing w:line="252" w:lineRule="auto" w:before="40" w:after="40"/>
              <w:ind w:left="0" w:firstLine="0"/>
              <w:jc w:val="left"/>
              <w:rPr/>
            </w:pPr>
            <w:r w:rsidDel="00000000" w:rsidR="00000000" w:rsidRPr="00000000">
              <w:rPr>
                <w:color w:val="000000"/>
                <w:sz w:val="20"/>
                <w:rtl w:val="0"/>
                <w:rFonts w:ascii="Book Antiqua" w:hAnsi="Book Antiqua"/>
              </w:rPr>
              <w:t xml:space="preserve">Patient's middle name or initial (nullable).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2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first_name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0">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1">
            <w:pPr>
              <w:spacing w:line="252" w:lineRule="auto" w:before="40" w:after="40"/>
              <w:ind w:left="0" w:firstLine="0"/>
              <w:jc w:val="left"/>
              <w:rPr/>
            </w:pPr>
            <w:r w:rsidDel="00000000" w:rsidR="00000000" w:rsidRPr="00000000">
              <w:rPr>
                <w:color w:val="000000"/>
                <w:sz w:val="20"/>
                <w:rtl w:val="0"/>
                <w:rFonts w:ascii="Book Antiqua" w:hAnsi="Book Antiqua"/>
              </w:rPr>
              <w:t xml:space="preserve">Patient's first (given) name.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birthdate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3">
            <w:pPr>
              <w:spacing w:line="252" w:lineRule="auto" w:before="40" w:after="40"/>
              <w:ind w:left="0" w:firstLine="0"/>
              <w:jc w:val="left"/>
              <w:rPr/>
            </w:pPr>
            <w:r w:rsidDel="00000000" w:rsidR="00000000" w:rsidRPr="00000000">
              <w:rPr>
                <w:color w:val="000000"/>
                <w:sz w:val="20"/>
                <w:rtl w:val="0"/>
                <w:rFonts w:ascii="Book Antiqua" w:hAnsi="Book Antiqua"/>
              </w:rPr>
              <w:t xml:space="preserve">DATE,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4">
            <w:pPr>
              <w:spacing w:line="252" w:lineRule="auto" w:before="40" w:after="40"/>
              <w:ind w:left="0" w:firstLine="0"/>
              <w:jc w:val="left"/>
              <w:rPr/>
            </w:pPr>
            <w:r w:rsidDel="00000000" w:rsidR="00000000" w:rsidRPr="00000000">
              <w:rPr>
                <w:color w:val="000000"/>
                <w:sz w:val="20"/>
                <w:rtl w:val="0"/>
                <w:rFonts w:ascii="Book Antiqua" w:hAnsi="Book Antiqua"/>
              </w:rPr>
              <w:t xml:space="preserve">Used to compute age for risk/recommendation context.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sex</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6">
            <w:pPr>
              <w:spacing w:line="252" w:lineRule="auto" w:before="40" w:after="40"/>
              <w:ind w:left="0" w:firstLine="0"/>
              <w:jc w:val="left"/>
              <w:rPr/>
            </w:pPr>
            <w:r w:rsidDel="00000000" w:rsidR="00000000" w:rsidRPr="00000000">
              <w:rPr>
                <w:color w:val="000000"/>
                <w:sz w:val="20"/>
                <w:rtl w:val="0"/>
                <w:rFonts w:ascii="Book Antiqua" w:hAnsi="Book Antiqua"/>
              </w:rPr>
              <w:t xml:space="preserve">ENUM,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7">
            <w:pPr>
              <w:spacing w:line="252" w:lineRule="auto" w:before="40" w:after="40"/>
              <w:ind w:left="0" w:firstLine="0"/>
              <w:jc w:val="left"/>
              <w:rPr/>
            </w:pPr>
            <w:r w:rsidDel="00000000" w:rsidR="00000000" w:rsidRPr="00000000">
              <w:rPr>
                <w:color w:val="000000"/>
                <w:sz w:val="20"/>
                <w:rtl w:val="0"/>
                <w:rFonts w:ascii="Book Antiqua" w:hAnsi="Book Antiqua"/>
              </w:rPr>
              <w:t xml:space="preserve">Patient sex on file.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contact_number</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9">
            <w:pPr>
              <w:spacing w:line="252" w:lineRule="auto" w:before="40" w:after="40"/>
              <w:ind w:left="0" w:firstLine="0"/>
              <w:jc w:val="left"/>
              <w:rPr/>
            </w:pPr>
            <w:r w:rsidDel="00000000" w:rsidR="00000000" w:rsidRPr="00000000">
              <w:rPr>
                <w:color w:val="000000"/>
                <w:sz w:val="20"/>
                <w:rtl w:val="0"/>
                <w:rFonts w:ascii="Book Antiqua" w:hAnsi="Book Antiqua"/>
              </w:rPr>
              <w:t xml:space="preserve">VARCHAR,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A">
            <w:pPr>
              <w:spacing w:line="252" w:lineRule="auto" w:before="40" w:after="40"/>
              <w:ind w:left="0" w:firstLine="0"/>
              <w:jc w:val="left"/>
              <w:rPr/>
            </w:pPr>
            <w:r w:rsidDel="00000000" w:rsidR="00000000" w:rsidRPr="00000000">
              <w:rPr>
                <w:color w:val="000000"/>
                <w:sz w:val="20"/>
                <w:rtl w:val="0"/>
                <w:rFonts w:ascii="Book Antiqua" w:hAnsi="Book Antiqua"/>
              </w:rPr>
              <w:t xml:space="preserve">PH mobile number on file for the patient.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address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C">
            <w:pPr>
              <w:spacing w:line="252" w:lineRule="auto" w:before="40" w:after="40"/>
              <w:ind w:left="0" w:firstLine="0"/>
              <w:jc w:val="left"/>
              <w:rPr/>
            </w:pPr>
            <w:r w:rsidDel="00000000" w:rsidR="00000000" w:rsidRPr="00000000">
              <w:rPr>
                <w:color w:val="000000"/>
                <w:sz w:val="20"/>
                <w:rtl w:val="0"/>
                <w:rFonts w:ascii="Book Antiqua" w:hAnsi="Book Antiqua"/>
              </w:rPr>
              <w:t xml:space="preserve">VARCHAR,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D">
            <w:pPr>
              <w:spacing w:line="252" w:lineRule="auto" w:before="40" w:after="40"/>
              <w:ind w:left="0" w:firstLine="0"/>
              <w:jc w:val="left"/>
              <w:rPr/>
            </w:pPr>
            <w:r w:rsidDel="00000000" w:rsidR="00000000" w:rsidRPr="00000000">
              <w:rPr>
                <w:color w:val="000000"/>
                <w:sz w:val="20"/>
                <w:rtl w:val="0"/>
                <w:rFonts w:ascii="Book Antiqua" w:hAnsi="Book Antiqua"/>
              </w:rPr>
              <w:t xml:space="preserve">Patient address on file.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email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3F">
            <w:pPr>
              <w:spacing w:line="252" w:lineRule="auto" w:before="40" w:after="40"/>
              <w:ind w:left="0" w:firstLine="0"/>
              <w:jc w:val="left"/>
              <w:rPr/>
            </w:pPr>
            <w:r w:rsidDel="00000000" w:rsidR="00000000" w:rsidRPr="00000000">
              <w:rPr>
                <w:color w:val="000000"/>
                <w:sz w:val="20"/>
                <w:rtl w:val="0"/>
                <w:rFonts w:ascii="Book Antiqua" w:hAnsi="Book Antiqua"/>
              </w:rPr>
              <w:t xml:space="preserve">VARCHAR, UNIQUE,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0">
            <w:pPr>
              <w:spacing w:line="252" w:lineRule="auto" w:before="40" w:after="40"/>
              <w:ind w:left="0" w:firstLine="0"/>
              <w:jc w:val="left"/>
              <w:rPr/>
            </w:pPr>
            <w:r w:rsidDel="00000000" w:rsidR="00000000" w:rsidRPr="00000000">
              <w:rPr>
                <w:color w:val="000000"/>
                <w:sz w:val="20"/>
                <w:rtl w:val="0"/>
                <w:rFonts w:ascii="Book Antiqua" w:hAnsi="Book Antiqua"/>
              </w:rPr>
              <w:t xml:space="preserve">Patient-portal login email, where self-registered.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hashed_password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2">
            <w:pPr>
              <w:spacing w:line="252" w:lineRule="auto" w:before="40" w:after="40"/>
              <w:ind w:left="0" w:firstLine="0"/>
              <w:jc w:val="left"/>
              <w:rPr/>
            </w:pPr>
            <w:r w:rsidDel="00000000" w:rsidR="00000000" w:rsidRPr="00000000">
              <w:rPr>
                <w:color w:val="000000"/>
                <w:sz w:val="20"/>
                <w:rtl w:val="0"/>
                <w:rFonts w:ascii="Book Antiqua" w:hAnsi="Book Antiqua"/>
              </w:rPr>
              <w:t xml:space="preserve">VARCHAR,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3">
            <w:pPr>
              <w:spacing w:line="252" w:lineRule="auto" w:before="40" w:after="40"/>
              <w:ind w:left="0" w:firstLine="0"/>
              <w:jc w:val="left"/>
              <w:rPr/>
            </w:pPr>
            <w:r w:rsidDel="00000000" w:rsidR="00000000" w:rsidRPr="00000000">
              <w:rPr>
                <w:color w:val="000000"/>
                <w:sz w:val="20"/>
                <w:rtl w:val="0"/>
                <w:rFonts w:ascii="Book Antiqua" w:hAnsi="Book Antiqua"/>
              </w:rPr>
              <w:t xml:space="preserve">bcrypt hash for patient-portal login; null for staff-entered records without portal access.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is_active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5">
            <w:pPr>
              <w:spacing w:line="252" w:lineRule="auto" w:before="40" w:after="40"/>
              <w:ind w:left="0" w:firstLine="0"/>
              <w:jc w:val="left"/>
              <w:rPr/>
            </w:pPr>
            <w:r w:rsidDel="00000000" w:rsidR="00000000" w:rsidRPr="00000000">
              <w:rPr>
                <w:color w:val="000000"/>
                <w:sz w:val="20"/>
                <w:rtl w:val="0"/>
                <w:rFonts w:ascii="Book Antiqua" w:hAnsi="Book Antiqua"/>
              </w:rPr>
              <w:t xml:space="preserve">BOOLEAN</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6">
            <w:pPr>
              <w:spacing w:line="252" w:lineRule="auto" w:before="40" w:after="40"/>
              <w:ind w:left="0" w:firstLine="0"/>
              <w:jc w:val="left"/>
              <w:rPr/>
            </w:pPr>
            <w:r w:rsidDel="00000000" w:rsidR="00000000" w:rsidRPr="00000000">
              <w:rPr>
                <w:color w:val="000000"/>
                <w:sz w:val="20"/>
                <w:rtl w:val="0"/>
                <w:rFonts w:ascii="Book Antiqua" w:hAnsi="Book Antiqua"/>
              </w:rPr>
              <w:t xml:space="preserve">Enables disabling a portal account without deleting clinical history.</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created_at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8">
            <w:pPr>
              <w:spacing w:line="252" w:lineRule="auto" w:before="40" w:after="40"/>
              <w:ind w:left="0" w:firstLine="0"/>
              <w:jc w:val="left"/>
              <w:rPr/>
            </w:pPr>
            <w:r w:rsidDel="00000000" w:rsidR="00000000" w:rsidRPr="00000000">
              <w:rPr>
                <w:color w:val="000000"/>
                <w:sz w:val="20"/>
                <w:rtl w:val="0"/>
                <w:rFonts w:ascii="Book Antiqua" w:hAnsi="Book Antiqua"/>
              </w:rPr>
              <w:t xml:space="preserve">TIMESTAMP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49">
            <w:pPr>
              <w:spacing w:line="252" w:lineRule="auto" w:before="40" w:after="40"/>
              <w:ind w:left="0" w:firstLine="0"/>
              <w:jc w:val="left"/>
              <w:rPr/>
            </w:pPr>
            <w:r w:rsidDel="00000000" w:rsidR="00000000" w:rsidRPr="00000000">
              <w:rPr>
                <w:color w:val="000000"/>
                <w:sz w:val="20"/>
                <w:rtl w:val="0"/>
                <w:rFonts w:ascii="Book Antiqua" w:hAnsi="Book Antiqua"/>
              </w:rPr>
              <w:t xml:space="preserve">Record creation timestamp.</w:t>
            </w:r>
          </w:p>
        </w:tc>
      </w:tr>
    </w:tbl>
    <w:p w:rsidR="00000000" w:rsidDel="00000000" w:rsidP="00000000" w:rsidRDefault="00000000" w:rsidRPr="00000000" w14:paraId="0000044A">
      <w:pPr>
        <w:spacing w:after="80" w:line="360" w:lineRule="auto"/>
        <w:jc w:val="both"/>
        <w:rPr/>
      </w:pPr>
      <w:r w:rsidDel="00000000" w:rsidR="00000000" w:rsidRPr="00000000">
        <w:rPr>
          <w:rtl w:val="0"/>
        </w:rPr>
      </w:r>
    </w:p>
    <w:p w:rsidR="00000000" w:rsidDel="00000000" w:rsidP="00000000" w:rsidRDefault="00000000" w:rsidRPr="00000000" w14:paraId="0000044B">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3.18 screening table</w:t>
      </w:r>
      <w:r w:rsidDel="00000000" w:rsidR="00000000" w:rsidRPr="00000000">
        <w:rPr>
          <w:rFonts w:ascii="Book Antiqua" w:hAnsi="Book Antiqua"/>
          <w:color w:val="000000"/>
          <w:sz w:val="22"/>
          <w:rtl w:val="0"/>
        </w:rPr>
      </w:r>
    </w:p>
    <w:p w:rsidR="00000000" w:rsidDel="00000000" w:rsidP="00000000" w:rsidRDefault="00000000" w:rsidRPr="00000000" w14:paraId="0000044C">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one record per dental screening event.</w:t>
      </w:r>
    </w:p>
    <w:tbl>
      <w:tblPr>
        <w:tblStyle w:val="Table15"/>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160"/>
        <w:gridCol w:w="2880"/>
        <w:gridCol w:w="3744"/>
        <w:tblGridChange w:id="0">
          <w:tblGrid>
            <w:gridCol w:w="2160"/>
            <w:gridCol w:w="2880"/>
            <w:gridCol w:w="3744"/>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4D">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4E">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4F">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1">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2">
            <w:pPr>
              <w:spacing w:line="252" w:lineRule="auto" w:before="40" w:after="40"/>
              <w:ind w:left="0" w:firstLine="0"/>
              <w:jc w:val="left"/>
              <w:rPr/>
            </w:pPr>
            <w:r w:rsidDel="00000000" w:rsidR="00000000" w:rsidRPr="00000000">
              <w:rPr>
                <w:color w:val="000000"/>
                <w:sz w:val="20"/>
                <w:rtl w:val="0"/>
                <w:rFonts w:ascii="Book Antiqua" w:hAnsi="Book Antiqua"/>
              </w:rPr>
              <w:t xml:space="preserve">Unique screening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patient_id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4">
            <w:pPr>
              <w:spacing w:line="252" w:lineRule="auto" w:before="40" w:after="40"/>
              <w:ind w:left="0" w:firstLine="0"/>
              <w:jc w:val="left"/>
              <w:rPr/>
            </w:pPr>
            <w:sdt>
              <w:sdtPr>
                <w:id w:val="-2033150875"/>
                <w:tag w:val="goog_rdk_0"/>
              </w:sdtPr>
              <w:sdtContent>
                <w:r w:rsidDel="00000000" w:rsidR="00000000" w:rsidRPr="00000000">
                  <w:rPr>
                    <w:rFonts w:ascii="Cardo" w:cs="Cardo" w:eastAsia="Cardo" w:hAnsi="Cardo"/>
                    <w:rtl w:val="0"/>
                  </w:rPr>
                  <w:t xml:space="preserve">INTEGER, FK → patients.id</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5">
            <w:pPr>
              <w:spacing w:line="252" w:lineRule="auto" w:before="40" w:after="40"/>
              <w:ind w:left="0" w:firstLine="0"/>
              <w:jc w:val="left"/>
              <w:rPr/>
            </w:pPr>
            <w:r w:rsidDel="00000000" w:rsidR="00000000" w:rsidRPr="00000000">
              <w:rPr>
                <w:color w:val="000000"/>
                <w:sz w:val="20"/>
                <w:rtl w:val="0"/>
                <w:rFonts w:ascii="Book Antiqua" w:hAnsi="Book Antiqua"/>
              </w:rPr>
              <w:t xml:space="preserve">Owning patient.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dentist_id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7">
            <w:pPr>
              <w:spacing w:line="252" w:lineRule="auto" w:before="40" w:after="40"/>
              <w:ind w:left="0" w:firstLine="0"/>
              <w:jc w:val="left"/>
              <w:rPr/>
            </w:pPr>
            <w:sdt>
              <w:sdtPr>
                <w:id w:val="159860184"/>
                <w:tag w:val="goog_rdk_1"/>
              </w:sdtPr>
              <w:sdtContent>
                <w:r w:rsidDel="00000000" w:rsidR="00000000" w:rsidRPr="00000000">
                  <w:rPr>
                    <w:rFonts w:ascii="Cardo" w:cs="Cardo" w:eastAsia="Cardo" w:hAnsi="Cardo"/>
                    <w:rtl w:val="0"/>
                  </w:rPr>
                  <w:t xml:space="preserve">INTEGER, FK → dentists.id, nullable</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8">
            <w:pPr>
              <w:spacing w:line="252" w:lineRule="auto" w:before="40" w:after="40"/>
              <w:ind w:left="0" w:firstLine="0"/>
              <w:jc w:val="left"/>
              <w:rPr/>
            </w:pPr>
            <w:r w:rsidDel="00000000" w:rsidR="00000000" w:rsidRPr="00000000">
              <w:rPr>
                <w:color w:val="000000"/>
                <w:sz w:val="20"/>
                <w:rtl w:val="0"/>
                <w:rFonts w:ascii="Book Antiqua" w:hAnsi="Book Antiqua"/>
              </w:rPr>
              <w:t xml:space="preserve">Dentist who performed/reviewed the screening.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image_path</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A">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B">
            <w:pPr>
              <w:spacing w:line="252" w:lineRule="auto" w:before="40" w:after="40"/>
              <w:ind w:left="0" w:firstLine="0"/>
              <w:jc w:val="left"/>
              <w:rPr/>
            </w:pPr>
            <w:r w:rsidDel="00000000" w:rsidR="00000000" w:rsidRPr="00000000">
              <w:rPr>
                <w:color w:val="000000"/>
                <w:sz w:val="20"/>
                <w:rtl w:val="0"/>
                <w:rFonts w:ascii="Book Antiqua" w:hAnsi="Book Antiqua"/>
              </w:rPr>
              <w:t xml:space="preserve">Server-side path to the stored intraoral image.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image_width / image_height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D">
            <w:pPr>
              <w:spacing w:line="252" w:lineRule="auto" w:before="40" w:after="40"/>
              <w:ind w:left="0" w:firstLine="0"/>
              <w:jc w:val="left"/>
              <w:rPr/>
            </w:pPr>
            <w:r w:rsidDel="00000000" w:rsidR="00000000" w:rsidRPr="00000000">
              <w:rPr>
                <w:color w:val="000000"/>
                <w:sz w:val="20"/>
                <w:rtl w:val="0"/>
                <w:rFonts w:ascii="Book Antiqua" w:hAnsi="Book Antiqua"/>
              </w:rPr>
              <w:t xml:space="preserve">INTEGER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E">
            <w:pPr>
              <w:spacing w:line="252" w:lineRule="auto" w:before="40" w:after="40"/>
              <w:ind w:left="0" w:firstLine="0"/>
              <w:jc w:val="left"/>
              <w:rPr/>
            </w:pPr>
            <w:r w:rsidDel="00000000" w:rsidR="00000000" w:rsidRPr="00000000">
              <w:rPr>
                <w:color w:val="000000"/>
                <w:sz w:val="20"/>
                <w:rtl w:val="0"/>
                <w:rFonts w:ascii="Book Antiqua" w:hAnsi="Book Antiqua"/>
              </w:rPr>
              <w:t xml:space="preserve">Stored image dimensions.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5F">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risk_level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0">
            <w:pPr>
              <w:spacing w:line="252" w:lineRule="auto" w:before="40" w:after="40"/>
              <w:ind w:left="0" w:firstLine="0"/>
              <w:jc w:val="left"/>
              <w:rPr/>
            </w:pPr>
            <w:r w:rsidDel="00000000" w:rsidR="00000000" w:rsidRPr="00000000">
              <w:rPr>
                <w:color w:val="000000"/>
                <w:sz w:val="20"/>
                <w:rtl w:val="0"/>
                <w:rFonts w:ascii="Book Antiqua" w:hAnsi="Book Antiqua"/>
              </w:rPr>
              <w:t xml:space="preserve">ENUM (low, medium, high)</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1">
            <w:pPr>
              <w:spacing w:line="252" w:lineRule="auto" w:before="40" w:after="40"/>
              <w:ind w:left="0" w:firstLine="0"/>
              <w:jc w:val="left"/>
              <w:rPr/>
            </w:pPr>
            <w:r w:rsidDel="00000000" w:rsidR="00000000" w:rsidRPr="00000000">
              <w:rPr>
                <w:color w:val="000000"/>
                <w:sz w:val="20"/>
                <w:rtl w:val="0"/>
                <w:rFonts w:ascii="Book Antiqua" w:hAnsi="Book Antiqua"/>
              </w:rPr>
              <w:t xml:space="preserve">Derived risk classification (Section 4.6).</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risk_score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3">
            <w:pPr>
              <w:spacing w:line="252" w:lineRule="auto" w:before="40" w:after="40"/>
              <w:ind w:left="0" w:firstLine="0"/>
              <w:jc w:val="left"/>
              <w:rPr/>
            </w:pPr>
            <w:r w:rsidDel="00000000" w:rsidR="00000000" w:rsidRPr="00000000">
              <w:rPr>
                <w:color w:val="000000"/>
                <w:sz w:val="20"/>
                <w:rtl w:val="0"/>
                <w:rFonts w:ascii="Book Antiqua" w:hAnsi="Book Antiqua"/>
              </w:rPr>
              <w:t xml:space="preserve">INTEGER (0-100)</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4">
            <w:pPr>
              <w:spacing w:line="252" w:lineRule="auto" w:before="40" w:after="40"/>
              <w:ind w:left="0" w:firstLine="0"/>
              <w:jc w:val="left"/>
              <w:rPr/>
            </w:pPr>
            <w:r w:rsidDel="00000000" w:rsidR="00000000" w:rsidRPr="00000000">
              <w:rPr>
                <w:color w:val="000000"/>
                <w:sz w:val="20"/>
                <w:rtl w:val="0"/>
                <w:rFonts w:ascii="Book Antiqua" w:hAnsi="Book Antiqua"/>
              </w:rPr>
              <w:t xml:space="preserve">Underlying numeric risk score (Section 4.6).</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yolov8_ms / yolov12_ms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6">
            <w:pPr>
              <w:spacing w:line="252" w:lineRule="auto" w:before="40" w:after="40"/>
              <w:ind w:left="0" w:firstLine="0"/>
              <w:jc w:val="left"/>
              <w:rPr/>
            </w:pPr>
            <w:r w:rsidDel="00000000" w:rsidR="00000000" w:rsidRPr="00000000">
              <w:rPr>
                <w:color w:val="000000"/>
                <w:sz w:val="20"/>
                <w:rtl w:val="0"/>
                <w:rFonts w:ascii="Book Antiqua" w:hAnsi="Book Antiqua"/>
              </w:rPr>
              <w:t xml:space="preserve">INTEGER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7">
            <w:pPr>
              <w:spacing w:line="252" w:lineRule="auto" w:before="40" w:after="40"/>
              <w:ind w:left="0" w:firstLine="0"/>
              <w:jc w:val="left"/>
              <w:rPr/>
            </w:pPr>
            <w:r w:rsidDel="00000000" w:rsidR="00000000" w:rsidRPr="00000000">
              <w:rPr>
                <w:color w:val="000000"/>
                <w:sz w:val="20"/>
                <w:rtl w:val="0"/>
                <w:rFonts w:ascii="Book Antiqua" w:hAnsi="Book Antiqua"/>
              </w:rPr>
              <w:t xml:space="preserve">Per-model inference time, used for model-comparison reporting.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created_at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9">
            <w:pPr>
              <w:spacing w:line="252" w:lineRule="auto" w:before="40" w:after="40"/>
              <w:ind w:left="0" w:firstLine="0"/>
              <w:jc w:val="left"/>
              <w:rPr/>
            </w:pPr>
            <w:r w:rsidDel="00000000" w:rsidR="00000000" w:rsidRPr="00000000">
              <w:rPr>
                <w:color w:val="000000"/>
                <w:sz w:val="20"/>
                <w:rtl w:val="0"/>
                <w:rFonts w:ascii="Book Antiqua" w:hAnsi="Book Antiqua"/>
              </w:rPr>
              <w:t xml:space="preserve">TIMESTAMP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6A">
            <w:pPr>
              <w:spacing w:line="252" w:lineRule="auto" w:before="40" w:after="40"/>
              <w:ind w:left="0" w:firstLine="0"/>
              <w:jc w:val="left"/>
              <w:rPr/>
            </w:pPr>
            <w:r w:rsidDel="00000000" w:rsidR="00000000" w:rsidRPr="00000000">
              <w:rPr>
                <w:color w:val="000000"/>
                <w:sz w:val="20"/>
                <w:rtl w:val="0"/>
                <w:rFonts w:ascii="Book Antiqua" w:hAnsi="Book Antiqua"/>
              </w:rPr>
              <w:t xml:space="preserve">Screening timestamp.</w:t>
            </w:r>
          </w:p>
        </w:tc>
      </w:tr>
    </w:tbl>
    <w:p w:rsidR="00000000" w:rsidDel="00000000" w:rsidP="00000000" w:rsidRDefault="00000000" w:rsidRPr="00000000" w14:paraId="0000046B">
      <w:pPr>
        <w:spacing w:after="80" w:line="360" w:lineRule="auto"/>
        <w:jc w:val="both"/>
        <w:rPr/>
      </w:pPr>
      <w:r w:rsidDel="00000000" w:rsidR="00000000" w:rsidRPr="00000000">
        <w:rPr>
          <w:rtl w:val="0"/>
        </w:rPr>
      </w:r>
    </w:p>
    <w:p w:rsidR="00000000" w:rsidDel="00000000" w:rsidP="00000000" w:rsidRDefault="00000000" w:rsidRPr="00000000" w14:paraId="0000046C">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3.19 detection table</w:t>
      </w:r>
      <w:r w:rsidDel="00000000" w:rsidR="00000000" w:rsidRPr="00000000">
        <w:rPr>
          <w:rFonts w:ascii="Book Antiqua" w:hAnsi="Book Antiqua"/>
          <w:color w:val="000000"/>
          <w:sz w:val="22"/>
          <w:rtl w:val="0"/>
        </w:rPr>
      </w:r>
    </w:p>
    <w:p w:rsidR="00000000" w:rsidDel="00000000" w:rsidP="00000000" w:rsidRDefault="00000000" w:rsidRPr="00000000" w14:paraId="0000046D">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individual bounding-box findings for a screening from both raw and fused detection sets.</w:t>
      </w:r>
    </w:p>
    <w:tbl>
      <w:tblPr>
        <w:tblStyle w:val="Table16"/>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160"/>
        <w:gridCol w:w="3456"/>
        <w:gridCol w:w="3168"/>
        <w:tblGridChange w:id="0">
          <w:tblGrid>
            <w:gridCol w:w="2160"/>
            <w:gridCol w:w="3456"/>
            <w:gridCol w:w="3168"/>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6E">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6F">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70">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2">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3">
            <w:pPr>
              <w:spacing w:line="252" w:lineRule="auto" w:before="40" w:after="40"/>
              <w:ind w:left="0" w:firstLine="0"/>
              <w:jc w:val="left"/>
              <w:rPr/>
            </w:pPr>
            <w:r w:rsidDel="00000000" w:rsidR="00000000" w:rsidRPr="00000000">
              <w:rPr>
                <w:color w:val="000000"/>
                <w:sz w:val="20"/>
                <w:rtl w:val="0"/>
                <w:rFonts w:ascii="Book Antiqua" w:hAnsi="Book Antiqua"/>
              </w:rPr>
              <w:t xml:space="preserve">Unique detection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screening_id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5">
            <w:pPr>
              <w:spacing w:line="252" w:lineRule="auto" w:before="40" w:after="40"/>
              <w:ind w:left="0" w:firstLine="0"/>
              <w:jc w:val="left"/>
              <w:rPr/>
            </w:pPr>
            <w:sdt>
              <w:sdtPr>
                <w:id w:val="-760151340"/>
                <w:tag w:val="goog_rdk_2"/>
              </w:sdtPr>
              <w:sdtContent>
                <w:r w:rsidDel="00000000" w:rsidR="00000000" w:rsidRPr="00000000">
                  <w:rPr>
                    <w:rFonts w:ascii="Cardo" w:cs="Cardo" w:eastAsia="Cardo" w:hAnsi="Cardo"/>
                    <w:rtl w:val="0"/>
                  </w:rPr>
                  <w:t xml:space="preserve">INTEGER, FK → screenings.id</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6">
            <w:pPr>
              <w:spacing w:line="252" w:lineRule="auto" w:before="40" w:after="40"/>
              <w:ind w:left="0" w:firstLine="0"/>
              <w:jc w:val="left"/>
              <w:rPr/>
            </w:pPr>
            <w:r w:rsidDel="00000000" w:rsidR="00000000" w:rsidRPr="00000000">
              <w:rPr>
                <w:color w:val="000000"/>
                <w:sz w:val="20"/>
                <w:rtl w:val="0"/>
                <w:rFonts w:ascii="Book Antiqua" w:hAnsi="Book Antiqua"/>
              </w:rPr>
              <w:t xml:space="preserve">Owning screening.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label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8">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9">
            <w:pPr>
              <w:spacing w:line="252" w:lineRule="auto" w:before="40" w:after="40"/>
              <w:ind w:left="0" w:firstLine="0"/>
              <w:jc w:val="left"/>
              <w:rPr/>
            </w:pPr>
            <w:r w:rsidDel="00000000" w:rsidR="00000000" w:rsidRPr="00000000">
              <w:rPr>
                <w:color w:val="000000"/>
                <w:sz w:val="20"/>
                <w:rtl w:val="0"/>
                <w:rFonts w:ascii="Book Antiqua" w:hAnsi="Book Antiqua"/>
              </w:rPr>
              <w:t xml:space="preserve">Detected finding class (e.g., caries, gum_inflammation).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confidence</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B">
            <w:pPr>
              <w:spacing w:line="252" w:lineRule="auto" w:before="40" w:after="40"/>
              <w:ind w:left="0" w:firstLine="0"/>
              <w:jc w:val="left"/>
              <w:rPr/>
            </w:pPr>
            <w:r w:rsidDel="00000000" w:rsidR="00000000" w:rsidRPr="00000000">
              <w:rPr>
                <w:color w:val="000000"/>
                <w:sz w:val="20"/>
                <w:rtl w:val="0"/>
                <w:rFonts w:ascii="Book Antiqua" w:hAnsi="Book Antiqua"/>
              </w:rPr>
              <w:t xml:space="preserve">FLOAT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C">
            <w:pPr>
              <w:spacing w:line="252" w:lineRule="auto" w:before="40" w:after="40"/>
              <w:ind w:left="0" w:firstLine="0"/>
              <w:jc w:val="left"/>
              <w:rPr/>
            </w:pPr>
            <w:r w:rsidDel="00000000" w:rsidR="00000000" w:rsidRPr="00000000">
              <w:rPr>
                <w:color w:val="000000"/>
                <w:sz w:val="20"/>
                <w:rtl w:val="0"/>
                <w:rFonts w:ascii="Book Antiqua" w:hAnsi="Book Antiqua"/>
              </w:rPr>
              <w:t xml:space="preserve">Model confidence score for the detection.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x1, y1, x2, y2</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E">
            <w:pPr>
              <w:spacing w:line="252" w:lineRule="auto" w:before="40" w:after="40"/>
              <w:ind w:left="0" w:firstLine="0"/>
              <w:jc w:val="left"/>
              <w:rPr/>
            </w:pPr>
            <w:r w:rsidDel="00000000" w:rsidR="00000000" w:rsidRPr="00000000">
              <w:rPr>
                <w:color w:val="000000"/>
                <w:sz w:val="20"/>
                <w:rtl w:val="0"/>
                <w:rFonts w:ascii="Book Antiqua" w:hAnsi="Book Antiqua"/>
              </w:rPr>
              <w:t xml:space="preserve">FLOAT</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7F">
            <w:pPr>
              <w:spacing w:line="252" w:lineRule="auto" w:before="40" w:after="40"/>
              <w:ind w:left="0" w:firstLine="0"/>
              <w:jc w:val="left"/>
              <w:rPr/>
            </w:pPr>
            <w:r w:rsidDel="00000000" w:rsidR="00000000" w:rsidRPr="00000000">
              <w:rPr>
                <w:color w:val="000000"/>
                <w:sz w:val="20"/>
                <w:rtl w:val="0"/>
                <w:rFonts w:ascii="Book Antiqua" w:hAnsi="Book Antiqua"/>
              </w:rPr>
              <w:t xml:space="preserve">Bounding box coordinates on the source image.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source_model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1">
            <w:pPr>
              <w:spacing w:line="252" w:lineRule="auto" w:before="40" w:after="40"/>
              <w:ind w:left="0" w:firstLine="0"/>
              <w:jc w:val="left"/>
              <w:rPr/>
            </w:pPr>
            <w:r w:rsidDel="00000000" w:rsidR="00000000" w:rsidRPr="00000000">
              <w:rPr>
                <w:color w:val="000000"/>
                <w:sz w:val="20"/>
                <w:rtl w:val="0"/>
                <w:rFonts w:ascii="Book Antiqua" w:hAnsi="Book Antiqua"/>
              </w:rPr>
              <w:t xml:space="preserve">ENUM (yolov8, yolov12, fused)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2">
            <w:pPr>
              <w:spacing w:line="252" w:lineRule="auto" w:before="40" w:after="40"/>
              <w:ind w:left="0" w:firstLine="0"/>
              <w:jc w:val="left"/>
              <w:rPr/>
            </w:pPr>
            <w:r w:rsidDel="00000000" w:rsidR="00000000" w:rsidRPr="00000000">
              <w:rPr>
                <w:color w:val="000000"/>
                <w:sz w:val="20"/>
                <w:rtl w:val="0"/>
                <w:rFonts w:ascii="Book Antiqua" w:hAnsi="Book Antiqua"/>
              </w:rPr>
              <w:t xml:space="preserve">Which model produced this detection.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detection_set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4">
            <w:pPr>
              <w:spacing w:line="252" w:lineRule="auto" w:before="40" w:after="40"/>
              <w:ind w:left="0" w:firstLine="0"/>
              <w:jc w:val="left"/>
              <w:rPr/>
            </w:pPr>
            <w:r w:rsidDel="00000000" w:rsidR="00000000" w:rsidRPr="00000000">
              <w:rPr>
                <w:color w:val="000000"/>
                <w:sz w:val="20"/>
                <w:rtl w:val="0"/>
                <w:rFonts w:ascii="Book Antiqua" w:hAnsi="Book Antiqua"/>
              </w:rPr>
              <w:t xml:space="preserve">ENUM (fused, yolov8_raw, yolov12_raw)</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5">
            <w:pPr>
              <w:spacing w:line="252" w:lineRule="auto" w:before="40" w:after="40"/>
              <w:ind w:left="0" w:firstLine="0"/>
              <w:jc w:val="left"/>
              <w:rPr/>
            </w:pPr>
            <w:r w:rsidDel="00000000" w:rsidR="00000000" w:rsidRPr="00000000">
              <w:rPr>
                <w:color w:val="000000"/>
                <w:sz w:val="20"/>
                <w:rtl w:val="0"/>
                <w:rFonts w:ascii="Book Antiqua" w:hAnsi="Book Antiqua"/>
              </w:rPr>
              <w:t xml:space="preserve">Distinguishes the clinical fused set from each model's raw output, preventing the double/triple counting issue identified during development.</w:t>
            </w:r>
          </w:p>
        </w:tc>
      </w:tr>
    </w:tbl>
    <w:p w:rsidR="00000000" w:rsidDel="00000000" w:rsidP="00000000" w:rsidRDefault="00000000" w:rsidRPr="00000000" w14:paraId="00000486">
      <w:pPr>
        <w:spacing w:after="80" w:line="360" w:lineRule="auto"/>
        <w:jc w:val="both"/>
        <w:rPr/>
      </w:pPr>
      <w:r w:rsidDel="00000000" w:rsidR="00000000" w:rsidRPr="00000000">
        <w:rPr>
          <w:rtl w:val="0"/>
        </w:rPr>
      </w:r>
    </w:p>
    <w:p w:rsidR="00000000" w:rsidDel="00000000" w:rsidP="00000000" w:rsidRDefault="00000000" w:rsidRPr="00000000" w14:paraId="00000487">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488">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3.20 recommendations table</w:t>
      </w:r>
      <w:r w:rsidDel="00000000" w:rsidR="00000000" w:rsidRPr="00000000">
        <w:rPr>
          <w:rFonts w:ascii="Book Antiqua" w:hAnsi="Book Antiqua"/>
          <w:color w:val="000000"/>
          <w:sz w:val="22"/>
          <w:rtl w:val="0"/>
        </w:rPr>
      </w:r>
    </w:p>
    <w:p w:rsidR="00000000" w:rsidDel="00000000" w:rsidP="00000000" w:rsidRDefault="00000000" w:rsidRPr="00000000" w14:paraId="00000489">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the ordered prevention-plan items generated for a screening.</w:t>
      </w:r>
    </w:p>
    <w:tbl>
      <w:tblPr>
        <w:tblStyle w:val="Table17"/>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742"/>
        <w:gridCol w:w="2880"/>
        <w:gridCol w:w="4162"/>
        <w:tblGridChange w:id="0">
          <w:tblGrid>
            <w:gridCol w:w="1742"/>
            <w:gridCol w:w="2880"/>
            <w:gridCol w:w="4162"/>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8A">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8B">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8C">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D">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E">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8F">
            <w:pPr>
              <w:spacing w:line="252" w:lineRule="auto" w:before="40" w:after="40"/>
              <w:ind w:left="0" w:firstLine="0"/>
              <w:jc w:val="left"/>
              <w:rPr/>
            </w:pPr>
            <w:r w:rsidDel="00000000" w:rsidR="00000000" w:rsidRPr="00000000">
              <w:rPr>
                <w:color w:val="000000"/>
                <w:sz w:val="20"/>
                <w:rtl w:val="0"/>
                <w:rFonts w:ascii="Book Antiqua" w:hAnsi="Book Antiqua"/>
              </w:rPr>
              <w:t xml:space="preserve">Unique recommendation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screening_id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1">
            <w:pPr>
              <w:spacing w:line="252" w:lineRule="auto" w:before="40" w:after="40"/>
              <w:ind w:left="0" w:firstLine="0"/>
              <w:jc w:val="left"/>
              <w:rPr/>
            </w:pPr>
            <w:sdt>
              <w:sdtPr>
                <w:id w:val="-1030441317"/>
                <w:tag w:val="goog_rdk_3"/>
              </w:sdtPr>
              <w:sdtContent>
                <w:r w:rsidDel="00000000" w:rsidR="00000000" w:rsidRPr="00000000">
                  <w:rPr>
                    <w:rFonts w:ascii="Cardo" w:cs="Cardo" w:eastAsia="Cardo" w:hAnsi="Cardo"/>
                    <w:rtl w:val="0"/>
                  </w:rPr>
                  <w:t xml:space="preserve">INTEGER, FK → screenings.id</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2">
            <w:pPr>
              <w:spacing w:line="252" w:lineRule="auto" w:before="40" w:after="40"/>
              <w:ind w:left="0" w:firstLine="0"/>
              <w:jc w:val="left"/>
              <w:rPr/>
            </w:pPr>
            <w:r w:rsidDel="00000000" w:rsidR="00000000" w:rsidRPr="00000000">
              <w:rPr>
                <w:color w:val="000000"/>
                <w:sz w:val="20"/>
                <w:rtl w:val="0"/>
                <w:rFonts w:ascii="Book Antiqua" w:hAnsi="Book Antiqua"/>
              </w:rPr>
              <w:t xml:space="preserve">Owning screening.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3">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text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4">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5">
            <w:pPr>
              <w:spacing w:line="252" w:lineRule="auto" w:before="40" w:after="40"/>
              <w:ind w:left="0" w:firstLine="0"/>
              <w:jc w:val="left"/>
              <w:rPr/>
            </w:pPr>
            <w:r w:rsidDel="00000000" w:rsidR="00000000" w:rsidRPr="00000000">
              <w:rPr>
                <w:color w:val="000000"/>
                <w:sz w:val="20"/>
                <w:rtl w:val="0"/>
                <w:rFonts w:ascii="Book Antiqua" w:hAnsi="Book Antiqua"/>
              </w:rPr>
              <w:t xml:space="preserve">Recommendation text shown to the dentist/patient.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priority</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7">
            <w:pPr>
              <w:spacing w:line="252" w:lineRule="auto" w:before="40" w:after="40"/>
              <w:ind w:left="0" w:firstLine="0"/>
              <w:jc w:val="left"/>
              <w:rPr/>
            </w:pPr>
            <w:r w:rsidDel="00000000" w:rsidR="00000000" w:rsidRPr="00000000">
              <w:rPr>
                <w:color w:val="000000"/>
                <w:sz w:val="20"/>
                <w:rtl w:val="0"/>
                <w:rFonts w:ascii="Book Antiqua" w:hAnsi="Book Antiqua"/>
              </w:rPr>
              <w:t xml:space="preserve">INTEGER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8">
            <w:pPr>
              <w:spacing w:line="252" w:lineRule="auto" w:before="40" w:after="40"/>
              <w:ind w:left="0" w:firstLine="0"/>
              <w:jc w:val="left"/>
              <w:rPr/>
            </w:pPr>
            <w:r w:rsidDel="00000000" w:rsidR="00000000" w:rsidRPr="00000000">
              <w:rPr>
                <w:color w:val="000000"/>
                <w:sz w:val="20"/>
                <w:rtl w:val="0"/>
                <w:rFonts w:ascii="Book Antiqua" w:hAnsi="Book Antiqua"/>
              </w:rPr>
              <w:t xml:space="preserve">Marks condition-specific/urgent items for visual emphasis.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9">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order_index</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A">
            <w:pPr>
              <w:spacing w:line="252" w:lineRule="auto" w:before="40" w:after="40"/>
              <w:ind w:left="0" w:firstLine="0"/>
              <w:jc w:val="left"/>
              <w:rPr/>
            </w:pPr>
            <w:r w:rsidDel="00000000" w:rsidR="00000000" w:rsidRPr="00000000">
              <w:rPr>
                <w:color w:val="000000"/>
                <w:sz w:val="20"/>
                <w:rtl w:val="0"/>
                <w:rFonts w:ascii="Book Antiqua" w:hAnsi="Book Antiqua"/>
              </w:rPr>
              <w:t xml:space="preserve">INTEGER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9B">
            <w:pPr>
              <w:spacing w:line="252" w:lineRule="auto" w:before="40" w:after="40"/>
              <w:ind w:left="0" w:firstLine="0"/>
              <w:jc w:val="left"/>
              <w:rPr/>
            </w:pPr>
            <w:r w:rsidDel="00000000" w:rsidR="00000000" w:rsidRPr="00000000">
              <w:rPr>
                <w:color w:val="000000"/>
                <w:sz w:val="20"/>
                <w:rtl w:val="0"/>
                <w:rFonts w:ascii="Book Antiqua" w:hAnsi="Book Antiqua"/>
              </w:rPr>
              <w:t xml:space="preserve">Preserves the intended display order of the prevention plan.</w:t>
            </w:r>
          </w:p>
        </w:tc>
      </w:tr>
    </w:tbl>
    <w:p w:rsidR="00000000" w:rsidDel="00000000" w:rsidP="00000000" w:rsidRDefault="00000000" w:rsidRPr="00000000" w14:paraId="0000049C">
      <w:pPr>
        <w:spacing w:after="80" w:line="360" w:lineRule="auto"/>
        <w:jc w:val="both"/>
        <w:rPr/>
      </w:pPr>
      <w:r w:rsidDel="00000000" w:rsidR="00000000" w:rsidRPr="00000000">
        <w:rPr>
          <w:rtl w:val="0"/>
        </w:rPr>
      </w:r>
    </w:p>
    <w:p w:rsidR="00000000" w:rsidDel="00000000" w:rsidP="00000000" w:rsidRDefault="00000000" w:rsidRPr="00000000" w14:paraId="0000049D">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3.21 clinical_notes table</w:t>
      </w:r>
      <w:r w:rsidDel="00000000" w:rsidR="00000000" w:rsidRPr="00000000">
        <w:rPr>
          <w:rFonts w:ascii="Book Antiqua" w:hAnsi="Book Antiqua"/>
          <w:color w:val="000000"/>
          <w:sz w:val="22"/>
          <w:rtl w:val="0"/>
        </w:rPr>
      </w:r>
    </w:p>
    <w:p w:rsidR="00000000" w:rsidDel="00000000" w:rsidP="00000000" w:rsidRDefault="00000000" w:rsidRPr="00000000" w14:paraId="0000049E">
      <w:pPr>
        <w:spacing w:after="120" w:line="360" w:lineRule="auto" w:before="0"/>
        <w:ind w:left="0" w:firstLine="720"/>
        <w:jc w:val="both"/>
        <w:rPr/>
      </w:pPr>
      <w:r w:rsidDel="00000000" w:rsidR="00000000" w:rsidRPr="00000000">
        <w:rPr>
          <w:rFonts w:ascii="Book Antiqua" w:hAnsi="Book Antiqua"/>
          <w:color w:val="000000"/>
          <w:sz w:val="24"/>
          <w:rtl w:val="0"/>
        </w:rPr>
        <w:t xml:space="preserve">Stores dentist-authored notes attached to a screening.</w:t>
      </w:r>
    </w:p>
    <w:tbl>
      <w:tblPr>
        <w:tblStyle w:val="Table18"/>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304"/>
        <w:gridCol w:w="3456"/>
        <w:gridCol w:w="3024"/>
        <w:tblGridChange w:id="0">
          <w:tblGrid>
            <w:gridCol w:w="2304"/>
            <w:gridCol w:w="3456"/>
            <w:gridCol w:w="3024"/>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9F">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A0">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A1">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3">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4">
            <w:pPr>
              <w:spacing w:line="252" w:lineRule="auto" w:before="40" w:after="40"/>
              <w:ind w:left="0" w:firstLine="0"/>
              <w:jc w:val="left"/>
              <w:rPr/>
            </w:pPr>
            <w:r w:rsidDel="00000000" w:rsidR="00000000" w:rsidRPr="00000000">
              <w:rPr>
                <w:color w:val="000000"/>
                <w:sz w:val="20"/>
                <w:rtl w:val="0"/>
                <w:rFonts w:ascii="Book Antiqua" w:hAnsi="Book Antiqua"/>
              </w:rPr>
              <w:t xml:space="preserve">Unique note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5">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screening_id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6">
            <w:pPr>
              <w:spacing w:line="252" w:lineRule="auto" w:before="40" w:after="40"/>
              <w:ind w:left="0" w:firstLine="0"/>
              <w:jc w:val="left"/>
              <w:rPr/>
            </w:pPr>
            <w:sdt>
              <w:sdtPr>
                <w:id w:val="-194432081"/>
                <w:tag w:val="goog_rdk_4"/>
              </w:sdtPr>
              <w:sdtContent>
                <w:r w:rsidDel="00000000" w:rsidR="00000000" w:rsidRPr="00000000">
                  <w:rPr>
                    <w:rFonts w:ascii="Cardo" w:cs="Cardo" w:eastAsia="Cardo" w:hAnsi="Cardo"/>
                    <w:rtl w:val="0"/>
                  </w:rPr>
                  <w:t xml:space="preserve">INTEGER, FK → screenings.id</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7">
            <w:pPr>
              <w:spacing w:line="252" w:lineRule="auto" w:before="40" w:after="40"/>
              <w:ind w:left="0" w:firstLine="0"/>
              <w:jc w:val="left"/>
              <w:rPr/>
            </w:pPr>
            <w:r w:rsidDel="00000000" w:rsidR="00000000" w:rsidRPr="00000000">
              <w:rPr>
                <w:color w:val="000000"/>
                <w:sz w:val="20"/>
                <w:rtl w:val="0"/>
                <w:rFonts w:ascii="Book Antiqua" w:hAnsi="Book Antiqua"/>
              </w:rPr>
              <w:t xml:space="preserve">Owning screening.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dentist_id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9">
            <w:pPr>
              <w:spacing w:line="252" w:lineRule="auto" w:before="40" w:after="40"/>
              <w:ind w:left="0" w:firstLine="0"/>
              <w:jc w:val="left"/>
              <w:rPr/>
            </w:pPr>
            <w:sdt>
              <w:sdtPr>
                <w:id w:val="-1142035141"/>
                <w:tag w:val="goog_rdk_5"/>
              </w:sdtPr>
              <w:sdtContent>
                <w:r w:rsidDel="00000000" w:rsidR="00000000" w:rsidRPr="00000000">
                  <w:rPr>
                    <w:rFonts w:ascii="Cardo" w:cs="Cardo" w:eastAsia="Cardo" w:hAnsi="Cardo"/>
                    <w:rtl w:val="0"/>
                  </w:rPr>
                  <w:t xml:space="preserve">INTEGER, FK → dentists.id, nullable</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A">
            <w:pPr>
              <w:spacing w:line="252" w:lineRule="auto" w:before="40" w:after="40"/>
              <w:ind w:left="0" w:firstLine="0"/>
              <w:jc w:val="left"/>
              <w:rPr/>
            </w:pPr>
            <w:r w:rsidDel="00000000" w:rsidR="00000000" w:rsidRPr="00000000">
              <w:rPr>
                <w:color w:val="000000"/>
                <w:sz w:val="20"/>
                <w:rtl w:val="0"/>
                <w:rFonts w:ascii="Book Antiqua" w:hAnsi="Book Antiqua"/>
              </w:rPr>
              <w:t xml:space="preserve">Authoring dentist.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body</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C">
            <w:pPr>
              <w:spacing w:line="252" w:lineRule="auto" w:before="40" w:after="40"/>
              <w:ind w:left="0" w:firstLine="0"/>
              <w:jc w:val="left"/>
              <w:rPr/>
            </w:pPr>
            <w:r w:rsidDel="00000000" w:rsidR="00000000" w:rsidRPr="00000000">
              <w:rPr>
                <w:color w:val="000000"/>
                <w:sz w:val="20"/>
                <w:rtl w:val="0"/>
                <w:rFonts w:ascii="Book Antiqua" w:hAnsi="Book Antiqua"/>
              </w:rPr>
              <w:t xml:space="preserve">VARCHAR (length-capped)</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D">
            <w:pPr>
              <w:spacing w:line="252" w:lineRule="auto" w:before="40" w:after="40"/>
              <w:ind w:left="0" w:firstLine="0"/>
              <w:jc w:val="left"/>
              <w:rPr/>
            </w:pPr>
            <w:r w:rsidDel="00000000" w:rsidR="00000000" w:rsidRPr="00000000">
              <w:rPr>
                <w:color w:val="000000"/>
                <w:sz w:val="20"/>
                <w:rtl w:val="0"/>
                <w:rFonts w:ascii="Book Antiqua" w:hAnsi="Book Antiqua"/>
              </w:rPr>
              <w:t xml:space="preserve">Note content; capped to prevent unbounded input.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created_at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AF">
            <w:pPr>
              <w:spacing w:line="252" w:lineRule="auto" w:before="40" w:after="40"/>
              <w:ind w:left="0" w:firstLine="0"/>
              <w:jc w:val="left"/>
              <w:rPr/>
            </w:pPr>
            <w:r w:rsidDel="00000000" w:rsidR="00000000" w:rsidRPr="00000000">
              <w:rPr>
                <w:color w:val="000000"/>
                <w:sz w:val="20"/>
                <w:rtl w:val="0"/>
                <w:rFonts w:ascii="Book Antiqua" w:hAnsi="Book Antiqua"/>
              </w:rPr>
              <w:t xml:space="preserve">TIMESTAMP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0">
            <w:pPr>
              <w:spacing w:line="252" w:lineRule="auto" w:before="40" w:after="40"/>
              <w:ind w:left="0" w:firstLine="0"/>
              <w:jc w:val="left"/>
              <w:rPr/>
            </w:pPr>
            <w:r w:rsidDel="00000000" w:rsidR="00000000" w:rsidRPr="00000000">
              <w:rPr>
                <w:color w:val="000000"/>
                <w:sz w:val="20"/>
                <w:rtl w:val="0"/>
                <w:rFonts w:ascii="Book Antiqua" w:hAnsi="Book Antiqua"/>
              </w:rPr>
              <w:t xml:space="preserve">Note timestamp.</w:t>
            </w:r>
          </w:p>
        </w:tc>
      </w:tr>
    </w:tbl>
    <w:p w:rsidR="00000000" w:rsidDel="00000000" w:rsidP="00000000" w:rsidRDefault="00000000" w:rsidRPr="00000000" w14:paraId="000004B1">
      <w:pPr>
        <w:spacing w:after="80" w:line="360" w:lineRule="auto"/>
        <w:jc w:val="both"/>
        <w:rPr/>
      </w:pPr>
      <w:r w:rsidDel="00000000" w:rsidR="00000000" w:rsidRPr="00000000">
        <w:rPr>
          <w:rtl w:val="0"/>
        </w:rPr>
      </w:r>
    </w:p>
    <w:p w:rsidR="00000000" w:rsidDel="00000000" w:rsidP="00000000" w:rsidRDefault="00000000" w:rsidRPr="00000000" w14:paraId="000004B2">
      <w:pPr>
        <w:spacing w:after="0" w:line="0" w:lineRule="exact" w:before="0"/>
        <w:jc w:val="both"/>
        <w:rPr/>
      </w:pPr>
      <w:r w:rsidDel="00000000" w:rsidR="00000000" w:rsidRPr="00000000">
        <w:rPr>
          <w:rtl w:val="0"/>
        </w:rPr>
      </w:r>
    </w:p>
    <w:p w:rsidR="00000000" w:rsidDel="00000000" w:rsidP="00000000" w:rsidRDefault="00000000" w:rsidRPr="00000000" w14:paraId="000004B3">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3.22 audit_logs table</w:t>
      </w:r>
      <w:r w:rsidDel="00000000" w:rsidR="00000000" w:rsidRPr="00000000">
        <w:rPr>
          <w:rFonts w:ascii="Book Antiqua" w:hAnsi="Book Antiqua"/>
          <w:color w:val="000000"/>
          <w:sz w:val="22"/>
          <w:rtl w:val="0"/>
        </w:rPr>
      </w:r>
    </w:p>
    <w:p w:rsidR="00000000" w:rsidDel="00000000" w:rsidP="00000000" w:rsidRDefault="00000000" w:rsidRPr="00000000" w14:paraId="000004B4">
      <w:pPr>
        <w:spacing w:after="120" w:line="360" w:lineRule="auto" w:before="0"/>
        <w:ind w:left="0" w:firstLine="720"/>
        <w:jc w:val="both"/>
        <w:rPr/>
      </w:pPr>
      <w:r w:rsidDel="00000000" w:rsidR="00000000" w:rsidRPr="00000000">
        <w:rPr>
          <w:rFonts w:ascii="Book Antiqua" w:hAnsi="Book Antiqua"/>
          <w:color w:val="000000"/>
          <w:sz w:val="24"/>
          <w:rtl w:val="0"/>
        </w:rPr>
        <w:t xml:space="preserve">Append-only record of authentication and sensitive CRUD actions for administrative traceability.</w:t>
      </w:r>
    </w:p>
    <w:tbl>
      <w:tblPr>
        <w:tblStyle w:val="Table19"/>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448"/>
        <w:gridCol w:w="3456"/>
        <w:gridCol w:w="2880"/>
        <w:tblGridChange w:id="0">
          <w:tblGrid>
            <w:gridCol w:w="2448"/>
            <w:gridCol w:w="3456"/>
            <w:gridCol w:w="288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B5">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Field</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B6">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Type</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B7">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Description</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9">
            <w:pPr>
              <w:spacing w:line="252" w:lineRule="auto" w:before="40" w:after="40"/>
              <w:ind w:left="0" w:firstLine="0"/>
              <w:jc w:val="left"/>
              <w:rPr/>
            </w:pPr>
            <w:r w:rsidDel="00000000" w:rsidR="00000000" w:rsidRPr="00000000">
              <w:rPr>
                <w:color w:val="000000"/>
                <w:sz w:val="20"/>
                <w:rtl w:val="0"/>
                <w:rFonts w:ascii="Book Antiqua" w:hAnsi="Book Antiqua"/>
              </w:rPr>
              <w:t xml:space="preserve">SERIAL PK</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A">
            <w:pPr>
              <w:spacing w:line="252" w:lineRule="auto" w:before="40" w:after="40"/>
              <w:ind w:left="0" w:firstLine="0"/>
              <w:jc w:val="left"/>
              <w:rPr/>
            </w:pPr>
            <w:r w:rsidDel="00000000" w:rsidR="00000000" w:rsidRPr="00000000">
              <w:rPr>
                <w:color w:val="000000"/>
                <w:sz w:val="20"/>
                <w:rtl w:val="0"/>
                <w:rFonts w:ascii="Book Antiqua" w:hAnsi="Book Antiqua"/>
              </w:rPr>
              <w:t xml:space="preserve">Unique log entry identifier.</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B">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actor_dentist_id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C">
            <w:pPr>
              <w:spacing w:line="252" w:lineRule="auto" w:before="40" w:after="40"/>
              <w:ind w:left="0" w:firstLine="0"/>
              <w:jc w:val="left"/>
              <w:rPr/>
            </w:pPr>
            <w:sdt>
              <w:sdtPr>
                <w:id w:val="-1288550000"/>
                <w:tag w:val="goog_rdk_6"/>
              </w:sdtPr>
              <w:sdtContent>
                <w:r w:rsidDel="00000000" w:rsidR="00000000" w:rsidRPr="00000000">
                  <w:rPr>
                    <w:rFonts w:ascii="Cardo" w:cs="Cardo" w:eastAsia="Cardo" w:hAnsi="Cardo"/>
                    <w:rtl w:val="0"/>
                  </w:rPr>
                  <w:t xml:space="preserve">INTEGER, FK → dentists.id, nullable</w:t>
                </w:r>
              </w:sdtContent>
            </w:sdt>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D">
            <w:pPr>
              <w:spacing w:line="252" w:lineRule="auto" w:before="40" w:after="40"/>
              <w:ind w:left="0" w:firstLine="0"/>
              <w:jc w:val="left"/>
              <w:rPr/>
            </w:pPr>
            <w:r w:rsidDel="00000000" w:rsidR="00000000" w:rsidRPr="00000000">
              <w:rPr>
                <w:color w:val="000000"/>
                <w:sz w:val="20"/>
                <w:rtl w:val="0"/>
                <w:rFonts w:ascii="Book Antiqua" w:hAnsi="Book Antiqua"/>
              </w:rPr>
              <w:t xml:space="preserve">Staff member who performed the action, if applicable.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actor_email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BF">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0">
            <w:pPr>
              <w:spacing w:line="252" w:lineRule="auto" w:before="40" w:after="40"/>
              <w:ind w:left="0" w:firstLine="0"/>
              <w:jc w:val="left"/>
              <w:rPr/>
            </w:pPr>
            <w:r w:rsidDel="00000000" w:rsidR="00000000" w:rsidRPr="00000000">
              <w:rPr>
                <w:color w:val="000000"/>
                <w:sz w:val="20"/>
                <w:rtl w:val="0"/>
                <w:rFonts w:ascii="Book Antiqua" w:hAnsi="Book Antiqua"/>
              </w:rPr>
              <w:t xml:space="preserve">Email of the acting user, preserved even if the account is later removed.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1">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action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2">
            <w:pPr>
              <w:spacing w:line="252" w:lineRule="auto" w:before="40" w:after="40"/>
              <w:ind w:left="0" w:firstLine="0"/>
              <w:jc w:val="left"/>
              <w:rPr/>
            </w:pPr>
            <w:r w:rsidDel="00000000" w:rsidR="00000000" w:rsidRPr="00000000">
              <w:rPr>
                <w:color w:val="000000"/>
                <w:sz w:val="20"/>
                <w:rtl w:val="0"/>
                <w:rFonts w:ascii="Book Antiqua" w:hAnsi="Book Antiqua"/>
              </w:rPr>
              <w:t xml:space="preserve">VARCHAR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3">
            <w:pPr>
              <w:spacing w:line="252" w:lineRule="auto" w:before="40" w:after="40"/>
              <w:ind w:left="0" w:firstLine="0"/>
              <w:jc w:val="left"/>
              <w:rPr/>
            </w:pPr>
            <w:r w:rsidDel="00000000" w:rsidR="00000000" w:rsidRPr="00000000">
              <w:rPr>
                <w:color w:val="000000"/>
                <w:sz w:val="20"/>
                <w:rtl w:val="0"/>
                <w:rFonts w:ascii="Book Antiqua" w:hAnsi="Book Antiqua"/>
              </w:rPr>
              <w:t xml:space="preserve">Action performed (e.g., login, create, update, delete).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entity_type / entity_id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5">
            <w:pPr>
              <w:spacing w:line="252" w:lineRule="auto" w:before="40" w:after="40"/>
              <w:ind w:left="0" w:firstLine="0"/>
              <w:jc w:val="left"/>
              <w:rPr/>
            </w:pPr>
            <w:r w:rsidDel="00000000" w:rsidR="00000000" w:rsidRPr="00000000">
              <w:rPr>
                <w:color w:val="000000"/>
                <w:sz w:val="20"/>
                <w:rtl w:val="0"/>
                <w:rFonts w:ascii="Book Antiqua" w:hAnsi="Book Antiqua"/>
              </w:rPr>
              <w:t xml:space="preserve">VARCHAR / INTEGER</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6">
            <w:pPr>
              <w:spacing w:line="252" w:lineRule="auto" w:before="40" w:after="40"/>
              <w:ind w:left="0" w:firstLine="0"/>
              <w:jc w:val="left"/>
              <w:rPr/>
            </w:pPr>
            <w:r w:rsidDel="00000000" w:rsidR="00000000" w:rsidRPr="00000000">
              <w:rPr>
                <w:color w:val="000000"/>
                <w:sz w:val="20"/>
                <w:rtl w:val="0"/>
                <w:rFonts w:ascii="Book Antiqua" w:hAnsi="Book Antiqua"/>
              </w:rPr>
              <w:t xml:space="preserve">The record type and ID affected by the action.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7">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details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8">
            <w:pPr>
              <w:spacing w:line="252" w:lineRule="auto" w:before="40" w:after="40"/>
              <w:ind w:left="0" w:firstLine="0"/>
              <w:jc w:val="left"/>
              <w:rPr/>
            </w:pPr>
            <w:r w:rsidDel="00000000" w:rsidR="00000000" w:rsidRPr="00000000">
              <w:rPr>
                <w:color w:val="000000"/>
                <w:sz w:val="20"/>
                <w:rtl w:val="0"/>
                <w:rFonts w:ascii="Book Antiqua" w:hAnsi="Book Antiqua"/>
              </w:rPr>
              <w:t xml:space="preserve">VARCHAR, nullable</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9">
            <w:pPr>
              <w:spacing w:line="252" w:lineRule="auto" w:before="40" w:after="40"/>
              <w:ind w:left="0" w:firstLine="0"/>
              <w:jc w:val="left"/>
              <w:rPr/>
            </w:pPr>
            <w:r w:rsidDel="00000000" w:rsidR="00000000" w:rsidRPr="00000000">
              <w:rPr>
                <w:color w:val="000000"/>
                <w:sz w:val="20"/>
                <w:rtl w:val="0"/>
                <w:rFonts w:ascii="Book Antiqua" w:hAnsi="Book Antiqua"/>
              </w:rPr>
              <w:t xml:space="preserve">Additional context for the logged action.</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created_at</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B">
            <w:pPr>
              <w:spacing w:line="252" w:lineRule="auto" w:before="40" w:after="40"/>
              <w:ind w:left="0" w:firstLine="0"/>
              <w:jc w:val="left"/>
              <w:rPr/>
            </w:pPr>
            <w:r w:rsidDel="00000000" w:rsidR="00000000" w:rsidRPr="00000000">
              <w:rPr>
                <w:color w:val="000000"/>
                <w:sz w:val="20"/>
                <w:rtl w:val="0"/>
                <w:rFonts w:ascii="Book Antiqua" w:hAnsi="Book Antiqua"/>
              </w:rPr>
              <w:t xml:space="preserve">TIMESTAMP</w:t>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CC">
            <w:pPr>
              <w:spacing w:line="252" w:lineRule="auto" w:before="40" w:after="40"/>
              <w:ind w:left="0" w:firstLine="0"/>
              <w:jc w:val="left"/>
              <w:rPr/>
            </w:pPr>
            <w:r w:rsidDel="00000000" w:rsidR="00000000" w:rsidRPr="00000000">
              <w:rPr>
                <w:color w:val="000000"/>
                <w:sz w:val="20"/>
                <w:rtl w:val="0"/>
                <w:rFonts w:ascii="Book Antiqua" w:hAnsi="Book Antiqua"/>
              </w:rPr>
              <w:t xml:space="preserve">Time the action was recorded.</w:t>
            </w:r>
          </w:p>
        </w:tc>
      </w:tr>
    </w:tbl>
    <w:p w:rsidR="00000000" w:rsidDel="00000000" w:rsidP="00000000" w:rsidRDefault="00000000" w:rsidRPr="00000000" w14:paraId="000004CD">
      <w:pPr>
        <w:spacing w:after="80" w:line="360" w:lineRule="auto"/>
        <w:jc w:val="both"/>
        <w:rPr/>
      </w:pPr>
      <w:r w:rsidDel="00000000" w:rsidR="00000000" w:rsidRPr="00000000">
        <w:rPr>
          <w:rtl w:val="0"/>
        </w:rPr>
      </w:r>
    </w:p>
    <w:p w:rsidR="00000000" w:rsidDel="00000000" w:rsidP="00000000" w:rsidRDefault="00000000" w:rsidRPr="00000000" w14:paraId="000004CE">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3.9.5 AI/ML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4CF">
      <w:pPr>
        <w:spacing w:after="120" w:line="360" w:lineRule="auto" w:before="0"/>
        <w:ind w:left="0" w:firstLine="720"/>
        <w:jc w:val="both"/>
        <w:rPr/>
      </w:pPr>
      <w:r w:rsidDel="00000000" w:rsidR="00000000" w:rsidRPr="00000000">
        <w:rPr>
          <w:rFonts w:ascii="Book Antiqua" w:hAnsi="Book Antiqua"/>
          <w:color w:val="000000"/>
          <w:sz w:val="24"/>
          <w:rtl w:val="0"/>
        </w:rPr>
        <w:t>ToothWise runs two independent object-detection models over the same intraoral image rather than relying on a single model. Each model runs through the pipeline shown earlier in Figure 20.</w:t>
      </w:r>
    </w:p>
    <w:p w:rsidR="00000000" w:rsidDel="00000000" w:rsidP="00000000" w:rsidRDefault="00000000" w:rsidRPr="00000000" w14:paraId="000004D0">
      <w:pPr>
        <w:spacing w:after="80" w:line="360" w:lineRule="auto" w:before="40"/>
        <w:ind w:left="720" w:hanging="360"/>
        <w:jc w:val="left"/>
        <w:rPr/>
      </w:pPr>
      <w:r w:rsidDel="00000000" w:rsidR="00000000" w:rsidRPr="00000000">
        <w:rPr>
          <w:rFonts w:ascii="Book Antiqua" w:hAnsi="Book Antiqua"/>
          <w:color w:val="000000"/>
          <w:sz w:val="24"/>
          <w:rtl w:val="0"/>
        </w:rPr>
        <w:t xml:space="preserve">•  YOLOv8 and YOLOv12 Ensemble — the detector runs both models independently over the same intraoral image. Raw outputs are retained as yolov8_raw and yolov12_raw for per-model comparison, while the fused detection set is stored as fused and drives the clinical risk and recommendation workflow.</w:t>
      </w:r>
    </w:p>
    <w:p w:rsidR="00000000" w:rsidDel="00000000" w:rsidP="00000000" w:rsidRDefault="00000000" w:rsidRPr="00000000" w14:paraId="000004D1">
      <w:pPr>
        <w:spacing w:after="80" w:line="360" w:lineRule="auto" w:before="40"/>
        <w:ind w:left="720" w:hanging="360"/>
        <w:jc w:val="left"/>
        <w:rPr/>
      </w:pPr>
      <w:r w:rsidDel="00000000" w:rsidR="00000000" w:rsidRPr="00000000">
        <w:rPr>
          <w:rFonts w:ascii="Book Antiqua" w:hAnsi="Book Antiqua"/>
          <w:color w:val="000000"/>
          <w:sz w:val="24"/>
          <w:rtl w:val="0"/>
        </w:rPr>
        <w:t xml:space="preserve">•  Model Comparison — the in-app model comparison view reports per-model runtime (yolov8_ms, yolov12_ms) and per-image agreement between the two detectors. This is a runtime/agreement comparison, not a ground-truth accuracy test, since a single unlabeled patient photo has no ground truth to score against.</w:t>
      </w:r>
    </w:p>
    <w:p w:rsidR="00000000" w:rsidDel="00000000" w:rsidP="00000000" w:rsidRDefault="00000000" w:rsidRPr="00000000" w14:paraId="000004D2">
      <w:pPr>
        <w:spacing w:after="80" w:line="360" w:lineRule="auto" w:before="40"/>
        <w:ind w:left="720" w:hanging="360"/>
        <w:jc w:val="left"/>
        <w:rPr/>
      </w:pPr>
      <w:r w:rsidDel="00000000" w:rsidR="00000000" w:rsidRPr="00000000">
        <w:rPr>
          <w:rFonts w:ascii="Book Antiqua" w:hAnsi="Book Antiqua"/>
          <w:color w:val="000000"/>
          <w:sz w:val="24"/>
          <w:rtl w:val="0"/>
        </w:rPr>
        <w:t xml:space="preserve">•  Inference Mode — the current package defaults to a deterministic mock detector until trained yolov8_dental.pt and yolov12_dental.pt weight files are installed, allowing the rest of the system to be developed, tested, and demonstrated end-to-end independently of model training progress.</w:t>
      </w:r>
    </w:p>
    <w:p w:rsidR="00000000" w:rsidDel="00000000" w:rsidP="00000000" w:rsidRDefault="00000000" w:rsidRPr="00000000" w14:paraId="000004D3">
      <w:pPr>
        <w:spacing w:after="80" w:line="360" w:lineRule="auto" w:before="40"/>
        <w:ind w:left="720" w:hanging="360"/>
        <w:jc w:val="left"/>
        <w:rPr/>
      </w:pPr>
      <w:r w:rsidDel="00000000" w:rsidR="00000000" w:rsidRPr="00000000">
        <w:rPr>
          <w:rFonts w:ascii="Book Antiqua" w:hAnsi="Book Antiqua"/>
          <w:color w:val="000000"/>
          <w:sz w:val="24"/>
          <w:rtl w:val="0"/>
        </w:rPr>
        <w:t xml:space="preserve">•  Label Taxonomy — the detector reads class names from each model's own embedded weights rather than a hardcoded list, so a model trained on fewer classes still integrates correctly; any class defined in the system's taxonomy but absent from a given model's training data simply cannot be produced by that model.</w:t>
      </w:r>
    </w:p>
    <w:p w:rsidR="00000000" w:rsidDel="00000000" w:rsidP="00000000" w:rsidRDefault="00000000" w:rsidRPr="00000000" w14:paraId="000004D4">
      <w:pPr>
        <w:keepNext/>
        <w:spacing w:after="120" w:before="280" w:line="360" w:lineRule="auto"/>
        <w:ind w:left="0" w:firstLine="0"/>
        <w:jc w:val="left"/>
        <w:rPr/>
      </w:pPr>
      <w:r w:rsidDel="00000000" w:rsidR="00000000" w:rsidRPr="00000000">
        <w:rPr>
          <w:rFonts w:ascii="Book Antiqua" w:hAnsi="Book Antiqua"/>
          <w:b/>
          <w:bCs w:val="1"/>
          <w:i w:val="1"/>
          <w:iCs w:val="1"/>
          <w:color w:val="000000"/>
          <w:sz w:val="24"/>
          <w:rtl w:val="0"/>
        </w:rPr>
        <w:t>3.9.5.1 Model Evaluation Procedure</w:t>
      </w:r>
      <w:r w:rsidDel="00000000" w:rsidR="00000000" w:rsidRPr="00000000">
        <w:rPr>
          <w:rFonts w:ascii="Book Antiqua" w:hAnsi="Book Antiqua"/>
          <w:b/>
          <w:color w:val="000000"/>
          <w:sz w:val="24"/>
          <w:rtl w:val="0"/>
        </w:rPr>
      </w:r>
    </w:p>
    <w:p w:rsidR="00000000" w:rsidDel="00000000" w:rsidP="00000000" w:rsidRDefault="00000000" w:rsidRPr="00000000" w14:paraId="000004D5">
      <w:pPr>
        <w:spacing w:after="120" w:line="360" w:lineRule="auto" w:before="0"/>
        <w:ind w:left="0" w:firstLine="720"/>
        <w:jc w:val="both"/>
        <w:rPr/>
      </w:pPr>
      <w:r w:rsidDel="00000000" w:rsidR="00000000" w:rsidRPr="00000000">
        <w:rPr>
          <w:rFonts w:ascii="Book Antiqua" w:hAnsi="Book Antiqua"/>
          <w:color w:val="000000"/>
          <w:sz w:val="24"/>
          <w:rtl w:val="0"/>
        </w:rPr>
        <w:t xml:space="preserve">Real accuracy/precision/recall/mAP evaluation is performed once trained weights exist, using backend/training/evaluate_models.py. The utility runs each YOLO model's own validation routine (model.val()) against a labeled test split and produces a comparison table of precision, recall, F1, mAP50, mAP50-95, and average inference time for both models. No such values are reported in this document, since the current package documents the use of mock inference until trained weights are installed; reporting fabricated accuracy figures here would misrepresent the system's actual, current evaluation status.</w:t>
      </w:r>
    </w:p>
    <w:p w:rsidR="00000000" w:rsidDel="00000000" w:rsidP="00000000" w:rsidRDefault="00000000" w:rsidRPr="00000000" w14:paraId="000004D6">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3.9.6 Risk Assessment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4D7">
      <w:pPr>
        <w:spacing w:after="120" w:line="360" w:lineRule="auto" w:before="0"/>
        <w:ind w:left="0" w:firstLine="720"/>
        <w:jc w:val="both"/>
        <w:rPr/>
      </w:pPr>
      <w:r w:rsidDel="00000000" w:rsidR="00000000" w:rsidRPr="00000000">
        <w:rPr>
          <w:rFonts w:ascii="Book Antiqua" w:hAnsi="Book Antiqua"/>
          <w:color w:val="000000"/>
          <w:sz w:val="24"/>
          <w:rtl w:val="0"/>
        </w:rPr>
        <w:t xml:space="preserve">The risk engine (backend/app/ml/risk_engine.py) converts a screening's fused detections into a single risk score and level using a rule-based, auditable formula rather than a separate machine-learning model:</w:t>
      </w:r>
    </w:p>
    <w:p w:rsidR="00000000" w:rsidDel="00000000" w:rsidP="00000000" w:rsidRDefault="00000000" w:rsidRPr="00000000" w14:paraId="000004D8">
      <w:pPr>
        <w:spacing w:after="80" w:line="360" w:lineRule="auto" w:before="40"/>
        <w:ind w:left="720" w:hanging="360"/>
        <w:jc w:val="left"/>
        <w:rPr/>
      </w:pPr>
      <w:r w:rsidDel="00000000" w:rsidR="00000000" w:rsidRPr="00000000">
        <w:rPr>
          <w:rFonts w:ascii="Book Antiqua" w:hAnsi="Book Antiqua"/>
          <w:color w:val="000000"/>
          <w:sz w:val="24"/>
          <w:rtl w:val="0"/>
        </w:rPr>
        <w:t xml:space="preserve">•  Score computation — the score is derived from the confidence-weighted maximum severity across the screening's findings, plus a small capped bonus added when multiple concerning findings are present, producing a score from 0 to 100.</w:t>
      </w:r>
    </w:p>
    <w:p w:rsidR="00000000" w:rsidDel="00000000" w:rsidP="00000000" w:rsidRDefault="00000000" w:rsidRPr="00000000" w14:paraId="000004D9">
      <w:pPr>
        <w:spacing w:after="80" w:line="360" w:lineRule="auto" w:before="40"/>
        <w:ind w:left="720" w:hanging="360"/>
        <w:jc w:val="left"/>
        <w:rPr/>
      </w:pPr>
      <w:r w:rsidDel="00000000" w:rsidR="00000000" w:rsidRPr="00000000">
        <w:rPr>
          <w:rFonts w:ascii="Book Antiqua" w:hAnsi="Book Antiqua"/>
          <w:color w:val="000000"/>
          <w:sz w:val="24"/>
          <w:rtl w:val="0"/>
        </w:rPr>
        <w:t xml:space="preserve">•  Level thresholds — a score below 35 is classified LOW, 35 to 69 is classified MEDIUM, and 70 or higher is classified HIGH. The risk_level stored on the screening record is derived directly from this threshold, not computed separately.</w:t>
      </w:r>
    </w:p>
    <w:p w:rsidR="00000000" w:rsidDel="00000000" w:rsidP="00000000" w:rsidRDefault="00000000" w:rsidRPr="00000000" w14:paraId="000004DA">
      <w:pPr>
        <w:spacing w:after="80" w:line="360" w:lineRule="auto" w:before="40"/>
        <w:ind w:left="720" w:hanging="360"/>
        <w:jc w:val="left"/>
        <w:rPr/>
      </w:pPr>
      <w:r w:rsidDel="00000000" w:rsidR="00000000" w:rsidRPr="00000000">
        <w:rPr>
          <w:rFonts w:ascii="Book Antiqua" w:hAnsi="Book Antiqua"/>
          <w:color w:val="000000"/>
          <w:sz w:val="24"/>
          <w:rtl w:val="0"/>
        </w:rPr>
        <w:t xml:space="preserve">•  Downstream use — risk_level (not the raw score) drives the dashboard's high-risk case count, all risk badges shown in the interface, and the PDF report header. The raw numeric score is retained internally and used to plot the patient's risk-trend chart, but is not displayed to users as a bare number, since a rule-based heuristic score can otherwise appear more precise than it is.</w:t>
      </w:r>
    </w:p>
    <w:p w:rsidR="00000000" w:rsidDel="00000000" w:rsidP="00000000" w:rsidRDefault="00000000" w:rsidRPr="00000000" w14:paraId="000004DB">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3.9.7 Recommendation Engine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4DC">
      <w:pPr>
        <w:spacing w:after="120" w:line="360" w:lineRule="auto" w:before="0"/>
        <w:ind w:left="0" w:firstLine="720"/>
        <w:jc w:val="both"/>
        <w:rPr/>
      </w:pPr>
      <w:r w:rsidDel="00000000" w:rsidR="00000000" w:rsidRPr="00000000">
        <w:rPr>
          <w:rFonts w:ascii="Book Antiqua" w:hAnsi="Book Antiqua"/>
          <w:color w:val="000000"/>
          <w:sz w:val="24"/>
          <w:rtl w:val="0"/>
        </w:rPr>
        <w:t xml:space="preserve">The recommendation engine (backend/app/ml/recommender.py) is independent of the risk engine — it builds its own feature vector from the screening's raw detections and the patient's age, rather than consuming risk_score.</w:t>
      </w:r>
    </w:p>
    <w:p w:rsidR="00000000" w:rsidDel="00000000" w:rsidP="00000000" w:rsidRDefault="00000000" w:rsidRPr="00000000" w14:paraId="000004DD">
      <w:pPr>
        <w:spacing w:after="80" w:line="360" w:lineRule="auto" w:before="40"/>
        <w:ind w:left="720" w:hanging="360"/>
        <w:jc w:val="left"/>
        <w:rPr/>
      </w:pPr>
      <w:r w:rsidDel="00000000" w:rsidR="00000000" w:rsidRPr="00000000">
        <w:rPr>
          <w:rFonts w:ascii="Book Antiqua" w:hAnsi="Book Antiqua"/>
          <w:color w:val="000000"/>
          <w:sz w:val="24"/>
          <w:rtl w:val="0"/>
        </w:rPr>
        <w:t xml:space="preserve">•  Algorithm — a K-Nearest Neighbors (KNN) classifier with K=5, trained offline and persisted as an artifact (knn_recommender.joblib) loaded by the backend at runtime.</w:t>
      </w:r>
    </w:p>
    <w:p w:rsidR="00000000" w:rsidDel="00000000" w:rsidP="00000000" w:rsidRDefault="00000000" w:rsidRPr="00000000" w14:paraId="000004DE">
      <w:pPr>
        <w:spacing w:after="80" w:line="360" w:lineRule="auto" w:before="40"/>
        <w:ind w:left="720" w:hanging="360"/>
        <w:jc w:val="left"/>
        <w:rPr/>
      </w:pPr>
      <w:r w:rsidDel="00000000" w:rsidR="00000000" w:rsidRPr="00000000">
        <w:rPr>
          <w:rFonts w:ascii="Book Antiqua" w:hAnsi="Book Antiqua"/>
          <w:color w:val="000000"/>
          <w:sz w:val="24"/>
          <w:rtl w:val="0"/>
        </w:rPr>
        <w:t xml:space="preserve">•  Feature vector — built from the detection confidences/counts per finding class and the patient's age, as defined in build_feature_vector().</w:t>
      </w:r>
    </w:p>
    <w:p w:rsidR="00000000" w:rsidDel="00000000" w:rsidP="00000000" w:rsidRDefault="00000000" w:rsidRPr="00000000" w14:paraId="000004DF">
      <w:pPr>
        <w:spacing w:after="80" w:line="360" w:lineRule="auto" w:before="40"/>
        <w:ind w:left="720" w:hanging="360"/>
        <w:jc w:val="left"/>
        <w:rPr/>
      </w:pPr>
      <w:r w:rsidDel="00000000" w:rsidR="00000000" w:rsidRPr="00000000">
        <w:rPr>
          <w:rFonts w:ascii="Book Antiqua" w:hAnsi="Book Antiqua"/>
          <w:color w:val="000000"/>
          <w:sz w:val="24"/>
          <w:rtl w:val="0"/>
        </w:rPr>
        <w:t xml:space="preserve">•  Output — the trained model classifies the screening into a risk tier, which is then used to compose an ordered prevention plan from condition-specific and general oral-health recommendation items (generate_prevention_plan()).</w:t>
      </w:r>
    </w:p>
    <w:p w:rsidR="00000000" w:rsidDel="00000000" w:rsidP="00000000" w:rsidRDefault="00000000" w:rsidRPr="00000000" w14:paraId="000004E0">
      <w:pPr>
        <w:spacing w:after="80" w:line="360" w:lineRule="auto" w:before="40"/>
        <w:ind w:left="720" w:hanging="360"/>
        <w:jc w:val="left"/>
        <w:rPr/>
      </w:pPr>
      <w:r w:rsidDel="00000000" w:rsidR="00000000" w:rsidRPr="00000000">
        <w:rPr>
          <w:rFonts w:ascii="Book Antiqua" w:hAnsi="Book Antiqua"/>
          <w:color w:val="000000"/>
          <w:sz w:val="24"/>
          <w:rtl w:val="0"/>
        </w:rPr>
        <w:t xml:space="preserve">•  Training data — the current package includes a synthetic dataset generator (_synthesize_dataset()) used to train and validate the recommender pipeline prior to substitution with real clinical outcome data, and a retrain_from_real_data() utility to retrain the model once such data is available.</w:t>
      </w:r>
    </w:p>
    <w:p w:rsidR="00000000" w:rsidDel="00000000" w:rsidP="00000000" w:rsidRDefault="00000000" w:rsidRPr="00000000" w14:paraId="000004E1">
      <w:pPr>
        <w:spacing w:after="160" w:before="280" w:line="360" w:lineRule="auto"/>
        <w:jc w:val="both"/>
        <w:rPr>
          <w:b w:val="1"/>
          <w:bCs w:val="1"/>
        </w:rPr>
      </w:pPr>
      <w:r w:rsidDel="00000000" w:rsidR="00000000" w:rsidRPr="00000000">
        <w:rPr>
          <w:rtl w:val="0"/>
        </w:rPr>
      </w:r>
    </w:p>
    <w:p w:rsidR="00000000" w:rsidDel="00000000" w:rsidP="00000000" w:rsidRDefault="00000000" w:rsidRPr="00000000" w14:paraId="000004E2">
      <w:pPr>
        <w:spacing w:after="0" w:before="0" w:line="0" w:lineRule="exact"/>
        <w:jc w:val="both"/>
        <w:rPr>
          <w:b w:val="1"/>
          <w:bCs w:val="1"/>
        </w:rPr>
      </w:pPr>
      <w:r w:rsidDel="00000000" w:rsidR="00000000" w:rsidRPr="00000000">
        <w:rPr>
          <w:rtl w:val="0"/>
        </w:rPr>
      </w:r>
    </w:p>
    <w:p w:rsidR="00000000" w:rsidDel="00000000" w:rsidP="00000000" w:rsidRDefault="00000000" w:rsidRPr="00000000" w14:paraId="000004E3">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3.9.8 Security Technical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4E4">
      <w:pPr>
        <w:spacing w:after="120" w:line="360" w:lineRule="auto" w:before="0"/>
        <w:ind w:left="0" w:firstLine="720"/>
        <w:jc w:val="both"/>
        <w:rPr/>
      </w:pPr>
      <w:r w:rsidDel="00000000" w:rsidR="00000000" w:rsidRPr="00000000">
        <w:rPr>
          <w:rFonts w:ascii="Book Antiqua" w:hAnsi="Book Antiqua"/>
          <w:color w:val="000000"/>
          <w:sz w:val="24"/>
          <w:rtl w:val="0"/>
        </w:rPr>
        <w:t>ToothWise underwent a dedicated security-hardening pass documented in CHANGES.md. The current, verified security posture is as follows:</w:t>
      </w:r>
    </w:p>
    <w:p w:rsidR="00000000" w:rsidDel="00000000" w:rsidP="00000000" w:rsidRDefault="00000000" w:rsidRPr="00000000" w14:paraId="000004E5">
      <w:pPr>
        <w:spacing w:after="80" w:line="360" w:lineRule="auto" w:before="40"/>
        <w:ind w:left="720" w:hanging="360"/>
        <w:jc w:val="left"/>
        <w:rPr/>
      </w:pPr>
      <w:r w:rsidDel="00000000" w:rsidR="00000000" w:rsidRPr="00000000">
        <w:rPr>
          <w:rFonts w:ascii="Book Antiqua" w:hAnsi="Book Antiqua"/>
          <w:color w:val="000000"/>
          <w:sz w:val="24"/>
          <w:rtl w:val="0"/>
        </w:rPr>
        <w:t xml:space="preserve">•  Authentication — JWT bearer tokens identify staff and patient scopes separately, using distinct token/session keys so a staff and a patient session can coexist in the same browser without colliding.</w:t>
      </w:r>
    </w:p>
    <w:p w:rsidR="00000000" w:rsidDel="00000000" w:rsidP="00000000" w:rsidRDefault="00000000" w:rsidRPr="00000000" w14:paraId="000004E6">
      <w:pPr>
        <w:spacing w:after="80" w:line="360" w:lineRule="auto" w:before="40"/>
        <w:ind w:left="720" w:hanging="360"/>
        <w:jc w:val="left"/>
        <w:rPr/>
      </w:pPr>
      <w:r w:rsidDel="00000000" w:rsidR="00000000" w:rsidRPr="00000000">
        <w:rPr>
          <w:rFonts w:ascii="Book Antiqua" w:hAnsi="Book Antiqua"/>
          <w:color w:val="000000"/>
          <w:sz w:val="24"/>
          <w:rtl w:val="0"/>
        </w:rPr>
        <w:t xml:space="preserve">•  Password storage — passwords are hashed with bcrypt; plaintext passwords are never stored. Password length is explicitly validated against bcrypt's 72-byte limit rather than being silently truncated.</w:t>
      </w:r>
    </w:p>
    <w:p w:rsidR="00000000" w:rsidDel="00000000" w:rsidP="00000000" w:rsidRDefault="00000000" w:rsidRPr="00000000" w14:paraId="000004E7">
      <w:pPr>
        <w:spacing w:after="80" w:line="360" w:lineRule="auto" w:before="40"/>
        <w:ind w:left="720" w:hanging="360"/>
        <w:jc w:val="left"/>
        <w:rPr/>
      </w:pPr>
      <w:r w:rsidDel="00000000" w:rsidR="00000000" w:rsidRPr="00000000">
        <w:rPr>
          <w:rFonts w:ascii="Book Antiqua" w:hAnsi="Book Antiqua"/>
          <w:color w:val="000000"/>
          <w:sz w:val="24"/>
          <w:rtl w:val="0"/>
        </w:rPr>
        <w:t xml:space="preserve">•  Rate limiting — login and registration endpoints are rate-limited to 5 requests per minute per IP address to reduce brute-force risk.</w:t>
      </w:r>
    </w:p>
    <w:p w:rsidR="00000000" w:rsidDel="00000000" w:rsidP="00000000" w:rsidRDefault="00000000" w:rsidRPr="00000000" w14:paraId="000004E8">
      <w:pPr>
        <w:spacing w:after="80" w:line="360" w:lineRule="auto" w:before="40"/>
        <w:ind w:left="720" w:hanging="360"/>
        <w:jc w:val="left"/>
        <w:rPr/>
      </w:pPr>
      <w:r w:rsidDel="00000000" w:rsidR="00000000" w:rsidRPr="00000000">
        <w:rPr>
          <w:rFonts w:ascii="Book Antiqua" w:hAnsi="Book Antiqua"/>
          <w:color w:val="000000"/>
          <w:sz w:val="24"/>
          <w:rtl w:val="0"/>
        </w:rPr>
        <w:t xml:space="preserve">•  Image access control — patient dental photos are served only through authenticated, ownership-checked image endpoints; the previous public, unauthenticated static file mount was removed during hardening.</w:t>
      </w:r>
    </w:p>
    <w:p w:rsidR="00000000" w:rsidDel="00000000" w:rsidP="00000000" w:rsidRDefault="00000000" w:rsidRPr="00000000" w14:paraId="000004E9">
      <w:pPr>
        <w:spacing w:after="80" w:line="360" w:lineRule="auto" w:before="40"/>
        <w:ind w:left="720" w:hanging="360"/>
        <w:jc w:val="left"/>
        <w:rPr/>
      </w:pPr>
      <w:r w:rsidDel="00000000" w:rsidR="00000000" w:rsidRPr="00000000">
        <w:rPr>
          <w:rFonts w:ascii="Book Antiqua" w:hAnsi="Book Antiqua"/>
          <w:color w:val="000000"/>
          <w:sz w:val="24"/>
          <w:rtl w:val="0"/>
        </w:rPr>
        <w:t xml:space="preserve">•  Upload validation — uploaded images are validated from their actual file bytes in memory before any disk write, rather than trusting a client-supplied content-type header.</w:t>
      </w:r>
    </w:p>
    <w:p w:rsidR="00000000" w:rsidDel="00000000" w:rsidP="00000000" w:rsidRDefault="00000000" w:rsidRPr="00000000" w14:paraId="000004EA">
      <w:pPr>
        <w:spacing w:after="80" w:line="360" w:lineRule="auto" w:before="40"/>
        <w:ind w:left="720" w:hanging="360"/>
        <w:jc w:val="left"/>
        <w:rPr/>
      </w:pPr>
      <w:r w:rsidDel="00000000" w:rsidR="00000000" w:rsidRPr="00000000">
        <w:rPr>
          <w:rFonts w:ascii="Book Antiqua" w:hAnsi="Book Antiqua"/>
          <w:color w:val="000000"/>
          <w:sz w:val="24"/>
          <w:rtl w:val="0"/>
        </w:rPr>
        <w:t xml:space="preserve">•  Input validation — explicit length caps are enforced on free-text fields (clinical notes, addresses) to prevent unbounded input.</w:t>
      </w:r>
    </w:p>
    <w:p w:rsidR="00000000" w:rsidDel="00000000" w:rsidP="00000000" w:rsidRDefault="00000000" w:rsidRPr="00000000" w14:paraId="000004EB">
      <w:pPr>
        <w:spacing w:after="80" w:line="360" w:lineRule="auto" w:before="40"/>
        <w:ind w:left="720" w:hanging="360"/>
        <w:jc w:val="left"/>
        <w:rPr/>
      </w:pPr>
      <w:r w:rsidDel="00000000" w:rsidR="00000000" w:rsidRPr="00000000">
        <w:rPr>
          <w:rFonts w:ascii="Book Antiqua" w:hAnsi="Book Antiqua"/>
          <w:color w:val="000000"/>
          <w:sz w:val="24"/>
          <w:rtl w:val="0"/>
        </w:rPr>
        <w:t xml:space="preserve">•  Authorization boundaries — patient-facing routes use ownership checks and do not trust a client-supplied patient_id when accessing another patient's screening records.</w:t>
      </w:r>
    </w:p>
    <w:p w:rsidR="00000000" w:rsidDel="00000000" w:rsidP="00000000" w:rsidRDefault="00000000" w:rsidRPr="00000000" w14:paraId="000004EC">
      <w:pPr>
        <w:spacing w:after="80" w:line="360" w:lineRule="auto" w:before="40"/>
        <w:ind w:left="720" w:hanging="360"/>
        <w:jc w:val="left"/>
        <w:rPr/>
      </w:pPr>
      <w:r w:rsidDel="00000000" w:rsidR="00000000" w:rsidRPr="00000000">
        <w:rPr>
          <w:rFonts w:ascii="Book Antiqua" w:hAnsi="Book Antiqua"/>
          <w:color w:val="000000"/>
          <w:sz w:val="24"/>
          <w:rtl w:val="0"/>
        </w:rPr>
        <w:t xml:space="preserve">•  Error handling — a global exception handler returns a generic response for unhandled errors without leaking internal detail, while still allowing legitimate 404/400 responses through.</w:t>
      </w:r>
    </w:p>
    <w:p w:rsidR="00000000" w:rsidDel="00000000" w:rsidP="00000000" w:rsidRDefault="00000000" w:rsidRPr="00000000" w14:paraId="000004ED">
      <w:pPr>
        <w:spacing w:after="80" w:line="360" w:lineRule="auto" w:before="40"/>
        <w:ind w:left="720" w:hanging="360"/>
        <w:jc w:val="left"/>
        <w:rPr/>
      </w:pPr>
      <w:r w:rsidDel="00000000" w:rsidR="00000000" w:rsidRPr="00000000">
        <w:rPr>
          <w:rFonts w:ascii="Book Antiqua" w:hAnsi="Book Antiqua"/>
          <w:color w:val="000000"/>
          <w:sz w:val="24"/>
          <w:rtl w:val="0"/>
        </w:rPr>
        <w:t xml:space="preserve">•  Response headers — X-Content-Type-Options, Referrer-Policy, and Permissions-Policy headers are set on API responses as a baseline security posture.</w:t>
      </w:r>
    </w:p>
    <w:p w:rsidR="00000000" w:rsidDel="00000000" w:rsidP="00000000" w:rsidRDefault="00000000" w:rsidRPr="00000000" w14:paraId="000004EE">
      <w:pPr>
        <w:spacing w:after="80" w:line="360" w:lineRule="auto" w:before="40"/>
        <w:ind w:left="720" w:hanging="360"/>
        <w:jc w:val="left"/>
        <w:rPr/>
      </w:pPr>
      <w:r w:rsidDel="00000000" w:rsidR="00000000" w:rsidRPr="00000000">
        <w:rPr>
          <w:rFonts w:ascii="Book Antiqua" w:hAnsi="Book Antiqua"/>
          <w:color w:val="000000"/>
          <w:sz w:val="24"/>
          <w:rtl w:val="0"/>
        </w:rPr>
        <w:t xml:space="preserve">•  Audit logging — an append-only audit_logs table records authentication events and sensitive create/update/delete actions for administrative review, accessible only to the admin role.</w:t>
      </w:r>
    </w:p>
    <w:p w:rsidR="00000000" w:rsidDel="00000000" w:rsidP="00000000" w:rsidRDefault="00000000" w:rsidRPr="00000000" w14:paraId="000004EF">
      <w:pPr>
        <w:spacing w:after="120" w:line="360" w:lineRule="auto" w:before="0"/>
        <w:ind w:left="0" w:firstLine="720"/>
        <w:jc w:val="both"/>
        <w:rPr/>
      </w:pPr>
      <w:r w:rsidDel="00000000" w:rsidR="00000000" w:rsidRPr="00000000">
        <w:rPr>
          <w:rFonts w:ascii="Book Antiqua" w:hAnsi="Book Antiqua"/>
          <w:color w:val="000000"/>
          <w:sz w:val="24"/>
          <w:rtl w:val="0"/>
        </w:rPr>
        <w:t xml:space="preserve">A remaining, explicitly documented tradeoff is that JWTs are stored in the browser's localStorage rather than an httpOnly cookie. This is a theoretical XSS-related token-theft risk; however, no exploitable XSS surface currently exists in the frontend (no dangerouslySetInnerHTML or eval usage was found in the codebase). Migrating to httpOnly cookies is documented as a future hardening item rather than treated as resolved.</w:t>
      </w:r>
    </w:p>
    <w:p w:rsidR="00000000" w:rsidDel="00000000" w:rsidP="00000000" w:rsidRDefault="00000000" w:rsidRPr="00000000" w14:paraId="000004F0">
      <w:pPr>
        <w:keepNext/>
        <w:spacing w:after="120" w:before="280" w:line="360" w:lineRule="auto"/>
        <w:ind w:left="0" w:firstLine="0"/>
        <w:jc w:val="left"/>
        <w:rPr/>
      </w:pPr>
      <w:r w:rsidDel="00000000" w:rsidR="00000000" w:rsidRPr="00000000">
        <w:rPr>
          <w:rFonts w:ascii="Book Antiqua" w:hAnsi="Book Antiqua"/>
          <w:b/>
          <w:bCs w:val="1"/>
          <w:color w:val="000000"/>
          <w:sz w:val="24"/>
          <w:rtl w:val="0"/>
        </w:rPr>
        <w:t>3.9.9 Network and Deployment Specifications</w:t>
      </w:r>
      <w:r w:rsidDel="00000000" w:rsidR="00000000" w:rsidRPr="00000000">
        <w:rPr>
          <w:rFonts w:ascii="Book Antiqua" w:hAnsi="Book Antiqua"/>
          <w:b/>
          <w:color w:val="000000"/>
          <w:sz w:val="24"/>
          <w:rtl w:val="0"/>
        </w:rPr>
      </w:r>
    </w:p>
    <w:p w:rsidR="00000000" w:rsidDel="00000000" w:rsidP="00000000" w:rsidRDefault="00000000" w:rsidRPr="00000000" w14:paraId="000004F1">
      <w:pPr>
        <w:spacing w:after="120" w:line="360" w:lineRule="auto" w:before="0"/>
        <w:ind w:left="0" w:firstLine="720"/>
        <w:jc w:val="both"/>
        <w:rPr/>
      </w:pPr>
      <w:r w:rsidDel="00000000" w:rsidR="00000000" w:rsidRPr="00000000">
        <w:rPr>
          <w:rFonts w:ascii="Book Antiqua" w:hAnsi="Book Antiqua"/>
          <w:color w:val="000000"/>
          <w:sz w:val="24"/>
          <w:rtl w:val="0"/>
        </w:rPr>
        <w:t>The documented deployment model is a local-area-network configuration. A server machine hosts the FastAPI application, PostgreSQL database, and YOLO inference services. Authorized clinic workstations access the React.js interface through a modern browser using the server's local network address, as shown earlier in Figure 19. The patient portal uses the same application services but enforces a separate patient JWT scope and ownership checks. Screening images are not exposed through a public static-file route; authenticated image endpoints are used instead. Internet access is useful for development, dependency installation, and repository synchronization, but the documented local application workflow does not depend on an external cloud database.</w:t>
      </w:r>
    </w:p>
    <w:p w:rsidR="00000000" w:rsidDel="00000000" w:rsidP="00000000" w:rsidRDefault="00000000" w:rsidRPr="00000000" w14:paraId="000004F2">
      <w:pPr>
        <w:keepNext w:val="0"/>
        <w:spacing w:after="120" w:line="276" w:lineRule="auto" w:before="160"/>
        <w:ind w:left="0" w:firstLine="0"/>
        <w:jc w:val="center"/>
        <w:rPr/>
      </w:pPr>
      <w:r w:rsidDel="00000000" w:rsidR="00000000" w:rsidRPr="00000000">
        <w:rPr>
          <w:rFonts w:ascii="Book Antiqua" w:hAnsi="Book Antiqua"/>
          <w:b/>
          <w:color w:val="000000"/>
          <w:sz w:val="22"/>
          <w:rtl w:val="0"/>
        </w:rPr>
        <w:t>Table 3.23 presents the step-by-step implementation procedure used to deploy ToothWise onto the clinic's local server and network.</w:t>
      </w:r>
    </w:p>
    <w:p w:rsidR="00000000" w:rsidDel="00000000" w:rsidP="00000000" w:rsidRDefault="00000000" w:rsidRPr="00000000" w14:paraId="000004F3">
      <w:pPr>
        <w:keepNext w:val="0"/>
        <w:spacing w:after="120" w:before="160" w:line="276" w:lineRule="auto"/>
        <w:ind w:left="0" w:firstLine="0"/>
        <w:jc w:val="center"/>
        <w:rPr/>
      </w:pPr>
      <w:r w:rsidDel="00000000" w:rsidR="00000000" w:rsidRPr="00000000">
        <w:rPr>
          <w:rFonts w:ascii="Book Antiqua" w:hAnsi="Book Antiqua"/>
          <w:b/>
          <w:bCs w:val="1"/>
          <w:color w:val="000000"/>
          <w:sz w:val="22"/>
          <w:rtl w:val="0"/>
        </w:rPr>
        <w:t>Table 3.23 Implementation / Deployment Procedure</w:t>
      </w:r>
      <w:r w:rsidDel="00000000" w:rsidR="00000000" w:rsidRPr="00000000">
        <w:rPr>
          <w:rFonts w:ascii="Book Antiqua" w:hAnsi="Book Antiqua"/>
          <w:color w:val="000000"/>
          <w:sz w:val="22"/>
          <w:rtl w:val="0"/>
        </w:rPr>
      </w:r>
    </w:p>
    <w:tbl>
      <w:tblPr>
        <w:tblStyle w:val="Table20"/>
        <w:tblW w:w="8784.0" w:type="dxa"/>
        <w:jc w:val="center"/>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2304"/>
        <w:gridCol w:w="6480"/>
        <w:tblGridChange w:id="0">
          <w:tblGrid>
            <w:gridCol w:w="2304"/>
            <w:gridCol w:w="6480"/>
          </w:tblGrid>
        </w:tblGridChange>
      </w:tblGrid>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F4">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Step</w:t>
            </w:r>
            <w:r w:rsidDel="00000000" w:rsidR="00000000" w:rsidRPr="00000000">
              <w:rPr>
                <w:b/>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E8E8E8" w:val="clear"/>
          </w:tcPr>
          <w:p w:rsidR="00000000" w:rsidDel="00000000" w:rsidP="00000000" w:rsidRDefault="00000000" w:rsidRPr="00000000" w14:paraId="000004F5">
            <w:pPr>
              <w:spacing w:line="252" w:lineRule="auto" w:before="40" w:after="40"/>
              <w:ind w:left="0" w:firstLine="0"/>
              <w:jc w:val="center"/>
              <w:rPr/>
            </w:pPr>
            <w:r w:rsidDel="00000000" w:rsidR="00000000" w:rsidRPr="00000000">
              <w:rPr>
                <w:rFonts w:ascii="Book Antiqua" w:hAnsi="Book Antiqua"/>
                <w:b/>
                <w:bCs w:val="1"/>
                <w:color w:val="000000"/>
                <w:sz w:val="20"/>
                <w:rtl w:val="0"/>
              </w:rPr>
              <w:t xml:space="preserve">Procedure</w:t>
            </w:r>
            <w:r w:rsidDel="00000000" w:rsidR="00000000" w:rsidRPr="00000000">
              <w:rPr>
                <w:b/>
                <w:color w:val="000000"/>
                <w:sz w:val="20"/>
                <w:rtl w:val="0"/>
                <w:rFonts w:ascii="Book Antiqua" w:hAnsi="Book Antiqua"/>
              </w:rPr>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1. Prepare the server</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7">
            <w:pPr>
              <w:spacing w:line="252" w:lineRule="auto" w:before="40" w:after="40"/>
              <w:ind w:left="0" w:firstLine="0"/>
              <w:jc w:val="left"/>
              <w:rPr/>
            </w:pPr>
            <w:r w:rsidDel="00000000" w:rsidR="00000000" w:rsidRPr="00000000">
              <w:rPr>
                <w:color w:val="000000"/>
                <w:sz w:val="20"/>
                <w:rtl w:val="0"/>
                <w:rFonts w:ascii="Book Antiqua" w:hAnsi="Book Antiqua"/>
              </w:rPr>
              <w:t xml:space="preserve">Install Python 3.11, PostgreSQL 15+, Node.js 18+, Git, and the required system dependencies. Create the application directories and configure environment variables.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2. Prepare PostgreSQL</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9">
            <w:pPr>
              <w:spacing w:line="252" w:lineRule="auto" w:before="40" w:after="40"/>
              <w:ind w:left="0" w:firstLine="0"/>
              <w:jc w:val="left"/>
              <w:rPr/>
            </w:pPr>
            <w:r w:rsidDel="00000000" w:rsidR="00000000" w:rsidRPr="00000000">
              <w:rPr>
                <w:color w:val="000000"/>
                <w:sz w:val="20"/>
                <w:rtl w:val="0"/>
                <w:rFonts w:ascii="Book Antiqua" w:hAnsi="Book Antiqua"/>
              </w:rPr>
              <w:t xml:space="preserve">Create the Toothwise database and apply database/schema.sql. For an existing database, apply the documented idempotent migration scripts in the required order when applicable.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A">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3. Configure the backend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B">
            <w:pPr>
              <w:spacing w:line="252" w:lineRule="auto" w:before="40" w:after="40"/>
              <w:ind w:left="0" w:firstLine="0"/>
              <w:jc w:val="left"/>
              <w:rPr/>
            </w:pPr>
            <w:r w:rsidDel="00000000" w:rsidR="00000000" w:rsidRPr="00000000">
              <w:rPr>
                <w:color w:val="000000"/>
                <w:sz w:val="20"/>
                <w:rtl w:val="0"/>
                <w:rFonts w:ascii="Book Antiqua" w:hAnsi="Book Antiqua"/>
              </w:rPr>
              <w:t xml:space="preserve">Create and activate the Python virtual environment, install backend/requirements.txt, configure DATABASE_URL, CORS origins, SECRET_KEY, upload limits, model paths, and other environment variables.</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C">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4. Initialize application data</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D">
            <w:pPr>
              <w:spacing w:line="252" w:lineRule="auto" w:before="40" w:after="40"/>
              <w:ind w:left="0" w:firstLine="0"/>
              <w:jc w:val="left"/>
              <w:rPr/>
            </w:pPr>
            <w:r w:rsidDel="00000000" w:rsidR="00000000" w:rsidRPr="00000000">
              <w:rPr>
                <w:color w:val="000000"/>
                <w:sz w:val="20"/>
                <w:rtl w:val="0"/>
                <w:rFonts w:ascii="Book Antiqua" w:hAnsi="Book Antiqua"/>
              </w:rPr>
              <w:t xml:space="preserve">Start the FastAPI backend so SQLAlchemy ensures the required tables exist. Run seed_accounts.py when the documented seeded clinic accounts are required.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E">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5. Configure AI models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4FF">
            <w:pPr>
              <w:spacing w:line="252" w:lineRule="auto" w:before="40" w:after="40"/>
              <w:ind w:left="0" w:firstLine="0"/>
              <w:jc w:val="left"/>
              <w:rPr/>
            </w:pPr>
            <w:r w:rsidDel="00000000" w:rsidR="00000000" w:rsidRPr="00000000">
              <w:rPr>
                <w:color w:val="000000"/>
                <w:sz w:val="20"/>
                <w:rtl w:val="0"/>
                <w:rFonts w:ascii="Book Antiqua" w:hAnsi="Book Antiqua"/>
              </w:rPr>
              <w:t xml:space="preserve">Place trained yolov8_dental.pt and yolov12_dental.pt files in backend/models_weights/ and set USE_MOCK_MODEL=false when real model inference is ready. Until then, the configured mock detector supports end-to-end demonstration and integration testing.</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0">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6. Prepare the frontend</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1">
            <w:pPr>
              <w:spacing w:line="252" w:lineRule="auto" w:before="40" w:after="40"/>
              <w:ind w:left="0" w:firstLine="0"/>
              <w:jc w:val="left"/>
              <w:rPr/>
            </w:pPr>
            <w:r w:rsidDel="00000000" w:rsidR="00000000" w:rsidRPr="00000000">
              <w:rPr>
                <w:color w:val="000000"/>
                <w:sz w:val="20"/>
                <w:rtl w:val="0"/>
                <w:rFonts w:ascii="Book Antiqua" w:hAnsi="Book Antiqua"/>
              </w:rPr>
              <w:t xml:space="preserve">Install Node.js dependencies with npm install, configure the frontend API base URL as required by the deployment environment, and run npm start for development or create a production build.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2">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7. Connect the local network</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3">
            <w:pPr>
              <w:spacing w:line="252" w:lineRule="auto" w:before="40" w:after="40"/>
              <w:ind w:left="0" w:firstLine="0"/>
              <w:jc w:val="left"/>
              <w:rPr/>
            </w:pPr>
            <w:r w:rsidDel="00000000" w:rsidR="00000000" w:rsidRPr="00000000">
              <w:rPr>
                <w:color w:val="000000"/>
                <w:sz w:val="20"/>
                <w:rtl w:val="0"/>
                <w:rFonts w:ascii="Book Antiqua" w:hAnsi="Book Antiqua"/>
              </w:rPr>
              <w:t xml:space="preserve">Connect the server and authorized clinic workstations to the same local network. Allow browser clients to reach the FastAPI service at the server's local address and configured API port.</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4">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8. Verify security and functions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5">
            <w:pPr>
              <w:spacing w:line="252" w:lineRule="auto" w:before="40" w:after="40"/>
              <w:ind w:left="0" w:firstLine="0"/>
              <w:jc w:val="left"/>
              <w:rPr/>
            </w:pPr>
            <w:r w:rsidDel="00000000" w:rsidR="00000000" w:rsidRPr="00000000">
              <w:rPr>
                <w:color w:val="000000"/>
                <w:sz w:val="20"/>
                <w:rtl w:val="0"/>
                <w:rFonts w:ascii="Book Antiqua" w:hAnsi="Book Antiqua"/>
              </w:rPr>
              <w:t xml:space="preserve">Test login, patient records, screening, report generation, audit logging, image access, and patient ownership boundaries before operational use.</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6">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9. Establish backups</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7">
            <w:pPr>
              <w:spacing w:line="252" w:lineRule="auto" w:before="40" w:after="40"/>
              <w:ind w:left="0" w:firstLine="0"/>
              <w:jc w:val="left"/>
              <w:rPr/>
            </w:pPr>
            <w:r w:rsidDel="00000000" w:rsidR="00000000" w:rsidRPr="00000000">
              <w:rPr>
                <w:color w:val="000000"/>
                <w:sz w:val="20"/>
                <w:rtl w:val="0"/>
                <w:rFonts w:ascii="Book Antiqua" w:hAnsi="Book Antiqua"/>
              </w:rPr>
              <w:t xml:space="preserve">Use database/backup_db.py with PostgreSQL pg_dump to create timestamped compressed backups and retain the most recent fourteen backups. Schedule the utility through Windows Task Scheduler when required.</w:t>
            </w:r>
          </w:p>
        </w:tc>
      </w:tr>
      <w:tr>
        <w:trPr>
          <w:cantSplit w:val="0"/>
          <w:tblHeader w:val="0"/>
        </w:trPr>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8">
            <w:pPr>
              <w:spacing w:line="252" w:lineRule="auto" w:before="40" w:after="40"/>
              <w:ind w:left="0" w:firstLine="0"/>
              <w:jc w:val="left"/>
              <w:rPr/>
            </w:pPr>
            <w:r w:rsidDel="00000000" w:rsidR="00000000" w:rsidRPr="00000000">
              <w:rPr>
                <w:rFonts w:ascii="Book Antiqua" w:hAnsi="Book Antiqua"/>
                <w:b w:val="1"/>
                <w:bCs w:val="1"/>
                <w:color w:val="000000"/>
                <w:sz w:val="20"/>
                <w:rtl w:val="0"/>
              </w:rPr>
              <w:t xml:space="preserve">10. Operational transition</w:t>
            </w:r>
            <w:r w:rsidDel="00000000" w:rsidR="00000000" w:rsidRPr="00000000">
              <w:rPr>
                <w:color w:val="000000"/>
                <w:sz w:val="20"/>
                <w:rtl w:val="0"/>
                <w:rFonts w:ascii="Book Antiqua" w:hAnsi="Book Antiqua"/>
              </w:rPr>
            </w:r>
          </w:p>
        </w:tc>
        <w:tc>
          <w:tcPr>
            <w:tcBorders>
              <w:top w:val="single" w:sz="6" w:color="000000"/>
              <w:left w:val="single" w:sz="6" w:color="000000"/>
              <w:bottom w:val="single" w:sz="6" w:color="000000"/>
              <w:right w:val="single" w:sz="6" w:color="000000"/>
              <w:insideH w:val="single" w:sz="6" w:color="000000"/>
              <w:insideV w:val="single" w:sz="6" w:color="000000"/>
            </w:tcBorders>
            <w:shd w:fill="FFFFFF" w:val="clear"/>
          </w:tcPr>
          <w:p w:rsidR="00000000" w:rsidDel="00000000" w:rsidP="00000000" w:rsidRDefault="00000000" w:rsidRPr="00000000" w14:paraId="00000509">
            <w:pPr>
              <w:spacing w:line="252" w:lineRule="auto" w:before="40" w:after="40"/>
              <w:ind w:left="0" w:firstLine="0"/>
              <w:jc w:val="left"/>
              <w:rPr/>
            </w:pPr>
            <w:r w:rsidDel="00000000" w:rsidR="00000000" w:rsidRPr="00000000">
              <w:rPr>
                <w:color w:val="000000"/>
                <w:sz w:val="20"/>
                <w:rtl w:val="0"/>
                <w:rFonts w:ascii="Book Antiqua" w:hAnsi="Book Antiqua"/>
              </w:rPr>
              <w:t xml:space="preserve">Provide the clinic users with the system URL, account procedures, workflow guidance, and backup/maintenance instructions. Monitor the /api/health endpoint and review audit logs for administrative traceability.</w:t>
            </w:r>
          </w:p>
        </w:tc>
      </w:tr>
    </w:tbl>
    <w:p w:rsidR="00000000" w:rsidDel="00000000" w:rsidP="00000000" w:rsidRDefault="00000000" w:rsidRPr="00000000" w14:paraId="0000050A">
      <w:pPr>
        <w:spacing w:after="80" w:line="360" w:lineRule="auto"/>
        <w:jc w:val="both"/>
        <w:rPr/>
      </w:pPr>
      <w:r w:rsidDel="00000000" w:rsidR="00000000" w:rsidRPr="00000000">
        <w:rPr>
          <w:rtl w:val="0"/>
        </w:rPr>
      </w:r>
    </w:p>
    <w:p w:rsidR="00000000" w:rsidDel="00000000" w:rsidP="00000000" w:rsidRDefault="00000000" w:rsidRPr="00000000" w14:paraId="00000340">
      <w:pPr>
        <w:spacing w:before="360" w:line="360" w:lineRule="auto" w:after="160"/>
        <w:ind w:left="0" w:firstLine="0"/>
        <w:jc w:val="center"/>
        <w:rPr/>
      </w:pPr>
      <w:r w:rsidDel="00000000" w:rsidR="00000000" w:rsidRPr="00000000">
        <w:rPr>
          <w:rFonts w:ascii="Book Antiqua" w:hAnsi="Book Antiqua"/>
          <w:b/>
          <w:bCs w:val="1"/>
          <w:color w:val="000000"/>
          <w:sz w:val="28"/>
          <w:u w:val="single"/>
          <w:rtl w:val="0"/>
        </w:rPr>
        <w:t xml:space="preserve">REFERENCES</w:t>
      </w:r>
      <w:r w:rsidDel="00000000" w:rsidR="00000000" w:rsidRPr="00000000">
        <w:rPr>
          <w:rFonts w:ascii="Book Antiqua" w:hAnsi="Book Antiqua"/>
          <w:b/>
          <w:color w:val="000000"/>
          <w:sz w:val="28"/>
          <w:rtl w:val="0"/>
        </w:rPr>
      </w:r>
    </w:p>
    <w:p w:rsidR="00000000" w:rsidDel="00000000" w:rsidP="00000000" w:rsidRDefault="00000000" w:rsidRPr="00000000" w14:paraId="00000341">
      <w:pPr>
        <w:spacing w:line="360" w:lineRule="auto"/>
        <w:jc w:val="both"/>
        <w:rPr/>
      </w:pPr>
      <w:r w:rsidDel="00000000" w:rsidR="00000000" w:rsidRPr="00000000">
        <w:rPr>
          <w:rtl w:val="0"/>
        </w:rPr>
      </w:r>
    </w:p>
    <w:p w:rsidR="00000000" w:rsidDel="00000000" w:rsidP="00000000" w:rsidRDefault="00000000" w:rsidRPr="00000000" w14:paraId="00000342">
      <w:pPr>
        <w:spacing w:line="360" w:lineRule="auto" w:before="0" w:after="120"/>
        <w:ind w:left="0" w:firstLine="720"/>
        <w:jc w:val="both"/>
        <w:rPr/>
      </w:pPr>
      <w:r w:rsidDel="00000000" w:rsidR="00000000" w:rsidRPr="00000000">
        <w:rPr>
          <w:rFonts w:ascii="Book Antiqua" w:hAnsi="Book Antiqua"/>
          <w:color w:val="000000"/>
          <w:sz w:val="24"/>
          <w:rtl w:val="0"/>
        </w:rPr>
        <w:t xml:space="preserve">Alibudbud, R. C., et al. (2025). Guiding responsible AI in healthcare in the Philippines. npj Digital Medicine. https://doi.org/10.1038/s41746-025-01755-3</w:t>
      </w:r>
    </w:p>
    <w:p w:rsidR="00000000" w:rsidDel="00000000" w:rsidP="00000000" w:rsidRDefault="00000000" w:rsidRPr="00000000" w14:paraId="00000343">
      <w:pPr>
        <w:spacing w:line="360" w:lineRule="auto" w:before="0" w:after="120"/>
        <w:ind w:left="0" w:firstLine="720"/>
        <w:jc w:val="both"/>
        <w:rPr/>
      </w:pPr>
      <w:r w:rsidDel="00000000" w:rsidR="00000000" w:rsidRPr="00000000">
        <w:rPr>
          <w:rFonts w:ascii="Book Antiqua" w:hAnsi="Book Antiqua"/>
          <w:color w:val="000000"/>
          <w:sz w:val="24"/>
          <w:rtl w:val="0"/>
        </w:rPr>
        <w:t xml:space="preserve">Askar, H., Krois, J., Gilen, M., Buttner, M., Paris, S., &amp; Schwendicke, F. (2021). Detecting white spot lesions on dental photography using deep learning: A pilot study. Journal of Dentistry, 107, 103615. https://doi.org/10.1016/j.jdent.2021.103615</w:t>
      </w:r>
    </w:p>
    <w:p w:rsidR="00000000" w:rsidDel="00000000" w:rsidP="00000000" w:rsidRDefault="00000000" w:rsidRPr="00000000" w14:paraId="00000344">
      <w:pPr>
        <w:spacing w:line="360" w:lineRule="auto" w:before="0" w:after="120"/>
        <w:ind w:left="0" w:firstLine="720"/>
        <w:jc w:val="both"/>
        <w:rPr/>
      </w:pPr>
      <w:r w:rsidDel="00000000" w:rsidR="00000000" w:rsidRPr="00000000">
        <w:rPr>
          <w:rFonts w:ascii="Book Antiqua" w:hAnsi="Book Antiqua"/>
          <w:color w:val="000000"/>
          <w:sz w:val="24"/>
          <w:rtl w:val="0"/>
        </w:rPr>
        <w:t xml:space="preserve">Jocher, G., Chaurasia, A., &amp; Qiu, J. (2023). Ultralytics YOLO (Version 8.0.0) [Software]. Ultralytics. https://github.com/ultralytics/ultralytics</w:t>
      </w:r>
    </w:p>
    <w:p w:rsidR="00000000" w:rsidDel="00000000" w:rsidP="00000000" w:rsidRDefault="00000000" w:rsidRPr="00000000" w14:paraId="00000345">
      <w:pPr>
        <w:spacing w:line="360" w:lineRule="auto" w:before="0" w:after="120"/>
        <w:ind w:left="0" w:firstLine="720"/>
        <w:jc w:val="both"/>
        <w:rPr/>
      </w:pPr>
      <w:r w:rsidDel="00000000" w:rsidR="00000000" w:rsidRPr="00000000">
        <w:rPr>
          <w:rFonts w:ascii="Book Antiqua" w:hAnsi="Book Antiqua"/>
          <w:color w:val="000000"/>
          <w:sz w:val="24"/>
          <w:rtl w:val="0"/>
        </w:rPr>
        <w:t xml:space="preserve">Kang, S., Shon, B., Park, E. Y., Jeong, S., &amp; Kim, E. K. (2024). Diagnostic accuracy of dental caries detection using ensemble techniques in deep learning with intraoral camera images. PLOS ONE, 19(9), e0310004. https://doi.org/10.1371/journal.pone.0310004</w:t>
      </w:r>
    </w:p>
    <w:p w:rsidR="00000000" w:rsidDel="00000000" w:rsidP="00000000" w:rsidRDefault="00000000" w:rsidRPr="00000000" w14:paraId="00000346">
      <w:pPr>
        <w:spacing w:line="360" w:lineRule="auto" w:before="0" w:after="120"/>
        <w:ind w:left="0" w:firstLine="720"/>
        <w:jc w:val="both"/>
        <w:rPr/>
      </w:pPr>
      <w:r w:rsidDel="00000000" w:rsidR="00000000" w:rsidRPr="00000000">
        <w:rPr>
          <w:rFonts w:ascii="Book Antiqua" w:hAnsi="Book Antiqua"/>
          <w:color w:val="000000"/>
          <w:sz w:val="24"/>
          <w:rtl w:val="0"/>
        </w:rPr>
        <w:t xml:space="preserve">Karakus, R., Ozic, M. U., &amp; Tassoker, M. (2024). AI assisted detection of interproximal, occlusal, and secondary caries on bite wing radiographs using YOLOv8. Journal of Imaging Informatics in Medicine, 37(6), 3146 to 3159. https://doi.org/10.1007/s10278-024-01113-x</w:t>
      </w:r>
    </w:p>
    <w:p w:rsidR="00000000" w:rsidDel="00000000" w:rsidP="00000000" w:rsidRDefault="00000000" w:rsidRPr="00000000" w14:paraId="00000347">
      <w:pPr>
        <w:spacing w:line="360" w:lineRule="auto" w:before="0" w:after="120"/>
        <w:ind w:left="0" w:firstLine="720"/>
        <w:jc w:val="both"/>
        <w:rPr/>
      </w:pPr>
      <w:r w:rsidDel="00000000" w:rsidR="00000000" w:rsidRPr="00000000">
        <w:rPr>
          <w:rFonts w:ascii="Book Antiqua" w:hAnsi="Book Antiqua"/>
          <w:color w:val="000000"/>
          <w:sz w:val="24"/>
          <w:rtl w:val="0"/>
        </w:rPr>
        <w:t xml:space="preserve">Mohammad Rahimi, H., Nadimi, M., Ghalyanchi Langeroudi, A., Taheri, M., &amp; Ghafouri Fard, S. (2022). Application of deep learning in diagnosis of dental caries: A systematic review. Journal of Dentistry, 122, 104115. https://doi.org/10.1016/j.jdent.2021.104115</w:t>
      </w:r>
    </w:p>
    <w:p w:rsidR="00000000" w:rsidDel="00000000" w:rsidP="00000000" w:rsidRDefault="00000000" w:rsidRPr="00000000" w14:paraId="00000348">
      <w:pPr>
        <w:spacing w:line="360" w:lineRule="auto" w:before="0" w:after="120"/>
        <w:ind w:left="0" w:firstLine="720"/>
        <w:jc w:val="both"/>
        <w:rPr/>
      </w:pPr>
      <w:r w:rsidDel="00000000" w:rsidR="00000000" w:rsidRPr="00000000">
        <w:rPr>
          <w:rFonts w:ascii="Book Antiqua" w:hAnsi="Book Antiqua"/>
          <w:color w:val="000000"/>
          <w:sz w:val="24"/>
          <w:rtl w:val="0"/>
        </w:rPr>
        <w:t xml:space="preserve">Moharrami, M., Schmidt, J. C., Amoo, C. F., &amp; Mohd Salleh, N. (2024). Detecting dental caries on oral photographs using artificial intelligence: A systematic review. Oral Diseases, 30(4), 1765 to 1783. https://doi.org/10.1111/odi.14496</w:t>
      </w:r>
    </w:p>
    <w:p w:rsidR="00000000" w:rsidDel="00000000" w:rsidP="00000000" w:rsidRDefault="00000000" w:rsidRPr="00000000" w14:paraId="00000349">
      <w:pPr>
        <w:spacing w:line="360" w:lineRule="auto" w:before="0" w:after="120"/>
        <w:ind w:left="0" w:firstLine="720"/>
        <w:jc w:val="both"/>
        <w:rPr/>
      </w:pPr>
      <w:r w:rsidDel="00000000" w:rsidR="00000000" w:rsidRPr="00000000">
        <w:rPr>
          <w:rFonts w:ascii="Book Antiqua" w:hAnsi="Book Antiqua"/>
          <w:color w:val="000000"/>
          <w:sz w:val="24"/>
          <w:rtl w:val="0"/>
        </w:rPr>
        <w:t xml:space="preserve">Oliveros Villarico, M., Flores, K. K. R., de Guzman, J. C. Z., Manrique, A. L. V., Millo, G. A., &amp; Estrera, K. R. P. (2023). Pediatrician knowledge, attitude and practices on children's oral health in a tertiary public hospital in the Philippines. Acta Medica Philippina, 57(7), 56 to 63. https://doi.org/10.47895/amp.vi0.5323</w:t>
      </w:r>
    </w:p>
    <w:p w:rsidR="00000000" w:rsidDel="00000000" w:rsidP="00000000" w:rsidRDefault="00000000" w:rsidRPr="00000000" w14:paraId="0000034A">
      <w:pPr>
        <w:spacing w:line="360" w:lineRule="auto" w:before="0" w:after="120"/>
        <w:ind w:left="0" w:firstLine="720"/>
        <w:jc w:val="both"/>
        <w:rPr/>
      </w:pPr>
      <w:r w:rsidDel="00000000" w:rsidR="00000000" w:rsidRPr="00000000">
        <w:rPr>
          <w:rFonts w:ascii="Book Antiqua" w:hAnsi="Book Antiqua"/>
          <w:color w:val="000000"/>
          <w:sz w:val="24"/>
          <w:rtl w:val="0"/>
        </w:rPr>
        <w:t xml:space="preserve">Park, E. Y., Cho, H., Kang, S., Jeong, S., &amp; Kim, E. K. (2022). Caries detection with tooth surface segmentation on intraoral photographic images using deep learning. BMC Oral Health, 22(1), 573. https://doi.org/10.1186/s12903-022-02589-1</w:t>
      </w:r>
    </w:p>
    <w:p w:rsidR="00000000" w:rsidDel="00000000" w:rsidP="00000000" w:rsidRDefault="00000000" w:rsidRPr="00000000" w14:paraId="0000034B">
      <w:pPr>
        <w:spacing w:line="360" w:lineRule="auto" w:before="0" w:after="120"/>
        <w:ind w:left="0" w:firstLine="720"/>
        <w:jc w:val="both"/>
        <w:rPr/>
      </w:pPr>
      <w:r w:rsidDel="00000000" w:rsidR="00000000" w:rsidRPr="00000000">
        <w:rPr>
          <w:rFonts w:ascii="Book Antiqua" w:hAnsi="Book Antiqua"/>
          <w:color w:val="000000"/>
          <w:sz w:val="24"/>
          <w:rtl w:val="0"/>
        </w:rPr>
        <w:t xml:space="preserve">PhilHealth and Department of Health. (2025). Cost effectiveness analysis of oral health care package of services within a comprehensive PhilHealth benefit package. PMC. https://pmc.ncbi.nlm.nih.gov/articles/PMC12572879/</w:t>
      </w:r>
    </w:p>
    <w:p w:rsidR="00000000" w:rsidDel="00000000" w:rsidP="00000000" w:rsidRDefault="00000000" w:rsidRPr="00000000" w14:paraId="0000034C">
      <w:pPr>
        <w:spacing w:line="360" w:lineRule="auto" w:before="0" w:after="120"/>
        <w:ind w:left="0" w:firstLine="720"/>
        <w:jc w:val="both"/>
        <w:rPr/>
      </w:pPr>
      <w:r w:rsidDel="00000000" w:rsidR="00000000" w:rsidRPr="00000000">
        <w:rPr>
          <w:rFonts w:ascii="Book Antiqua" w:hAnsi="Book Antiqua"/>
          <w:color w:val="000000"/>
          <w:sz w:val="24"/>
          <w:rtl w:val="0"/>
        </w:rPr>
        <w:t xml:space="preserve">Schwendicke, F., Golla, T., Dreher, M., &amp; Krois, J. (2021). Convolutional neural networks for dental image diagnostics: A systematic review. Journal of Dentistry, 91, 103226. https://doi.org/10.1016/j.jdent.2019.103226</w:t>
      </w:r>
    </w:p>
    <w:p w:rsidR="00000000" w:rsidDel="00000000" w:rsidP="00000000" w:rsidRDefault="00000000" w:rsidRPr="00000000" w14:paraId="0000034D">
      <w:pPr>
        <w:spacing w:line="360" w:lineRule="auto" w:before="0" w:after="120"/>
        <w:ind w:left="0" w:firstLine="720"/>
        <w:jc w:val="both"/>
        <w:rPr/>
      </w:pPr>
      <w:r w:rsidDel="00000000" w:rsidR="00000000" w:rsidRPr="00000000">
        <w:rPr>
          <w:rFonts w:ascii="Book Antiqua" w:hAnsi="Book Antiqua"/>
          <w:color w:val="000000"/>
          <w:sz w:val="24"/>
          <w:rtl w:val="0"/>
        </w:rPr>
        <w:t xml:space="preserve">The Journal of Evidence Based Dental Practice. (2025). Variability in manual dental caries detection: Observer consistency in clinical screenings. The Journal of Evidence Based Dental Practice, 25(1), 1 to 12. https://doi.org/10.1016/j.jebdp.2024.101950</w:t>
      </w:r>
    </w:p>
    <w:p w:rsidR="00000000" w:rsidDel="00000000" w:rsidP="00000000" w:rsidRDefault="00000000" w:rsidRPr="00000000" w14:paraId="0000034E">
      <w:pPr>
        <w:spacing w:line="360" w:lineRule="auto" w:before="0" w:after="120"/>
        <w:ind w:left="0" w:firstLine="720"/>
        <w:jc w:val="both"/>
        <w:rPr/>
      </w:pPr>
      <w:r w:rsidDel="00000000" w:rsidR="00000000" w:rsidRPr="00000000">
        <w:rPr>
          <w:rFonts w:ascii="Book Antiqua" w:hAnsi="Book Antiqua"/>
          <w:color w:val="000000"/>
          <w:sz w:val="24"/>
          <w:rtl w:val="0"/>
        </w:rPr>
        <w:t xml:space="preserve">Tian, Y., Ye, Q., &amp; Doermann, D. (2025). YOLOv12: Attention centric real time object detectors. arXiv preprint arXiv:2502.12524. https://arxiv.org/abs/2502.12524</w:t>
      </w:r>
    </w:p>
    <w:p w:rsidR="00000000" w:rsidDel="00000000" w:rsidP="00000000" w:rsidRDefault="00000000" w:rsidRPr="00000000" w14:paraId="0000034F">
      <w:pPr>
        <w:spacing w:line="360" w:lineRule="auto" w:before="0" w:after="120"/>
        <w:ind w:left="0" w:firstLine="720"/>
        <w:jc w:val="both"/>
        <w:rPr/>
      </w:pPr>
      <w:r w:rsidDel="00000000" w:rsidR="00000000" w:rsidRPr="00000000">
        <w:rPr>
          <w:rFonts w:ascii="Book Antiqua" w:hAnsi="Book Antiqua"/>
          <w:color w:val="000000"/>
          <w:sz w:val="24"/>
          <w:rtl w:val="0"/>
        </w:rPr>
        <w:t xml:space="preserve">University of Santo Tomas. (2023). Bridging the gap or widening the divide: A call for capacity building in artificial intelligence for healthcare in the Philippines. Journal of Medicine of the University of Santo Tomas, 7. https://doi.org/10.35460/2546-1621.2023-0081</w:t>
      </w:r>
    </w:p>
    <w:p w:rsidR="00000000" w:rsidDel="00000000" w:rsidP="00000000" w:rsidRDefault="00000000" w:rsidRPr="00000000" w14:paraId="00000350">
      <w:pPr>
        <w:spacing w:line="360" w:lineRule="auto" w:before="0" w:after="120"/>
        <w:ind w:left="0" w:firstLine="720"/>
        <w:jc w:val="both"/>
        <w:rPr/>
      </w:pPr>
      <w:r w:rsidDel="00000000" w:rsidR="00000000" w:rsidRPr="00000000">
        <w:rPr>
          <w:rFonts w:ascii="Book Antiqua" w:hAnsi="Book Antiqua"/>
          <w:color w:val="000000"/>
          <w:sz w:val="24"/>
          <w:rtl w:val="0"/>
        </w:rPr>
        <w:t xml:space="preserve">World Health Organization. (2022). Oral health Philippines country profile. WHO. https://www.who.int/publications/m/item/oral-health-phl-2022-country-profile</w:t>
      </w:r>
    </w:p>
    <w:p w:rsidR="00000000" w:rsidDel="00000000" w:rsidP="00000000" w:rsidRDefault="00000000" w:rsidRPr="00000000" w14:paraId="00000351">
      <w:pPr>
        <w:spacing w:line="360" w:lineRule="auto" w:before="0" w:after="120"/>
        <w:ind w:left="0" w:firstLine="720"/>
        <w:jc w:val="both"/>
        <w:rPr/>
      </w:pPr>
      <w:r w:rsidDel="00000000" w:rsidR="00000000" w:rsidRPr="00000000">
        <w:rPr>
          <w:rFonts w:ascii="Book Antiqua" w:hAnsi="Book Antiqua"/>
          <w:color w:val="000000"/>
          <w:sz w:val="24"/>
          <w:rtl w:val="0"/>
        </w:rPr>
        <w:t xml:space="preserve">World Health Organization. (2024). Oral health: Key facts. WHO. https://www.who.int/news-room/fact-sheets/detail/oral-health</w:t>
      </w:r>
    </w:p>
    <w:p w:rsidR="00000000" w:rsidDel="00000000" w:rsidP="00000000" w:rsidRDefault="00000000" w:rsidRPr="00000000" w14:paraId="00000352">
      <w:pPr>
        <w:rPr>
          <w:b w:val="1"/>
          <w:bCs w:val="1"/>
        </w:rPr>
      </w:pPr>
      <w:r w:rsidDel="00000000" w:rsidR="00000000" w:rsidRPr="00000000">
        <w:rPr>
          <w:rtl w:val="0"/>
        </w:rPr>
      </w:r>
    </w:p>
    <w:p w:rsidR="00000000" w:rsidDel="00000000" w:rsidP="00000000" w:rsidRDefault="00000000" w:rsidRPr="00000000" w14:paraId="00000353">
      <w:pPr>
        <w:spacing w:before="0" w:after="0" w:line="0" w:lineRule="exac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4">
      <w:pPr>
        <w:spacing w:before="0" w:after="0" w:line="0" w:lineRule="exac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B">
      <w:pPr>
        <w:keepNext/>
        <w:spacing w:line="360" w:lineRule="auto" w:before="360" w:after="160"/>
        <w:ind w:left="0" w:firstLine="0"/>
        <w:jc w:val="center"/>
        <w:rPr>
          <w:b w:val="1"/>
          <w:bCs w:val="1"/>
        </w:rPr>
      </w:pPr>
      <w:r w:rsidDel="00000000" w:rsidR="00000000" w:rsidRPr="00000000">
        <w:rPr>
          <w:rFonts w:ascii="Book Antiqua" w:hAnsi="Book Antiqua"/>
          <w:b/>
          <w:bCs w:val="1"/>
          <w:color w:val="000000"/>
          <w:sz w:val="28"/>
          <w:rtl w:val="0"/>
        </w:rPr>
        <w:t xml:space="preserve">CHAPTER V</w:t>
      </w:r>
      <w:r w:rsidDel="00000000" w:rsidR="00000000" w:rsidRPr="00000000">
        <w:rPr>
          <w:rFonts w:ascii="Book Antiqua" w:hAnsi="Book Antiqua"/>
          <w:b/>
          <w:color w:val="000000"/>
          <w:sz w:val="28"/>
        </w:rPr>
        <mc:AlternateContent>
          <mc:Choice Requires="wpg">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
                <a:graphic>
                  <a:graphicData uri="http://schemas.microsoft.com/office/word/2010/wordprocessingShape">
                    <wps:wsp>
                      <wps:cNvSpPr/>
                      <wps:cNvPr id="11" name="Shape 11"/>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5428616</wp:posOffset>
                </wp:positionH>
                <wp:positionV relativeFrom="paragraph">
                  <wp:posOffset>-671826</wp:posOffset>
                </wp:positionV>
                <wp:extent cx="855345" cy="354965"/>
                <wp:effectExtent b="0" l="0" r="0" t="0"/>
                <wp:wrapNone/>
                <wp:docPr id="4111"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0C">
      <w:pPr>
        <w:spacing w:line="360" w:lineRule="auto" w:before="360" w:after="160"/>
        <w:ind w:left="0" w:firstLine="0"/>
        <w:jc w:val="center"/>
        <w:rPr>
          <w:b w:val="1"/>
          <w:bCs w:val="1"/>
        </w:rPr>
      </w:pPr>
      <w:r w:rsidDel="00000000" w:rsidR="00000000" w:rsidRPr="00000000">
        <w:rPr>
          <w:rFonts w:ascii="Book Antiqua" w:hAnsi="Book Antiqua"/>
          <w:b/>
          <w:bCs w:val="1"/>
          <w:color w:val="000000"/>
          <w:sz w:val="28"/>
          <w:rtl w:val="0"/>
        </w:rPr>
        <w:t xml:space="preserve">SUMMARY AND RECOMMENDATIONS</w:t>
      </w:r>
    </w:p>
    <w:p w:rsidR="00000000" w:rsidDel="00000000" w:rsidP="00000000" w:rsidRDefault="00000000" w:rsidRPr="00000000" w14:paraId="0000050D">
      <w:pPr>
        <w:spacing w:line="360" w:lineRule="auto"/>
        <w:jc w:val="both"/>
        <w:rPr>
          <w:b w:val="1"/>
          <w:bCs w:val="1"/>
        </w:rPr>
      </w:pPr>
      <w:r w:rsidDel="00000000" w:rsidR="00000000" w:rsidRPr="00000000">
        <w:rPr>
          <w:rtl w:val="0"/>
        </w:rPr>
      </w:r>
    </w:p>
    <w:p w:rsidR="00000000" w:rsidDel="00000000" w:rsidP="00000000" w:rsidRDefault="00000000" w:rsidRPr="00000000" w14:paraId="0000050E">
      <w:pPr>
        <w:spacing w:line="360" w:lineRule="auto" w:before="280" w:after="120"/>
        <w:ind w:left="0" w:firstLine="0"/>
        <w:jc w:val="left"/>
        <w:rPr>
          <w:i w:val="1"/>
          <w:iCs w:val="1"/>
        </w:rPr>
      </w:pPr>
      <w:r w:rsidDel="00000000" w:rsidR="00000000" w:rsidRPr="00000000">
        <w:rPr>
          <w:rFonts w:ascii="Book Antiqua" w:hAnsi="Book Antiqua"/>
          <w:b/>
          <w:bCs w:val="1"/>
          <w:color w:val="000000"/>
          <w:sz w:val="24"/>
          <w:rtl w:val="0"/>
        </w:rPr>
        <w:t xml:space="preserve">Brief Introduction (</w:t>
      </w:r>
      <w:r w:rsidDel="00000000" w:rsidR="00000000" w:rsidRPr="00000000">
        <w:rPr>
          <w:rFonts w:ascii="Book Antiqua" w:hAnsi="Book Antiqua"/>
          <w:b/>
          <w:i w:val="1"/>
          <w:iCs w:val="1"/>
          <w:color w:val="000000"/>
          <w:sz w:val="24"/>
          <w:rtl w:val="0"/>
        </w:rPr>
        <w:t xml:space="preserve">of the chapter)</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line="360" w:lineRule="auto" w:before="0" w:after="120"/>
        <w:ind w:left="0" w:firstLine="720"/>
        <w:jc w:val="both"/>
        <w:rPr>
          <w:b w:val="1"/>
          <w:bCs w:val="1"/>
          <w:i w:val="1"/>
          <w:iCs w:val="1"/>
          <w:color w:val="000000"/>
        </w:rPr>
      </w:pPr>
      <w:r w:rsidDel="00000000" w:rsidR="00000000" w:rsidRPr="00000000">
        <w:rPr>
          <w:rFonts w:ascii="Book Antiqua" w:hAnsi="Book Antiqua"/>
          <w:i w:val="1"/>
          <w:iCs w:val="1"/>
          <w:color w:val="000000"/>
          <w:sz w:val="24"/>
          <w:rtl w:val="0"/>
        </w:rPr>
        <w:t xml:space="preserve">(This chapter is dedicated to the benefits to the company, proponents, as well as general public upon implementation of the proposed project / system.</w:t>
      </w:r>
      <w:r w:rsidDel="00000000" w:rsidR="00000000" w:rsidRPr="00000000">
        <w:rPr>
          <w:rFonts w:ascii="Book Antiqua" w:hAnsi="Book Antiqua"/>
          <w:b w:val="1"/>
          <w:bCs w:val="1"/>
          <w:i w:val="1"/>
          <w:iCs w:val="1"/>
          <w:color w:val="000000"/>
          <w:sz w:val="24"/>
          <w:rtl w:val="0"/>
        </w:rPr>
        <w:t xml:space="preserve">)</w:t>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line="0" w:lineRule="exact" w:before="0" w:after="0"/>
        <w:jc w:val="both"/>
        <w:rPr>
          <w:b w:val="1"/>
          <w:bCs w:val="1"/>
          <w:i w:val="1"/>
          <w:iCs w:val="1"/>
          <w:color w:val="000000"/>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line="0" w:lineRule="exact" w:before="0" w:after="0"/>
        <w:jc w:val="both"/>
        <w:rPr>
          <w:b w:val="1"/>
          <w:bCs w:val="1"/>
          <w:i w:val="1"/>
          <w:iCs w:val="1"/>
          <w:color w:val="000000"/>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line="360" w:lineRule="auto" w:before="280" w:after="120"/>
        <w:ind w:left="0" w:firstLine="0"/>
        <w:jc w:val="left"/>
        <w:rPr>
          <w:b w:val="1"/>
          <w:bCs w:val="1"/>
          <w:color w:val="000000"/>
        </w:rPr>
      </w:pPr>
      <w:r w:rsidDel="00000000" w:rsidR="00000000" w:rsidRPr="00000000">
        <w:rPr>
          <w:rFonts w:ascii="Book Antiqua" w:hAnsi="Book Antiqua"/>
          <w:b/>
          <w:bCs w:val="1"/>
          <w:color w:val="000000"/>
          <w:sz w:val="24"/>
          <w:rtl w:val="0"/>
        </w:rPr>
        <w:t xml:space="preserve">Summary</w:t>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5">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sdt>
        <w:sdtPr>
          <w:id w:val="626725529"/>
          <w:tag w:val="goog_rdk_7"/>
        </w:sdtPr>
        <w:sdtContent>
          <w:commentRangeStart w:id="0"/>
        </w:sdtContent>
      </w:sdt>
      <w:r w:rsidDel="00000000" w:rsidR="00000000" w:rsidRPr="00000000">
        <w:rPr>
          <w:rFonts w:ascii="Book Antiqua" w:hAnsi="Book Antiqua"/>
          <w:color w:val="000000"/>
          <w:sz w:val="24"/>
          <w:rtl w:val="0"/>
        </w:rPr>
        <w:t xml:space="preserve">(A good summary should be comprehensive, concise, coherent, and independent. These qualities are explained below:</w:t>
      </w:r>
    </w:p>
    <w:p w:rsidR="00000000" w:rsidDel="00000000" w:rsidP="00000000" w:rsidRDefault="00000000" w:rsidRPr="00000000" w14:paraId="00000516">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7">
      <w:pPr>
        <w:numPr>
          <w:ilvl w:val="0"/>
          <w:numId w:val="4"/>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A summary must be comprehensive.</w:t>
      </w:r>
      <w:r w:rsidDel="00000000" w:rsidR="00000000" w:rsidRPr="00000000">
        <w:rPr>
          <w:rFonts w:ascii="Book Antiqua" w:hAnsi="Book Antiqua"/>
          <w:color w:val="000000"/>
          <w:sz w:val="24"/>
          <w:rtl w:val="0"/>
        </w:rPr>
        <w:t xml:space="preserve"> You should isolate all the important points in the original passage and note them down in a list. Review all the ideas on your list, and include in your summary all the ones that are indispensable to the author’s development.</w:t>
      </w:r>
      <w:r w:rsidDel="00000000" w:rsidR="00000000" w:rsidRPr="00000000">
        <w:rPr>
          <w:rFonts w:ascii="Book Antiqua" w:hAnsi="Book Antiqua"/>
          <w:color w:val="000000"/>
          <w:sz w:val="24"/>
          <w:rtl w:val="0"/>
        </w:rPr>
      </w:r>
    </w:p>
    <w:p w:rsidR="00000000" w:rsidDel="00000000" w:rsidP="00000000" w:rsidRDefault="00000000" w:rsidRPr="00000000" w14:paraId="00000518">
      <w:pPr>
        <w:numPr>
          <w:ilvl w:val="0"/>
          <w:numId w:val="4"/>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A summary must be concise. </w:t>
      </w:r>
      <w:r w:rsidDel="00000000" w:rsidR="00000000" w:rsidRPr="00000000">
        <w:rPr>
          <w:rFonts w:ascii="Book Antiqua" w:hAnsi="Book Antiqua"/>
          <w:color w:val="000000"/>
          <w:sz w:val="24"/>
          <w:rtl w:val="0"/>
        </w:rPr>
        <w:t xml:space="preserve">Eliminate repetitions in your list, even if the findings restate the same points. Your summary should be considerably shorter than the source. You are hoping to create an overview; therefore, you need not include every repetitions of a point or every supporting detail.</w:t>
      </w:r>
      <w:r w:rsidDel="00000000" w:rsidR="00000000" w:rsidRPr="00000000">
        <w:rPr>
          <w:rFonts w:ascii="Book Antiqua" w:hAnsi="Book Antiqua"/>
          <w:color w:val="000000"/>
          <w:sz w:val="24"/>
          <w:rtl w:val="0"/>
        </w:rPr>
      </w:r>
    </w:p>
    <w:p w:rsidR="00000000" w:rsidDel="00000000" w:rsidP="00000000" w:rsidRDefault="00000000" w:rsidRPr="00000000" w14:paraId="00000519">
      <w:pPr>
        <w:numPr>
          <w:ilvl w:val="0"/>
          <w:numId w:val="4"/>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A summary must be coherent.</w:t>
      </w:r>
      <w:r w:rsidDel="00000000" w:rsidR="00000000" w:rsidRPr="00000000">
        <w:rPr>
          <w:rFonts w:ascii="Book Antiqua" w:hAnsi="Book Antiqua"/>
          <w:color w:val="000000"/>
          <w:sz w:val="24"/>
          <w:rtl w:val="0"/>
        </w:rPr>
        <w:t xml:space="preserve"> It should make sense as a piece of writing in its own right; it should not merely be taken directly from your list of notes or sound like a disjointed collection of points.</w:t>
      </w:r>
      <w:r w:rsidDel="00000000" w:rsidR="00000000" w:rsidRPr="00000000">
        <w:rPr>
          <w:rFonts w:ascii="Book Antiqua" w:hAnsi="Book Antiqua"/>
          <w:color w:val="000000"/>
          <w:sz w:val="24"/>
          <w:rtl w:val="0"/>
        </w:rPr>
      </w:r>
    </w:p>
    <w:p w:rsidR="00000000" w:rsidDel="00000000" w:rsidP="00000000" w:rsidRDefault="00000000" w:rsidRPr="00000000" w14:paraId="0000051A">
      <w:pPr>
        <w:numPr>
          <w:ilvl w:val="0"/>
          <w:numId w:val="4"/>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A summary must be independent.</w:t>
      </w:r>
      <w:r w:rsidDel="00000000" w:rsidR="00000000" w:rsidRPr="00000000">
        <w:rPr>
          <w:rFonts w:ascii="Book Antiqua" w:hAnsi="Book Antiqua"/>
          <w:color w:val="000000"/>
          <w:sz w:val="24"/>
          <w:rtl w:val="0"/>
        </w:rPr>
        <w:t xml:space="preserve"> You are expected to maintain your own voice throughout the summary. Don’t simply quote other’s research works; Instead use your words to express your understanding of what you have read. After all, your summary is based on your interpretation of the findings points or ideas. However, you should be careful not to create any misrepresentation or distortion by introducing comments or distortion by introducing comments or criticisms of your own.  </w:t>
      </w:r>
      <w:r w:rsidDel="00000000" w:rsidR="00000000" w:rsidRPr="00000000">
        <w:rPr>
          <w:rFonts w:ascii="Book Antiqua" w:hAnsi="Book Antiqua"/>
          <w:b w:val="1"/>
          <w:bCs w:val="1"/>
          <w:color w:val="000000"/>
          <w:sz w:val="24"/>
          <w:rtl w:val="0"/>
        </w:rPr>
        <w:t xml:space="preserve">     </w:t>
      </w:r>
    </w:p>
    <w:p w:rsidR="00000000" w:rsidDel="00000000" w:rsidP="00000000" w:rsidRDefault="00000000" w:rsidRPr="00000000" w14:paraId="0000051B">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1C">
      <w:pPr>
        <w:pBdr>
          <w:top w:space="0" w:sz="0" w:val="nil"/>
          <w:left w:space="0" w:sz="0" w:val="nil"/>
          <w:bottom w:space="0" w:sz="0" w:val="nil"/>
          <w:right w:space="0" w:sz="0" w:val="nil"/>
          <w:between w:space="0" w:sz="0" w:val="nil"/>
        </w:pBdr>
        <w:spacing w:line="0" w:lineRule="exact" w:before="0" w:after="0"/>
        <w:jc w:val="both"/>
        <w:rPr>
          <w:color w:val="000000"/>
        </w:rPr>
      </w:pPr>
      <w:r w:rsidDel="00000000" w:rsidR="00000000" w:rsidRPr="00000000">
        <w:rPr>
          <w:rtl w:val="0"/>
        </w:rPr>
      </w:r>
    </w:p>
    <w:p w:rsidR="00000000" w:rsidDel="00000000" w:rsidP="00000000" w:rsidRDefault="00000000" w:rsidRPr="00000000" w14:paraId="0000051D">
      <w:pPr>
        <w:pBdr>
          <w:top w:space="0" w:sz="0" w:val="nil"/>
          <w:left w:space="0" w:sz="0" w:val="nil"/>
          <w:bottom w:space="0" w:sz="0" w:val="nil"/>
          <w:right w:space="0" w:sz="0" w:val="nil"/>
          <w:between w:space="0" w:sz="0" w:val="nil"/>
        </w:pBdr>
        <w:spacing w:line="0" w:lineRule="exact" w:before="0" w:after="0"/>
        <w:jc w:val="both"/>
        <w:rPr>
          <w:color w:val="000000"/>
        </w:rPr>
      </w:pPr>
      <w:r w:rsidDel="00000000" w:rsidR="00000000" w:rsidRPr="00000000">
        <w:rPr>
          <w:rtl w:val="0"/>
        </w:rPr>
      </w:r>
    </w:p>
    <w:p w:rsidR="00000000" w:rsidDel="00000000" w:rsidP="00000000" w:rsidRDefault="00000000" w:rsidRPr="00000000" w14:paraId="0000051E">
      <w:pPr>
        <w:pBdr>
          <w:top w:space="0" w:sz="0" w:val="nil"/>
          <w:left w:space="0" w:sz="0" w:val="nil"/>
          <w:bottom w:space="0" w:sz="0" w:val="nil"/>
          <w:right w:space="0" w:sz="0" w:val="nil"/>
          <w:between w:space="0" w:sz="0" w:val="nil"/>
        </w:pBdr>
        <w:spacing w:line="0" w:lineRule="exact" w:before="0" w:after="0"/>
        <w:jc w:val="both"/>
        <w:rPr>
          <w:color w:val="000000"/>
        </w:rPr>
      </w:pPr>
      <w:r w:rsidDel="00000000" w:rsidR="00000000" w:rsidRPr="00000000">
        <w:rPr>
          <w:rtl w:val="0"/>
        </w:rPr>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line="0" w:lineRule="exact" w:before="0" w:after="0"/>
        <w:jc w:val="both"/>
        <w:rPr>
          <w:color w:val="000000"/>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ff0000"/>
        </w:rPr>
      </w:pPr>
      <w:r w:rsidDel="00000000" w:rsidR="00000000" w:rsidRPr="00000000">
        <w:rPr>
          <w:rFonts w:ascii="Book Antiqua" w:hAnsi="Book Antiqua"/>
          <w:b w:val="1"/>
          <w:bCs w:val="1"/>
          <w:color w:val="000000"/>
          <w:sz w:val="24"/>
          <w:rtl w:val="0"/>
        </w:rPr>
        <w:t xml:space="preserve">EX.</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line="360" w:lineRule="auto"/>
        <w:jc w:val="both"/>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522">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Based on the objectives of the proposal, the following results were accomplished:</w:t>
      </w:r>
    </w:p>
    <w:p w:rsidR="00000000" w:rsidDel="00000000" w:rsidP="00000000" w:rsidRDefault="00000000" w:rsidRPr="00000000" w14:paraId="00000523">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24">
      <w:pPr>
        <w:numPr>
          <w:ilvl w:val="0"/>
          <w:numId w:val="3"/>
        </w:numPr>
        <w:pBdr>
          <w:top w:space="0" w:sz="0" w:val="nil"/>
          <w:left w:space="0" w:sz="0" w:val="nil"/>
          <w:bottom w:space="0" w:sz="0" w:val="nil"/>
          <w:right w:space="0" w:sz="0" w:val="nil"/>
          <w:between w:space="0" w:sz="0" w:val="nil"/>
        </w:pBdr>
        <w:spacing w:line="360" w:lineRule="auto" w:before="0" w:after="120"/>
        <w:ind w:left="0" w:firstLine="720"/>
        <w:jc w:val="both"/>
        <w:rPr/>
      </w:pPr>
      <w:r w:rsidDel="00000000" w:rsidR="00000000" w:rsidRPr="00000000">
        <w:rPr>
          <w:rFonts w:ascii="Book Antiqua" w:hAnsi="Book Antiqua"/>
          <w:b w:val="1"/>
          <w:bCs w:val="1"/>
          <w:color w:val="000000"/>
          <w:sz w:val="24"/>
          <w:rtl w:val="0"/>
        </w:rPr>
        <w:t xml:space="preserve">Information Acquisition and Dissemination</w:t>
      </w:r>
      <w:r w:rsidDel="00000000" w:rsidR="00000000" w:rsidRPr="00000000">
        <w:rPr>
          <w:rFonts w:ascii="Book Antiqua" w:hAnsi="Book Antiqua"/>
          <w:color w:val="000000"/>
          <w:sz w:val="24"/>
          <w:rtl w:val="0"/>
        </w:rPr>
        <w:t xml:space="preserve">. The study revealed that 60.97 percent of the barangays are dependent on other government agencies in acquiring information……… blah… blah…. Blah…..</w:t>
      </w:r>
      <w:r w:rsidDel="00000000" w:rsidR="00000000" w:rsidRPr="00000000">
        <w:rPr>
          <w:rFonts w:ascii="Book Antiqua" w:hAnsi="Book Antiqua"/>
          <w:color w:val="000000"/>
          <w:sz w:val="24"/>
          <w:rtl w:val="0"/>
        </w:rPr>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6">
      <w:pPr>
        <w:numPr>
          <w:ilvl w:val="0"/>
          <w:numId w:val="3"/>
        </w:numPr>
        <w:pBdr>
          <w:top w:space="0" w:sz="0" w:val="nil"/>
          <w:left w:space="0" w:sz="0" w:val="nil"/>
          <w:bottom w:space="0" w:sz="0" w:val="nil"/>
          <w:right w:space="0" w:sz="0" w:val="nil"/>
          <w:between w:space="0" w:sz="0" w:val="nil"/>
        </w:pBdr>
        <w:spacing w:line="360" w:lineRule="auto" w:before="0" w:after="120"/>
        <w:ind w:left="0" w:firstLine="720"/>
        <w:jc w:val="both"/>
        <w:rPr/>
      </w:pPr>
      <w:r w:rsidDel="00000000" w:rsidR="00000000" w:rsidRPr="00000000">
        <w:rPr>
          <w:rFonts w:ascii="Book Antiqua" w:hAnsi="Book Antiqua"/>
          <w:b w:val="1"/>
          <w:bCs w:val="1"/>
          <w:color w:val="000000"/>
          <w:sz w:val="24"/>
          <w:rtl w:val="0"/>
        </w:rPr>
        <w:t xml:space="preserve">Extent of ICT Utilization of Barangays</w:t>
      </w:r>
      <w:r w:rsidDel="00000000" w:rsidR="00000000" w:rsidRPr="00000000">
        <w:rPr>
          <w:rFonts w:ascii="Book Antiqua" w:hAnsi="Book Antiqua"/>
          <w:color w:val="000000"/>
          <w:sz w:val="24"/>
          <w:rtl w:val="0"/>
        </w:rPr>
        <w:t xml:space="preserve">. In determining the extent of utilization of ICT in barangays the following data were gathered.</w:t>
      </w:r>
      <w:r w:rsidDel="00000000" w:rsidR="00000000" w:rsidRPr="00000000">
        <w:rPr>
          <w:rFonts w:ascii="Book Antiqua" w:hAnsi="Book Antiqua"/>
          <w:color w:val="000000"/>
          <w:sz w:val="24"/>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Computer(s) per barangay. Blah… blah… blah…. Blah… blah… blah…. Blah… blah… blah…. Blah… blah… blah…. Blah… blah… blah…. Blah… blah… blah…. Blah… blah… blah…. Blah… blah… blah…. Blah… blah… blah….</w:t>
      </w:r>
    </w:p>
    <w:p w:rsidR="00000000" w:rsidDel="00000000" w:rsidP="00000000" w:rsidRDefault="00000000" w:rsidRPr="00000000" w14:paraId="00000529">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A">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Printer(s) per barangay. blah…. Blah… blah… blah…. Blah… blah… blah…. Blah… blah…. Blah… blah… blah…. Blah… blah… blah…. Blah… blah… blah…. Blah… blah… blah…. Blah… blah… blah…. Blah… blah… blah….blah… blah…. Blah… blah… blah…. </w:t>
      </w:r>
    </w:p>
    <w:p w:rsidR="00000000" w:rsidDel="00000000" w:rsidP="00000000" w:rsidRDefault="00000000" w:rsidRPr="00000000" w14:paraId="0000052B">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2C">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Telephone Line(s) per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Internet Use in barangay. blah…. Blah… blah… blah…. Blah… blah… blah…. Blah… blah…. Blah… blah… blah…. Blah… blah… blah…. Blah… blah… blah…. Blah… blah… blah…. Blah… blah… blah…. Blah… blah… blah….blah… blah…. Blah… blah… blah….</w:t>
      </w:r>
    </w:p>
    <w:p w:rsidR="00000000" w:rsidDel="00000000" w:rsidP="00000000" w:rsidRDefault="00000000" w:rsidRPr="00000000" w14:paraId="0000052F">
      <w:pPr>
        <w:spacing w:line="360" w:lineRule="auto"/>
        <w:jc w:val="both"/>
        <w:rPr>
          <w:b w:val="1"/>
          <w:bCs w:val="1"/>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530">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1">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2">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3">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4">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5">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36">
      <w:pPr>
        <w:spacing w:line="360" w:lineRule="auto" w:before="280" w:after="120"/>
        <w:ind w:left="0" w:firstLine="0"/>
        <w:jc w:val="left"/>
        <w:rPr>
          <w:b w:val="1"/>
          <w:bCs w:val="1"/>
          <w:color w:val="ff0000"/>
        </w:rPr>
      </w:pPr>
      <w:r w:rsidDel="00000000" w:rsidR="00000000" w:rsidRPr="00000000">
        <w:rPr>
          <w:rFonts w:ascii="Book Antiqua" w:hAnsi="Book Antiqua"/>
          <w:b/>
          <w:bCs w:val="1"/>
          <w:color w:val="000000"/>
          <w:sz w:val="24"/>
          <w:rtl w:val="0"/>
        </w:rPr>
        <w:t xml:space="preserve">Recommendations</w:t>
      </w:r>
      <w:r w:rsidDel="00000000" w:rsidR="00000000" w:rsidRPr="00000000">
        <w:rPr>
          <w:rFonts w:ascii="Book Antiqua" w:hAnsi="Book Antiqua"/>
          <w:b/>
          <w:color w:val="000000"/>
          <w:sz w:val="24"/>
          <w:rtl w:val="0"/>
        </w:rPr>
      </w:r>
      <w:r w:rsidDel="00000000" w:rsidR="00000000" w:rsidRPr="00000000">
        <w:rPr>
          <w:rFonts w:ascii="Book Antiqua" w:hAnsi="Book Antiqua"/>
          <w:b/>
          <w:color w:val="000000"/>
          <w:sz w:val="24"/>
        </w:rPr>
        <mc:AlternateContent>
          <mc:Choice Requires="wpg">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
                <a:graphic>
                  <a:graphicData uri="http://schemas.microsoft.com/office/word/2010/wordprocessingShape">
                    <wps:wsp>
                      <wps:cNvSpPr/>
                      <wps:cNvPr id="9" name="Shape 9"/>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5349876</wp:posOffset>
                </wp:positionH>
                <wp:positionV relativeFrom="paragraph">
                  <wp:posOffset>-621026</wp:posOffset>
                </wp:positionV>
                <wp:extent cx="855345" cy="354965"/>
                <wp:effectExtent b="0" l="0" r="0" t="0"/>
                <wp:wrapNone/>
                <wp:docPr id="4109"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37">
      <w:pPr>
        <w:pBdr>
          <w:top w:space="0" w:sz="0" w:val="nil"/>
          <w:left w:space="0" w:sz="0" w:val="nil"/>
          <w:bottom w:space="0" w:sz="0" w:val="nil"/>
          <w:right w:space="0" w:sz="0" w:val="nil"/>
          <w:between w:space="0" w:sz="0" w:val="nil"/>
        </w:pBdr>
        <w:spacing w:line="360" w:lineRule="auto" w:before="0" w:after="120"/>
        <w:ind w:left="0" w:firstLine="720"/>
        <w:jc w:val="both"/>
        <w:rPr>
          <w:b w:val="1"/>
          <w:bCs w:val="1"/>
          <w:i w:val="1"/>
          <w:iCs w:val="1"/>
          <w:color w:val="000000"/>
        </w:rPr>
      </w:pPr>
      <w:r w:rsidDel="00000000" w:rsidR="00000000" w:rsidRPr="00000000">
        <w:rPr>
          <w:rFonts w:ascii="Book Antiqua" w:hAnsi="Book Antiqua"/>
          <w:i w:val="1"/>
          <w:iCs w:val="1"/>
          <w:color w:val="000000"/>
          <w:sz w:val="24"/>
          <w:rtl w:val="0"/>
        </w:rPr>
        <w:t xml:space="preserve">( this part is dedicated to the articulation of the Requirements modifications, development deviations and  other design and implementation modifications or changes recommended for the system, this may be a product of the survey and stakeholder feedback or is emanating directly from the proponents as guide for future development of the work)</w:t>
      </w:r>
      <w:r w:rsidDel="00000000" w:rsidR="00000000" w:rsidRPr="00000000">
        <w:rPr>
          <w:rFonts w:ascii="Book Antiqua" w:hAnsi="Book Antiqua"/>
          <w:color w:val="000000"/>
          <w:sz w:val="24"/>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The recommendation may include further research of the study and/or enhancement of the developed system. If there is no conclusions as in the case of capstone projects, recommendations may include a direction on how to use the software product in order to achieve its maximum benefits.</w:t>
      </w:r>
    </w:p>
    <w:p w:rsidR="00000000" w:rsidDel="00000000" w:rsidP="00000000" w:rsidRDefault="00000000" w:rsidRPr="00000000" w14:paraId="0000053A">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pacing w:line="0" w:lineRule="exact" w:before="0" w:after="0"/>
        <w:jc w:val="both"/>
        <w:rPr>
          <w:color w:val="000000"/>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ff0000"/>
        </w:rPr>
      </w:pPr>
      <w:r w:rsidDel="00000000" w:rsidR="00000000" w:rsidRPr="00000000">
        <w:rPr>
          <w:rFonts w:ascii="Book Antiqua" w:hAnsi="Book Antiqua"/>
          <w:b w:val="1"/>
          <w:bCs w:val="1"/>
          <w:color w:val="000000"/>
          <w:sz w:val="24"/>
          <w:rtl w:val="0"/>
        </w:rPr>
        <w:t xml:space="preserve">EX.</w:t>
      </w:r>
    </w:p>
    <w:p w:rsidR="00000000" w:rsidDel="00000000" w:rsidP="00000000" w:rsidRDefault="00000000" w:rsidRPr="00000000" w14:paraId="0000053D">
      <w:pPr>
        <w:pBdr>
          <w:top w:space="0" w:sz="0" w:val="nil"/>
          <w:left w:space="0" w:sz="0" w:val="nil"/>
          <w:bottom w:space="0" w:sz="0" w:val="nil"/>
          <w:right w:space="0" w:sz="0" w:val="nil"/>
          <w:between w:space="0" w:sz="0" w:val="nil"/>
        </w:pBdr>
        <w:spacing w:line="360" w:lineRule="auto"/>
        <w:jc w:val="both"/>
        <w:rPr>
          <w:b w:val="1"/>
          <w:bCs w:val="1"/>
          <w:i w:val="1"/>
          <w:iCs w:val="1"/>
          <w:color w:val="000000"/>
        </w:rPr>
      </w:pPr>
      <w:r w:rsidDel="00000000" w:rsidR="00000000" w:rsidRPr="00000000">
        <w:rPr>
          <w:rtl w:val="0"/>
        </w:rPr>
      </w:r>
    </w:p>
    <w:p w:rsidR="00000000" w:rsidDel="00000000" w:rsidP="00000000" w:rsidRDefault="00000000" w:rsidRPr="00000000" w14:paraId="0000053E">
      <w:p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The following recommendations were formulated and advanced in answer to the problem issues raised.</w:t>
      </w:r>
    </w:p>
    <w:p w:rsidR="00000000" w:rsidDel="00000000" w:rsidP="00000000" w:rsidRDefault="00000000" w:rsidRPr="00000000" w14:paraId="0000053F">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pacing w:line="360" w:lineRule="auto" w:before="0" w:after="120"/>
        <w:ind w:left="0" w:firstLine="720"/>
        <w:jc w:val="both"/>
        <w:rPr>
          <w:color w:val="ff0000"/>
        </w:rPr>
      </w:pPr>
      <w:r w:rsidDel="00000000" w:rsidR="00000000" w:rsidRPr="00000000">
        <w:rPr>
          <w:rFonts w:ascii="Book Antiqua" w:hAnsi="Book Antiqua"/>
          <w:color w:val="000000"/>
          <w:sz w:val="24"/>
          <w:rtl w:val="0"/>
        </w:rPr>
        <w:t xml:space="preserve">To address the issue of the inadequate information management practices of barangays, it is recommended for every barangays to use and adopt the newly developed Community Based Information System Prototype. </w:t>
      </w:r>
      <w:r w:rsidDel="00000000" w:rsidR="00000000" w:rsidRPr="00000000">
        <w:rPr>
          <w:rFonts w:ascii="Book Antiqua" w:hAnsi="Book Antiqua"/>
          <w:color w:val="000000"/>
          <w:sz w:val="24"/>
          <w:rtl w:val="0"/>
        </w:rPr>
        <w:t xml:space="preserve">To be able to use the CBIS effectively and efficiently, it must be complemented by a  barangay ordinance supplemented by municipal and provincial ordinance requiring the constituents to:</w:t>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2">
      <w:pPr>
        <w:numPr>
          <w:ilvl w:val="0"/>
          <w:numId w:val="6"/>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Register to the barangay personally for 18 years of age and above.</w:t>
      </w:r>
    </w:p>
    <w:p w:rsidR="00000000" w:rsidDel="00000000" w:rsidP="00000000" w:rsidRDefault="00000000" w:rsidRPr="00000000" w14:paraId="00000543">
      <w:pPr>
        <w:numPr>
          <w:ilvl w:val="0"/>
          <w:numId w:val="6"/>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Furnish the barangay a copy of personal records of every person below 18 years of age.</w:t>
      </w:r>
    </w:p>
    <w:p w:rsidR="00000000" w:rsidDel="00000000" w:rsidP="00000000" w:rsidRDefault="00000000" w:rsidRPr="00000000" w14:paraId="00000544">
      <w:pPr>
        <w:numPr>
          <w:ilvl w:val="0"/>
          <w:numId w:val="6"/>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Furnish the barangay a photocopy of birth and death certificate of inhabitants who born/die recently.</w:t>
      </w:r>
    </w:p>
    <w:p w:rsidR="00000000" w:rsidDel="00000000" w:rsidP="00000000" w:rsidRDefault="00000000" w:rsidRPr="00000000" w14:paraId="00000545">
      <w:pPr>
        <w:pBdr>
          <w:top w:space="0" w:sz="0" w:val="nil"/>
          <w:left w:space="0" w:sz="0" w:val="nil"/>
          <w:bottom w:space="0" w:sz="0" w:val="nil"/>
          <w:right w:space="0" w:sz="0" w:val="nil"/>
          <w:between w:space="0" w:sz="0" w:val="nil"/>
        </w:pBdr>
        <w:spacing w:line="360" w:lineRule="auto"/>
        <w:jc w:val="both"/>
        <w:rPr>
          <w:color w:val="000000"/>
        </w:rPr>
      </w:pPr>
      <w:r w:rsidDel="00000000" w:rsidR="00000000" w:rsidRPr="00000000">
        <w:rPr>
          <w:rtl w:val="0"/>
        </w:rPr>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On the technical side of using the CBIS, the following basic system and hardware specifications are recommended:</w:t>
      </w:r>
    </w:p>
    <w:p w:rsidR="00000000" w:rsidDel="00000000" w:rsidP="00000000" w:rsidRDefault="00000000" w:rsidRPr="00000000" w14:paraId="00000547">
      <w:pPr>
        <w:pBdr>
          <w:top w:space="0" w:sz="0" w:val="nil"/>
          <w:left w:space="0" w:sz="0" w:val="nil"/>
          <w:bottom w:space="0" w:sz="0" w:val="nil"/>
          <w:right w:space="0" w:sz="0" w:val="nil"/>
          <w:between w:space="0" w:sz="0" w:val="nil"/>
        </w:pBdr>
        <w:spacing w:line="360" w:lineRule="auto"/>
        <w:ind w:left="720" w:firstLine="0"/>
        <w:jc w:val="both"/>
        <w:rPr>
          <w:color w:val="000000"/>
        </w:rPr>
      </w:pPr>
      <w:r w:rsidDel="00000000" w:rsidR="00000000" w:rsidRPr="00000000">
        <w:rPr>
          <w:rtl w:val="0"/>
        </w:rPr>
      </w:r>
    </w:p>
    <w:p w:rsidR="00000000" w:rsidDel="00000000" w:rsidP="00000000" w:rsidRDefault="00000000" w:rsidRPr="00000000" w14:paraId="00000548">
      <w:pPr>
        <w:numPr>
          <w:ilvl w:val="0"/>
          <w:numId w:val="7"/>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Windows 98/2000/XP Operating System</w:t>
      </w:r>
    </w:p>
    <w:p w:rsidR="00000000" w:rsidDel="00000000" w:rsidP="00000000" w:rsidRDefault="00000000" w:rsidRPr="00000000" w14:paraId="00000549">
      <w:pPr>
        <w:numPr>
          <w:ilvl w:val="0"/>
          <w:numId w:val="7"/>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A Pentium 4 microprocessor, 256 MB memory and 20 GB HD space (Pentium II, 128 MB memory, and 5GB HD is the minimum requirements).</w:t>
      </w:r>
    </w:p>
    <w:p w:rsidR="00000000" w:rsidDel="00000000" w:rsidP="00000000" w:rsidRDefault="00000000" w:rsidRPr="00000000" w14:paraId="0000054A">
      <w:pPr>
        <w:numPr>
          <w:ilvl w:val="0"/>
          <w:numId w:val="7"/>
        </w:numPr>
        <w:pBdr>
          <w:top w:space="0" w:sz="0" w:val="nil"/>
          <w:left w:space="0" w:sz="0" w:val="nil"/>
          <w:bottom w:space="0" w:sz="0" w:val="nil"/>
          <w:right w:space="0" w:sz="0" w:val="nil"/>
          <w:between w:space="0" w:sz="0" w:val="nil"/>
        </w:pBd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A fingerprint Recognition System (Fingerprint reader) is optional.     </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line="360" w:lineRule="auto"/>
        <w:ind w:left="1080" w:firstLine="0"/>
        <w:jc w:val="both"/>
        <w:rPr>
          <w:color w:val="000000"/>
        </w:rPr>
      </w:pPr>
      <w:r w:rsidDel="00000000" w:rsidR="00000000" w:rsidRPr="00000000">
        <w:rPr>
          <w:rtl w:val="0"/>
        </w:rPr>
      </w:r>
    </w:p>
    <w:p w:rsidR="00000000" w:rsidDel="00000000" w:rsidP="00000000" w:rsidRDefault="00000000" w:rsidRPr="00000000" w14:paraId="0000054C">
      <w:pPr>
        <w:pBdr>
          <w:top w:space="0" w:sz="0" w:val="nil"/>
          <w:left w:space="0" w:sz="0" w:val="nil"/>
          <w:bottom w:space="0" w:sz="0" w:val="nil"/>
          <w:right w:space="0" w:sz="0" w:val="nil"/>
          <w:between w:space="0" w:sz="0" w:val="nil"/>
        </w:pBdr>
        <w:spacing w:line="360" w:lineRule="auto" w:before="360" w:after="160"/>
        <w:ind w:left="0" w:firstLine="0"/>
        <w:jc w:val="center"/>
        <w:rPr>
          <w:b w:val="1"/>
          <w:bCs w:val="1"/>
          <w:color w:val="000000"/>
        </w:rPr>
      </w:pPr>
      <w:r w:rsidDel="00000000" w:rsidR="00000000" w:rsidRPr="00000000">
        <w:rPr>
          <w:rFonts w:ascii="Book Antiqua" w:hAnsi="Book Antiqua"/>
          <w:b/>
          <w:bCs w:val="1"/>
          <w:color w:val="000000"/>
          <w:sz w:val="28"/>
          <w:rtl w:val="0"/>
        </w:rPr>
        <w:t xml:space="preserve">References</w:t>
      </w:r>
    </w:p>
    <w:p w:rsidR="00000000" w:rsidDel="00000000" w:rsidP="00000000" w:rsidRDefault="00000000" w:rsidRPr="00000000" w14:paraId="0000054D">
      <w:pPr>
        <w:pBdr>
          <w:top w:space="0" w:sz="0" w:val="nil"/>
          <w:left w:space="0" w:sz="0" w:val="nil"/>
          <w:bottom w:space="0" w:sz="0" w:val="nil"/>
          <w:right w:space="0" w:sz="0" w:val="nil"/>
          <w:between w:space="0" w:sz="0" w:val="nil"/>
        </w:pBd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pacing w:line="360" w:lineRule="auto" w:before="0" w:after="120"/>
        <w:ind w:left="0" w:firstLine="720"/>
        <w:jc w:val="both"/>
        <w:rPr>
          <w:i w:val="1"/>
          <w:iCs w:val="1"/>
          <w:color w:val="000000"/>
        </w:rPr>
      </w:pPr>
      <w:r w:rsidDel="00000000" w:rsidR="00000000" w:rsidRPr="00000000">
        <w:rPr>
          <w:rFonts w:ascii="Book Antiqua" w:hAnsi="Book Antiqua"/>
          <w:b w:val="1"/>
          <w:bCs w:val="1"/>
          <w:color w:val="000000"/>
          <w:sz w:val="24"/>
          <w:rtl w:val="0"/>
        </w:rPr>
      </w:r>
      <w:r w:rsidDel="00000000" w:rsidR="00000000" w:rsidRPr="00000000">
        <w:rPr>
          <w:rFonts w:ascii="Book Antiqua" w:hAnsi="Book Antiqua"/>
          <w:i w:val="1"/>
          <w:iCs w:val="1"/>
          <w:color w:val="000000"/>
          <w:sz w:val="24"/>
          <w:rtl w:val="0"/>
        </w:rPr>
        <w:t xml:space="preserve">(follow APA style/APA format, hanging  indent)</w:t>
      </w:r>
    </w:p>
    <w:p w:rsidR="00000000" w:rsidDel="00000000" w:rsidP="00000000" w:rsidRDefault="00000000" w:rsidRPr="00000000" w14:paraId="0000054F">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0">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51">
      <w:pPr>
        <w:spacing w:line="0" w:lineRule="exact" w:before="0" w:after="0"/>
        <w:jc w:val="both"/>
        <w:rPr>
          <w:b w:val="1"/>
          <w:bCs w:val="1"/>
        </w:rPr>
      </w:pPr>
      <w:r w:rsidDel="00000000" w:rsidR="00000000" w:rsidRPr="00000000">
        <w:rPr>
          <w:rtl w:val="0"/>
        </w:rPr>
      </w:r>
    </w:p>
    <w:p w:rsidR="00000000" w:rsidDel="00000000" w:rsidP="00000000" w:rsidRDefault="00000000" w:rsidRPr="00000000" w14:paraId="00000552">
      <w:pPr>
        <w:spacing w:line="360" w:lineRule="auto" w:before="0" w:after="120"/>
        <w:ind w:left="0" w:firstLine="720"/>
        <w:jc w:val="both"/>
        <w:rPr>
          <w:b w:val="1"/>
          <w:bCs w:val="1"/>
          <w:color w:val="ff0000"/>
        </w:rPr>
      </w:pPr>
      <w:sdt>
        <w:sdtPr>
          <w:id w:val="1705395249"/>
          <w:tag w:val="goog_rdk_8"/>
        </w:sdtPr>
        <w:sdtContent>
          <w:commentRangeStart w:id="1"/>
        </w:sdtContent>
      </w:sdt>
      <w:r w:rsidDel="00000000" w:rsidR="00000000" w:rsidRPr="00000000">
        <w:rPr>
          <w:rFonts w:ascii="Book Antiqua" w:hAnsi="Book Antiqua"/>
          <w:b w:val="1"/>
          <w:bCs w:val="1"/>
          <w:color w:val="000000"/>
          <w:sz w:val="24"/>
          <w:rtl w:val="0"/>
        </w:rPr>
        <w:t xml:space="preserve">For</w:t>
      </w:r>
      <w:r w:rsidDel="00000000" w:rsidR="00000000" w:rsidRPr="00000000">
        <w:rPr>
          <w:rFonts w:ascii="Book Antiqua" w:hAnsi="Book Antiqua"/>
          <w:b w:val="1"/>
          <w:bCs w:val="1"/>
          <w:color w:val="000000"/>
          <w:sz w:val="24"/>
          <w:rtl w:val="0"/>
        </w:rPr>
        <w:t xml:space="preserve"> Books:</w:t>
      </w:r>
      <w:commentRangeEnd w:id="1"/>
      <w:r w:rsidDel="00000000" w:rsidR="00000000" w:rsidRPr="00000000">
        <w:rPr>
          <w:rFonts w:ascii="Book Antiqua" w:hAnsi="Book Antiqua"/>
          <w:color w:val="000000"/>
          <w:sz w:val="24"/>
        </w:rPr>
        <w:commentReference w:id="1"/>
      </w:r>
      <w:r w:rsidDel="00000000" w:rsidR="00000000" w:rsidRPr="00000000">
        <w:rPr>
          <w:rFonts w:ascii="Book Antiqua" w:hAnsi="Book Antiqua"/>
          <w:color w:val="000000"/>
          <w:sz w:val="24"/>
          <w:rtl w:val="0"/>
        </w:rPr>
      </w:r>
    </w:p>
    <w:p w:rsidR="00000000" w:rsidDel="00000000" w:rsidP="00000000" w:rsidRDefault="00000000" w:rsidRPr="00000000" w14:paraId="00000553">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54">
      <w:pPr>
        <w:spacing w:line="360" w:lineRule="auto" w:before="0" w:after="120"/>
        <w:ind w:left="0" w:firstLine="720"/>
        <w:jc w:val="both"/>
        <w:rPr/>
      </w:pPr>
      <w:sdt>
        <w:sdtPr>
          <w:id w:val="27553785"/>
          <w:tag w:val="goog_rdk_9"/>
        </w:sdtPr>
        <w:sdtContent>
          <w:commentRangeStart w:id="2"/>
        </w:sdtContent>
      </w:sdt>
      <w:r w:rsidDel="00000000" w:rsidR="00000000" w:rsidRPr="00000000">
        <w:rPr>
          <w:rFonts w:ascii="Book Antiqua" w:hAnsi="Book Antiqua"/>
          <w:color w:val="000000"/>
          <w:sz w:val="24"/>
          <w:rtl w:val="0"/>
        </w:rPr>
        <w:t xml:space="preserve">Benoit, H. (2008). </w:t>
      </w:r>
      <w:r w:rsidDel="00000000" w:rsidR="00000000" w:rsidRPr="00000000">
        <w:rPr>
          <w:rFonts w:ascii="Book Antiqua" w:hAnsi="Book Antiqua"/>
          <w:color w:val="000000"/>
          <w:sz w:val="24"/>
          <w:u w:val="single"/>
          <w:rtl w:val="0"/>
        </w:rPr>
        <w:t xml:space="preserve">Digital Television</w:t>
      </w:r>
      <w:r w:rsidDel="00000000" w:rsidR="00000000" w:rsidRPr="00000000">
        <w:rPr>
          <w:rFonts w:ascii="Book Antiqua" w:hAnsi="Book Antiqua"/>
          <w:color w:val="000000"/>
          <w:sz w:val="24"/>
          <w:rtl w:val="0"/>
        </w:rPr>
        <w:t xml:space="preserve"> (3</w:t>
      </w:r>
      <w:r w:rsidDel="00000000" w:rsidR="00000000" w:rsidRPr="00000000">
        <w:rPr>
          <w:rFonts w:ascii="Book Antiqua" w:hAnsi="Book Antiqua"/>
          <w:color w:val="000000"/>
          <w:sz w:val="24"/>
          <w:vertAlign w:val="superscript"/>
          <w:rtl w:val="0"/>
        </w:rPr>
        <w:t xml:space="preserve">rd</w:t>
      </w:r>
      <w:r w:rsidDel="00000000" w:rsidR="00000000" w:rsidRPr="00000000">
        <w:rPr>
          <w:rFonts w:ascii="Book Antiqua" w:hAnsi="Book Antiqua"/>
          <w:color w:val="000000"/>
          <w:sz w:val="24"/>
          <w:rtl w:val="0"/>
        </w:rPr>
        <w:t xml:space="preserve"> Ed.). Jordan Hill, Oxford: Elsevier Science Press.</w:t>
      </w:r>
      <w:commentRangeEnd w:id="2"/>
      <w:r w:rsidDel="00000000" w:rsidR="00000000" w:rsidRPr="00000000">
        <w:rPr>
          <w:rFonts w:ascii="Book Antiqua" w:hAnsi="Book Antiqua"/>
          <w:color w:val="000000"/>
          <w:sz w:val="24"/>
        </w:rPr>
        <w:commentReference w:id="2"/>
      </w:r>
      <w:r w:rsidDel="00000000" w:rsidR="00000000" w:rsidRPr="00000000">
        <w:rPr>
          <w:rFonts w:ascii="Book Antiqua" w:hAnsi="Book Antiqua"/>
          <w:color w:val="000000"/>
          <w:sz w:val="24"/>
          <w:rtl w:val="0"/>
        </w:rPr>
      </w:r>
    </w:p>
    <w:p w:rsidR="00000000" w:rsidDel="00000000" w:rsidP="00000000" w:rsidRDefault="00000000" w:rsidRPr="00000000" w14:paraId="00000555">
      <w:pPr>
        <w:spacing w:line="360" w:lineRule="auto"/>
        <w:ind w:left="720" w:firstLine="0"/>
        <w:jc w:val="both"/>
        <w:rPr/>
      </w:pPr>
      <w:r w:rsidDel="00000000" w:rsidR="00000000" w:rsidRPr="00000000">
        <w:rPr>
          <w:rtl w:val="0"/>
        </w:rPr>
      </w:r>
    </w:p>
    <w:p w:rsidR="00000000" w:rsidDel="00000000" w:rsidP="00000000" w:rsidRDefault="00000000" w:rsidRPr="00000000" w14:paraId="00000556">
      <w:pPr>
        <w:spacing w:line="360" w:lineRule="auto" w:before="0" w:after="120"/>
        <w:ind w:left="0" w:firstLine="720"/>
        <w:jc w:val="both"/>
        <w:rPr/>
      </w:pPr>
      <w:sdt>
        <w:sdtPr>
          <w:id w:val="-1659609644"/>
          <w:tag w:val="goog_rdk_10"/>
        </w:sdtPr>
        <w:sdtContent>
          <w:commentRangeStart w:id="3"/>
        </w:sdtContent>
      </w:sdt>
      <w:r w:rsidDel="00000000" w:rsidR="00000000" w:rsidRPr="00000000">
        <w:rPr>
          <w:rFonts w:ascii="Book Antiqua" w:hAnsi="Book Antiqua"/>
          <w:color w:val="000000"/>
          <w:sz w:val="24"/>
          <w:rtl w:val="0"/>
        </w:rPr>
        <w:t xml:space="preserve">Bosi, M. and Goldberg, R. E. (2005). </w:t>
      </w:r>
      <w:r w:rsidDel="00000000" w:rsidR="00000000" w:rsidRPr="00000000">
        <w:rPr>
          <w:rFonts w:ascii="Book Antiqua" w:hAnsi="Book Antiqua"/>
          <w:color w:val="000000"/>
          <w:sz w:val="24"/>
          <w:u w:val="single"/>
          <w:rtl w:val="0"/>
        </w:rPr>
        <w:t xml:space="preserve">Introduction to Audio Coding and Standards</w:t>
      </w:r>
      <w:r w:rsidDel="00000000" w:rsidR="00000000" w:rsidRPr="00000000">
        <w:rPr>
          <w:rFonts w:ascii="Book Antiqua" w:hAnsi="Book Antiqua"/>
          <w:color w:val="000000"/>
          <w:sz w:val="24"/>
          <w:rtl w:val="0"/>
        </w:rPr>
        <w:t xml:space="preserve">. Norwell, Massachusetts: Kluwer Academic Press.</w:t>
      </w:r>
      <w:commentRangeEnd w:id="3"/>
      <w:r w:rsidDel="00000000" w:rsidR="00000000" w:rsidRPr="00000000">
        <w:rPr>
          <w:rFonts w:ascii="Book Antiqua" w:hAnsi="Book Antiqua"/>
          <w:color w:val="000000"/>
          <w:sz w:val="24"/>
        </w:rPr>
        <w:commentReference w:id="3"/>
      </w:r>
      <w:r w:rsidDel="00000000" w:rsidR="00000000" w:rsidRPr="00000000">
        <w:rPr>
          <w:rFonts w:ascii="Book Antiqua" w:hAnsi="Book Antiqua"/>
          <w:color w:val="000000"/>
          <w:sz w:val="24"/>
          <w:rtl w:val="0"/>
        </w:rPr>
      </w:r>
    </w:p>
    <w:p w:rsidR="00000000" w:rsidDel="00000000" w:rsidP="00000000" w:rsidRDefault="00000000" w:rsidRPr="00000000" w14:paraId="00000557">
      <w:pPr>
        <w:spacing w:line="360" w:lineRule="auto"/>
        <w:ind w:left="720" w:firstLine="0"/>
        <w:jc w:val="both"/>
        <w:rPr/>
      </w:pPr>
      <w:r w:rsidDel="00000000" w:rsidR="00000000" w:rsidRPr="00000000">
        <w:rPr>
          <w:rtl w:val="0"/>
        </w:rPr>
      </w:r>
    </w:p>
    <w:p w:rsidR="00000000" w:rsidDel="00000000" w:rsidP="00000000" w:rsidRDefault="00000000" w:rsidRPr="00000000" w14:paraId="00000558">
      <w:pPr>
        <w:spacing w:line="360" w:lineRule="auto" w:before="0" w:after="120"/>
        <w:ind w:left="0" w:firstLine="720"/>
        <w:jc w:val="both"/>
        <w:rPr/>
      </w:pPr>
      <w:sdt>
        <w:sdtPr>
          <w:id w:val="-1149611602"/>
          <w:tag w:val="goog_rdk_11"/>
        </w:sdtPr>
        <w:sdtContent>
          <w:commentRangeStart w:id="4"/>
        </w:sdtContent>
      </w:sdt>
      <w:r w:rsidDel="00000000" w:rsidR="00000000" w:rsidRPr="00000000">
        <w:rPr>
          <w:rFonts w:ascii="Book Antiqua" w:hAnsi="Book Antiqua"/>
          <w:color w:val="000000"/>
          <w:sz w:val="24"/>
          <w:rtl w:val="0"/>
        </w:rPr>
        <w:t xml:space="preserve">Brown, A., et al. (2006). </w:t>
      </w:r>
      <w:r w:rsidDel="00000000" w:rsidR="00000000" w:rsidRPr="00000000">
        <w:rPr>
          <w:rFonts w:ascii="Book Antiqua" w:hAnsi="Book Antiqua"/>
          <w:color w:val="000000"/>
          <w:sz w:val="24"/>
          <w:u w:val="single"/>
          <w:rtl w:val="0"/>
        </w:rPr>
        <w:t xml:space="preserve">Multimedia and Communication Technology</w:t>
      </w:r>
      <w:r w:rsidDel="00000000" w:rsidR="00000000" w:rsidRPr="00000000">
        <w:rPr>
          <w:rFonts w:ascii="Book Antiqua" w:hAnsi="Book Antiqua"/>
          <w:color w:val="000000"/>
          <w:sz w:val="24"/>
          <w:rtl w:val="0"/>
        </w:rPr>
        <w:t xml:space="preserve">. British, London: Bath Press.</w:t>
      </w:r>
      <w:commentRangeEnd w:id="4"/>
      <w:r w:rsidDel="00000000" w:rsidR="00000000" w:rsidRPr="00000000">
        <w:rPr>
          <w:rFonts w:ascii="Book Antiqua" w:hAnsi="Book Antiqua"/>
          <w:color w:val="000000"/>
          <w:sz w:val="24"/>
        </w:rPr>
        <w:commentReference w:id="4"/>
      </w:r>
      <w:r w:rsidDel="00000000" w:rsidR="00000000" w:rsidRPr="00000000">
        <w:rPr>
          <w:rFonts w:ascii="Book Antiqua" w:hAnsi="Book Antiqua"/>
          <w:color w:val="000000"/>
          <w:sz w:val="24"/>
          <w:rtl w:val="0"/>
        </w:rPr>
      </w:r>
    </w:p>
    <w:p w:rsidR="00000000" w:rsidDel="00000000" w:rsidP="00000000" w:rsidRDefault="00000000" w:rsidRPr="00000000" w14:paraId="00000559">
      <w:pPr>
        <w:spacing w:line="360" w:lineRule="auto"/>
        <w:ind w:left="720" w:firstLine="0"/>
        <w:jc w:val="both"/>
        <w:rPr/>
      </w:pPr>
      <w:r w:rsidDel="00000000" w:rsidR="00000000" w:rsidRPr="00000000">
        <w:rPr>
          <w:rtl w:val="0"/>
        </w:rPr>
      </w:r>
    </w:p>
    <w:p w:rsidR="00000000" w:rsidDel="00000000" w:rsidP="00000000" w:rsidRDefault="00000000" w:rsidRPr="00000000" w14:paraId="0000055A">
      <w:pPr>
        <w:spacing w:line="0" w:lineRule="exact" w:before="0" w:after="0"/>
        <w:jc w:val="both"/>
        <w:rPr/>
      </w:pPr>
      <w:r w:rsidDel="00000000" w:rsidR="00000000" w:rsidRPr="00000000">
        <w:rPr>
          <w:rtl w:val="0"/>
        </w:rPr>
      </w:r>
    </w:p>
    <w:p w:rsidR="00000000" w:rsidDel="00000000" w:rsidP="00000000" w:rsidRDefault="00000000" w:rsidRPr="00000000" w14:paraId="0000055B">
      <w:pPr>
        <w:spacing w:line="0" w:lineRule="exact" w:before="0" w:after="0"/>
        <w:jc w:val="both"/>
        <w:rPr/>
      </w:pPr>
      <w:r w:rsidDel="00000000" w:rsidR="00000000" w:rsidRPr="00000000">
        <w:rPr>
          <w:rtl w:val="0"/>
        </w:rPr>
      </w:r>
    </w:p>
    <w:p w:rsidR="00000000" w:rsidDel="00000000" w:rsidP="00000000" w:rsidRDefault="00000000" w:rsidRPr="00000000" w14:paraId="0000055C">
      <w:pPr>
        <w:spacing w:line="0" w:lineRule="exact" w:before="0" w:after="0"/>
        <w:jc w:val="both"/>
        <w:rPr/>
      </w:pPr>
      <w:r w:rsidDel="00000000" w:rsidR="00000000" w:rsidRPr="00000000">
        <w:rPr>
          <w:rtl w:val="0"/>
        </w:rPr>
      </w:r>
    </w:p>
    <w:p w:rsidR="00000000" w:rsidDel="00000000" w:rsidP="00000000" w:rsidRDefault="00000000" w:rsidRPr="00000000" w14:paraId="0000055D">
      <w:pPr>
        <w:spacing w:line="360" w:lineRule="auto" w:before="0" w:after="120"/>
        <w:ind w:left="0" w:firstLine="720"/>
        <w:jc w:val="both"/>
        <w:rPr/>
      </w:pPr>
      <w:sdt>
        <w:sdtPr>
          <w:id w:val="-1222783389"/>
          <w:tag w:val="goog_rdk_12"/>
        </w:sdtPr>
        <w:sdtContent>
          <w:commentRangeStart w:id="5"/>
        </w:sdtContent>
      </w:sdt>
      <w:r w:rsidDel="00000000" w:rsidR="00000000" w:rsidRPr="00000000">
        <w:rPr>
          <w:rFonts w:ascii="Book Antiqua" w:hAnsi="Book Antiqua"/>
          <w:color w:val="000000"/>
          <w:sz w:val="24"/>
          <w:rtl w:val="0"/>
        </w:rPr>
        <w:t xml:space="preserve">For </w:t>
      </w:r>
      <w:r w:rsidDel="00000000" w:rsidR="00000000" w:rsidRPr="00000000">
        <w:rPr>
          <w:rFonts w:ascii="Book Antiqua" w:hAnsi="Book Antiqua"/>
          <w:color w:val="000000"/>
          <w:sz w:val="24"/>
          <w:rtl w:val="0"/>
        </w:rPr>
        <w:t xml:space="preserve">Theses </w:t>
      </w:r>
      <w:r w:rsidDel="00000000" w:rsidR="00000000" w:rsidRPr="00000000">
        <w:rPr>
          <w:rFonts w:ascii="Book Antiqua" w:hAnsi="Book Antiqua"/>
          <w:color w:val="000000"/>
          <w:sz w:val="24"/>
          <w:rtl w:val="0"/>
        </w:rPr>
        <w:t xml:space="preserve">and </w:t>
      </w:r>
      <w:r w:rsidDel="00000000" w:rsidR="00000000" w:rsidRPr="00000000">
        <w:rPr>
          <w:rFonts w:ascii="Book Antiqua" w:hAnsi="Book Antiqua"/>
          <w:color w:val="000000"/>
          <w:sz w:val="24"/>
          <w:rtl w:val="0"/>
        </w:rPr>
        <w:t xml:space="preserve">Dissertation Abstract</w:t>
      </w:r>
      <w:r w:rsidDel="00000000" w:rsidR="00000000" w:rsidRPr="00000000">
        <w:rPr>
          <w:rFonts w:ascii="Book Antiqua" w:hAnsi="Book Antiqua"/>
          <w:color w:val="000000"/>
          <w:sz w:val="24"/>
          <w:rtl w:val="0"/>
        </w:rPr>
        <w:t xml:space="preserve">:</w:t>
      </w:r>
      <w:commentRangeEnd w:id="5"/>
      <w:r w:rsidDel="00000000" w:rsidR="00000000" w:rsidRPr="00000000">
        <w:rPr>
          <w:rFonts w:ascii="Book Antiqua" w:hAnsi="Book Antiqua"/>
          <w:color w:val="000000"/>
          <w:sz w:val="24"/>
        </w:rPr>
        <w:commentReference w:id="5"/>
      </w:r>
      <w:r w:rsidDel="00000000" w:rsidR="00000000" w:rsidRPr="00000000">
        <w:rPr>
          <w:rFonts w:ascii="Book Antiqua" w:hAnsi="Book Antiqua"/>
          <w:color w:val="000000"/>
          <w:sz w:val="24"/>
          <w:rtl w:val="0"/>
        </w:rPr>
      </w:r>
    </w:p>
    <w:p w:rsidR="00000000" w:rsidDel="00000000" w:rsidP="00000000" w:rsidRDefault="00000000" w:rsidRPr="00000000" w14:paraId="0000055E">
      <w:pPr>
        <w:spacing w:line="360" w:lineRule="auto"/>
        <w:jc w:val="both"/>
        <w:rPr/>
      </w:pPr>
      <w:r w:rsidDel="00000000" w:rsidR="00000000" w:rsidRPr="00000000">
        <w:rPr>
          <w:rtl w:val="0"/>
        </w:rPr>
      </w:r>
    </w:p>
    <w:p w:rsidR="00000000" w:rsidDel="00000000" w:rsidP="00000000" w:rsidRDefault="00000000" w:rsidRPr="00000000" w14:paraId="0000055F">
      <w:pPr>
        <w:spacing w:line="360" w:lineRule="auto" w:before="0" w:after="120"/>
        <w:ind w:left="0" w:firstLine="720"/>
        <w:jc w:val="both"/>
        <w:rPr/>
      </w:pPr>
      <w:r w:rsidDel="00000000" w:rsidR="00000000" w:rsidRPr="00000000">
        <w:rPr>
          <w:rFonts w:ascii="Book Antiqua" w:hAnsi="Book Antiqua"/>
          <w:color w:val="000000"/>
          <w:sz w:val="24"/>
          <w:rtl w:val="0"/>
        </w:rPr>
        <w:t xml:space="preserve">Ahn, K. (2006). Empirical Finding on the perceived use of digital multimedia broadcasting mobile phone services. (Doctoral Dissertation, Osaka University, Japan, 2006). </w:t>
      </w:r>
      <w:r w:rsidDel="00000000" w:rsidR="00000000" w:rsidRPr="00000000">
        <w:rPr>
          <w:rFonts w:ascii="Book Antiqua" w:hAnsi="Book Antiqua"/>
          <w:color w:val="000000"/>
          <w:sz w:val="24"/>
          <w:u w:val="single"/>
          <w:rtl w:val="0"/>
        </w:rPr>
        <w:t xml:space="preserve">Dissertation Abstract International,</w:t>
      </w:r>
      <w:r w:rsidDel="00000000" w:rsidR="00000000" w:rsidRPr="00000000">
        <w:rPr>
          <w:rFonts w:ascii="Book Antiqua" w:hAnsi="Book Antiqua"/>
          <w:color w:val="000000"/>
          <w:sz w:val="24"/>
          <w:rtl w:val="0"/>
        </w:rPr>
        <w:t xml:space="preserve"> 29, 4529A  </w:t>
      </w:r>
    </w:p>
    <w:p w:rsidR="00000000" w:rsidDel="00000000" w:rsidP="00000000" w:rsidRDefault="00000000" w:rsidRPr="00000000" w14:paraId="00000560">
      <w:pPr>
        <w:spacing w:line="360" w:lineRule="auto"/>
        <w:jc w:val="both"/>
        <w:rPr/>
      </w:pPr>
      <w:r w:rsidDel="00000000" w:rsidR="00000000" w:rsidRPr="00000000">
        <w:rPr>
          <w:rtl w:val="0"/>
        </w:rPr>
      </w:r>
    </w:p>
    <w:p w:rsidR="00000000" w:rsidDel="00000000" w:rsidP="00000000" w:rsidRDefault="00000000" w:rsidRPr="00000000" w14:paraId="00000561">
      <w:pPr>
        <w:spacing w:line="360" w:lineRule="auto" w:before="0" w:after="120"/>
        <w:ind w:left="0" w:firstLine="720"/>
        <w:jc w:val="both"/>
        <w:rPr/>
      </w:pPr>
      <w:r w:rsidDel="00000000" w:rsidR="00000000" w:rsidRPr="00000000">
        <w:rPr>
          <w:rFonts w:ascii="Book Antiqua" w:hAnsi="Book Antiqua"/>
          <w:color w:val="000000"/>
          <w:sz w:val="24"/>
          <w:rtl w:val="0"/>
        </w:rPr>
        <w:t xml:space="preserve">Damodaran, L. (2005). Study for the Digital Television Project. (Doctoral Dissertation, Loughborough University of UK, London, 2008). </w:t>
      </w:r>
      <w:r w:rsidDel="00000000" w:rsidR="00000000" w:rsidRPr="00000000">
        <w:rPr>
          <w:rFonts w:ascii="Book Antiqua" w:hAnsi="Book Antiqua"/>
          <w:color w:val="000000"/>
          <w:sz w:val="24"/>
          <w:u w:val="single"/>
          <w:rtl w:val="0"/>
        </w:rPr>
        <w:t xml:space="preserve">Dissertation Abstract International</w:t>
      </w:r>
      <w:r w:rsidDel="00000000" w:rsidR="00000000" w:rsidRPr="00000000">
        <w:rPr>
          <w:rFonts w:ascii="Book Antiqua" w:hAnsi="Book Antiqua"/>
          <w:color w:val="000000"/>
          <w:sz w:val="24"/>
          <w:rtl w:val="0"/>
        </w:rPr>
        <w:t xml:space="preserve">, CRSP456</w:t>
      </w:r>
    </w:p>
    <w:p w:rsidR="00000000" w:rsidDel="00000000" w:rsidP="00000000" w:rsidRDefault="00000000" w:rsidRPr="00000000" w14:paraId="00000562">
      <w:pPr>
        <w:spacing w:line="360" w:lineRule="auto"/>
        <w:jc w:val="both"/>
        <w:rPr/>
      </w:pPr>
      <w:r w:rsidDel="00000000" w:rsidR="00000000" w:rsidRPr="00000000">
        <w:rPr>
          <w:rtl w:val="0"/>
        </w:rPr>
        <w:t xml:space="preserve"> </w:t>
      </w:r>
    </w:p>
    <w:p w:rsidR="00000000" w:rsidDel="00000000" w:rsidP="00000000" w:rsidRDefault="00000000" w:rsidRPr="00000000" w14:paraId="00000563">
      <w:pPr>
        <w:spacing w:line="0" w:lineRule="exact" w:before="0" w:after="0"/>
        <w:jc w:val="both"/>
        <w:rPr/>
      </w:pPr>
      <w:r w:rsidDel="00000000" w:rsidR="00000000" w:rsidRPr="00000000">
        <w:rPr>
          <w:rtl w:val="0"/>
        </w:rPr>
      </w:r>
    </w:p>
    <w:p w:rsidR="00000000" w:rsidDel="00000000" w:rsidP="00000000" w:rsidRDefault="00000000" w:rsidRPr="00000000" w14:paraId="00000564">
      <w:pPr>
        <w:spacing w:line="0" w:lineRule="exact" w:before="0" w:after="0"/>
        <w:jc w:val="both"/>
        <w:rPr/>
      </w:pPr>
      <w:r w:rsidDel="00000000" w:rsidR="00000000" w:rsidRPr="00000000">
        <w:rPr>
          <w:rtl w:val="0"/>
        </w:rPr>
      </w:r>
    </w:p>
    <w:p w:rsidR="00000000" w:rsidDel="00000000" w:rsidP="00000000" w:rsidRDefault="00000000" w:rsidRPr="00000000" w14:paraId="00000565">
      <w:pPr>
        <w:spacing w:line="0" w:lineRule="exact" w:before="0" w:after="0"/>
        <w:jc w:val="both"/>
        <w:rPr/>
      </w:pPr>
      <w:r w:rsidDel="00000000" w:rsidR="00000000" w:rsidRPr="00000000">
        <w:rPr>
          <w:rtl w:val="0"/>
        </w:rPr>
      </w:r>
    </w:p>
    <w:p w:rsidR="00000000" w:rsidDel="00000000" w:rsidP="00000000" w:rsidRDefault="00000000" w:rsidRPr="00000000" w14:paraId="00000566">
      <w:pPr>
        <w:spacing w:line="0" w:lineRule="exact" w:before="0" w:after="0"/>
        <w:jc w:val="both"/>
        <w:rPr/>
      </w:pPr>
      <w:r w:rsidDel="00000000" w:rsidR="00000000" w:rsidRPr="00000000">
        <w:rPr>
          <w:rtl w:val="0"/>
        </w:rPr>
      </w:r>
    </w:p>
    <w:p w:rsidR="00000000" w:rsidDel="00000000" w:rsidP="00000000" w:rsidRDefault="00000000" w:rsidRPr="00000000" w14:paraId="00000567">
      <w:pPr>
        <w:spacing w:line="0" w:lineRule="exact" w:before="0" w:after="0"/>
        <w:jc w:val="both"/>
        <w:rPr/>
      </w:pPr>
      <w:r w:rsidDel="00000000" w:rsidR="00000000" w:rsidRPr="00000000">
        <w:rPr>
          <w:rtl w:val="0"/>
        </w:rPr>
      </w:r>
    </w:p>
    <w:p w:rsidR="00000000" w:rsidDel="00000000" w:rsidP="00000000" w:rsidRDefault="00000000" w:rsidRPr="00000000" w14:paraId="00000568">
      <w:pPr>
        <w:spacing w:line="0" w:lineRule="exact" w:before="0" w:after="0"/>
        <w:jc w:val="both"/>
        <w:rPr/>
      </w:pPr>
      <w:r w:rsidDel="00000000" w:rsidR="00000000" w:rsidRPr="00000000">
        <w:rPr>
          <w:rtl w:val="0"/>
        </w:rPr>
      </w:r>
    </w:p>
    <w:p w:rsidR="00000000" w:rsidDel="00000000" w:rsidP="00000000" w:rsidRDefault="00000000" w:rsidRPr="00000000" w14:paraId="00000569">
      <w:pPr>
        <w:spacing w:line="0" w:lineRule="exact" w:before="0" w:after="0"/>
        <w:jc w:val="both"/>
        <w:rPr/>
      </w:pPr>
      <w:r w:rsidDel="00000000" w:rsidR="00000000" w:rsidRPr="00000000">
        <w:rPr>
          <w:rtl w:val="0"/>
        </w:rPr>
      </w:r>
    </w:p>
    <w:p w:rsidR="00000000" w:rsidDel="00000000" w:rsidP="00000000" w:rsidRDefault="00000000" w:rsidRPr="00000000" w14:paraId="0000056A">
      <w:pPr>
        <w:spacing w:line="0" w:lineRule="exact" w:before="0" w:after="0"/>
        <w:jc w:val="both"/>
        <w:rPr/>
      </w:pPr>
      <w:r w:rsidDel="00000000" w:rsidR="00000000" w:rsidRPr="00000000">
        <w:rPr>
          <w:rtl w:val="0"/>
        </w:rPr>
      </w:r>
    </w:p>
    <w:p w:rsidR="00000000" w:rsidDel="00000000" w:rsidP="00000000" w:rsidRDefault="00000000" w:rsidRPr="00000000" w14:paraId="0000056B">
      <w:pPr>
        <w:spacing w:line="0" w:lineRule="exact" w:before="0" w:after="0"/>
        <w:jc w:val="both"/>
        <w:rPr/>
      </w:pPr>
      <w:r w:rsidDel="00000000" w:rsidR="00000000" w:rsidRPr="00000000">
        <w:rPr>
          <w:rtl w:val="0"/>
        </w:rPr>
      </w:r>
    </w:p>
    <w:p w:rsidR="00000000" w:rsidDel="00000000" w:rsidP="00000000" w:rsidRDefault="00000000" w:rsidRPr="00000000" w14:paraId="0000056C">
      <w:pPr>
        <w:spacing w:line="0" w:lineRule="exact" w:before="0" w:after="0"/>
        <w:jc w:val="both"/>
        <w:rPr/>
      </w:pPr>
      <w:r w:rsidDel="00000000" w:rsidR="00000000" w:rsidRPr="00000000">
        <w:rPr>
          <w:rtl w:val="0"/>
        </w:rPr>
      </w:r>
    </w:p>
    <w:p w:rsidR="00000000" w:rsidDel="00000000" w:rsidP="00000000" w:rsidRDefault="00000000" w:rsidRPr="00000000" w14:paraId="0000056D">
      <w:pPr>
        <w:spacing w:line="0" w:lineRule="exact" w:before="0" w:after="0"/>
        <w:jc w:val="both"/>
        <w:rPr/>
      </w:pPr>
      <w:r w:rsidDel="00000000" w:rsidR="00000000" w:rsidRPr="00000000">
        <w:rPr>
          <w:rtl w:val="0"/>
        </w:rPr>
      </w:r>
    </w:p>
    <w:p w:rsidR="00000000" w:rsidDel="00000000" w:rsidP="00000000" w:rsidRDefault="00000000" w:rsidRPr="00000000" w14:paraId="0000056E">
      <w:pPr>
        <w:spacing w:line="0" w:lineRule="exact" w:before="0" w:after="0"/>
        <w:jc w:val="both"/>
        <w:rPr/>
      </w:pPr>
      <w:r w:rsidDel="00000000" w:rsidR="00000000" w:rsidRPr="00000000">
        <w:rPr>
          <w:rtl w:val="0"/>
        </w:rPr>
      </w:r>
    </w:p>
    <w:p w:rsidR="00000000" w:rsidDel="00000000" w:rsidP="00000000" w:rsidRDefault="00000000" w:rsidRPr="00000000" w14:paraId="0000056F">
      <w:pPr>
        <w:spacing w:line="0" w:lineRule="exact" w:before="0" w:after="0"/>
        <w:jc w:val="both"/>
        <w:rPr/>
      </w:pPr>
      <w:r w:rsidDel="00000000" w:rsidR="00000000" w:rsidRPr="00000000">
        <w:rPr>
          <w:rtl w:val="0"/>
        </w:rPr>
      </w:r>
    </w:p>
    <w:p w:rsidR="00000000" w:rsidDel="00000000" w:rsidP="00000000" w:rsidRDefault="00000000" w:rsidRPr="00000000" w14:paraId="00000570">
      <w:pPr>
        <w:spacing w:line="360" w:lineRule="auto" w:before="0" w:after="120"/>
        <w:ind w:left="0" w:firstLine="720"/>
        <w:jc w:val="both"/>
        <w:rPr/>
      </w:pPr>
      <w:r w:rsidDel="00000000" w:rsidR="00000000" w:rsidRPr="00000000">
        <w:rPr>
          <w:rFonts w:ascii="Book Antiqua" w:hAnsi="Book Antiqua"/>
          <w:color w:val="000000"/>
          <w:sz w:val="24"/>
          <w:rtl w:val="0"/>
        </w:rPr>
        <w:t xml:space="preserve">For </w:t>
      </w:r>
      <w:r w:rsidDel="00000000" w:rsidR="00000000" w:rsidRPr="00000000">
        <w:rPr>
          <w:rFonts w:ascii="Book Antiqua" w:hAnsi="Book Antiqua"/>
          <w:color w:val="000000"/>
          <w:sz w:val="24"/>
          <w:rtl w:val="0"/>
        </w:rPr>
        <w:t xml:space="preserve">Electronic Sources</w:t>
      </w:r>
      <w:r w:rsidDel="00000000" w:rsidR="00000000" w:rsidRPr="00000000">
        <w:rPr>
          <w:rFonts w:ascii="Book Antiqua" w:hAnsi="Book Antiqua"/>
          <w:color w:val="000000"/>
          <w:sz w:val="24"/>
          <w:rtl w:val="0"/>
        </w:rPr>
        <w:t xml:space="preserve">:</w:t>
      </w:r>
    </w:p>
    <w:p w:rsidR="00000000" w:rsidDel="00000000" w:rsidP="00000000" w:rsidRDefault="00000000" w:rsidRPr="00000000" w14:paraId="00000571">
      <w:pPr>
        <w:spacing w:line="360" w:lineRule="auto"/>
        <w:jc w:val="both"/>
        <w:rPr/>
      </w:pPr>
      <w:r w:rsidDel="00000000" w:rsidR="00000000" w:rsidRPr="00000000">
        <w:rPr>
          <w:rtl w:val="0"/>
        </w:rPr>
      </w:r>
    </w:p>
    <w:p w:rsidR="00000000" w:rsidDel="00000000" w:rsidP="00000000" w:rsidRDefault="00000000" w:rsidRPr="00000000" w14:paraId="00000572">
      <w:pPr>
        <w:spacing w:line="360" w:lineRule="auto" w:before="0" w:after="120"/>
        <w:ind w:left="0" w:firstLine="720"/>
        <w:jc w:val="both"/>
        <w:rPr/>
      </w:pPr>
      <w:r w:rsidDel="00000000" w:rsidR="00000000" w:rsidRPr="00000000">
        <w:rPr>
          <w:rFonts w:ascii="Book Antiqua" w:hAnsi="Book Antiqua"/>
          <w:color w:val="000000"/>
          <w:sz w:val="24"/>
          <w:rtl w:val="0"/>
        </w:rPr>
        <w:t xml:space="preserve">Gaylord, C. (2009, February 4). </w:t>
      </w:r>
      <w:r w:rsidDel="00000000" w:rsidR="00000000" w:rsidRPr="00000000">
        <w:rPr>
          <w:rFonts w:ascii="Book Antiqua" w:hAnsi="Book Antiqua"/>
          <w:color w:val="000000"/>
          <w:sz w:val="24"/>
          <w:u w:val="single"/>
          <w:rtl w:val="0"/>
        </w:rPr>
        <w:t xml:space="preserve">Congress Delay DTV Switch</w:t>
      </w:r>
      <w:r w:rsidDel="00000000" w:rsidR="00000000" w:rsidRPr="00000000">
        <w:rPr>
          <w:rFonts w:ascii="Book Antiqua" w:hAnsi="Book Antiqua"/>
          <w:color w:val="000000"/>
          <w:sz w:val="24"/>
          <w:rtl w:val="0"/>
        </w:rPr>
        <w:t xml:space="preserve">. [Online]. Available:http://www.csmonitor.com/Innovations/Horizons/2009/0204/congress-delay-dtv-switch. </w:t>
      </w:r>
    </w:p>
    <w:p w:rsidR="00000000" w:rsidDel="00000000" w:rsidP="00000000" w:rsidRDefault="00000000" w:rsidRPr="00000000" w14:paraId="00000573">
      <w:pPr>
        <w:spacing w:line="360" w:lineRule="auto"/>
        <w:jc w:val="both"/>
        <w:rPr/>
      </w:pPr>
      <w:r w:rsidDel="00000000" w:rsidR="00000000" w:rsidRPr="00000000">
        <w:rPr>
          <w:rtl w:val="0"/>
        </w:rPr>
      </w:r>
    </w:p>
    <w:p w:rsidR="00000000" w:rsidDel="00000000" w:rsidP="00000000" w:rsidRDefault="00000000" w:rsidRPr="00000000" w14:paraId="00000574">
      <w:pPr>
        <w:spacing w:line="360" w:lineRule="auto" w:before="0" w:after="120"/>
        <w:ind w:left="0" w:firstLine="720"/>
        <w:jc w:val="both"/>
        <w:rPr>
          <w:u w:val="single"/>
        </w:rPr>
      </w:pPr>
      <w:r w:rsidDel="00000000" w:rsidR="00000000" w:rsidRPr="00000000">
        <w:rPr>
          <w:rFonts w:ascii="Book Antiqua" w:hAnsi="Book Antiqua"/>
          <w:color w:val="000000"/>
          <w:sz w:val="24"/>
          <w:rtl w:val="0"/>
        </w:rPr>
        <w:t xml:space="preserve">Villa, D. (2015, November 26). </w:t>
      </w:r>
      <w:r w:rsidDel="00000000" w:rsidR="00000000" w:rsidRPr="00000000">
        <w:rPr>
          <w:rFonts w:ascii="Book Antiqua" w:hAnsi="Book Antiqua"/>
          <w:color w:val="000000"/>
          <w:sz w:val="24"/>
          <w:u w:val="single"/>
          <w:rtl w:val="0"/>
        </w:rPr>
        <w:t xml:space="preserve">Digital TV Standard: DVB-T, ATSC, ISDB-T</w:t>
      </w:r>
      <w:r w:rsidDel="00000000" w:rsidR="00000000" w:rsidRPr="00000000">
        <w:rPr>
          <w:rFonts w:ascii="Book Antiqua" w:hAnsi="Book Antiqua"/>
          <w:color w:val="000000"/>
          <w:sz w:val="24"/>
          <w:rtl w:val="0"/>
        </w:rPr>
        <w:t xml:space="preserve">. [Online]. Available: http://dev.emcelettronica.com/digital-tv-standards-dvb-t-atsc-sdb-t</w:t>
      </w:r>
      <w:r w:rsidDel="00000000" w:rsidR="00000000" w:rsidRPr="00000000">
        <w:rPr>
          <w:rFonts w:ascii="Book Antiqua" w:hAnsi="Book Antiqua"/>
          <w:color w:val="000000"/>
          <w:sz w:val="24"/>
          <w:rtl w:val="0"/>
        </w:rPr>
      </w:r>
    </w:p>
    <w:p w:rsidR="00000000" w:rsidDel="00000000" w:rsidP="00000000" w:rsidRDefault="00000000" w:rsidRPr="00000000" w14:paraId="00000575">
      <w:pPr>
        <w:spacing w:line="360" w:lineRule="auto"/>
        <w:jc w:val="both"/>
        <w:rPr/>
      </w:pPr>
      <w:r w:rsidDel="00000000" w:rsidR="00000000" w:rsidRPr="00000000">
        <w:rPr>
          <w:rtl w:val="0"/>
        </w:rPr>
        <w:tab/>
      </w:r>
    </w:p>
    <w:p w:rsidR="00000000" w:rsidDel="00000000" w:rsidP="00000000" w:rsidRDefault="00000000" w:rsidRPr="00000000" w14:paraId="00000576">
      <w:pPr>
        <w:spacing w:line="360" w:lineRule="auto" w:before="0" w:after="120"/>
        <w:ind w:left="0" w:firstLine="720"/>
        <w:jc w:val="both"/>
        <w:rPr/>
      </w:pPr>
      <w:r w:rsidDel="00000000" w:rsidR="00000000" w:rsidRPr="00000000">
        <w:rPr>
          <w:rFonts w:ascii="Book Antiqua" w:hAnsi="Book Antiqua"/>
          <w:color w:val="000000"/>
          <w:sz w:val="24"/>
          <w:rtl w:val="0"/>
        </w:rPr>
        <w:t xml:space="preserve">Yoshida, J. (2008, August 2). What is Digital Multimedia Broadcasting? [Online]. Available: http// www.wwisegreek.com/what-is-digital-multimedia-broadcasting.html. </w:t>
        <w:tab/>
      </w:r>
    </w:p>
    <w:p w:rsidR="00000000" w:rsidDel="00000000" w:rsidP="00000000" w:rsidRDefault="00000000" w:rsidRPr="00000000" w14:paraId="00000577">
      <w:pPr>
        <w:spacing w:line="360" w:lineRule="auto"/>
        <w:jc w:val="both"/>
        <w:rPr/>
      </w:pPr>
      <w:r w:rsidDel="00000000" w:rsidR="00000000" w:rsidRPr="00000000">
        <w:rPr>
          <w:rtl w:val="0"/>
        </w:rPr>
      </w:r>
    </w:p>
    <w:p w:rsidR="00000000" w:rsidDel="00000000" w:rsidP="00000000" w:rsidRDefault="00000000" w:rsidRPr="00000000" w14:paraId="00000578">
      <w:pPr>
        <w:spacing w:line="0" w:lineRule="exact" w:before="0" w:after="0"/>
        <w:jc w:val="both"/>
        <w:rPr/>
      </w:pPr>
      <w:r w:rsidDel="00000000" w:rsidR="00000000" w:rsidRPr="00000000">
        <w:rPr>
          <w:rtl w:val="0"/>
        </w:rPr>
      </w:r>
    </w:p>
    <w:p w:rsidR="00000000" w:rsidDel="00000000" w:rsidP="00000000" w:rsidRDefault="00000000" w:rsidRPr="00000000" w14:paraId="00000579">
      <w:pPr>
        <w:spacing w:line="0" w:lineRule="exact" w:before="0" w:after="0"/>
        <w:jc w:val="both"/>
        <w:rPr/>
      </w:pPr>
      <w:r w:rsidDel="00000000" w:rsidR="00000000" w:rsidRPr="00000000">
        <w:rPr>
          <w:rtl w:val="0"/>
        </w:rPr>
      </w:r>
    </w:p>
    <w:p w:rsidR="00000000" w:rsidDel="00000000" w:rsidP="00000000" w:rsidRDefault="00000000" w:rsidRPr="00000000" w14:paraId="0000057A">
      <w:pPr>
        <w:spacing w:line="0" w:lineRule="exact" w:before="0" w:after="0"/>
        <w:jc w:val="both"/>
        <w:rPr/>
      </w:pPr>
      <w:r w:rsidDel="00000000" w:rsidR="00000000" w:rsidRPr="00000000">
        <w:rPr>
          <w:rtl w:val="0"/>
        </w:rPr>
      </w:r>
    </w:p>
    <w:p w:rsidR="00000000" w:rsidDel="00000000" w:rsidP="00000000" w:rsidRDefault="00000000" w:rsidRPr="00000000" w14:paraId="0000057B">
      <w:pPr>
        <w:spacing w:line="0" w:lineRule="exact" w:before="0" w:after="0"/>
        <w:ind w:left="720" w:firstLine="0"/>
        <w:jc w:val="both"/>
        <w:rPr/>
      </w:pPr>
      <w:r w:rsidDel="00000000" w:rsidR="00000000" w:rsidRPr="00000000">
        <w:rPr>
          <w:rtl w:val="0"/>
        </w:rPr>
      </w:r>
    </w:p>
    <w:p w:rsidR="00000000" w:rsidDel="00000000" w:rsidP="00000000" w:rsidRDefault="00000000" w:rsidRPr="00000000" w14:paraId="0000057C">
      <w:pPr>
        <w:spacing w:line="0" w:lineRule="exact" w:before="0" w:after="0"/>
        <w:ind w:left="720" w:firstLine="0"/>
        <w:jc w:val="both"/>
        <w:rPr/>
      </w:pPr>
      <w:r w:rsidDel="00000000" w:rsidR="00000000" w:rsidRPr="00000000">
        <w:rPr>
          <w:rtl w:val="0"/>
        </w:rPr>
      </w:r>
    </w:p>
    <w:p w:rsidR="00000000" w:rsidDel="00000000" w:rsidP="00000000" w:rsidRDefault="00000000" w:rsidRPr="00000000" w14:paraId="0000057D">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7E">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7F">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0">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1">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2">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3">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4">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5">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6">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7">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8">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9">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A">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B">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C">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D">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E">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8F">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90">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91">
      <w:pPr>
        <w:spacing w:line="0" w:lineRule="exact" w:before="0" w:after="0"/>
        <w:ind w:left="720" w:firstLine="0"/>
        <w:jc w:val="both"/>
        <w:rPr>
          <w:b w:val="1"/>
          <w:bCs w:val="1"/>
          <w:color w:val="ff0000"/>
        </w:rPr>
      </w:pPr>
      <w:r w:rsidDel="00000000" w:rsidR="00000000" w:rsidRPr="00000000">
        <w:rPr>
          <w:rtl w:val="0"/>
        </w:rPr>
      </w:r>
    </w:p>
    <w:p w:rsidR="00000000" w:rsidDel="00000000" w:rsidP="00000000" w:rsidRDefault="00000000" w:rsidRPr="00000000" w14:paraId="00000592">
      <w:pPr>
        <w:spacing w:line="0" w:lineRule="exact" w:before="0" w:after="0"/>
        <w:ind w:left="720" w:firstLine="0"/>
        <w:jc w:val="both"/>
        <w:rPr>
          <w:b w:val="1"/>
          <w:bCs w:val="1"/>
          <w:color w:val="ff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
                <a:graphic>
                  <a:graphicData uri="http://schemas.microsoft.com/office/word/2010/wordprocessingShape">
                    <wps:wsp>
                      <wps:cNvSpPr/>
                      <wps:cNvPr id="6" name="Shape 6"/>
                      <wps:spPr>
                        <a:xfrm>
                          <a:off x="4923090" y="3607280"/>
                          <a:ext cx="845820" cy="34544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5469891</wp:posOffset>
                </wp:positionH>
                <wp:positionV relativeFrom="paragraph">
                  <wp:posOffset>-800730</wp:posOffset>
                </wp:positionV>
                <wp:extent cx="855345" cy="354965"/>
                <wp:effectExtent b="0" l="0" r="0" t="0"/>
                <wp:wrapNone/>
                <wp:docPr id="4106"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855345" cy="354965"/>
                        </a:xfrm>
                        <a:prstGeom prst="rect"/>
                        <a:ln/>
                      </pic:spPr>
                    </pic:pic>
                  </a:graphicData>
                </a:graphic>
              </wp:anchor>
            </w:drawing>
          </mc:Fallback>
        </mc:AlternateContent>
      </w:r>
    </w:p>
    <w:p w:rsidR="00000000" w:rsidDel="00000000" w:rsidP="00000000" w:rsidRDefault="00000000" w:rsidRPr="00000000" w14:paraId="00000593">
      <w:pPr>
        <w:spacing w:line="0" w:lineRule="exact" w:before="0" w:after="0"/>
        <w:jc w:val="both"/>
        <w:rPr>
          <w:b w:val="1"/>
          <w:bCs w:val="1"/>
          <w:color w:val="ff0000"/>
        </w:rPr>
      </w:pPr>
      <w:r w:rsidDel="00000000" w:rsidR="00000000" w:rsidRPr="00000000">
        <w:rPr>
          <w:rtl w:val="0"/>
        </w:rPr>
      </w:r>
    </w:p>
    <w:p w:rsidR="00000000" w:rsidDel="00000000" w:rsidP="00000000" w:rsidRDefault="00000000" w:rsidRPr="00000000" w14:paraId="00000594">
      <w:pPr>
        <w:spacing w:line="360" w:lineRule="auto" w:before="0" w:after="120"/>
        <w:ind w:left="0" w:firstLine="720"/>
        <w:jc w:val="both"/>
        <w:rPr>
          <w:i w:val="1"/>
          <w:iCs w:val="1"/>
        </w:rPr>
      </w:pPr>
      <w:r w:rsidDel="00000000" w:rsidR="00000000" w:rsidRPr="00000000">
        <w:rPr>
          <w:rFonts w:ascii="Book Antiqua" w:hAnsi="Book Antiqua"/>
          <w:b w:val="1"/>
          <w:bCs w:val="1"/>
          <w:color w:val="000000"/>
          <w:sz w:val="24"/>
          <w:rtl w:val="0"/>
        </w:rPr>
        <w:t xml:space="preserve">User Guide - </w:t>
      </w:r>
      <w:r w:rsidDel="00000000" w:rsidR="00000000" w:rsidRPr="00000000">
        <w:rPr>
          <w:rFonts w:ascii="Book Antiqua" w:hAnsi="Book Antiqua"/>
          <w:i w:val="1"/>
          <w:iCs w:val="1"/>
          <w:color w:val="000000"/>
          <w:sz w:val="24"/>
          <w:rtl w:val="0"/>
        </w:rPr>
        <w:t xml:space="preserve">(with CD copy of Installer type file for system dev)</w:t>
      </w:r>
    </w:p>
    <w:p w:rsidR="00000000" w:rsidDel="00000000" w:rsidP="00000000" w:rsidRDefault="00000000" w:rsidRPr="00000000" w14:paraId="00000595">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6">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Curriculum Vitae (</w:t>
      </w:r>
      <w:r w:rsidDel="00000000" w:rsidR="00000000" w:rsidRPr="00000000">
        <w:rPr>
          <w:rFonts w:ascii="Book Antiqua" w:hAnsi="Book Antiqua"/>
          <w:i w:val="1"/>
          <w:iCs w:val="1"/>
          <w:color w:val="000000"/>
          <w:sz w:val="24"/>
          <w:rtl w:val="0"/>
        </w:rPr>
        <w:t xml:space="preserve">CV</w:t>
      </w:r>
      <w:r w:rsidDel="00000000" w:rsidR="00000000" w:rsidRPr="00000000">
        <w:rPr>
          <w:rFonts w:ascii="Book Antiqua" w:hAnsi="Book Antiqua"/>
          <w:b w:val="1"/>
          <w:bCs w:val="1"/>
          <w:i w:val="1"/>
          <w:iCs w:val="1"/>
          <w:color w:val="000000"/>
          <w:sz w:val="24"/>
          <w:rtl w:val="0"/>
        </w:rPr>
        <w:t xml:space="preserve"> </w:t>
      </w:r>
      <w:r w:rsidDel="00000000" w:rsidR="00000000" w:rsidRPr="00000000">
        <w:rPr>
          <w:rFonts w:ascii="Book Antiqua" w:hAnsi="Book Antiqua"/>
          <w:i w:val="1"/>
          <w:iCs w:val="1"/>
          <w:color w:val="000000"/>
          <w:sz w:val="24"/>
          <w:rtl w:val="0"/>
        </w:rPr>
        <w:t xml:space="preserve">of proponents, alphabetically arranged</w:t>
      </w:r>
      <w:r w:rsidDel="00000000" w:rsidR="00000000" w:rsidRPr="00000000">
        <w:rPr>
          <w:rFonts w:ascii="Book Antiqua" w:hAnsi="Book Antiqua"/>
          <w:color w:val="000000"/>
          <w:sz w:val="24"/>
          <w:rtl w:val="0"/>
        </w:rPr>
        <w:t xml:space="preserve"> )</w:t>
      </w:r>
      <w:r w:rsidDel="00000000" w:rsidR="00000000" w:rsidRPr="00000000">
        <w:rPr>
          <w:rFonts w:ascii="Book Antiqua" w:hAnsi="Book Antiqua"/>
          <w:color w:val="000000"/>
          <w:sz w:val="24"/>
          <w:rtl w:val="0"/>
        </w:rPr>
      </w:r>
    </w:p>
    <w:p w:rsidR="00000000" w:rsidDel="00000000" w:rsidP="00000000" w:rsidRDefault="00000000" w:rsidRPr="00000000" w14:paraId="00000597">
      <w:pPr>
        <w:spacing w:line="360" w:lineRule="auto"/>
        <w:jc w:val="both"/>
        <w:rPr>
          <w:b w:val="1"/>
          <w:bCs w:val="1"/>
          <w:color w:val="ff0000"/>
        </w:rPr>
      </w:pPr>
      <w:r w:rsidDel="00000000" w:rsidR="00000000" w:rsidRPr="00000000">
        <w:rPr>
          <w:rtl w:val="0"/>
        </w:rPr>
      </w:r>
    </w:p>
    <w:p w:rsidR="00000000" w:rsidDel="00000000" w:rsidP="00000000" w:rsidRDefault="00000000" w:rsidRPr="00000000" w14:paraId="00000598">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99">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Note: </w:t>
      </w:r>
    </w:p>
    <w:p w:rsidR="00000000" w:rsidDel="00000000" w:rsidP="00000000" w:rsidRDefault="00000000" w:rsidRPr="00000000" w14:paraId="0000059A">
      <w:pPr>
        <w:numPr>
          <w:ilvl w:val="0"/>
          <w:numId w:val="2"/>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Font size is 12, book antiqua</w:t>
      </w:r>
    </w:p>
    <w:p w:rsidR="00000000" w:rsidDel="00000000" w:rsidP="00000000" w:rsidRDefault="00000000" w:rsidRPr="00000000" w14:paraId="0000059B">
      <w:pPr>
        <w:numPr>
          <w:ilvl w:val="0"/>
          <w:numId w:val="2"/>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No page number every beginning of a chapter</w:t>
      </w:r>
    </w:p>
    <w:p w:rsidR="00000000" w:rsidDel="00000000" w:rsidP="00000000" w:rsidRDefault="00000000" w:rsidRPr="00000000" w14:paraId="0000059C">
      <w:pPr>
        <w:numPr>
          <w:ilvl w:val="0"/>
          <w:numId w:val="2"/>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Please include appendix letter, example:</w:t>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Appendix A </w:t>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Source Code</w:t>
      </w:r>
    </w:p>
    <w:p w:rsidR="00000000" w:rsidDel="00000000" w:rsidP="00000000" w:rsidRDefault="00000000" w:rsidRPr="00000000" w14:paraId="0000059F">
      <w:pPr>
        <w:numPr>
          <w:ilvl w:val="0"/>
          <w:numId w:val="2"/>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Do not use first person such as WE, I, YOU, OUR.</w:t>
      </w:r>
    </w:p>
    <w:p w:rsidR="00000000" w:rsidDel="00000000" w:rsidP="00000000" w:rsidRDefault="00000000" w:rsidRPr="00000000" w14:paraId="000005A0">
      <w:pPr>
        <w:numPr>
          <w:ilvl w:val="0"/>
          <w:numId w:val="2"/>
        </w:numPr>
        <w:pBdr>
          <w:top w:space="0" w:sz="0" w:val="nil"/>
          <w:left w:space="0" w:sz="0" w:val="nil"/>
          <w:bottom w:space="0" w:sz="0" w:val="nil"/>
          <w:right w:space="0" w:sz="0" w:val="nil"/>
          <w:between w:space="0" w:sz="0" w:val="nil"/>
        </w:pBd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Do not link to words such as it’s, doesn’t, cant, etc. Spell it out.</w:t>
      </w:r>
    </w:p>
    <w:p w:rsidR="00000000" w:rsidDel="00000000" w:rsidP="00000000" w:rsidRDefault="00000000" w:rsidRPr="00000000" w14:paraId="000005A1">
      <w:pPr>
        <w:pBdr>
          <w:top w:space="0" w:sz="0" w:val="nil"/>
          <w:left w:space="0" w:sz="0" w:val="nil"/>
          <w:bottom w:space="0" w:sz="0" w:val="nil"/>
          <w:right w:space="0" w:sz="0" w:val="nil"/>
          <w:between w:space="0" w:sz="0" w:val="nil"/>
        </w:pBdr>
        <w:spacing w:line="360" w:lineRule="auto"/>
        <w:ind w:left="720" w:firstLine="0"/>
        <w:jc w:val="both"/>
        <w:rPr>
          <w:b w:val="1"/>
          <w:bCs w:val="1"/>
          <w:color w:val="000000"/>
        </w:rPr>
      </w:pPr>
      <w:r w:rsidDel="00000000" w:rsidR="00000000" w:rsidRPr="00000000">
        <w:rPr>
          <w:rtl w:val="0"/>
        </w:rPr>
      </w:r>
    </w:p>
    <w:p w:rsidR="00000000" w:rsidDel="00000000" w:rsidP="00000000" w:rsidRDefault="00000000" w:rsidRPr="00000000" w14:paraId="000005A2">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3">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4">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5">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6">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7">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8">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A9">
      <w:pPr>
        <w:spacing w:line="360" w:lineRule="auto" w:before="360" w:after="160"/>
        <w:ind w:left="0" w:firstLine="0"/>
        <w:jc w:val="center"/>
        <w:rPr>
          <w:b w:val="1"/>
          <w:bCs w:val="1"/>
          <w:color w:val="000000"/>
        </w:rPr>
      </w:pPr>
      <w:r w:rsidDel="00000000" w:rsidR="00000000" w:rsidRPr="00000000">
        <w:rPr>
          <w:rFonts w:ascii="Book Antiqua" w:hAnsi="Book Antiqua"/>
          <w:b/>
          <w:bCs w:val="1"/>
          <w:color w:val="000000"/>
          <w:sz w:val="28"/>
          <w:rtl w:val="0"/>
        </w:rPr>
        <w:t xml:space="preserve">DEVELOPMENTAL COST</w:t>
      </w:r>
    </w:p>
    <w:p w:rsidR="00000000" w:rsidDel="00000000" w:rsidP="00000000" w:rsidRDefault="00000000" w:rsidRPr="00000000" w14:paraId="000005AA">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(Hardware and Software)</w:t>
      </w:r>
    </w:p>
    <w:p w:rsidR="00000000" w:rsidDel="00000000" w:rsidP="00000000" w:rsidRDefault="00000000" w:rsidRPr="00000000" w14:paraId="000005AB">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AC">
      <w:pPr>
        <w:spacing w:line="360" w:lineRule="auto" w:before="0" w:after="120"/>
        <w:ind w:left="0" w:firstLine="720"/>
        <w:jc w:val="both"/>
        <w:rPr>
          <w:color w:val="000000"/>
        </w:rPr>
      </w:pPr>
      <w:r w:rsidDel="00000000" w:rsidR="00000000" w:rsidRPr="00000000">
        <w:rPr>
          <w:rFonts w:ascii="Book Antiqua" w:hAnsi="Book Antiqua"/>
          <w:b w:val="1"/>
          <w:bCs w:val="1"/>
          <w:color w:val="000000"/>
          <w:sz w:val="24"/>
          <w:rtl w:val="0"/>
        </w:rPr>
        <w:t xml:space="preserve">(</w:t>
      </w:r>
      <w:r w:rsidDel="00000000" w:rsidR="00000000" w:rsidRPr="00000000">
        <w:rPr>
          <w:rFonts w:ascii="Book Antiqua" w:hAnsi="Book Antiqua"/>
          <w:color w:val="000000"/>
          <w:sz w:val="24"/>
          <w:rtl w:val="0"/>
        </w:rPr>
        <w:t xml:space="preserve">State first a narrative discussion regarding Hardware and Software Cost) </w:t>
      </w:r>
    </w:p>
    <w:p w:rsidR="00000000" w:rsidDel="00000000" w:rsidP="00000000" w:rsidRDefault="00000000" w:rsidRPr="00000000" w14:paraId="000005AD">
      <w:pPr>
        <w:spacing w:line="360" w:lineRule="auto" w:before="0" w:after="120"/>
        <w:ind w:left="0" w:firstLine="720"/>
        <w:jc w:val="both"/>
        <w:rPr>
          <w:b w:val="1"/>
          <w:bCs w:val="1"/>
          <w:color w:val="ff0000"/>
        </w:rPr>
      </w:pPr>
      <w:sdt>
        <w:sdtPr>
          <w:id w:val="-1178304211"/>
          <w:tag w:val="goog_rdk_13"/>
        </w:sdtPr>
        <w:sdtContent>
          <w:commentRangeStart w:id="6"/>
        </w:sdtContent>
      </w:sdt>
      <w:r w:rsidDel="00000000" w:rsidR="00000000" w:rsidRPr="00000000">
        <w:rPr>
          <w:rFonts w:ascii="Book Antiqua" w:hAnsi="Book Antiqua"/>
          <w:b w:val="1"/>
          <w:bCs w:val="1"/>
          <w:color w:val="000000"/>
          <w:sz w:val="24"/>
          <w:rtl w:val="0"/>
        </w:rPr>
        <w:t xml:space="preserve">EX.</w:t>
      </w:r>
      <w:commentRangeEnd w:id="6"/>
      <w:r w:rsidDel="00000000" w:rsidR="00000000" w:rsidRPr="00000000">
        <w:rPr>
          <w:rFonts w:ascii="Book Antiqua" w:hAnsi="Book Antiqua"/>
          <w:color w:val="000000"/>
          <w:sz w:val="24"/>
        </w:rPr>
        <w:commentReference w:id="6"/>
      </w:r>
      <w:r w:rsidDel="00000000" w:rsidR="00000000" w:rsidRPr="00000000">
        <w:rPr>
          <w:rFonts w:ascii="Book Antiqua" w:hAnsi="Book Antiqua"/>
          <w:color w:val="000000"/>
          <w:sz w:val="24"/>
          <w:rtl w:val="0"/>
        </w:rPr>
      </w:r>
    </w:p>
    <w:p w:rsidR="00000000" w:rsidDel="00000000" w:rsidP="00000000" w:rsidRDefault="00000000" w:rsidRPr="00000000" w14:paraId="000005AE">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Hardware Materials / Equipment</w:t>
      </w:r>
    </w:p>
    <w:tbl>
      <w:tblPr>
        <w:tblStyle w:val="Table21"/>
        <w:tblW w:w="8100.0" w:type="dxa"/>
        <w:jc w:val="center"/>
        <w:tblInd w:w="378.0" w:type="dxa"/>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836"/>
        <w:gridCol w:w="1854"/>
        <w:gridCol w:w="2340"/>
        <w:gridCol w:w="2070"/>
        <w:tblGridChange w:id="0">
          <w:tblGrid>
            <w:gridCol w:w="1836"/>
            <w:gridCol w:w="1854"/>
            <w:gridCol w:w="2340"/>
            <w:gridCol w:w="2070"/>
          </w:tblGrid>
        </w:tblGridChange>
      </w:tblGrid>
      <w:tr>
        <w:trPr>
          <w:cantSplit w:val="0"/>
          <w:trHeight w:val="917" w:hRule="atLeast"/>
          <w:tblHeader w:val="0"/>
        </w:trPr>
        <w:tc>
          <w:tcPr>
            <w:shd w:fill="E8E8E8" w:val="clear"/>
          </w:tcPr>
          <w:p w:rsidR="00000000" w:rsidDel="00000000" w:rsidP="00000000" w:rsidRDefault="00000000" w:rsidRPr="00000000" w14:paraId="000005AF">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B0">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Hardware</w:t>
            </w:r>
          </w:p>
        </w:tc>
        <w:tc>
          <w:tcPr>
            <w:shd w:fill="E8E8E8" w:val="clear"/>
          </w:tcPr>
          <w:p w:rsidR="00000000" w:rsidDel="00000000" w:rsidP="00000000" w:rsidRDefault="00000000" w:rsidRPr="00000000" w14:paraId="000005B1">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B2">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Quantity</w:t>
            </w:r>
          </w:p>
        </w:tc>
        <w:tc>
          <w:tcPr>
            <w:shd w:fill="E8E8E8" w:val="clear"/>
          </w:tcPr>
          <w:p w:rsidR="00000000" w:rsidDel="00000000" w:rsidP="00000000" w:rsidRDefault="00000000" w:rsidRPr="00000000" w14:paraId="000005B3">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B4">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Unit Cost</w:t>
            </w:r>
          </w:p>
        </w:tc>
        <w:tc>
          <w:tcPr>
            <w:shd w:fill="E8E8E8" w:val="clear"/>
          </w:tcPr>
          <w:p w:rsidR="00000000" w:rsidDel="00000000" w:rsidP="00000000" w:rsidRDefault="00000000" w:rsidRPr="00000000" w14:paraId="000005B5">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B6">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Total</w:t>
            </w:r>
          </w:p>
        </w:tc>
      </w:tr>
      <w:tr>
        <w:trPr>
          <w:cantSplit w:val="0"/>
          <w:trHeight w:val="1007" w:hRule="atLeast"/>
          <w:tblHeader w:val="0"/>
        </w:trPr>
        <w:tc>
          <w:tcPr>
            <w:shd w:fill="FFFFFF" w:val="clear"/>
          </w:tcPr>
          <w:p w:rsidR="00000000" w:rsidDel="00000000" w:rsidP="00000000" w:rsidRDefault="00000000" w:rsidRPr="00000000" w14:paraId="000005B7">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B8">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Arduino (Uno)</w:t>
            </w:r>
          </w:p>
        </w:tc>
        <w:tc>
          <w:tcPr>
            <w:shd w:fill="FFFFFF" w:val="clear"/>
          </w:tcPr>
          <w:p w:rsidR="00000000" w:rsidDel="00000000" w:rsidP="00000000" w:rsidRDefault="00000000" w:rsidRPr="00000000" w14:paraId="000005B9">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BA">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2 Sets</w:t>
            </w:r>
          </w:p>
        </w:tc>
        <w:tc>
          <w:tcPr>
            <w:shd w:fill="FFFFFF" w:val="clear"/>
          </w:tcPr>
          <w:p w:rsidR="00000000" w:rsidDel="00000000" w:rsidP="00000000" w:rsidRDefault="00000000" w:rsidRPr="00000000" w14:paraId="000005BB">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BC">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2375.00 pesos</w:t>
            </w:r>
          </w:p>
        </w:tc>
        <w:tc>
          <w:tcPr>
            <w:shd w:fill="FFFFFF" w:val="clear"/>
          </w:tcPr>
          <w:p w:rsidR="00000000" w:rsidDel="00000000" w:rsidP="00000000" w:rsidRDefault="00000000" w:rsidRPr="00000000" w14:paraId="000005BD">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BE">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4750.00 pesos</w:t>
            </w:r>
          </w:p>
        </w:tc>
      </w:tr>
      <w:tr>
        <w:trPr>
          <w:cantSplit w:val="0"/>
          <w:tblHeader w:val="0"/>
        </w:trPr>
        <w:tc>
          <w:tcPr>
            <w:shd w:fill="FFFFFF" w:val="clear"/>
          </w:tcPr>
          <w:p w:rsidR="00000000" w:rsidDel="00000000" w:rsidP="00000000" w:rsidRDefault="00000000" w:rsidRPr="00000000" w14:paraId="000005BF">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0">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UTP Cable</w:t>
            </w:r>
          </w:p>
        </w:tc>
        <w:tc>
          <w:tcPr>
            <w:shd w:fill="FFFFFF" w:val="clear"/>
          </w:tcPr>
          <w:p w:rsidR="00000000" w:rsidDel="00000000" w:rsidP="00000000" w:rsidRDefault="00000000" w:rsidRPr="00000000" w14:paraId="000005C1">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2">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10 meters</w:t>
            </w:r>
          </w:p>
        </w:tc>
        <w:tc>
          <w:tcPr>
            <w:shd w:fill="FFFFFF" w:val="clear"/>
          </w:tcPr>
          <w:p w:rsidR="00000000" w:rsidDel="00000000" w:rsidP="00000000" w:rsidRDefault="00000000" w:rsidRPr="00000000" w14:paraId="000005C3">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4">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15.00 pesos</w:t>
            </w:r>
          </w:p>
        </w:tc>
        <w:tc>
          <w:tcPr>
            <w:shd w:fill="FFFFFF" w:val="clear"/>
          </w:tcPr>
          <w:p w:rsidR="00000000" w:rsidDel="00000000" w:rsidP="00000000" w:rsidRDefault="00000000" w:rsidRPr="00000000" w14:paraId="000005C5">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6">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150.00 pesos</w:t>
            </w:r>
          </w:p>
        </w:tc>
      </w:tr>
      <w:tr>
        <w:trPr>
          <w:cantSplit w:val="0"/>
          <w:trHeight w:val="1007" w:hRule="atLeast"/>
          <w:tblHeader w:val="0"/>
        </w:trPr>
        <w:tc>
          <w:tcPr>
            <w:shd w:fill="FFFFFF" w:val="clear"/>
          </w:tcPr>
          <w:p w:rsidR="00000000" w:rsidDel="00000000" w:rsidP="00000000" w:rsidRDefault="00000000" w:rsidRPr="00000000" w14:paraId="000005C7">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8">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RJ 45</w:t>
            </w:r>
          </w:p>
        </w:tc>
        <w:tc>
          <w:tcPr>
            <w:shd w:fill="FFFFFF" w:val="clear"/>
          </w:tcPr>
          <w:p w:rsidR="00000000" w:rsidDel="00000000" w:rsidP="00000000" w:rsidRDefault="00000000" w:rsidRPr="00000000" w14:paraId="000005C9">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A">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15 pcs.</w:t>
            </w:r>
          </w:p>
        </w:tc>
        <w:tc>
          <w:tcPr>
            <w:shd w:fill="FFFFFF" w:val="clear"/>
          </w:tcPr>
          <w:p w:rsidR="00000000" w:rsidDel="00000000" w:rsidP="00000000" w:rsidRDefault="00000000" w:rsidRPr="00000000" w14:paraId="000005CB">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C">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3.50 pesos</w:t>
            </w:r>
          </w:p>
        </w:tc>
        <w:tc>
          <w:tcPr>
            <w:shd w:fill="FFFFFF" w:val="clear"/>
          </w:tcPr>
          <w:p w:rsidR="00000000" w:rsidDel="00000000" w:rsidP="00000000" w:rsidRDefault="00000000" w:rsidRPr="00000000" w14:paraId="000005CD">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CE">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52.50 pesos</w:t>
            </w:r>
          </w:p>
        </w:tc>
      </w:tr>
      <w:tr>
        <w:trPr>
          <w:cantSplit w:val="0"/>
          <w:trHeight w:val="827" w:hRule="atLeast"/>
          <w:tblHeader w:val="0"/>
        </w:trPr>
        <w:tc>
          <w:tcPr>
            <w:gridSpan w:val="3"/>
            <w:shd w:fill="FFFFFF" w:val="clear"/>
          </w:tcPr>
          <w:p w:rsidR="00000000" w:rsidDel="00000000" w:rsidP="00000000" w:rsidRDefault="00000000" w:rsidRPr="00000000" w14:paraId="000005CF">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D0">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Hardware Total Cost </w:t>
            </w:r>
          </w:p>
        </w:tc>
        <w:tc>
          <w:tcPr>
            <w:shd w:fill="FFFFFF" w:val="clear"/>
          </w:tcPr>
          <w:p w:rsidR="00000000" w:rsidDel="00000000" w:rsidP="00000000" w:rsidRDefault="00000000" w:rsidRPr="00000000" w14:paraId="000005D3">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D4">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4952.50 pesos</w:t>
            </w:r>
          </w:p>
        </w:tc>
      </w:tr>
    </w:tbl>
    <w:p w:rsidR="00000000" w:rsidDel="00000000" w:rsidP="00000000" w:rsidRDefault="00000000" w:rsidRPr="00000000" w14:paraId="000005D5">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Source:</w:t>
      </w:r>
    </w:p>
    <w:p w:rsidR="00000000" w:rsidDel="00000000" w:rsidP="00000000" w:rsidRDefault="00000000" w:rsidRPr="00000000" w14:paraId="000005D6">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D7">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8">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9">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A">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B">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C">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DD">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Software Materials / Packages</w:t>
      </w:r>
    </w:p>
    <w:tbl>
      <w:tblPr>
        <w:tblStyle w:val="Table22"/>
        <w:tblW w:w="8010.0" w:type="dxa"/>
        <w:jc w:val="center"/>
        <w:tblInd w:w="288.0" w:type="dxa"/>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1926"/>
        <w:gridCol w:w="1944"/>
        <w:gridCol w:w="2070"/>
        <w:gridCol w:w="2070"/>
        <w:tblGridChange w:id="0">
          <w:tblGrid>
            <w:gridCol w:w="1926"/>
            <w:gridCol w:w="1944"/>
            <w:gridCol w:w="2070"/>
            <w:gridCol w:w="2070"/>
          </w:tblGrid>
        </w:tblGridChange>
      </w:tblGrid>
      <w:tr>
        <w:trPr>
          <w:cantSplit w:val="0"/>
          <w:tblHeader w:val="0"/>
        </w:trPr>
        <w:tc>
          <w:tcPr>
            <w:shd w:fill="E8E8E8" w:val="clear"/>
          </w:tcPr>
          <w:p w:rsidR="00000000" w:rsidDel="00000000" w:rsidP="00000000" w:rsidRDefault="00000000" w:rsidRPr="00000000" w14:paraId="000005DE">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DF">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Software</w:t>
            </w:r>
          </w:p>
        </w:tc>
        <w:tc>
          <w:tcPr>
            <w:shd w:fill="E8E8E8" w:val="clear"/>
          </w:tcPr>
          <w:p w:rsidR="00000000" w:rsidDel="00000000" w:rsidP="00000000" w:rsidRDefault="00000000" w:rsidRPr="00000000" w14:paraId="000005E0">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E1">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Quantity</w:t>
            </w:r>
          </w:p>
        </w:tc>
        <w:tc>
          <w:tcPr>
            <w:shd w:fill="E8E8E8" w:val="clear"/>
          </w:tcPr>
          <w:p w:rsidR="00000000" w:rsidDel="00000000" w:rsidP="00000000" w:rsidRDefault="00000000" w:rsidRPr="00000000" w14:paraId="000005E2">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E3">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Unit Cost</w:t>
            </w:r>
          </w:p>
        </w:tc>
        <w:tc>
          <w:tcPr>
            <w:shd w:fill="E8E8E8" w:val="clear"/>
          </w:tcPr>
          <w:p w:rsidR="00000000" w:rsidDel="00000000" w:rsidP="00000000" w:rsidRDefault="00000000" w:rsidRPr="00000000" w14:paraId="000005E4">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5E5">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Total</w:t>
            </w:r>
          </w:p>
        </w:tc>
      </w:tr>
      <w:tr>
        <w:trPr>
          <w:cantSplit w:val="0"/>
          <w:tblHeader w:val="0"/>
        </w:trPr>
        <w:tc>
          <w:tcPr>
            <w:shd w:fill="FFFFFF" w:val="clear"/>
          </w:tcPr>
          <w:p w:rsidR="00000000" w:rsidDel="00000000" w:rsidP="00000000" w:rsidRDefault="00000000" w:rsidRPr="00000000" w14:paraId="000005E6">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Windows 10 (Operating System)</w:t>
            </w:r>
          </w:p>
        </w:tc>
        <w:tc>
          <w:tcPr>
            <w:shd w:fill="FFFFFF" w:val="clear"/>
          </w:tcPr>
          <w:p w:rsidR="00000000" w:rsidDel="00000000" w:rsidP="00000000" w:rsidRDefault="00000000" w:rsidRPr="00000000" w14:paraId="000005E7">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E8">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3 packages</w:t>
            </w:r>
          </w:p>
        </w:tc>
        <w:tc>
          <w:tcPr>
            <w:shd w:fill="FFFFFF" w:val="clear"/>
          </w:tcPr>
          <w:p w:rsidR="00000000" w:rsidDel="00000000" w:rsidP="00000000" w:rsidRDefault="00000000" w:rsidRPr="00000000" w14:paraId="000005E9">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EA">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7135.00 pesos</w:t>
            </w:r>
          </w:p>
        </w:tc>
        <w:tc>
          <w:tcPr>
            <w:shd w:fill="FFFFFF" w:val="clear"/>
          </w:tcPr>
          <w:p w:rsidR="00000000" w:rsidDel="00000000" w:rsidP="00000000" w:rsidRDefault="00000000" w:rsidRPr="00000000" w14:paraId="000005EB">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EC">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21,405.00 pesos</w:t>
            </w:r>
          </w:p>
        </w:tc>
      </w:tr>
      <w:tr>
        <w:trPr>
          <w:cantSplit w:val="0"/>
          <w:tblHeader w:val="0"/>
        </w:trPr>
        <w:tc>
          <w:tcPr>
            <w:shd w:fill="FFFFFF" w:val="clear"/>
          </w:tcPr>
          <w:p w:rsidR="00000000" w:rsidDel="00000000" w:rsidP="00000000" w:rsidRDefault="00000000" w:rsidRPr="00000000" w14:paraId="000005ED">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EE">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Visual Studio</w:t>
            </w:r>
          </w:p>
        </w:tc>
        <w:tc>
          <w:tcPr>
            <w:shd w:fill="FFFFFF" w:val="clear"/>
          </w:tcPr>
          <w:p w:rsidR="00000000" w:rsidDel="00000000" w:rsidP="00000000" w:rsidRDefault="00000000" w:rsidRPr="00000000" w14:paraId="000005EF">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F0">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4 packages</w:t>
            </w:r>
          </w:p>
        </w:tc>
        <w:tc>
          <w:tcPr>
            <w:shd w:fill="FFFFFF" w:val="clear"/>
          </w:tcPr>
          <w:p w:rsidR="00000000" w:rsidDel="00000000" w:rsidP="00000000" w:rsidRDefault="00000000" w:rsidRPr="00000000" w14:paraId="000005F1">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F2">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4500.00 pesos</w:t>
            </w:r>
          </w:p>
        </w:tc>
        <w:tc>
          <w:tcPr>
            <w:shd w:fill="FFFFFF" w:val="clear"/>
          </w:tcPr>
          <w:p w:rsidR="00000000" w:rsidDel="00000000" w:rsidP="00000000" w:rsidRDefault="00000000" w:rsidRPr="00000000" w14:paraId="000005F3">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F4">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18,000.00 pesos</w:t>
            </w:r>
          </w:p>
        </w:tc>
      </w:tr>
      <w:tr>
        <w:trPr>
          <w:cantSplit w:val="0"/>
          <w:tblHeader w:val="0"/>
        </w:trPr>
        <w:tc>
          <w:tcPr>
            <w:gridSpan w:val="3"/>
            <w:shd w:fill="FFFFFF" w:val="clear"/>
          </w:tcPr>
          <w:p w:rsidR="00000000" w:rsidDel="00000000" w:rsidP="00000000" w:rsidRDefault="00000000" w:rsidRPr="00000000" w14:paraId="000005F5">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F6">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Software Total Cost</w:t>
            </w:r>
          </w:p>
        </w:tc>
        <w:tc>
          <w:tcPr>
            <w:shd w:fill="FFFFFF" w:val="clear"/>
          </w:tcPr>
          <w:p w:rsidR="00000000" w:rsidDel="00000000" w:rsidP="00000000" w:rsidRDefault="00000000" w:rsidRPr="00000000" w14:paraId="000005F9">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5FA">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39,405 pesos</w:t>
            </w:r>
          </w:p>
        </w:tc>
      </w:tr>
    </w:tbl>
    <w:p w:rsidR="00000000" w:rsidDel="00000000" w:rsidP="00000000" w:rsidRDefault="00000000" w:rsidRPr="00000000" w14:paraId="000005FB">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Source:</w:t>
      </w:r>
    </w:p>
    <w:p w:rsidR="00000000" w:rsidDel="00000000" w:rsidP="00000000" w:rsidRDefault="00000000" w:rsidRPr="00000000" w14:paraId="000005FC">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5FD">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FE">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5FF">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00">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01">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02">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03">
      <w:pPr>
        <w:spacing w:line="0" w:lineRule="exact" w:before="0" w:after="0"/>
        <w:jc w:val="both"/>
        <w:rPr>
          <w:b w:val="1"/>
          <w:bCs w:val="1"/>
          <w:color w:val="000000"/>
        </w:rPr>
      </w:pPr>
      <w:r w:rsidDel="00000000" w:rsidR="00000000" w:rsidRPr="00000000">
        <w:rPr>
          <w:rtl w:val="0"/>
        </w:rPr>
      </w:r>
    </w:p>
    <w:tbl>
      <w:tblPr>
        <w:tblStyle w:val="Table23"/>
        <w:tblW w:w="8010.0" w:type="dxa"/>
        <w:jc w:val="center"/>
        <w:tblInd w:w="288.0" w:type="dxa"/>
        <w:tblLayout w:type="fixed"/>
        <w:tblLook w:val="0400"/>
        <w:tblBorders>
          <w:top w:val="single" w:sz="6" w:space="0" w:color="000000"/>
          <w:left w:val="single" w:sz="4" w:space="0" w:color="000000"/>
          <w:bottom w:val="single" w:sz="6" w:space="0" w:color="000000"/>
          <w:right w:val="single" w:sz="4" w:space="0" w:color="000000"/>
          <w:insideH w:val="single" w:sz="4" w:space="0" w:color="000000"/>
          <w:insideV w:val="single" w:sz="4" w:space="0" w:color="000000"/>
        </w:tblBorders>
      </w:tblPr>
      <w:tblGrid>
        <w:gridCol w:w="5616"/>
        <w:gridCol w:w="2394"/>
        <w:tblGridChange w:id="0">
          <w:tblGrid>
            <w:gridCol w:w="5616"/>
            <w:gridCol w:w="2394"/>
          </w:tblGrid>
        </w:tblGridChange>
      </w:tblGrid>
      <w:tr>
        <w:trPr>
          <w:cantSplit w:val="0"/>
          <w:tblHeader w:val="0"/>
        </w:trPr>
        <w:tc>
          <w:tcPr>
            <w:shd w:fill="E8E8E8" w:val="clear"/>
          </w:tcPr>
          <w:p w:rsidR="00000000" w:rsidDel="00000000" w:rsidP="00000000" w:rsidRDefault="00000000" w:rsidRPr="00000000" w14:paraId="00000604">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605">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Hardware Total Cost</w:t>
            </w:r>
          </w:p>
        </w:tc>
        <w:tc>
          <w:tcPr>
            <w:shd w:fill="E8E8E8" w:val="clear"/>
          </w:tcPr>
          <w:p w:rsidR="00000000" w:rsidDel="00000000" w:rsidP="00000000" w:rsidRDefault="00000000" w:rsidRPr="00000000" w14:paraId="00000606">
            <w:pPr>
              <w:spacing w:line="252" w:lineRule="auto" w:before="40" w:after="40"/>
              <w:ind w:left="0" w:firstLine="0"/>
              <w:jc w:val="center"/>
              <w:rPr>
                <w:b w:val="1"/>
                <w:bCs w:val="1"/>
                <w:color w:val="000000"/>
              </w:rPr>
            </w:pPr>
            <w:r w:rsidDel="00000000" w:rsidR="00000000" w:rsidRPr="00000000">
              <w:rPr>
                <w:rFonts w:ascii="Book Antiqua" w:hAnsi="Book Antiqua"/>
                <w:b/>
                <w:color w:val="000000"/>
                <w:sz w:val="20"/>
                <w:rtl w:val="0"/>
              </w:rPr>
            </w:r>
          </w:p>
          <w:p w:rsidR="00000000" w:rsidDel="00000000" w:rsidP="00000000" w:rsidRDefault="00000000" w:rsidRPr="00000000" w14:paraId="00000607">
            <w:pPr>
              <w:spacing w:line="252" w:lineRule="auto" w:before="40" w:after="40"/>
              <w:ind w:left="0" w:firstLine="0"/>
              <w:jc w:val="center"/>
              <w:rPr>
                <w:b w:val="1"/>
                <w:bCs w:val="1"/>
                <w:color w:val="000000"/>
              </w:rPr>
            </w:pPr>
            <w:r w:rsidDel="00000000" w:rsidR="00000000" w:rsidRPr="00000000">
              <w:rPr>
                <w:rFonts w:ascii="Book Antiqua" w:hAnsi="Book Antiqua"/>
                <w:b/>
                <w:bCs w:val="1"/>
                <w:color w:val="000000"/>
                <w:sz w:val="20"/>
                <w:rtl w:val="0"/>
              </w:rPr>
              <w:t xml:space="preserve">4952.50 pesos</w:t>
            </w:r>
          </w:p>
        </w:tc>
      </w:tr>
      <w:tr>
        <w:trPr>
          <w:cantSplit w:val="0"/>
          <w:tblHeader w:val="0"/>
        </w:trPr>
        <w:tc>
          <w:tcPr>
            <w:shd w:fill="FFFFFF" w:val="clear"/>
          </w:tcPr>
          <w:p w:rsidR="00000000" w:rsidDel="00000000" w:rsidP="00000000" w:rsidRDefault="00000000" w:rsidRPr="00000000" w14:paraId="00000608">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609">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Software Total Cost</w:t>
            </w:r>
          </w:p>
        </w:tc>
        <w:tc>
          <w:tcPr>
            <w:shd w:fill="FFFFFF" w:val="clear"/>
          </w:tcPr>
          <w:p w:rsidR="00000000" w:rsidDel="00000000" w:rsidP="00000000" w:rsidRDefault="00000000" w:rsidRPr="00000000" w14:paraId="0000060A">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60B">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39,405 pesos</w:t>
            </w:r>
          </w:p>
        </w:tc>
      </w:tr>
      <w:tr>
        <w:trPr>
          <w:cantSplit w:val="0"/>
          <w:tblHeader w:val="0"/>
        </w:trPr>
        <w:tc>
          <w:tcPr>
            <w:shd w:fill="FFFFFF" w:val="clear"/>
          </w:tcPr>
          <w:p w:rsidR="00000000" w:rsidDel="00000000" w:rsidP="00000000" w:rsidRDefault="00000000" w:rsidRPr="00000000" w14:paraId="0000060C">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60D">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Developmental Total Cost</w:t>
            </w:r>
          </w:p>
        </w:tc>
        <w:tc>
          <w:tcPr>
            <w:shd w:fill="FFFFFF" w:val="clear"/>
          </w:tcPr>
          <w:p w:rsidR="00000000" w:rsidDel="00000000" w:rsidP="00000000" w:rsidRDefault="00000000" w:rsidRPr="00000000" w14:paraId="0000060E">
            <w:pPr>
              <w:spacing w:line="252" w:lineRule="auto" w:before="40" w:after="40"/>
              <w:ind w:left="0" w:firstLine="0"/>
              <w:jc w:val="left"/>
              <w:rPr>
                <w:b w:val="1"/>
                <w:bCs w:val="1"/>
                <w:color w:val="000000"/>
              </w:rPr>
            </w:pPr>
            <w:r w:rsidDel="00000000" w:rsidR="00000000" w:rsidRPr="00000000">
              <w:rPr>
                <w:rFonts w:ascii="Book Antiqua" w:hAnsi="Book Antiqua"/>
                <w:color w:val="000000"/>
                <w:sz w:val="20"/>
                <w:rtl w:val="0"/>
              </w:rPr>
            </w:r>
          </w:p>
          <w:p w:rsidR="00000000" w:rsidDel="00000000" w:rsidP="00000000" w:rsidRDefault="00000000" w:rsidRPr="00000000" w14:paraId="0000060F">
            <w:pPr>
              <w:spacing w:line="252" w:lineRule="auto" w:before="40" w:after="40"/>
              <w:ind w:left="0" w:firstLine="0"/>
              <w:jc w:val="left"/>
              <w:rPr>
                <w:b w:val="1"/>
                <w:bCs w:val="1"/>
                <w:color w:val="000000"/>
              </w:rPr>
            </w:pPr>
            <w:r w:rsidDel="00000000" w:rsidR="00000000" w:rsidRPr="00000000">
              <w:rPr>
                <w:rFonts w:ascii="Book Antiqua" w:hAnsi="Book Antiqua"/>
                <w:b w:val="1"/>
                <w:bCs w:val="1"/>
                <w:color w:val="000000"/>
                <w:sz w:val="20"/>
                <w:rtl w:val="0"/>
              </w:rPr>
              <w:t xml:space="preserve">44,357.00 pesos</w:t>
            </w:r>
          </w:p>
        </w:tc>
      </w:tr>
    </w:tbl>
    <w:p w:rsidR="00000000" w:rsidDel="00000000" w:rsidP="00000000" w:rsidRDefault="00000000" w:rsidRPr="00000000" w14:paraId="00000610">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1">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2">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3">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4">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5">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6">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7">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8">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9">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A">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B">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C">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D">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E">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1F">
      <w:pPr>
        <w:spacing w:line="360" w:lineRule="auto" w:before="0" w:after="120"/>
        <w:ind w:left="0" w:firstLine="720"/>
        <w:jc w:val="both"/>
        <w:rPr>
          <w:b w:val="1"/>
          <w:bCs w:val="1"/>
          <w:color w:val="000000"/>
        </w:rPr>
      </w:pPr>
      <w:r w:rsidDel="00000000" w:rsidR="00000000" w:rsidRPr="00000000">
        <w:rPr>
          <w:rFonts w:ascii="Book Antiqua" w:hAnsi="Book Antiqua"/>
          <w:b w:val="1"/>
          <w:bCs w:val="1"/>
          <w:color w:val="000000"/>
          <w:sz w:val="24"/>
          <w:rtl w:val="0"/>
        </w:rPr>
        <w:t xml:space="preserve">SOURCES for the capstone format:</w:t>
      </w:r>
    </w:p>
    <w:p w:rsidR="00000000" w:rsidDel="00000000" w:rsidP="00000000" w:rsidRDefault="00000000" w:rsidRPr="00000000" w14:paraId="00000620">
      <w:pPr>
        <w:spacing w:line="360" w:lineRule="auto"/>
        <w:jc w:val="both"/>
        <w:rPr>
          <w:color w:val="000000"/>
        </w:rPr>
      </w:pPr>
      <w:r w:rsidDel="00000000" w:rsidR="00000000" w:rsidRPr="00000000">
        <w:rPr>
          <w:rtl w:val="0"/>
        </w:rPr>
      </w:r>
    </w:p>
    <w:p w:rsidR="00000000" w:rsidDel="00000000" w:rsidP="00000000" w:rsidRDefault="00000000" w:rsidRPr="00000000" w14:paraId="00000621">
      <w:pP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Arlors, A. P. (2016). </w:t>
      </w:r>
      <w:r w:rsidDel="00000000" w:rsidR="00000000" w:rsidRPr="00000000">
        <w:rPr>
          <w:rFonts w:ascii="Book Antiqua" w:hAnsi="Book Antiqua"/>
          <w:color w:val="000000"/>
          <w:sz w:val="24"/>
          <w:u w:val="single"/>
          <w:rtl w:val="0"/>
        </w:rPr>
        <w:t xml:space="preserve">K to 12 Curriculum Compliant Practical Research 2 (Quantitative Research)</w:t>
      </w:r>
      <w:r w:rsidDel="00000000" w:rsidR="00000000" w:rsidRPr="00000000">
        <w:rPr>
          <w:rFonts w:ascii="Book Antiqua" w:hAnsi="Book Antiqua"/>
          <w:color w:val="000000"/>
          <w:sz w:val="24"/>
          <w:rtl w:val="0"/>
        </w:rPr>
        <w:t xml:space="preserve">. Recoletos, Manila: Mindshapers Co., INC.</w:t>
      </w:r>
    </w:p>
    <w:p w:rsidR="00000000" w:rsidDel="00000000" w:rsidP="00000000" w:rsidRDefault="00000000" w:rsidRPr="00000000" w14:paraId="00000622">
      <w:pPr>
        <w:spacing w:line="360" w:lineRule="auto"/>
        <w:jc w:val="both"/>
        <w:rPr>
          <w:color w:val="000000"/>
        </w:rPr>
      </w:pPr>
      <w:r w:rsidDel="00000000" w:rsidR="00000000" w:rsidRPr="00000000">
        <w:rPr>
          <w:rtl w:val="0"/>
        </w:rPr>
      </w:r>
    </w:p>
    <w:p w:rsidR="00000000" w:rsidDel="00000000" w:rsidP="00000000" w:rsidRDefault="00000000" w:rsidRPr="00000000" w14:paraId="00000623">
      <w:pP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CHED MEMORANDUM 25 SERIES OF 2015 FOR CS, IT, AND IS</w:t>
      </w:r>
    </w:p>
    <w:p w:rsidR="00000000" w:rsidDel="00000000" w:rsidP="00000000" w:rsidRDefault="00000000" w:rsidRPr="00000000" w14:paraId="00000624">
      <w:pP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Laviña, C. G., Mañabo, R. D., et al. (2016). </w:t>
      </w:r>
      <w:r w:rsidDel="00000000" w:rsidR="00000000" w:rsidRPr="00000000">
        <w:rPr>
          <w:rFonts w:ascii="Book Antiqua" w:hAnsi="Book Antiqua"/>
          <w:color w:val="000000"/>
          <w:sz w:val="24"/>
          <w:u w:val="single"/>
          <w:rtl w:val="0"/>
        </w:rPr>
        <w:t xml:space="preserve">Outcomes-Based Practical Guide to Thesis and Capstone Project Writing in Computing.</w:t>
      </w:r>
      <w:r w:rsidDel="00000000" w:rsidR="00000000" w:rsidRPr="00000000">
        <w:rPr>
          <w:rFonts w:ascii="Book Antiqua" w:hAnsi="Book Antiqua"/>
          <w:color w:val="000000"/>
          <w:sz w:val="24"/>
          <w:rtl w:val="0"/>
        </w:rPr>
        <w:t xml:space="preserve"> Recoletos, Manila: Mindshapers Co., INC.     </w:t>
      </w:r>
    </w:p>
    <w:p w:rsidR="00000000" w:rsidDel="00000000" w:rsidP="00000000" w:rsidRDefault="00000000" w:rsidRPr="00000000" w14:paraId="00000625">
      <w:pPr>
        <w:spacing w:line="360" w:lineRule="auto"/>
        <w:jc w:val="both"/>
        <w:rPr>
          <w:b w:val="1"/>
          <w:bCs w:val="1"/>
          <w:color w:val="000000"/>
        </w:rPr>
      </w:pPr>
      <w:r w:rsidDel="00000000" w:rsidR="00000000" w:rsidRPr="00000000">
        <w:rPr>
          <w:rtl w:val="0"/>
        </w:rPr>
      </w:r>
    </w:p>
    <w:p w:rsidR="00000000" w:rsidDel="00000000" w:rsidP="00000000" w:rsidRDefault="00000000" w:rsidRPr="00000000" w14:paraId="00000626">
      <w:pPr>
        <w:spacing w:line="360" w:lineRule="auto" w:before="0" w:after="120"/>
        <w:ind w:left="0" w:firstLine="720"/>
        <w:jc w:val="both"/>
        <w:rPr>
          <w:color w:val="000000"/>
        </w:rPr>
      </w:pPr>
      <w:r w:rsidDel="00000000" w:rsidR="00000000" w:rsidRPr="00000000">
        <w:rPr>
          <w:rFonts w:ascii="Book Antiqua" w:hAnsi="Book Antiqua"/>
          <w:color w:val="000000"/>
          <w:sz w:val="24"/>
          <w:rtl w:val="0"/>
        </w:rPr>
        <w:t xml:space="preserve">Francisco, P. M. (2016).</w:t>
      </w:r>
      <w:r w:rsidDel="00000000" w:rsidR="00000000" w:rsidRPr="00000000">
        <w:rPr>
          <w:rFonts w:ascii="Book Antiqua" w:hAnsi="Book Antiqua"/>
          <w:color w:val="000000"/>
          <w:sz w:val="24"/>
          <w:u w:val="single"/>
          <w:rtl w:val="0"/>
        </w:rPr>
        <w:t xml:space="preserve"> K to 12 Curriculum Compliant Practical Research 1 (Qualitative Research)</w:t>
      </w:r>
      <w:r w:rsidDel="00000000" w:rsidR="00000000" w:rsidRPr="00000000">
        <w:rPr>
          <w:rFonts w:ascii="Book Antiqua" w:hAnsi="Book Antiqua"/>
          <w:color w:val="000000"/>
          <w:sz w:val="24"/>
          <w:rtl w:val="0"/>
        </w:rPr>
        <w:t xml:space="preserve">. Recoletos, Manila: Mindshapers Co., INC.     </w:t>
      </w:r>
    </w:p>
    <w:p w:rsidR="00000000" w:rsidDel="00000000" w:rsidP="00000000" w:rsidRDefault="00000000" w:rsidRPr="00000000" w14:paraId="00000627">
      <w:pPr>
        <w:spacing w:line="360" w:lineRule="auto"/>
        <w:jc w:val="both"/>
        <w:rPr>
          <w:color w:val="000000"/>
        </w:rPr>
      </w:pPr>
      <w:r w:rsidDel="00000000" w:rsidR="00000000" w:rsidRPr="00000000">
        <w:rPr>
          <w:rtl w:val="0"/>
        </w:rPr>
      </w:r>
    </w:p>
    <w:p w:rsidR="00000000" w:rsidDel="00000000" w:rsidP="00000000" w:rsidRDefault="00000000" w:rsidRPr="00000000" w14:paraId="00000628">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9">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A">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B">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C">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D">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E">
      <w:pPr>
        <w:spacing w:line="0" w:lineRule="exact" w:before="0" w:after="0"/>
        <w:jc w:val="both"/>
        <w:rPr>
          <w:b w:val="1"/>
          <w:bCs w:val="1"/>
          <w:color w:val="000000"/>
        </w:rPr>
      </w:pPr>
      <w:r w:rsidDel="00000000" w:rsidR="00000000" w:rsidRPr="00000000">
        <w:rPr>
          <w:rtl w:val="0"/>
        </w:rPr>
      </w:r>
    </w:p>
    <w:p w:rsidR="00000000" w:rsidDel="00000000" w:rsidP="00000000" w:rsidRDefault="00000000" w:rsidRPr="00000000" w14:paraId="0000062F">
      <w:pPr>
        <w:spacing w:line="0" w:lineRule="exact" w:before="0" w:after="0"/>
        <w:jc w:val="both"/>
        <w:rPr/>
      </w:pPr>
      <w:r w:rsidDel="00000000" w:rsidR="00000000" w:rsidRPr="00000000">
        <w:br w:type="page"/>
      </w:r>
      <w:r w:rsidDel="00000000" w:rsidR="00000000" w:rsidRPr="00000000">
        <w:rPr>
          <w:rtl w:val="0"/>
        </w:rPr>
      </w:r>
    </w:p>
    <w:sectPr>
      <w:headerReference r:id="rId29" w:type="default"/>
      <w:headerReference r:id="rId30" w:type="first"/>
      <w:headerReference r:id="rId31" w:type="even"/>
      <w:footerReference r:id="rId32" w:type="default"/>
      <w:footerReference r:id="rId33" w:type="even"/>
      <w:pgSz w:h="15840" w:w="12240" w:orient="portrait"/>
      <w:pgMar w:bottom="1440" w:top="2160" w:left="2160" w:right="1440" w:header="720" w:footer="720"/>
      <w:pgNumType w:start="5"/>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yk" w:id="6" w:date="2017-12-13T13:35:00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ONLY</w:t>
      </w:r>
    </w:p>
  </w:comment>
  <w:comment w:author="Myk" w:id="3" w:date="2017-12-13T10:06:00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Authors</w:t>
      </w:r>
    </w:p>
  </w:comment>
  <w:comment w:author="Myk" w:id="5" w:date="2017-12-13T11:32:00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CHECK THE FORMAT CORRECTLY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4" w:date="2017-12-13T10:10:00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or more Authors</w:t>
      </w:r>
    </w:p>
  </w:comment>
  <w:comment w:author="Myk" w:id="1" w:date="2017-12-13T10:14:00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 po pedeng walang book references… pede po kasng kunan ng codes for the syntax…</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Alphabetical order (Author)</w:t>
      </w:r>
    </w:p>
  </w:comment>
  <w:comment w:author="Myk" w:id="0" w:date="2017-12-13T09:15:00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DISCUSSION AND SAMPLE</w:t>
      </w:r>
    </w:p>
  </w:comment>
  <w:comment w:author="Myk" w:id="2" w:date="2017-12-13T10:01:00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Single Author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36" w15:done="0"/>
  <w15:commentEx w15:paraId="00000637" w15:done="0"/>
  <w15:commentEx w15:paraId="0000063A" w15:done="0"/>
  <w15:commentEx w15:paraId="0000063B" w15:done="0"/>
  <w15:commentEx w15:paraId="0000063E" w15:done="0"/>
  <w15:commentEx w15:paraId="0000063F" w15:done="0"/>
  <w15:commentEx w15:paraId="000006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Corbel">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Tahoma">
    <w:embedRegular w:fontKey="{00000000-0000-0000-0000-000000000000}" r:id="rId8" w:subsetted="0"/>
    <w:embedBold w:fontKey="{00000000-0000-0000-0000-000000000000}" r:id="rId9" w:subsetted="0"/>
  </w:font>
  <w:font w:name="Noto Sans Symbols">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4">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5">
    <w:pPr>
      <w:pBdr>
        <w:top w:space="0" w:sz="0" w:val="nil"/>
        <w:left w:space="0" w:sz="0" w:val="nil"/>
        <w:bottom w:space="0" w:sz="0" w:val="nil"/>
        <w:right w:space="0" w:sz="0" w:val="nil"/>
        <w:between w:space="0" w:sz="0" w:val="nil"/>
      </w:pBdr>
      <w:tabs>
        <w:tab w:val="center" w:leader="none" w:pos="4320"/>
        <w:tab w:val="right" w:leader="none" w:pos="8640"/>
      </w:tabs>
      <w:rPr>
        <w:color w:val="00b050"/>
        <w:sz w:val="28"/>
        <w:szCs w:val="28"/>
      </w:rPr>
    </w:pPr>
    <w:r w:rsidDel="00000000" w:rsidR="00000000" w:rsidRPr="00000000">
      <w:rPr>
        <w:rFonts w:ascii="Corbel" w:cs="Corbel" w:eastAsia="Corbel" w:hAnsi="Corbel"/>
        <w:b w:val="1"/>
        <w:bCs w:val="1"/>
        <w:color w:val="92cddc"/>
        <w:sz w:val="28"/>
        <w:szCs w:val="28"/>
        <w:rtl w:val="0"/>
      </w:rPr>
      <w:t xml:space="preserve">                                   </w:t>
    </w:r>
    <w:r w:rsidDel="00000000" w:rsidR="00000000" w:rsidRPr="00000000">
      <w:rPr>
        <w:rFonts w:ascii="Corbel" w:cs="Corbel" w:eastAsia="Corbel" w:hAnsi="Corbel"/>
        <w:b w:val="1"/>
        <w:bCs w:val="1"/>
        <w:color w:val="00b050"/>
        <w:sz w:val="28"/>
        <w:szCs w:val="28"/>
        <w:rtl w:val="0"/>
      </w:rPr>
      <w:t xml:space="preserve">COLLEGE OF COMPUTING STUDIES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0">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2">
    <w:pPr>
      <w:pBdr>
        <w:top w:space="0" w:sz="0" w:val="nil"/>
        <w:left w:space="0" w:sz="0" w:val="nil"/>
        <w:bottom w:space="0" w:sz="0" w:val="nil"/>
        <w:right w:space="0" w:sz="0" w:val="nil"/>
        <w:between w:space="0" w:sz="0" w:val="nil"/>
      </w:pBdr>
      <w:tabs>
        <w:tab w:val="center" w:leader="none" w:pos="4320"/>
        <w:tab w:val="right" w:leader="none" w:pos="8640"/>
      </w:tabs>
      <w:ind w:right="360"/>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
              <a:graphic>
                <a:graphicData uri="http://schemas.microsoft.com/office/word/2010/wordprocessingShape">
                  <wps:wsp>
                    <wps:cNvSpPr/>
                    <wps:cNvPr id="10" name="Shape 10"/>
                    <wps:spPr>
                      <a:xfrm>
                        <a:off x="3636263" y="3611725"/>
                        <a:ext cx="3419475" cy="3365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632423"/>
                              <w:sz w:val="32"/>
                              <w:vertAlign w:val="baseline"/>
                            </w:rPr>
                            <w:t xml:space="preserve">          </w:t>
                          </w:r>
                          <w:r w:rsidDel="00000000" w:rsidR="00000000" w:rsidRPr="00000000">
                            <w:rPr>
                              <w:rFonts w:ascii="Tahoma" w:cs="Tahoma" w:eastAsia="Tahoma" w:hAnsi="Tahoma"/>
                              <w:b w:val="1"/>
                              <w:i w:val="0"/>
                              <w:smallCaps w:val="0"/>
                              <w:strike w:val="0"/>
                              <w:color w:val="00b050"/>
                              <w:sz w:val="32"/>
                              <w:vertAlign w:val="baseline"/>
                            </w:rPr>
                            <w:t xml:space="preserve">Universidad De Manila</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895350</wp:posOffset>
              </wp:positionH>
              <wp:positionV relativeFrom="paragraph">
                <wp:posOffset>90488</wp:posOffset>
              </wp:positionV>
              <wp:extent cx="3429000" cy="346075"/>
              <wp:effectExtent b="0" l="0" r="0" t="0"/>
              <wp:wrapNone/>
              <wp:docPr id="411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3429000" cy="3460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371475</wp:posOffset>
          </wp:positionH>
          <wp:positionV relativeFrom="paragraph">
            <wp:posOffset>-33337</wp:posOffset>
          </wp:positionV>
          <wp:extent cx="685800" cy="581025"/>
          <wp:effectExtent b="9525" l="9525" r="9525" t="9525"/>
          <wp:wrapNone/>
          <wp:docPr id="41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85800" cy="581025"/>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-172718</wp:posOffset>
              </wp:positionH>
              <wp:positionV relativeFrom="paragraph">
                <wp:posOffset>-447039</wp:posOffset>
              </wp:positionV>
              <wp:extent cx="71119" cy="9085580"/>
              <wp:effectExtent b="0" l="0" r="0" t="0"/>
              <wp:wrapNone/>
              <wp:docPr id="4105"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71119" cy="90855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
              <a:graphic>
                <a:graphicData uri="http://schemas.microsoft.com/office/word/2010/wordprocessingShape">
                  <wps:wsp>
                    <wps:cNvCnPr/>
                    <wps:spPr>
                      <a:xfrm flipH="1">
                        <a:off x="5323141" y="0"/>
                        <a:ext cx="45719" cy="75600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5564505</wp:posOffset>
              </wp:positionH>
              <wp:positionV relativeFrom="paragraph">
                <wp:posOffset>-439419</wp:posOffset>
              </wp:positionV>
              <wp:extent cx="71119" cy="9108440"/>
              <wp:effectExtent b="0" l="0" r="0" t="0"/>
              <wp:wrapNone/>
              <wp:docPr id="410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71119" cy="910844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4324350</wp:posOffset>
          </wp:positionH>
          <wp:positionV relativeFrom="paragraph">
            <wp:posOffset>-33337</wp:posOffset>
          </wp:positionV>
          <wp:extent cx="666750" cy="557213"/>
          <wp:effectExtent b="9525" l="9525" r="9525" t="9525"/>
          <wp:wrapNone/>
          <wp:docPr id="4114"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666750" cy="557213"/>
                  </a:xfrm>
                  <a:prstGeom prst="rect"/>
                  <a:ln w="9525">
                    <a:solidFill>
                      <a:srgbClr val="000000"/>
                    </a:solidFill>
                    <a:prstDash val="solid"/>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
              <a:graphic>
                <a:graphicData uri="http://schemas.microsoft.com/office/word/2010/wordprocessingShape">
                  <wps:wsp>
                    <wps:cNvCnPr/>
                    <wps:spPr>
                      <a:xfrm rot="10800000">
                        <a:off x="1454403" y="3773650"/>
                        <a:ext cx="7783195" cy="12700"/>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-1539872</wp:posOffset>
              </wp:positionH>
              <wp:positionV relativeFrom="paragraph">
                <wp:posOffset>497840</wp:posOffset>
              </wp:positionV>
              <wp:extent cx="7808595" cy="38100"/>
              <wp:effectExtent b="0" l="0" r="0" t="0"/>
              <wp:wrapNone/>
              <wp:docPr id="410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808595" cy="381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
              <a:graphic>
                <a:graphicData uri="http://schemas.microsoft.com/office/word/2010/wordprocessingShape">
                  <wps:wsp>
                    <wps:cNvCnPr/>
                    <wps:spPr>
                      <a:xfrm rot="10800000">
                        <a:off x="1454403" y="3773651"/>
                        <a:ext cx="7783195" cy="12699"/>
                      </a:xfrm>
                      <a:prstGeom prst="straightConnector1">
                        <a:avLst/>
                      </a:prstGeom>
                      <a:noFill/>
                      <a:ln cap="flat" cmpd="sng" w="25400">
                        <a:solidFill>
                          <a:srgbClr val="00206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-1527172</wp:posOffset>
              </wp:positionH>
              <wp:positionV relativeFrom="paragraph">
                <wp:posOffset>1270</wp:posOffset>
              </wp:positionV>
              <wp:extent cx="12699" cy="25400"/>
              <wp:effectExtent b="0" l="0" r="0" t="0"/>
              <wp:wrapNone/>
              <wp:docPr id="4107"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2699" cy="2540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3">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before="0" w:after="120"/>
    </w:pPr>
    <w:rPr>
      <w:rFonts w:ascii="Book Antiqua" w:hAnsi="Book Antiqua"/>
      <w:color w:val="000000"/>
      <w:sz w:val="24"/>
    </w:rPr>
  </w:style>
  <w:style w:type="paragraph" w:styleId="Heading1">
    <w:name w:val="heading 1"/>
    <w:basedOn w:val="Normal"/>
    <w:next w:val="Normal"/>
    <w:pPr>
      <w:keepNext w:val="1"/>
      <w:jc w:val="center"/>
    </w:pPr>
    <w:rPr>
      <w:rFonts w:ascii="Tahoma" w:cs="Tahoma" w:eastAsia="Tahoma" w:hAnsi="Tahoma"/>
      <w:b w:val="1"/>
      <w:bCs w:val="1"/>
      <w:color w:val="008000"/>
      <w:sz w:val="44"/>
      <w:szCs w:val="44"/>
    </w:rPr>
  </w:style>
  <w:style w:type="paragraph" w:styleId="Heading2">
    <w:name w:val="heading 2"/>
    <w:basedOn w:val="Normal"/>
    <w:next w:val="Normal"/>
    <w:pPr/>
    <w:rPr>
      <w:b w:val="1"/>
      <w:bCs w:val="1"/>
      <w:sz w:val="27"/>
      <w:szCs w:val="27"/>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bidi w:val="1"/>
      <w:spacing w:after="60" w:before="240" w:lineRule="auto"/>
    </w:pPr>
    <w:rPr>
      <w:b w:val="1"/>
      <w:bCs w:val="1"/>
      <w:sz w:val="28"/>
      <w:szCs w:val="28"/>
    </w:rPr>
  </w:style>
  <w:style w:type="paragraph" w:styleId="Heading5">
    <w:name w:val="heading 5"/>
    <w:basedOn w:val="Normal"/>
    <w:next w:val="Normal"/>
    <w:pPr>
      <w:bidi w:val="1"/>
      <w:spacing w:after="60" w:before="240" w:lineRule="auto"/>
    </w:pPr>
    <w:rPr>
      <w:b w:val="1"/>
      <w:bCs w:val="1"/>
      <w:i w:val="1"/>
      <w:iCs w:val="1"/>
      <w:sz w:val="26"/>
      <w:szCs w:val="26"/>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line="480" w:lineRule="auto"/>
      <w:jc w:val="center"/>
    </w:pPr>
    <w:rPr>
      <w:rFonts w:ascii="Arial" w:cs="Arial" w:eastAsia="Arial" w:hAnsi="Arial"/>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rPr>
      <w:sz w:val="16"/>
      <w:szCs w:val="16"/>
    </w:rPr>
  </w:style>
  <w:style w:type="character" w:styleId="Hyperlink">
    <w:name w:val="Hyperlink"/>
    <w:basedOn w:val="DefaultParagraphFont"/>
    <w:uiPriority w:val="99"/>
    <w:rPr>
      <w:color w:val="0000ff"/>
      <w:u w:val="single"/>
    </w:rPr>
  </w:style>
  <w:style w:type="character" w:styleId="UnresolvedMention1" w:customStyle="1">
    <w:name w:val="Unresolved Mention1"/>
    <w:basedOn w:val="DefaultParagraphFont"/>
    <w:uiPriority w:val="99"/>
    <w:rPr>
      <w:color w:val="605e5c"/>
      <w:shd w:color="auto" w:fill="e1dfdd" w:val="clear"/>
    </w:rPr>
  </w:style>
  <w:style w:type="character" w:styleId="FollowedHyperlink">
    <w:name w:val="FollowedHyperlink"/>
    <w:basedOn w:val="DefaultParagraphFont"/>
    <w:uiPriority w:val="99"/>
    <w:rPr>
      <w:color w:val="800080"/>
      <w:u w:val="single"/>
    </w:rPr>
  </w:style>
  <w:style w:type="paragraph" w:styleId="Footer">
    <w:name w:val="footer"/>
    <w:basedOn w:val="Normal"/>
    <w:link w:val="FooterChar"/>
    <w:uiPriority w:val="99"/>
    <w:unhideWhenUsed w:val="1"/>
    <w:rsid w:val="005114DA"/>
    <w:pPr>
      <w:tabs>
        <w:tab w:val="center" w:pos="4680"/>
        <w:tab w:val="right" w:pos="9360"/>
      </w:tabs>
    </w:pPr>
  </w:style>
  <w:style w:type="character" w:styleId="FooterChar" w:customStyle="1">
    <w:name w:val="Footer Char"/>
    <w:basedOn w:val="DefaultParagraphFont"/>
    <w:link w:val="Footer"/>
    <w:uiPriority w:val="99"/>
    <w:rsid w:val="005114DA"/>
  </w:style>
  <w:style w:type="paragraph" w:styleId="CommentSubject">
    <w:name w:val="annotation subject"/>
    <w:basedOn w:val="CommentText"/>
    <w:next w:val="CommentText"/>
    <w:link w:val="CommentSubjectChar"/>
    <w:uiPriority w:val="99"/>
    <w:semiHidden w:val="1"/>
    <w:unhideWhenUsed w:val="1"/>
    <w:rsid w:val="0083415F"/>
    <w:rPr>
      <w:b w:val="1"/>
      <w:bCs w:val="1"/>
    </w:rPr>
  </w:style>
  <w:style w:type="character" w:styleId="CommentSubjectChar" w:customStyle="1">
    <w:name w:val="Comment Subject Char"/>
    <w:basedOn w:val="CommentTextChar"/>
    <w:link w:val="CommentSubject"/>
    <w:uiPriority w:val="99"/>
    <w:semiHidden w:val="1"/>
    <w:rsid w:val="0083415F"/>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0.png"/><Relationship Id="rId26" Type="http://schemas.openxmlformats.org/officeDocument/2006/relationships/image" Target="media/image6.png"/><Relationship Id="rId25" Type="http://schemas.openxmlformats.org/officeDocument/2006/relationships/image" Target="media/image8.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9.png"/><Relationship Id="rId33" Type="http://schemas.openxmlformats.org/officeDocument/2006/relationships/footer" Target="footer1.xml"/><Relationship Id="rId10" Type="http://schemas.openxmlformats.org/officeDocument/2006/relationships/image" Target="media/image15.png"/><Relationship Id="rId32" Type="http://schemas.openxmlformats.org/officeDocument/2006/relationships/footer" Target="footer2.xml"/><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image" Target="media/image5.png"/><Relationship Id="rId19" Type="http://schemas.openxmlformats.org/officeDocument/2006/relationships/image" Target="media/image20.png"/><Relationship Id="rId18" Type="http://schemas.openxmlformats.org/officeDocument/2006/relationships/image" Target="media/image10.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8.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rbel-regular.ttf"/><Relationship Id="rId11" Type="http://schemas.openxmlformats.org/officeDocument/2006/relationships/font" Target="fonts/NotoSansSymbols-bold.ttf"/><Relationship Id="rId10" Type="http://schemas.openxmlformats.org/officeDocument/2006/relationships/font" Target="fonts/NotoSansSymbols-regular.ttf"/><Relationship Id="rId9" Type="http://schemas.openxmlformats.org/officeDocument/2006/relationships/font" Target="fonts/Tahoma-bold.ttf"/><Relationship Id="rId5" Type="http://schemas.openxmlformats.org/officeDocument/2006/relationships/font" Target="fonts/Corbel-bold.ttf"/><Relationship Id="rId6" Type="http://schemas.openxmlformats.org/officeDocument/2006/relationships/font" Target="fonts/Corbel-italic.ttf"/><Relationship Id="rId7" Type="http://schemas.openxmlformats.org/officeDocument/2006/relationships/font" Target="fonts/Corbel-boldItalic.ttf"/><Relationship Id="rId8" Type="http://schemas.openxmlformats.org/officeDocument/2006/relationships/font" Target="fonts/Tahoma-regular.ttf"/></Relationships>
</file>

<file path=word/_rels/header2.xml.rels><?xml version='1.0' encoding='UTF-8' standalone='yes'?>
<Relationships xmlns="http://schemas.openxmlformats.org/package/2006/relationships"><Relationship Id="rId1" Type="http://schemas.openxmlformats.org/officeDocument/2006/relationships/image" Target="media/image30.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eWptmgez1qfu8ktF//qzuofg==">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2026-08-18T18:54:00Z</dcterms:created>
  <dc:creator>WPS Office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27a0744f980c443a870d414c49faf873</vt:lpwstr>
  </property>
</Properties>
</file>