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262" w:rsidRPr="001E6262" w:rsidRDefault="001E6262" w:rsidP="001E6262">
      <w:pPr>
        <w:jc w:val="center"/>
        <w:rPr>
          <w:rFonts w:ascii="Courier New" w:hAnsi="Courier New" w:cs="Courier New" w:hint="eastAsia"/>
          <w:b/>
          <w:noProof/>
          <w:sz w:val="29"/>
        </w:rPr>
      </w:pPr>
      <w:r w:rsidRPr="001E6262">
        <w:rPr>
          <w:rFonts w:ascii="Courier New" w:hAnsi="Courier New" w:cs="Courier New" w:hint="eastAsia"/>
          <w:b/>
          <w:noProof/>
          <w:sz w:val="29"/>
        </w:rPr>
        <w:t>Socket</w:t>
      </w:r>
      <w:r w:rsidRPr="001E6262">
        <w:rPr>
          <w:rFonts w:ascii="Courier New" w:hAnsi="Courier New" w:cs="Courier New" w:hint="eastAsia"/>
          <w:b/>
          <w:noProof/>
          <w:sz w:val="29"/>
        </w:rPr>
        <w:t>字节序</w:t>
      </w:r>
    </w:p>
    <w:p w:rsidR="00550DA6" w:rsidRPr="006D3BFC" w:rsidRDefault="006D3BFC" w:rsidP="001E6262">
      <w:pPr>
        <w:jc w:val="center"/>
        <w:rPr>
          <w:rFonts w:ascii="Courier New" w:hAnsi="Courier New" w:cs="Courier New"/>
        </w:rPr>
      </w:pPr>
      <w:r w:rsidRPr="006D3BFC">
        <w:rPr>
          <w:rFonts w:ascii="Courier New" w:hAnsi="Courier New" w:cs="Courier New"/>
          <w:noProof/>
        </w:rPr>
        <w:drawing>
          <wp:inline distT="0" distB="0" distL="0" distR="0">
            <wp:extent cx="4752975" cy="26098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6D3BFC" w:rsidRPr="006D3BFC" w:rsidRDefault="006D3BFC">
      <w:pPr>
        <w:rPr>
          <w:rFonts w:ascii="Courier New" w:hAnsi="Courier New" w:cs="Courier New"/>
        </w:rPr>
      </w:pPr>
      <w:r w:rsidRPr="006D3BFC">
        <w:rPr>
          <w:rFonts w:ascii="Courier New" w:hAnsi="Courier New" w:cs="Courier New"/>
        </w:rPr>
        <w:t>MSB</w:t>
      </w:r>
      <w:r>
        <w:rPr>
          <w:rFonts w:ascii="Courier New" w:hAnsi="Courier New" w:cs="Courier New"/>
        </w:rPr>
        <w:t xml:space="preserve">: Most </w:t>
      </w:r>
      <w:r>
        <w:rPr>
          <w:rFonts w:ascii="Courier New" w:hAnsi="Courier New" w:cs="Courier New" w:hint="eastAsia"/>
        </w:rPr>
        <w:t>S</w:t>
      </w:r>
      <w:r w:rsidRPr="006D3BFC">
        <w:rPr>
          <w:rFonts w:ascii="Courier New" w:hAnsi="Courier New" w:cs="Courier New"/>
        </w:rPr>
        <w:t>ignific</w:t>
      </w:r>
      <w:r>
        <w:rPr>
          <w:rFonts w:ascii="Courier New" w:hAnsi="Courier New" w:cs="Courier New"/>
        </w:rPr>
        <w:t xml:space="preserve">ant </w:t>
      </w:r>
      <w:r>
        <w:rPr>
          <w:rFonts w:ascii="Courier New" w:hAnsi="Courier New" w:cs="Courier New" w:hint="eastAsia"/>
        </w:rPr>
        <w:t>B</w:t>
      </w:r>
      <w:r w:rsidRPr="006D3BFC">
        <w:rPr>
          <w:rFonts w:ascii="Courier New" w:hAnsi="Courier New" w:cs="Courier New"/>
        </w:rPr>
        <w:t>it</w:t>
      </w:r>
    </w:p>
    <w:p w:rsidR="006D3BFC" w:rsidRDefault="006D3BFC">
      <w:pPr>
        <w:rPr>
          <w:rFonts w:ascii="Courier New" w:hAnsi="Courier New" w:cs="Courier New" w:hint="eastAsia"/>
        </w:rPr>
      </w:pPr>
      <w:r w:rsidRPr="006D3BFC">
        <w:rPr>
          <w:rFonts w:ascii="Courier New" w:hAnsi="Courier New" w:cs="Courier New"/>
        </w:rPr>
        <w:t>LSB:</w:t>
      </w:r>
      <w:r>
        <w:rPr>
          <w:rFonts w:ascii="Courier New" w:hAnsi="Courier New" w:cs="Courier New" w:hint="eastAsia"/>
        </w:rPr>
        <w:t xml:space="preserve"> Least Significant Bit</w:t>
      </w:r>
    </w:p>
    <w:p w:rsidR="00B6066C" w:rsidRDefault="00B6066C">
      <w:pPr>
        <w:rPr>
          <w:rFonts w:ascii="Courier New" w:hAnsi="Courier New" w:cs="Courier New" w:hint="eastAsia"/>
        </w:rPr>
      </w:pPr>
    </w:p>
    <w:p w:rsidR="00B6066C" w:rsidRDefault="00B6066C">
      <w:pPr>
        <w:rPr>
          <w:rFonts w:ascii="Courier New" w:hAnsi="Courier New" w:cs="Courier New" w:hint="eastAsia"/>
        </w:rPr>
      </w:pPr>
      <w:r>
        <w:rPr>
          <w:rFonts w:ascii="Courier New" w:hAnsi="Courier New" w:cs="Courier New" w:hint="eastAsia"/>
        </w:rPr>
        <w:t>The Internet protocols use big-endian byte ordering for these multibyte integers</w:t>
      </w:r>
      <w:r>
        <w:rPr>
          <w:rFonts w:ascii="Courier New" w:hAnsi="Courier New" w:cs="Courier New"/>
        </w:rPr>
        <w:t>…</w:t>
      </w:r>
      <w:r>
        <w:rPr>
          <w:rFonts w:ascii="Courier New" w:hAnsi="Courier New" w:cs="Courier New" w:hint="eastAsia"/>
        </w:rPr>
        <w:t>In theory, we do not having to worry about the byte order details.But both history and Posix.1g specify that certain fields in the socket address structures be maintained in network byte order. Our concern is therefore converting between the host byte order and the network byte order.</w:t>
      </w:r>
    </w:p>
    <w:p w:rsidR="00B6066C" w:rsidRDefault="00B6066C">
      <w:pPr>
        <w:rPr>
          <w:rFonts w:ascii="Courier New" w:hAnsi="Courier New" w:cs="Courier New" w:hint="eastAsia"/>
        </w:rPr>
      </w:pPr>
    </w:p>
    <w:p w:rsidR="00B6066C" w:rsidRDefault="00B6066C">
      <w:pPr>
        <w:rPr>
          <w:rFonts w:ascii="Courier New" w:hAnsi="Courier New" w:cs="Courier New" w:hint="eastAsia"/>
        </w:rPr>
      </w:pPr>
      <w:r>
        <w:rPr>
          <w:rFonts w:ascii="Courier New" w:hAnsi="Courier New" w:cs="Courier New" w:hint="eastAsia"/>
        </w:rPr>
        <w:t>从主机字节序到网络字节序的转换函数</w:t>
      </w:r>
    </w:p>
    <w:p w:rsidR="00B6066C" w:rsidRDefault="00B6066C">
      <w:pPr>
        <w:rPr>
          <w:rFonts w:ascii="Courier New" w:hAnsi="Courier New" w:cs="Courier New" w:hint="eastAsia"/>
        </w:rPr>
      </w:pPr>
      <w:r>
        <w:rPr>
          <w:rFonts w:ascii="Courier New" w:hAnsi="Courier New" w:cs="Courier New" w:hint="eastAsia"/>
        </w:rPr>
        <w:t>#include &lt;netinet/in.h&gt;</w:t>
      </w:r>
    </w:p>
    <w:p w:rsidR="00B6066C" w:rsidRDefault="00B6066C">
      <w:pPr>
        <w:rPr>
          <w:rFonts w:ascii="Courier New" w:hAnsi="Courier New" w:cs="Courier New" w:hint="eastAsia"/>
        </w:rPr>
      </w:pPr>
      <w:r>
        <w:rPr>
          <w:rFonts w:ascii="Courier New" w:hAnsi="Courier New" w:cs="Courier New" w:hint="eastAsia"/>
        </w:rPr>
        <w:t>uint16_t htons(uint16_t host16bitvalue);</w:t>
      </w:r>
    </w:p>
    <w:p w:rsidR="00B6066C" w:rsidRDefault="00B6066C">
      <w:pPr>
        <w:rPr>
          <w:rFonts w:ascii="Courier New" w:hAnsi="Courier New" w:cs="Courier New" w:hint="eastAsia"/>
        </w:rPr>
      </w:pPr>
      <w:r>
        <w:rPr>
          <w:rFonts w:ascii="Courier New" w:hAnsi="Courier New" w:cs="Courier New" w:hint="eastAsia"/>
        </w:rPr>
        <w:t>uint32_t htonl(uint32_t host32bitvalue);</w:t>
      </w:r>
    </w:p>
    <w:p w:rsidR="00B6066C" w:rsidRDefault="00B6066C">
      <w:pPr>
        <w:rPr>
          <w:rFonts w:ascii="Courier New" w:hAnsi="Courier New" w:cs="Courier New" w:hint="eastAsia"/>
        </w:rPr>
      </w:pPr>
      <w:r>
        <w:rPr>
          <w:rFonts w:ascii="Courier New" w:hAnsi="Courier New" w:cs="Courier New" w:hint="eastAsia"/>
        </w:rPr>
        <w:t>这两个返回网络字节序的值</w:t>
      </w:r>
    </w:p>
    <w:p w:rsidR="00B6066C" w:rsidRDefault="00B6066C">
      <w:pPr>
        <w:rPr>
          <w:rFonts w:ascii="Courier New" w:hAnsi="Courier New" w:cs="Courier New" w:hint="eastAsia"/>
        </w:rPr>
      </w:pPr>
      <w:r>
        <w:rPr>
          <w:rFonts w:ascii="Courier New" w:hAnsi="Courier New" w:cs="Courier New" w:hint="eastAsia"/>
        </w:rPr>
        <w:t>u</w:t>
      </w:r>
      <w:r>
        <w:rPr>
          <w:rFonts w:ascii="Courier New" w:hAnsi="Courier New" w:cs="Courier New"/>
        </w:rPr>
        <w:t>int1</w:t>
      </w:r>
      <w:r>
        <w:rPr>
          <w:rFonts w:ascii="Courier New" w:hAnsi="Courier New" w:cs="Courier New" w:hint="eastAsia"/>
        </w:rPr>
        <w:t>6_t ntohs(uint16_t net16bitvalue);</w:t>
      </w:r>
    </w:p>
    <w:p w:rsidR="00B6066C" w:rsidRDefault="00B6066C">
      <w:pPr>
        <w:rPr>
          <w:rFonts w:ascii="Courier New" w:hAnsi="Courier New" w:cs="Courier New" w:hint="eastAsia"/>
        </w:rPr>
      </w:pPr>
      <w:r>
        <w:rPr>
          <w:rFonts w:ascii="Courier New" w:hAnsi="Courier New" w:cs="Courier New" w:hint="eastAsia"/>
        </w:rPr>
        <w:t>uint32_t ntohl(uint32_t net32bitvalue);</w:t>
      </w:r>
    </w:p>
    <w:p w:rsidR="00B6066C" w:rsidRPr="00B6066C" w:rsidRDefault="00B6066C">
      <w:pPr>
        <w:rPr>
          <w:rFonts w:ascii="Courier New" w:hAnsi="Courier New" w:cs="Courier New"/>
        </w:rPr>
      </w:pPr>
      <w:r>
        <w:rPr>
          <w:rFonts w:ascii="Courier New" w:hAnsi="Courier New" w:cs="Courier New" w:hint="eastAsia"/>
        </w:rPr>
        <w:t>这两个返回主机字节序的值</w:t>
      </w:r>
    </w:p>
    <w:sectPr w:rsidR="00B6066C" w:rsidRPr="00B6066C" w:rsidSect="00550D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521" w:rsidRDefault="00AC7521" w:rsidP="006D3BFC">
      <w:r>
        <w:separator/>
      </w:r>
    </w:p>
  </w:endnote>
  <w:endnote w:type="continuationSeparator" w:id="0">
    <w:p w:rsidR="00AC7521" w:rsidRDefault="00AC7521" w:rsidP="006D3B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521" w:rsidRDefault="00AC7521" w:rsidP="006D3BFC">
      <w:r>
        <w:separator/>
      </w:r>
    </w:p>
  </w:footnote>
  <w:footnote w:type="continuationSeparator" w:id="0">
    <w:p w:rsidR="00AC7521" w:rsidRDefault="00AC7521" w:rsidP="006D3B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3BFC"/>
    <w:rsid w:val="001E6262"/>
    <w:rsid w:val="005344E0"/>
    <w:rsid w:val="00550DA6"/>
    <w:rsid w:val="006D3BFC"/>
    <w:rsid w:val="00921EAA"/>
    <w:rsid w:val="00AC7521"/>
    <w:rsid w:val="00B31A09"/>
    <w:rsid w:val="00B6066C"/>
    <w:rsid w:val="00D72F23"/>
    <w:rsid w:val="00E67A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BFC"/>
    <w:rPr>
      <w:sz w:val="18"/>
      <w:szCs w:val="18"/>
    </w:rPr>
  </w:style>
  <w:style w:type="paragraph" w:styleId="a4">
    <w:name w:val="footer"/>
    <w:basedOn w:val="a"/>
    <w:link w:val="Char0"/>
    <w:uiPriority w:val="99"/>
    <w:semiHidden/>
    <w:unhideWhenUsed/>
    <w:rsid w:val="006D3B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BFC"/>
    <w:rPr>
      <w:sz w:val="18"/>
      <w:szCs w:val="18"/>
    </w:rPr>
  </w:style>
  <w:style w:type="paragraph" w:styleId="a5">
    <w:name w:val="Balloon Text"/>
    <w:basedOn w:val="a"/>
    <w:link w:val="Char1"/>
    <w:uiPriority w:val="99"/>
    <w:semiHidden/>
    <w:unhideWhenUsed/>
    <w:rsid w:val="006D3BFC"/>
    <w:rPr>
      <w:sz w:val="18"/>
      <w:szCs w:val="18"/>
    </w:rPr>
  </w:style>
  <w:style w:type="character" w:customStyle="1" w:styleId="Char1">
    <w:name w:val="批注框文本 Char"/>
    <w:basedOn w:val="a0"/>
    <w:link w:val="a5"/>
    <w:uiPriority w:val="99"/>
    <w:semiHidden/>
    <w:rsid w:val="006D3BF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99</Words>
  <Characters>565</Characters>
  <Application>Microsoft Office Word</Application>
  <DocSecurity>0</DocSecurity>
  <Lines>4</Lines>
  <Paragraphs>1</Paragraphs>
  <ScaleCrop>false</ScaleCrop>
  <Company>lazyhead</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coanor</dc:creator>
  <cp:keywords/>
  <dc:description/>
  <cp:lastModifiedBy>coanor</cp:lastModifiedBy>
  <cp:revision>2</cp:revision>
  <dcterms:created xsi:type="dcterms:W3CDTF">2009-12-08T14:12:00Z</dcterms:created>
  <dcterms:modified xsi:type="dcterms:W3CDTF">2009-12-08T14:45:00Z</dcterms:modified>
</cp:coreProperties>
</file>