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1A893D11" w14:textId="77777777" w:rsidTr="00F44461">
        <w:tc>
          <w:tcPr>
            <w:tcW w:w="9016" w:type="dxa"/>
          </w:tcPr>
          <w:p w14:paraId="4F6B33E1" w14:textId="1D0B2E7D" w:rsidR="00671249" w:rsidRPr="00AD45FF" w:rsidRDefault="00671249" w:rsidP="00F44461">
            <w:pPr>
              <w:jc w:val="center"/>
              <w:rPr>
                <w:b/>
              </w:rPr>
            </w:pPr>
            <w:r w:rsidRPr="00AD45FF">
              <w:rPr>
                <w:rFonts w:hint="eastAsia"/>
                <w:b/>
              </w:rPr>
              <w:t>1. 주제</w:t>
            </w:r>
          </w:p>
          <w:p w14:paraId="5EB2167A" w14:textId="17F42416" w:rsidR="00671249" w:rsidRPr="00AD45FF" w:rsidRDefault="009D0773" w:rsidP="00F44461">
            <w:pPr>
              <w:jc w:val="center"/>
            </w:pPr>
            <w:r>
              <w:rPr>
                <w:rFonts w:hint="eastAsia"/>
              </w:rPr>
              <w:t xml:space="preserve">의료 접근성이 낮은 환자를 </w:t>
            </w:r>
            <w:r w:rsidR="00671249" w:rsidRPr="00AD45FF">
              <w:rPr>
                <w:rFonts w:hint="eastAsia"/>
              </w:rPr>
              <w:t>위한</w:t>
            </w:r>
            <w:r w:rsidR="00732AD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스마트 헬스케어</w:t>
            </w:r>
            <w:r w:rsidR="00732ADD">
              <w:rPr>
                <w:rFonts w:hint="eastAsia"/>
              </w:rPr>
              <w:t xml:space="preserve"> 인형 </w:t>
            </w:r>
            <w:r w:rsidR="008249A4" w:rsidRPr="00AD45FF">
              <w:rPr>
                <w:rFonts w:hint="eastAsia"/>
              </w:rPr>
              <w:t>설계</w:t>
            </w:r>
            <w:r w:rsidR="00C86065" w:rsidRPr="00AD45FF">
              <w:rPr>
                <w:rFonts w:hint="eastAsia"/>
              </w:rPr>
              <w:t xml:space="preserve"> 제안</w:t>
            </w:r>
          </w:p>
          <w:p w14:paraId="71153B0E" w14:textId="77777777" w:rsidR="00671249" w:rsidRPr="00AD45FF" w:rsidRDefault="00671249" w:rsidP="00F44461">
            <w:pPr>
              <w:jc w:val="center"/>
            </w:pPr>
          </w:p>
          <w:p w14:paraId="56878823" w14:textId="77777777" w:rsidR="00671249" w:rsidRPr="00AD45FF" w:rsidRDefault="00671249" w:rsidP="00F44461">
            <w:pPr>
              <w:jc w:val="center"/>
              <w:rPr>
                <w:b/>
              </w:rPr>
            </w:pPr>
            <w:r w:rsidRPr="00AD45FF">
              <w:rPr>
                <w:rFonts w:hint="eastAsia"/>
                <w:b/>
              </w:rPr>
              <w:t>분반,</w:t>
            </w:r>
            <w:r w:rsidRPr="00AD45FF">
              <w:rPr>
                <w:b/>
              </w:rPr>
              <w:t xml:space="preserve"> </w:t>
            </w:r>
            <w:r w:rsidRPr="00AD45FF">
              <w:rPr>
                <w:rFonts w:hint="eastAsia"/>
                <w:b/>
              </w:rPr>
              <w:t>팀</w:t>
            </w:r>
            <w:r w:rsidR="003A21E2" w:rsidRPr="00AD45FF">
              <w:rPr>
                <w:rFonts w:hint="eastAsia"/>
                <w:b/>
              </w:rPr>
              <w:t>,</w:t>
            </w:r>
            <w:r w:rsidR="00A56111" w:rsidRPr="00AD45FF">
              <w:rPr>
                <w:rFonts w:hint="eastAsia"/>
                <w:b/>
              </w:rPr>
              <w:t xml:space="preserve"> </w:t>
            </w:r>
            <w:r w:rsidR="003A21E2" w:rsidRPr="00AD45FF">
              <w:rPr>
                <w:rFonts w:hint="eastAsia"/>
                <w:b/>
              </w:rPr>
              <w:t>학번</w:t>
            </w:r>
            <w:r w:rsidRPr="00AD45FF">
              <w:rPr>
                <w:rFonts w:hint="eastAsia"/>
                <w:b/>
              </w:rPr>
              <w:t>,</w:t>
            </w:r>
            <w:r w:rsidRPr="00AD45FF">
              <w:rPr>
                <w:b/>
              </w:rPr>
              <w:t xml:space="preserve"> </w:t>
            </w:r>
            <w:r w:rsidRPr="00AD45FF">
              <w:rPr>
                <w:rFonts w:hint="eastAsia"/>
                <w:b/>
              </w:rPr>
              <w:t>이름</w:t>
            </w:r>
          </w:p>
          <w:p w14:paraId="287E90E4" w14:textId="71D6870E" w:rsidR="00671249" w:rsidRPr="00AD45FF" w:rsidRDefault="00671249" w:rsidP="00F44461">
            <w:pPr>
              <w:jc w:val="center"/>
            </w:pPr>
            <w:r w:rsidRPr="00AD45FF">
              <w:rPr>
                <w:rFonts w:hint="eastAsia"/>
              </w:rPr>
              <w:t xml:space="preserve">1반, </w:t>
            </w:r>
            <w:r w:rsidR="00AD45FF" w:rsidRPr="00AD45FF">
              <w:rPr>
                <w:rFonts w:hint="eastAsia"/>
              </w:rPr>
              <w:t>7</w:t>
            </w:r>
            <w:r w:rsidRPr="00AD45FF">
              <w:rPr>
                <w:rFonts w:hint="eastAsia"/>
              </w:rPr>
              <w:t>팀</w:t>
            </w:r>
            <w:r w:rsidRPr="00AD45FF">
              <w:t xml:space="preserve">, </w:t>
            </w:r>
            <w:r w:rsidR="008249A4" w:rsidRPr="00AD45FF">
              <w:rPr>
                <w:rFonts w:hint="eastAsia"/>
              </w:rPr>
              <w:t>2025</w:t>
            </w:r>
            <w:r w:rsidR="00AD45FF" w:rsidRPr="00AD45FF">
              <w:rPr>
                <w:rFonts w:hint="eastAsia"/>
              </w:rPr>
              <w:t>2747</w:t>
            </w:r>
            <w:r w:rsidR="008249A4" w:rsidRPr="00AD45FF">
              <w:rPr>
                <w:rFonts w:hint="eastAsia"/>
              </w:rPr>
              <w:t xml:space="preserve">, </w:t>
            </w:r>
            <w:r w:rsidR="00AD45FF" w:rsidRPr="00AD45FF">
              <w:rPr>
                <w:rFonts w:hint="eastAsia"/>
              </w:rPr>
              <w:t>정혜원</w:t>
            </w:r>
          </w:p>
        </w:tc>
      </w:tr>
    </w:tbl>
    <w:p w14:paraId="1DF87E88" w14:textId="7A08B249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7CCD" w:rsidRPr="005940D1" w14:paraId="37B9BA34" w14:textId="77777777" w:rsidTr="00F77CCD">
        <w:tc>
          <w:tcPr>
            <w:tcW w:w="4508" w:type="dxa"/>
          </w:tcPr>
          <w:p w14:paraId="630BCB11" w14:textId="293578FF" w:rsidR="00F77CCD" w:rsidRPr="00E95F0B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</w:p>
          <w:p w14:paraId="3810876D" w14:textId="1528E8BA" w:rsidR="00F466C0" w:rsidRDefault="009D0773" w:rsidP="00F466C0">
            <w:pPr>
              <w:ind w:firstLineChars="100" w:firstLine="200"/>
            </w:pPr>
            <w:r w:rsidRPr="00EC71CB">
              <w:rPr>
                <w:rFonts w:hint="eastAsia"/>
              </w:rPr>
              <w:t>의료 접근성이 낮아 병원에 입원하지 않고 집에서 생활하는 환자들이 겪는 불편함을 완화하기 위한 스마</w:t>
            </w:r>
            <w:r w:rsidR="004472BE" w:rsidRPr="00EC71CB">
              <w:rPr>
                <w:rFonts w:hint="eastAsia"/>
              </w:rPr>
              <w:t>트 헬스케어</w:t>
            </w:r>
            <w:r w:rsidRPr="00EC71CB">
              <w:rPr>
                <w:rFonts w:hint="eastAsia"/>
              </w:rPr>
              <w:t xml:space="preserve"> 인형 시스템 개발을 목표로 한다. </w:t>
            </w:r>
          </w:p>
          <w:p w14:paraId="3BE945C4" w14:textId="3ECED4CC" w:rsidR="00F466C0" w:rsidRDefault="00A80508" w:rsidP="00F466C0">
            <w:pPr>
              <w:ind w:firstLineChars="100" w:firstLine="200"/>
            </w:pPr>
            <w:r w:rsidRPr="00EC71CB">
              <w:rPr>
                <w:rFonts w:hint="eastAsia"/>
              </w:rPr>
              <w:t xml:space="preserve">사용자는 인형과 수화 또는 손 제스처를 통해 비언어적으로 소통할 수 있다. 음성이나 제스처를 </w:t>
            </w:r>
            <w:r w:rsidR="00D876D4" w:rsidRPr="00EC71CB">
              <w:rPr>
                <w:rFonts w:hint="eastAsia"/>
              </w:rPr>
              <w:t>통해</w:t>
            </w:r>
            <w:r w:rsidR="00804F80">
              <w:rPr>
                <w:rFonts w:hint="eastAsia"/>
              </w:rPr>
              <w:t xml:space="preserve"> 실시간으로</w:t>
            </w:r>
            <w:r w:rsidR="00D876D4" w:rsidRPr="00EC71CB">
              <w:rPr>
                <w:rFonts w:hint="eastAsia"/>
              </w:rPr>
              <w:t xml:space="preserve"> </w:t>
            </w:r>
            <w:r w:rsidRPr="00EC71CB">
              <w:rPr>
                <w:rFonts w:hint="eastAsia"/>
              </w:rPr>
              <w:t>증상</w:t>
            </w:r>
            <w:r w:rsidR="00E02D34">
              <w:rPr>
                <w:rFonts w:hint="eastAsia"/>
              </w:rPr>
              <w:t>이 기록되며</w:t>
            </w:r>
            <w:r w:rsidR="00EC71CB" w:rsidRPr="00EC71CB">
              <w:rPr>
                <w:rFonts w:hint="eastAsia"/>
              </w:rPr>
              <w:t xml:space="preserve"> 모바일</w:t>
            </w:r>
            <w:r w:rsidR="00E02D34">
              <w:rPr>
                <w:rFonts w:hint="eastAsia"/>
              </w:rPr>
              <w:t xml:space="preserve"> </w:t>
            </w:r>
            <w:r w:rsidR="00EC71CB" w:rsidRPr="00EC71CB">
              <w:rPr>
                <w:rFonts w:hint="eastAsia"/>
              </w:rPr>
              <w:t>앱과 연동되어</w:t>
            </w:r>
            <w:r w:rsidR="00804F80">
              <w:rPr>
                <w:rFonts w:hint="eastAsia"/>
              </w:rPr>
              <w:t xml:space="preserve"> </w:t>
            </w:r>
            <w:r w:rsidR="00EC71CB" w:rsidRPr="00EC71CB">
              <w:rPr>
                <w:rFonts w:hint="eastAsia"/>
              </w:rPr>
              <w:t xml:space="preserve">병원 일정, 식사 및 복약 기록을 관리할 수 있다. </w:t>
            </w:r>
            <w:r w:rsidR="0046208D" w:rsidRPr="00EC71CB">
              <w:rPr>
                <w:rFonts w:hint="eastAsia"/>
              </w:rPr>
              <w:t xml:space="preserve">청각이 불편한 사용자를 위해 진단 및 알림 기능을 </w:t>
            </w:r>
            <w:proofErr w:type="spellStart"/>
            <w:r w:rsidR="0046208D" w:rsidRPr="00EC71CB">
              <w:rPr>
                <w:rFonts w:hint="eastAsia"/>
              </w:rPr>
              <w:t>소리</w:t>
            </w:r>
            <w:r w:rsidR="00673B73">
              <w:rPr>
                <w:rFonts w:hint="eastAsia"/>
              </w:rPr>
              <w:t>뿐</w:t>
            </w:r>
            <w:r w:rsidR="002B56FF">
              <w:rPr>
                <w:rFonts w:hint="eastAsia"/>
              </w:rPr>
              <w:t>만</w:t>
            </w:r>
            <w:proofErr w:type="spellEnd"/>
            <w:r w:rsidR="002B56FF">
              <w:rPr>
                <w:rFonts w:hint="eastAsia"/>
              </w:rPr>
              <w:t xml:space="preserve"> 아니라</w:t>
            </w:r>
            <w:r w:rsidR="0046208D" w:rsidRPr="00EC71CB">
              <w:rPr>
                <w:rFonts w:hint="eastAsia"/>
              </w:rPr>
              <w:t xml:space="preserve"> 진동 혹은 빛을 활용한다. </w:t>
            </w:r>
            <w:r w:rsidR="0030383B">
              <w:rPr>
                <w:rFonts w:hint="eastAsia"/>
              </w:rPr>
              <w:t xml:space="preserve">또한 </w:t>
            </w:r>
            <w:r w:rsidR="00B01B76">
              <w:rPr>
                <w:rFonts w:hint="eastAsia"/>
              </w:rPr>
              <w:t xml:space="preserve">사용자의 건강상태나 이상 징후가 감지되면 </w:t>
            </w:r>
            <w:r w:rsidR="0030383B">
              <w:rPr>
                <w:rFonts w:hint="eastAsia"/>
              </w:rPr>
              <w:t>보호자에게</w:t>
            </w:r>
            <w:r w:rsidR="00B01B76">
              <w:rPr>
                <w:rFonts w:hint="eastAsia"/>
              </w:rPr>
              <w:t xml:space="preserve"> </w:t>
            </w:r>
            <w:r w:rsidR="0030383B">
              <w:rPr>
                <w:rFonts w:hint="eastAsia"/>
              </w:rPr>
              <w:t>자동</w:t>
            </w:r>
            <w:r w:rsidR="00B01B76">
              <w:rPr>
                <w:rFonts w:hint="eastAsia"/>
              </w:rPr>
              <w:t xml:space="preserve">으로 </w:t>
            </w:r>
            <w:r w:rsidR="006609A7">
              <w:rPr>
                <w:rFonts w:hint="eastAsia"/>
              </w:rPr>
              <w:t>문자</w:t>
            </w:r>
            <w:r w:rsidR="00E02D34">
              <w:rPr>
                <w:rFonts w:hint="eastAsia"/>
              </w:rPr>
              <w:t>가</w:t>
            </w:r>
            <w:r w:rsidR="006609A7">
              <w:rPr>
                <w:rFonts w:hint="eastAsia"/>
              </w:rPr>
              <w:t xml:space="preserve"> 전송되도록 기능을 </w:t>
            </w:r>
            <w:r w:rsidR="0030383B">
              <w:rPr>
                <w:rFonts w:hint="eastAsia"/>
              </w:rPr>
              <w:t xml:space="preserve">설계한다. </w:t>
            </w:r>
            <w:r w:rsidR="00EC71CB" w:rsidRPr="00EC71CB">
              <w:rPr>
                <w:rFonts w:hint="eastAsia"/>
              </w:rPr>
              <w:t>마지막으로</w:t>
            </w:r>
            <w:r w:rsidR="00BC3B4E">
              <w:rPr>
                <w:rFonts w:hint="eastAsia"/>
              </w:rPr>
              <w:t xml:space="preserve"> </w:t>
            </w:r>
            <w:r w:rsidR="00EC71CB" w:rsidRPr="00EC71CB">
              <w:rPr>
                <w:rFonts w:hint="eastAsia"/>
              </w:rPr>
              <w:t>절뚝거림,</w:t>
            </w:r>
            <w:r w:rsidR="00C809B6">
              <w:rPr>
                <w:rFonts w:hint="eastAsia"/>
              </w:rPr>
              <w:t xml:space="preserve"> 중심 이동의</w:t>
            </w:r>
            <w:r w:rsidR="00EC71CB" w:rsidRPr="00EC71CB">
              <w:rPr>
                <w:rFonts w:hint="eastAsia"/>
              </w:rPr>
              <w:t xml:space="preserve"> 불안정 등의 이상 징후를 사전에 감지</w:t>
            </w:r>
            <w:r w:rsidR="001F798D">
              <w:rPr>
                <w:rFonts w:hint="eastAsia"/>
              </w:rPr>
              <w:t>하</w:t>
            </w:r>
            <w:r w:rsidR="00855875">
              <w:rPr>
                <w:rFonts w:hint="eastAsia"/>
              </w:rPr>
              <w:t xml:space="preserve">여 이런 증상을 보이는 다양한 </w:t>
            </w:r>
            <w:r w:rsidR="001F798D">
              <w:rPr>
                <w:rFonts w:hint="eastAsia"/>
              </w:rPr>
              <w:t xml:space="preserve">질환의 초기 신호로 </w:t>
            </w:r>
            <w:r w:rsidR="00AA0B81">
              <w:rPr>
                <w:rFonts w:hint="eastAsia"/>
              </w:rPr>
              <w:t>보아</w:t>
            </w:r>
            <w:r w:rsidR="00501E32">
              <w:rPr>
                <w:rFonts w:hint="eastAsia"/>
              </w:rPr>
              <w:t xml:space="preserve"> </w:t>
            </w:r>
            <w:r w:rsidR="00E02D34">
              <w:rPr>
                <w:rFonts w:hint="eastAsia"/>
              </w:rPr>
              <w:t>초</w:t>
            </w:r>
            <w:r w:rsidR="00AA0B81">
              <w:rPr>
                <w:rFonts w:hint="eastAsia"/>
              </w:rPr>
              <w:t>기 진단관 예방적 대응이 가능하도록 지원한다.</w:t>
            </w:r>
          </w:p>
          <w:p w14:paraId="674A49E4" w14:textId="77777777" w:rsidR="00A24A54" w:rsidRDefault="00046C02" w:rsidP="00B108E5">
            <w:pPr>
              <w:ind w:firstLineChars="100" w:firstLine="200"/>
            </w:pPr>
            <w:r>
              <w:rPr>
                <w:rFonts w:hint="eastAsia"/>
              </w:rPr>
              <w:t>다양한</w:t>
            </w:r>
            <w:r w:rsidR="001E70F9">
              <w:rPr>
                <w:rFonts w:hint="eastAsia"/>
              </w:rPr>
              <w:t xml:space="preserve"> 기능을 갖춘</w:t>
            </w:r>
            <w:r w:rsidR="00895E57">
              <w:rPr>
                <w:rFonts w:hint="eastAsia"/>
              </w:rPr>
              <w:t xml:space="preserve"> 이 시스템</w:t>
            </w:r>
            <w:r w:rsidR="00804F80">
              <w:rPr>
                <w:rFonts w:hint="eastAsia"/>
              </w:rPr>
              <w:t xml:space="preserve">을 통해 사용자의 건강 상태를 실시간으로 확인하고, 보호자 및 의료진과 </w:t>
            </w:r>
            <w:r>
              <w:rPr>
                <w:rFonts w:hint="eastAsia"/>
              </w:rPr>
              <w:t xml:space="preserve">효과적으로 </w:t>
            </w:r>
            <w:r w:rsidR="00804F80">
              <w:rPr>
                <w:rFonts w:hint="eastAsia"/>
              </w:rPr>
              <w:t>공유할 수 있</w:t>
            </w:r>
            <w:r w:rsidR="00431A10">
              <w:rPr>
                <w:rFonts w:hint="eastAsia"/>
              </w:rPr>
              <w:t xml:space="preserve">다. </w:t>
            </w:r>
            <w:r w:rsidR="00621AFC">
              <w:rPr>
                <w:rFonts w:hint="eastAsia"/>
              </w:rPr>
              <w:t xml:space="preserve">단순한 알림 기능을 넘어 사용자의 의료 정보를 통합 관리하는 스마트 케어 파트너가 </w:t>
            </w:r>
            <w:r w:rsidR="00201CA4">
              <w:rPr>
                <w:rFonts w:hint="eastAsia"/>
              </w:rPr>
              <w:t>되어</w:t>
            </w:r>
            <w:r w:rsidR="00621AFC">
              <w:rPr>
                <w:rFonts w:hint="eastAsia"/>
              </w:rPr>
              <w:t xml:space="preserve"> 의료 사각지대를 해</w:t>
            </w:r>
            <w:r w:rsidR="00201CA4">
              <w:rPr>
                <w:rFonts w:hint="eastAsia"/>
              </w:rPr>
              <w:t>소</w:t>
            </w:r>
            <w:r w:rsidR="00621AFC">
              <w:rPr>
                <w:rFonts w:hint="eastAsia"/>
              </w:rPr>
              <w:t>하는데 기여할 것이다.</w:t>
            </w:r>
          </w:p>
          <w:p w14:paraId="5FBA6364" w14:textId="77777777" w:rsidR="00895E57" w:rsidRDefault="00895E57" w:rsidP="00B108E5">
            <w:pPr>
              <w:ind w:firstLineChars="100" w:firstLine="200"/>
            </w:pPr>
          </w:p>
          <w:p w14:paraId="3C6A825B" w14:textId="77777777" w:rsidR="00895E57" w:rsidRDefault="00895E57" w:rsidP="00B108E5">
            <w:pPr>
              <w:ind w:firstLineChars="100" w:firstLine="200"/>
            </w:pPr>
          </w:p>
          <w:p w14:paraId="71073047" w14:textId="77777777" w:rsidR="00895E57" w:rsidRDefault="00895E57" w:rsidP="00B108E5">
            <w:pPr>
              <w:ind w:firstLineChars="100" w:firstLine="200"/>
            </w:pPr>
          </w:p>
          <w:p w14:paraId="4F3B8FF9" w14:textId="77777777" w:rsidR="00895E57" w:rsidRDefault="00895E57" w:rsidP="00B108E5">
            <w:pPr>
              <w:ind w:firstLineChars="100" w:firstLine="200"/>
            </w:pPr>
          </w:p>
          <w:p w14:paraId="4F454E60" w14:textId="77777777" w:rsidR="00895E57" w:rsidRDefault="00895E57" w:rsidP="00B108E5">
            <w:pPr>
              <w:ind w:firstLineChars="100" w:firstLine="200"/>
            </w:pPr>
          </w:p>
          <w:p w14:paraId="17AAB707" w14:textId="77777777" w:rsidR="00895E57" w:rsidRDefault="00895E57" w:rsidP="00B108E5">
            <w:pPr>
              <w:ind w:firstLineChars="100" w:firstLine="200"/>
            </w:pPr>
          </w:p>
          <w:p w14:paraId="22A809DC" w14:textId="77777777" w:rsidR="00895E57" w:rsidRDefault="00895E57" w:rsidP="00B108E5">
            <w:pPr>
              <w:ind w:firstLineChars="100" w:firstLine="200"/>
            </w:pPr>
          </w:p>
          <w:p w14:paraId="7873A920" w14:textId="27E990C2" w:rsidR="00895E57" w:rsidRDefault="00895E57" w:rsidP="00B108E5">
            <w:pPr>
              <w:ind w:firstLineChars="100" w:firstLine="200"/>
            </w:pPr>
          </w:p>
        </w:tc>
        <w:tc>
          <w:tcPr>
            <w:tcW w:w="4508" w:type="dxa"/>
          </w:tcPr>
          <w:p w14:paraId="46B9D590" w14:textId="77777777" w:rsidR="00522369" w:rsidRPr="005940D1" w:rsidRDefault="00671249" w:rsidP="004730B1">
            <w:pPr>
              <w:rPr>
                <w:b/>
              </w:rPr>
            </w:pPr>
            <w:r w:rsidRPr="005940D1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6D6E40BC" wp14:editId="39B65FD6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F40486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Pr="005940D1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2487722E" wp14:editId="7B341597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1F0738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522369" w:rsidRPr="005940D1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182D3B9E" wp14:editId="1A54D652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B73B5D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="00522369" w:rsidRPr="005940D1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43AECAED" wp14:editId="23ABB659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799B4E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F77CCD" w:rsidRPr="005940D1">
              <w:rPr>
                <w:rFonts w:hint="eastAsia"/>
                <w:b/>
              </w:rPr>
              <w:t>3. 대표</w:t>
            </w:r>
            <w:r w:rsidR="00C86FC2" w:rsidRPr="005940D1">
              <w:rPr>
                <w:rFonts w:hint="eastAsia"/>
                <w:b/>
              </w:rPr>
              <w:t xml:space="preserve"> </w:t>
            </w:r>
            <w:r w:rsidR="00F77CCD" w:rsidRPr="005940D1">
              <w:rPr>
                <w:rFonts w:hint="eastAsia"/>
                <w:b/>
              </w:rPr>
              <w:t>그림</w:t>
            </w:r>
          </w:p>
          <w:p w14:paraId="6CCF1001" w14:textId="79A4140C" w:rsidR="004730B1" w:rsidRPr="005940D1" w:rsidRDefault="004730B1" w:rsidP="004730B1">
            <w:pPr>
              <w:rPr>
                <w:bCs/>
              </w:rPr>
            </w:pPr>
            <w:r w:rsidRPr="005940D1">
              <w:rPr>
                <w:rFonts w:hint="eastAsia"/>
                <w:bCs/>
              </w:rPr>
              <w:t xml:space="preserve">개발 배경: </w:t>
            </w:r>
            <w:r w:rsidR="002F7246" w:rsidRPr="005940D1">
              <w:rPr>
                <w:rFonts w:hint="eastAsia"/>
                <w:bCs/>
              </w:rPr>
              <w:t>사용자의</w:t>
            </w:r>
            <w:r w:rsidR="00B108E5">
              <w:rPr>
                <w:rFonts w:hint="eastAsia"/>
                <w:bCs/>
              </w:rPr>
              <w:t xml:space="preserve"> </w:t>
            </w:r>
            <w:r w:rsidR="002F7246" w:rsidRPr="005940D1">
              <w:rPr>
                <w:rFonts w:hint="eastAsia"/>
                <w:bCs/>
              </w:rPr>
              <w:t>제스처</w:t>
            </w:r>
            <w:r w:rsidR="00B108E5">
              <w:rPr>
                <w:rFonts w:hint="eastAsia"/>
                <w:bCs/>
              </w:rPr>
              <w:t xml:space="preserve">와 보행을 </w:t>
            </w:r>
            <w:r w:rsidR="004C5B1B" w:rsidRPr="005940D1">
              <w:rPr>
                <w:rFonts w:hint="eastAsia"/>
                <w:bCs/>
              </w:rPr>
              <w:t>인식하여 모바일에 연동되어 기록한다</w:t>
            </w:r>
            <w:r w:rsidR="00322AF2">
              <w:rPr>
                <w:rFonts w:hint="eastAsia"/>
                <w:bCs/>
              </w:rPr>
              <w:t>.</w:t>
            </w:r>
            <w:r w:rsidR="004C5B1B" w:rsidRPr="005940D1">
              <w:rPr>
                <w:rFonts w:hint="eastAsia"/>
                <w:bCs/>
              </w:rPr>
              <w:t xml:space="preserve"> 또한 알림 기능에 진동 혹은 빛을 포함한</w:t>
            </w:r>
            <w:r w:rsidR="00322AF2">
              <w:rPr>
                <w:rFonts w:hint="eastAsia"/>
                <w:bCs/>
              </w:rPr>
              <w:t>다.</w:t>
            </w:r>
          </w:p>
          <w:p w14:paraId="1BD1F9D0" w14:textId="00E42159" w:rsidR="002F7246" w:rsidRPr="005940D1" w:rsidRDefault="00290B80" w:rsidP="001F2D6E">
            <w:pPr>
              <w:jc w:val="center"/>
              <w:rPr>
                <w:bCs/>
              </w:rPr>
            </w:pPr>
            <w:r w:rsidRPr="005940D1">
              <w:rPr>
                <w:bCs/>
                <w:noProof/>
              </w:rPr>
              <w:drawing>
                <wp:inline distT="0" distB="0" distL="0" distR="0" wp14:anchorId="4ADFF9C5" wp14:editId="153335F6">
                  <wp:extent cx="2079057" cy="1034461"/>
                  <wp:effectExtent l="0" t="0" r="0" b="0"/>
                  <wp:docPr id="203879273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879273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825" cy="1047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31605B" w14:textId="39A95857" w:rsidR="002F7246" w:rsidRPr="005940D1" w:rsidRDefault="002F7246" w:rsidP="001F2D6E">
            <w:pPr>
              <w:jc w:val="center"/>
              <w:rPr>
                <w:bCs/>
              </w:rPr>
            </w:pPr>
            <w:r w:rsidRPr="005940D1">
              <w:rPr>
                <w:rFonts w:hint="eastAsia"/>
                <w:bCs/>
              </w:rPr>
              <w:t>그림1. 손 제스처를 인식한 인형</w:t>
            </w:r>
          </w:p>
          <w:p w14:paraId="2E7826E8" w14:textId="23E574EB" w:rsidR="001F2D6E" w:rsidRPr="005940D1" w:rsidRDefault="002F7246" w:rsidP="004730B1">
            <w:pPr>
              <w:rPr>
                <w:bCs/>
              </w:rPr>
            </w:pPr>
            <w:r w:rsidRPr="005940D1">
              <w:rPr>
                <w:rFonts w:hint="eastAsia"/>
                <w:bCs/>
              </w:rPr>
              <w:t>예상 결과:</w:t>
            </w:r>
            <w:r w:rsidR="00D932C8">
              <w:rPr>
                <w:rFonts w:hint="eastAsia"/>
                <w:bCs/>
              </w:rPr>
              <w:t xml:space="preserve"> 실시간으로 사용자의 상태를 확인 가능하며 사용자가 인형 알림 기능을 통해 도움을 받는다.</w:t>
            </w:r>
          </w:p>
          <w:p w14:paraId="0622F2F9" w14:textId="77777777" w:rsidR="005940D1" w:rsidRDefault="004232EF" w:rsidP="004730B1">
            <w:pPr>
              <w:rPr>
                <w:bCs/>
              </w:rPr>
            </w:pPr>
            <w:r w:rsidRPr="005940D1">
              <w:rPr>
                <w:rFonts w:hint="eastAsia"/>
                <w:bCs/>
              </w:rPr>
              <w:t>개발 배경:</w:t>
            </w:r>
            <w:r w:rsidR="005940D1" w:rsidRPr="005940D1">
              <w:rPr>
                <w:rFonts w:hint="eastAsia"/>
                <w:bCs/>
              </w:rPr>
              <w:t xml:space="preserve"> 인형이 기록한 정보를 모바일 앱에 연동시킨다.</w:t>
            </w:r>
          </w:p>
          <w:p w14:paraId="73297F87" w14:textId="3999754B" w:rsidR="00D932C8" w:rsidRDefault="00D932C8" w:rsidP="004730B1">
            <w:pPr>
              <w:rPr>
                <w:bCs/>
              </w:rPr>
            </w:pPr>
            <w:r w:rsidRPr="005940D1">
              <w:rPr>
                <w:bCs/>
                <w:noProof/>
              </w:rPr>
              <w:drawing>
                <wp:anchor distT="0" distB="0" distL="114300" distR="114300" simplePos="0" relativeHeight="251663360" behindDoc="1" locked="0" layoutInCell="1" allowOverlap="1" wp14:anchorId="0B7BF42A" wp14:editId="46676887">
                  <wp:simplePos x="0" y="0"/>
                  <wp:positionH relativeFrom="column">
                    <wp:posOffset>7261</wp:posOffset>
                  </wp:positionH>
                  <wp:positionV relativeFrom="paragraph">
                    <wp:posOffset>30287</wp:posOffset>
                  </wp:positionV>
                  <wp:extent cx="1640205" cy="1625600"/>
                  <wp:effectExtent l="0" t="0" r="0" b="0"/>
                  <wp:wrapTight wrapText="bothSides">
                    <wp:wrapPolygon edited="0">
                      <wp:start x="0" y="0"/>
                      <wp:lineTo x="0" y="21263"/>
                      <wp:lineTo x="21324" y="21263"/>
                      <wp:lineTo x="21324" y="0"/>
                      <wp:lineTo x="0" y="0"/>
                    </wp:wrapPolygon>
                  </wp:wrapTight>
                  <wp:docPr id="30396281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888170" name="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0205" cy="1625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eastAsia"/>
                <w:bCs/>
              </w:rPr>
              <w:t xml:space="preserve">그림2. </w:t>
            </w:r>
            <w:r w:rsidR="00895E57">
              <w:rPr>
                <w:rFonts w:hint="eastAsia"/>
                <w:bCs/>
              </w:rPr>
              <w:t>(왼쪽부터)</w:t>
            </w:r>
          </w:p>
          <w:p w14:paraId="16456C9E" w14:textId="53FBF7DD" w:rsidR="005940D1" w:rsidRPr="005940D1" w:rsidRDefault="004232EF" w:rsidP="004730B1">
            <w:pPr>
              <w:rPr>
                <w:bCs/>
              </w:rPr>
            </w:pPr>
            <w:r w:rsidRPr="005940D1">
              <w:rPr>
                <w:rFonts w:hint="eastAsia"/>
                <w:bCs/>
              </w:rPr>
              <w:t>모바일 앱</w:t>
            </w:r>
            <w:r w:rsidR="005940D1" w:rsidRPr="005940D1">
              <w:rPr>
                <w:rFonts w:hint="eastAsia"/>
                <w:bCs/>
              </w:rPr>
              <w:t xml:space="preserve"> 첫</w:t>
            </w:r>
            <w:r w:rsidR="00A52F49">
              <w:rPr>
                <w:rFonts w:hint="eastAsia"/>
                <w:bCs/>
              </w:rPr>
              <w:t xml:space="preserve"> 화면</w:t>
            </w:r>
            <w:r w:rsidR="00895E57">
              <w:rPr>
                <w:rFonts w:hint="eastAsia"/>
                <w:bCs/>
              </w:rPr>
              <w:t xml:space="preserve">, </w:t>
            </w:r>
            <w:r w:rsidR="005940D1" w:rsidRPr="005940D1">
              <w:rPr>
                <w:rFonts w:hint="eastAsia"/>
                <w:bCs/>
              </w:rPr>
              <w:t xml:space="preserve">날짜 선택 </w:t>
            </w:r>
            <w:r w:rsidR="00895E57">
              <w:rPr>
                <w:rFonts w:hint="eastAsia"/>
                <w:bCs/>
              </w:rPr>
              <w:t>화면</w:t>
            </w:r>
          </w:p>
          <w:p w14:paraId="75CC3FD5" w14:textId="3269853B" w:rsidR="004232EF" w:rsidRPr="005940D1" w:rsidRDefault="004232EF" w:rsidP="004730B1">
            <w:pPr>
              <w:rPr>
                <w:bCs/>
              </w:rPr>
            </w:pPr>
            <w:r w:rsidRPr="005940D1">
              <w:rPr>
                <w:rFonts w:hint="eastAsia"/>
                <w:bCs/>
              </w:rPr>
              <w:t>예상 결과:</w:t>
            </w:r>
            <w:r w:rsidR="005940D1" w:rsidRPr="005940D1">
              <w:rPr>
                <w:rFonts w:hint="eastAsia"/>
                <w:bCs/>
              </w:rPr>
              <w:t xml:space="preserve"> 사용자</w:t>
            </w:r>
            <w:r w:rsidR="00895E57">
              <w:rPr>
                <w:rFonts w:hint="eastAsia"/>
                <w:bCs/>
              </w:rPr>
              <w:t xml:space="preserve">, </w:t>
            </w:r>
            <w:r w:rsidR="005940D1" w:rsidRPr="005940D1">
              <w:rPr>
                <w:rFonts w:hint="eastAsia"/>
                <w:bCs/>
              </w:rPr>
              <w:t>보호자, 의료진이 쉽게 확인할 수 있게 한다.</w:t>
            </w:r>
          </w:p>
        </w:tc>
      </w:tr>
      <w:tr w:rsidR="00C86FC2" w:rsidRPr="000349A8" w14:paraId="30D05710" w14:textId="77777777" w:rsidTr="00F44461">
        <w:tc>
          <w:tcPr>
            <w:tcW w:w="9016" w:type="dxa"/>
            <w:gridSpan w:val="2"/>
          </w:tcPr>
          <w:p w14:paraId="145D71CB" w14:textId="22758570" w:rsidR="00C86FC2" w:rsidRDefault="00C86FC2" w:rsidP="00FA2083">
            <w:pPr>
              <w:jc w:val="left"/>
              <w:rPr>
                <w:color w:val="0000FF"/>
              </w:rPr>
            </w:pPr>
            <w:r w:rsidRPr="00671249">
              <w:rPr>
                <w:b/>
              </w:rPr>
              <w:lastRenderedPageBreak/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4F5DFE95" w14:textId="0FB61F00" w:rsidR="00C86FC2" w:rsidRDefault="00453D26" w:rsidP="00C86FC2">
            <w:pPr>
              <w:jc w:val="left"/>
            </w:pPr>
            <w:r>
              <w:rPr>
                <w:rFonts w:hint="eastAsia"/>
              </w:rPr>
              <w:t>팬데믹 이후 재택 의료에 대한 관심이 높아졌고 병원 외 공간에서 건강을 관리해야 하는 환자들</w:t>
            </w:r>
            <w:r w:rsidR="000349A8">
              <w:rPr>
                <w:rFonts w:hint="eastAsia"/>
              </w:rPr>
              <w:t>이 증가하고 있다. 특히 거동이 불편하거나 의료 접근성이 낮은 환자들은 병원 방문 자체가 어렵다. 이 외에도 진료 일정을 놓치거나 복약을 잊거나 증상을 정</w:t>
            </w:r>
            <w:r w:rsidR="0066697C">
              <w:rPr>
                <w:rFonts w:hint="eastAsia"/>
              </w:rPr>
              <w:t xml:space="preserve">확히 인식하지 못하는 일이 빈번하게 발생한다. 이로 인해 의료 정보가 누락되고 진료의 정확성이 저하되는 문제가 발생한다. </w:t>
            </w:r>
            <w:r w:rsidR="00883832">
              <w:rPr>
                <w:rFonts w:hint="eastAsia"/>
              </w:rPr>
              <w:t xml:space="preserve">환자의 기억력이나 표현력에 의존하는 기존 방식은 의료 사각지대를 </w:t>
            </w:r>
            <w:proofErr w:type="spellStart"/>
            <w:r w:rsidR="00883832">
              <w:rPr>
                <w:rFonts w:hint="eastAsia"/>
              </w:rPr>
              <w:t>심화시킬</w:t>
            </w:r>
            <w:proofErr w:type="spellEnd"/>
            <w:r w:rsidR="00883832">
              <w:rPr>
                <w:rFonts w:hint="eastAsia"/>
              </w:rPr>
              <w:t xml:space="preserve"> 수 있고 특히 비언어적 표현이 필요한 사용자에게는 </w:t>
            </w:r>
            <w:r w:rsidR="004B5590">
              <w:rPr>
                <w:rFonts w:hint="eastAsia"/>
              </w:rPr>
              <w:t xml:space="preserve">언어적 표현을 중심으로 한 </w:t>
            </w:r>
            <w:r w:rsidR="00883832">
              <w:rPr>
                <w:rFonts w:hint="eastAsia"/>
              </w:rPr>
              <w:t xml:space="preserve">기존 의료기기 시스템이 충분한 대안이 되지 못할 수 있다고 생각했다. </w:t>
            </w:r>
            <w:r w:rsidR="001A0126">
              <w:rPr>
                <w:rFonts w:hint="eastAsia"/>
              </w:rPr>
              <w:t xml:space="preserve">이러한 한계를 보안하기 위해 환자의 상태를 사전에 감지하고 기록할 수 있는 시스템을 도입하면 보호자나 의료진이 실시간으로 건강 상태를 파악하기 쉬워진다. </w:t>
            </w:r>
          </w:p>
          <w:p w14:paraId="2C96D0AD" w14:textId="043BE809" w:rsidR="001A0126" w:rsidRPr="001A0126" w:rsidRDefault="001A0126" w:rsidP="00C86FC2">
            <w:pPr>
              <w:jc w:val="left"/>
            </w:pPr>
            <w:r>
              <w:rPr>
                <w:rFonts w:hint="eastAsia"/>
              </w:rPr>
              <w:t xml:space="preserve">헬스케어 인형의 대표사례인 인공지능 돌봄 인형 </w:t>
            </w:r>
            <w:r>
              <w:t>‘</w:t>
            </w:r>
            <w:proofErr w:type="spellStart"/>
            <w:r>
              <w:rPr>
                <w:rFonts w:hint="eastAsia"/>
              </w:rPr>
              <w:t>효돌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이는 안전관리와 진단 보조 역할을 수행한다. </w:t>
            </w:r>
            <w:r w:rsidR="005F46BC">
              <w:rPr>
                <w:rFonts w:hint="eastAsia"/>
              </w:rPr>
              <w:t xml:space="preserve">이러한 기능을 통해 정서적 케어를 넘어 건강 모니터링과 진단 보조 기능을 수행한다. </w:t>
            </w:r>
            <w:r>
              <w:rPr>
                <w:rFonts w:hint="eastAsia"/>
              </w:rPr>
              <w:t>이를 더 확장하여 보행 이상</w:t>
            </w:r>
            <w:r w:rsidR="006F7162">
              <w:rPr>
                <w:rFonts w:hint="eastAsia"/>
              </w:rPr>
              <w:t xml:space="preserve"> 감지</w:t>
            </w:r>
            <w:r>
              <w:rPr>
                <w:rFonts w:hint="eastAsia"/>
              </w:rPr>
              <w:t xml:space="preserve">, 음성 및 제스처 기반 증상 기록 등을 </w:t>
            </w:r>
            <w:r w:rsidR="006F7162">
              <w:rPr>
                <w:rFonts w:hint="eastAsia"/>
              </w:rPr>
              <w:t>수행함</w:t>
            </w:r>
            <w:r>
              <w:rPr>
                <w:rFonts w:hint="eastAsia"/>
              </w:rPr>
              <w:t>으로써 의료 접근성이 낮은 사용자들이 일상 속에서 자율적으로 건강을 관리하고 의료진과 효과적으로 소통할 수 있도록 돕는 것을 목표로 한다.</w:t>
            </w:r>
          </w:p>
        </w:tc>
      </w:tr>
    </w:tbl>
    <w:p w14:paraId="43A8CEF6" w14:textId="77777777"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:rsidRPr="004A7B27" w14:paraId="67724034" w14:textId="77777777" w:rsidTr="00855875">
        <w:trPr>
          <w:trHeight w:val="6089"/>
        </w:trPr>
        <w:tc>
          <w:tcPr>
            <w:tcW w:w="9016" w:type="dxa"/>
          </w:tcPr>
          <w:p w14:paraId="0E253832" w14:textId="77777777" w:rsidR="00863EEC" w:rsidRPr="00A84AB2" w:rsidRDefault="00671249" w:rsidP="00F44461">
            <w:pPr>
              <w:jc w:val="left"/>
              <w:rPr>
                <w:b/>
              </w:rPr>
            </w:pPr>
            <w:r w:rsidRPr="00A84AB2">
              <w:rPr>
                <w:b/>
              </w:rPr>
              <w:t>5</w:t>
            </w:r>
            <w:r w:rsidR="00863EEC" w:rsidRPr="00A84AB2">
              <w:rPr>
                <w:b/>
              </w:rPr>
              <w:t>.</w:t>
            </w:r>
            <w:r w:rsidR="00863EEC" w:rsidRPr="00A84AB2">
              <w:rPr>
                <w:rFonts w:hint="eastAsia"/>
                <w:b/>
              </w:rPr>
              <w:t xml:space="preserve"> </w:t>
            </w:r>
            <w:r w:rsidR="00C920BA" w:rsidRPr="00A84AB2">
              <w:rPr>
                <w:rFonts w:hint="eastAsia"/>
                <w:b/>
              </w:rPr>
              <w:t>본론</w:t>
            </w:r>
          </w:p>
          <w:p w14:paraId="1D8735C8" w14:textId="3438A0F0" w:rsidR="00DB1E65" w:rsidRDefault="00A84AB2" w:rsidP="00461220">
            <w:pPr>
              <w:jc w:val="left"/>
              <w:rPr>
                <w:bCs/>
              </w:rPr>
            </w:pPr>
            <w:r w:rsidRPr="00A84AB2">
              <w:rPr>
                <w:rFonts w:hint="eastAsia"/>
                <w:bCs/>
              </w:rPr>
              <w:t xml:space="preserve"> 사용자는 이 </w:t>
            </w:r>
            <w:r>
              <w:rPr>
                <w:rFonts w:hint="eastAsia"/>
                <w:bCs/>
              </w:rPr>
              <w:t xml:space="preserve">인형을 사용함으로써 수화 또는 손 제스처를 통해 비언어적으로 소통할 수 </w:t>
            </w:r>
            <w:r w:rsidR="00461220">
              <w:rPr>
                <w:rFonts w:hint="eastAsia"/>
                <w:bCs/>
              </w:rPr>
              <w:t>있다</w:t>
            </w:r>
            <w:r w:rsidR="008072CE">
              <w:rPr>
                <w:rFonts w:hint="eastAsia"/>
                <w:bCs/>
              </w:rPr>
              <w:t>. 이러한</w:t>
            </w:r>
            <w:r>
              <w:rPr>
                <w:rFonts w:hint="eastAsia"/>
                <w:bCs/>
              </w:rPr>
              <w:t xml:space="preserve"> 기능은 인형에 내장된 </w:t>
            </w:r>
            <w:r w:rsidR="009114A0">
              <w:rPr>
                <w:rFonts w:hint="eastAsia"/>
                <w:bCs/>
              </w:rPr>
              <w:t xml:space="preserve">카메라 </w:t>
            </w:r>
            <w:r>
              <w:rPr>
                <w:rFonts w:hint="eastAsia"/>
                <w:bCs/>
              </w:rPr>
              <w:t>센서</w:t>
            </w:r>
            <w:r w:rsidR="0074293C">
              <w:rPr>
                <w:rFonts w:hint="eastAsia"/>
                <w:bCs/>
              </w:rPr>
              <w:t>, IMU센서 그리고</w:t>
            </w:r>
            <w:r>
              <w:rPr>
                <w:rFonts w:hint="eastAsia"/>
                <w:bCs/>
              </w:rPr>
              <w:t xml:space="preserve"> 인공지능 알고리즘을 통해 실</w:t>
            </w:r>
            <w:r w:rsidR="00C069FE">
              <w:rPr>
                <w:rFonts w:hint="eastAsia"/>
                <w:bCs/>
              </w:rPr>
              <w:t>시</w:t>
            </w:r>
            <w:r>
              <w:rPr>
                <w:rFonts w:hint="eastAsia"/>
                <w:bCs/>
              </w:rPr>
              <w:t xml:space="preserve">간으로 해석되어 사용자의 </w:t>
            </w:r>
            <w:r w:rsidR="00B75845">
              <w:rPr>
                <w:rFonts w:hint="eastAsia"/>
                <w:bCs/>
              </w:rPr>
              <w:t>요구를 이해할 수 있다. 예를 들어 특정 제스처가 인형</w:t>
            </w:r>
            <w:r w:rsidR="005B1860">
              <w:rPr>
                <w:rFonts w:hint="eastAsia"/>
                <w:bCs/>
              </w:rPr>
              <w:t xml:space="preserve">이 사용자의 불편함을 인식하여 기록할 수 있고 </w:t>
            </w:r>
            <w:r w:rsidR="00957F6B">
              <w:rPr>
                <w:rFonts w:hint="eastAsia"/>
                <w:bCs/>
              </w:rPr>
              <w:t>인형의 기능을 활성화할 수도 있다. 이러한 비언어적 표현은 기존의 텍스트 기반 앱이나 음성 기반 의료기기</w:t>
            </w:r>
            <w:r w:rsidR="00084F92">
              <w:rPr>
                <w:rFonts w:hint="eastAsia"/>
                <w:bCs/>
              </w:rPr>
              <w:t xml:space="preserve">를 사용하기 어려웠던 사용자가 편하게 사용할 수 있게 제작한다. </w:t>
            </w:r>
          </w:p>
          <w:p w14:paraId="009D279D" w14:textId="569FAF93" w:rsidR="002B56FF" w:rsidRDefault="002B56FF" w:rsidP="00F44461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 xml:space="preserve"> </w:t>
            </w:r>
            <w:r w:rsidR="00AD7013">
              <w:rPr>
                <w:rFonts w:hint="eastAsia"/>
                <w:bCs/>
              </w:rPr>
              <w:t xml:space="preserve">또한 </w:t>
            </w:r>
            <w:r>
              <w:rPr>
                <w:rFonts w:hint="eastAsia"/>
                <w:bCs/>
              </w:rPr>
              <w:t xml:space="preserve">인형은 모바일 앱과 연동되어 병원 일정, 식사 및 복약 기록을 관리하며 사용자의 일상 루틴을 기반으로 알림을 제공한다. 특히 청각이 불편한 사용자들을 위해 알림 기능은 </w:t>
            </w:r>
            <w:proofErr w:type="spellStart"/>
            <w:r w:rsidR="0074293C">
              <w:rPr>
                <w:rFonts w:hint="eastAsia"/>
                <w:bCs/>
              </w:rPr>
              <w:t>스피커</w:t>
            </w:r>
            <w:r w:rsidR="00AD7013">
              <w:rPr>
                <w:rFonts w:hint="eastAsia"/>
                <w:bCs/>
              </w:rPr>
              <w:t>뿐만</w:t>
            </w:r>
            <w:proofErr w:type="spellEnd"/>
            <w:r w:rsidR="00AD7013">
              <w:rPr>
                <w:rFonts w:hint="eastAsia"/>
                <w:bCs/>
              </w:rPr>
              <w:t xml:space="preserve"> 아니라 </w:t>
            </w:r>
            <w:r w:rsidR="009D2A3A">
              <w:rPr>
                <w:rFonts w:hint="eastAsia"/>
                <w:bCs/>
              </w:rPr>
              <w:t>진동</w:t>
            </w:r>
            <w:r w:rsidR="0074293C">
              <w:rPr>
                <w:rFonts w:hint="eastAsia"/>
                <w:bCs/>
              </w:rPr>
              <w:t>모터 혹은</w:t>
            </w:r>
            <w:r w:rsidR="009D2A3A">
              <w:rPr>
                <w:rFonts w:hint="eastAsia"/>
                <w:bCs/>
              </w:rPr>
              <w:t xml:space="preserve"> LED 빛을 활용하려 한다. 이러한 다중 감각 기반 인터페이스는 다양한 장애 유형을 고려한 포괄적 설계로 사용자 중심의 의료 접근성을 강화할 것으로 예상한다. </w:t>
            </w:r>
            <w:r w:rsidR="00855875">
              <w:rPr>
                <w:rFonts w:hint="eastAsia"/>
                <w:bCs/>
              </w:rPr>
              <w:t>또한 사용자의 건강 상태나 이상 징후를 감지할 경우 보호자에게 자동으로 문자 알림을 전송하는 기능을 포함하여 응급 상황 발생 시 빠른 대응이 가능</w:t>
            </w:r>
            <w:r w:rsidR="00344374">
              <w:rPr>
                <w:rFonts w:hint="eastAsia"/>
                <w:bCs/>
              </w:rPr>
              <w:t>하도록 지원한다</w:t>
            </w:r>
            <w:r w:rsidR="00855875">
              <w:rPr>
                <w:rFonts w:hint="eastAsia"/>
                <w:bCs/>
              </w:rPr>
              <w:t xml:space="preserve">. </w:t>
            </w:r>
            <w:r w:rsidR="0074293C">
              <w:rPr>
                <w:rFonts w:hint="eastAsia"/>
                <w:bCs/>
              </w:rPr>
              <w:t xml:space="preserve">이때 </w:t>
            </w:r>
            <w:r w:rsidR="00520167">
              <w:rPr>
                <w:rFonts w:hint="eastAsia"/>
                <w:bCs/>
              </w:rPr>
              <w:t>BLE</w:t>
            </w:r>
            <w:r w:rsidR="0074293C">
              <w:rPr>
                <w:rFonts w:hint="eastAsia"/>
                <w:bCs/>
              </w:rPr>
              <w:t xml:space="preserve"> 기반으로 모바일 앱과 실시간 연동할 계획이다.</w:t>
            </w:r>
          </w:p>
          <w:p w14:paraId="7B8983C8" w14:textId="678A2147" w:rsidR="00C069FE" w:rsidRDefault="00855875" w:rsidP="00F44461">
            <w:pPr>
              <w:jc w:val="left"/>
            </w:pPr>
            <w:r>
              <w:rPr>
                <w:rFonts w:hint="eastAsia"/>
                <w:bCs/>
              </w:rPr>
              <w:t xml:space="preserve"> 마지막으로 인형은 사용자의 보행 패턴을 분석하여 절뚝거림, 중심 이동의 불안전성 등의 징후를 </w:t>
            </w:r>
            <w:r>
              <w:rPr>
                <w:rFonts w:hint="eastAsia"/>
              </w:rPr>
              <w:t xml:space="preserve">신경계 질환, 근골격계 질환, 심혈관계 문제 같은 질환의 초기 신호를 포착하고, </w:t>
            </w:r>
            <w:r w:rsidR="0074293C">
              <w:rPr>
                <w:rFonts w:hint="eastAsia"/>
              </w:rPr>
              <w:t>초</w:t>
            </w:r>
            <w:r>
              <w:rPr>
                <w:rFonts w:hint="eastAsia"/>
              </w:rPr>
              <w:t xml:space="preserve">기 진단 및 예방적 대응을 가능하게 한다. </w:t>
            </w:r>
            <w:r w:rsidR="0074293C">
              <w:rPr>
                <w:rFonts w:hint="eastAsia"/>
              </w:rPr>
              <w:t>이</w:t>
            </w:r>
            <w:r w:rsidR="000B13EB">
              <w:rPr>
                <w:rFonts w:hint="eastAsia"/>
              </w:rPr>
              <w:t>때</w:t>
            </w:r>
            <w:r w:rsidR="00D81A1B">
              <w:rPr>
                <w:rFonts w:hint="eastAsia"/>
              </w:rPr>
              <w:t xml:space="preserve">도 IMU 센서를 사용하여 </w:t>
            </w:r>
            <w:r w:rsidR="001C00A3">
              <w:rPr>
                <w:rFonts w:hint="eastAsia"/>
              </w:rPr>
              <w:t xml:space="preserve">가속도 및 각속도 데이터를 수집하여 </w:t>
            </w:r>
            <w:r w:rsidR="00D81A1B">
              <w:rPr>
                <w:rFonts w:hint="eastAsia"/>
              </w:rPr>
              <w:t xml:space="preserve">흔들림, 회전 등을 측정할 것이다. </w:t>
            </w:r>
            <w:r w:rsidR="008072CE" w:rsidRPr="008072CE">
              <w:rPr>
                <w:rFonts w:hint="eastAsia"/>
              </w:rPr>
              <w:t xml:space="preserve">그 후 사용자 평소 보행과 비교하여 모바일 앱에 기록하고 정상과 비정상으로 나누어 비정상일 시 보호자에게 문자 전송하는 시스템이다.  </w:t>
            </w:r>
            <w:r>
              <w:rPr>
                <w:rFonts w:hint="eastAsia"/>
              </w:rPr>
              <w:t xml:space="preserve">이러한 기능은 단순한 증상 기록을 넘어 인형이 의료진과 환자 사이에서 의료 사각지대에 놓인 사용자들이 보다 안전하고 지속적인 건강 관리를 받을 수 있도록 </w:t>
            </w:r>
            <w:r w:rsidR="00785994">
              <w:rPr>
                <w:rFonts w:hint="eastAsia"/>
              </w:rPr>
              <w:t>돕는다.</w:t>
            </w:r>
          </w:p>
          <w:p w14:paraId="325BE0B9" w14:textId="68127B3C" w:rsidR="00714A59" w:rsidRDefault="00714A59" w:rsidP="00F44461">
            <w:pPr>
              <w:jc w:val="left"/>
            </w:pPr>
            <w:r>
              <w:rPr>
                <w:rFonts w:hint="eastAsia"/>
              </w:rPr>
              <w:t xml:space="preserve"> IMU 센서를 활용하여 미세한 보행 흔들림</w:t>
            </w:r>
            <w:r w:rsidR="009336AE">
              <w:rPr>
                <w:rFonts w:hint="eastAsia"/>
              </w:rPr>
              <w:t>과 균형 변화를 정밀하게</w:t>
            </w:r>
            <w:r>
              <w:rPr>
                <w:rFonts w:hint="eastAsia"/>
              </w:rPr>
              <w:t xml:space="preserve"> 감지</w:t>
            </w:r>
            <w:r w:rsidR="009336AE">
              <w:rPr>
                <w:rFonts w:hint="eastAsia"/>
              </w:rPr>
              <w:t>할 수 있도록 설계하</w:t>
            </w:r>
            <w:r w:rsidR="009336AE">
              <w:rPr>
                <w:rFonts w:hint="eastAsia"/>
              </w:rPr>
              <w:lastRenderedPageBreak/>
              <w:t>는 것을 목표로 한다. 또한 센서를 통해 수집된 데이터를 기반으로 실시간 분석을 진행하도록 하는 기능을 구현할 것이다. OpenCV를 활용해</w:t>
            </w:r>
            <w:r w:rsidR="009C162D">
              <w:rPr>
                <w:rFonts w:hint="eastAsia"/>
              </w:rPr>
              <w:t xml:space="preserve"> 제스처</w:t>
            </w:r>
            <w:r w:rsidR="009336AE">
              <w:rPr>
                <w:rFonts w:hint="eastAsia"/>
              </w:rPr>
              <w:t xml:space="preserve"> 인식 및</w:t>
            </w:r>
            <w:r w:rsidR="009C162D">
              <w:rPr>
                <w:rFonts w:hint="eastAsia"/>
              </w:rPr>
              <w:t xml:space="preserve"> 보행 분석</w:t>
            </w:r>
            <w:r w:rsidR="009336AE">
              <w:rPr>
                <w:rFonts w:hint="eastAsia"/>
              </w:rPr>
              <w:t xml:space="preserve">을 구현하여 </w:t>
            </w:r>
            <w:r w:rsidR="00221A41">
              <w:rPr>
                <w:rFonts w:hint="eastAsia"/>
              </w:rPr>
              <w:t xml:space="preserve">프로젝트 완성 시간을 </w:t>
            </w:r>
            <w:r w:rsidR="009336AE">
              <w:rPr>
                <w:rFonts w:hint="eastAsia"/>
              </w:rPr>
              <w:t>단축할 수 있을</w:t>
            </w:r>
            <w:r w:rsidR="00221A41">
              <w:rPr>
                <w:rFonts w:hint="eastAsia"/>
              </w:rPr>
              <w:t xml:space="preserve"> 것이다.</w:t>
            </w:r>
            <w:r w:rsidR="009336AE">
              <w:rPr>
                <w:rFonts w:hint="eastAsia"/>
              </w:rPr>
              <w:t xml:space="preserve"> </w:t>
            </w:r>
          </w:p>
          <w:p w14:paraId="6FAC5861" w14:textId="77777777" w:rsidR="00E82076" w:rsidRDefault="00E82076" w:rsidP="00F44461">
            <w:pPr>
              <w:jc w:val="left"/>
              <w:rPr>
                <w:bCs/>
              </w:rPr>
            </w:pPr>
            <w:r w:rsidRPr="00E82076">
              <w:rPr>
                <w:bCs/>
                <w:noProof/>
              </w:rPr>
              <w:drawing>
                <wp:inline distT="0" distB="0" distL="0" distR="0" wp14:anchorId="34556134" wp14:editId="5CFE391F">
                  <wp:extent cx="2589196" cy="1334758"/>
                  <wp:effectExtent l="0" t="0" r="1905" b="0"/>
                  <wp:docPr id="190003495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003495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254" cy="1350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133FCD" w14:textId="7B74F292" w:rsidR="004A7B27" w:rsidRDefault="00BE3CFD" w:rsidP="00F44461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 xml:space="preserve">그림3. </w:t>
            </w:r>
            <w:r w:rsidR="00E82076">
              <w:rPr>
                <w:rFonts w:hint="eastAsia"/>
                <w:bCs/>
              </w:rPr>
              <w:t xml:space="preserve">데이터 기록 및 연락 기능과 알림 기능 </w:t>
            </w:r>
            <w:r w:rsidR="001B0910">
              <w:rPr>
                <w:rFonts w:hint="eastAsia"/>
                <w:bCs/>
              </w:rPr>
              <w:t>시스템 개요</w:t>
            </w:r>
          </w:p>
          <w:p w14:paraId="7650AA87" w14:textId="77777777" w:rsidR="00FE0A67" w:rsidRDefault="00F53E2E" w:rsidP="00F44461">
            <w:pPr>
              <w:jc w:val="left"/>
              <w:rPr>
                <w:bCs/>
              </w:rPr>
            </w:pPr>
            <w:r w:rsidRPr="00F53E2E">
              <w:rPr>
                <w:bCs/>
                <w:noProof/>
              </w:rPr>
              <w:drawing>
                <wp:anchor distT="0" distB="0" distL="114300" distR="114300" simplePos="0" relativeHeight="251664384" behindDoc="0" locked="0" layoutInCell="1" allowOverlap="1" wp14:anchorId="5D0ACC39" wp14:editId="23ED0246">
                  <wp:simplePos x="0" y="0"/>
                  <wp:positionH relativeFrom="column">
                    <wp:posOffset>2830261</wp:posOffset>
                  </wp:positionH>
                  <wp:positionV relativeFrom="paragraph">
                    <wp:posOffset>20754</wp:posOffset>
                  </wp:positionV>
                  <wp:extent cx="2534920" cy="2514600"/>
                  <wp:effectExtent l="0" t="0" r="0" b="0"/>
                  <wp:wrapNone/>
                  <wp:docPr id="158832642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8326424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920" cy="251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FE0A67" w:rsidRPr="00FE0A67">
              <w:rPr>
                <w:bCs/>
                <w:noProof/>
              </w:rPr>
              <w:drawing>
                <wp:inline distT="0" distB="0" distL="0" distR="0" wp14:anchorId="1C22192A" wp14:editId="008F033B">
                  <wp:extent cx="1756911" cy="2555507"/>
                  <wp:effectExtent l="0" t="0" r="0" b="0"/>
                  <wp:docPr id="44998328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998328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7794" cy="2556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84C47A" w14:textId="063A6DC5" w:rsidR="004A7B27" w:rsidRPr="00855875" w:rsidRDefault="004A7B27" w:rsidP="00F44461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그림4. 사용자 보행 인식</w:t>
            </w:r>
            <w:r w:rsidR="008072CE">
              <w:rPr>
                <w:rFonts w:hint="eastAsia"/>
                <w:bCs/>
              </w:rPr>
              <w:t xml:space="preserve"> 시스템</w:t>
            </w:r>
            <w:r>
              <w:rPr>
                <w:rFonts w:hint="eastAsia"/>
                <w:bCs/>
              </w:rPr>
              <w:t xml:space="preserve"> </w:t>
            </w:r>
            <w:r w:rsidR="008072CE">
              <w:rPr>
                <w:rFonts w:hint="eastAsia"/>
                <w:bCs/>
              </w:rPr>
              <w:t>개요</w:t>
            </w:r>
            <w:r>
              <w:rPr>
                <w:rFonts w:hint="eastAsia"/>
                <w:bCs/>
              </w:rPr>
              <w:t xml:space="preserve"> </w:t>
            </w:r>
            <w:r w:rsidR="008072CE">
              <w:rPr>
                <w:rFonts w:hint="eastAsia"/>
                <w:bCs/>
              </w:rPr>
              <w:t xml:space="preserve">  </w:t>
            </w:r>
            <w:r>
              <w:rPr>
                <w:rFonts w:hint="eastAsia"/>
                <w:bCs/>
              </w:rPr>
              <w:t>그림5. 사용자 요구 인식 및 기능 활성화</w:t>
            </w:r>
            <w:r w:rsidR="008072CE">
              <w:rPr>
                <w:rFonts w:hint="eastAsia"/>
                <w:bCs/>
              </w:rPr>
              <w:t xml:space="preserve"> 시스템</w:t>
            </w:r>
            <w:r>
              <w:rPr>
                <w:rFonts w:hint="eastAsia"/>
                <w:bCs/>
              </w:rPr>
              <w:t xml:space="preserve"> 개요</w:t>
            </w:r>
          </w:p>
        </w:tc>
      </w:tr>
    </w:tbl>
    <w:p w14:paraId="2515FA76" w14:textId="77777777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354F4160" w14:textId="77777777" w:rsidTr="00F44461">
        <w:tc>
          <w:tcPr>
            <w:tcW w:w="9016" w:type="dxa"/>
          </w:tcPr>
          <w:p w14:paraId="5736461A" w14:textId="77777777" w:rsidR="00522369" w:rsidRPr="0067124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30E0A60E" w14:textId="698667E9" w:rsidR="00522369" w:rsidRDefault="00DE787E" w:rsidP="00DE787E">
            <w:pPr>
              <w:jc w:val="left"/>
            </w:pPr>
            <w:r>
              <w:rPr>
                <w:rFonts w:hint="eastAsia"/>
              </w:rPr>
              <w:t xml:space="preserve"> 재택 의료의 필요성 확대와 의료 접근성이 낮은 사용자들의 </w:t>
            </w:r>
            <w:r w:rsidR="00A122D4">
              <w:rPr>
                <w:rFonts w:hint="eastAsia"/>
              </w:rPr>
              <w:t xml:space="preserve">불편함으로 사용자들을 위한 헬스케어 솔루션이 요구되고 있다. </w:t>
            </w:r>
            <w:r w:rsidR="00ED1641">
              <w:rPr>
                <w:rFonts w:hint="eastAsia"/>
              </w:rPr>
              <w:t xml:space="preserve">이 프로젝트를 통해 비언어적 소통이 가능하고 </w:t>
            </w:r>
            <w:r w:rsidR="00793184">
              <w:rPr>
                <w:rFonts w:hint="eastAsia"/>
              </w:rPr>
              <w:t>모바일 앱과 연동되어 다양한 기록을 저장하고 진동이나 빛을 활용한 알림</w:t>
            </w:r>
            <w:r w:rsidR="00216C75">
              <w:rPr>
                <w:rFonts w:hint="eastAsia"/>
              </w:rPr>
              <w:t xml:space="preserve"> </w:t>
            </w:r>
            <w:r w:rsidR="00793184">
              <w:rPr>
                <w:rFonts w:hint="eastAsia"/>
              </w:rPr>
              <w:t>기능을 제공하며 보행 패턴 분석을 통해 다양한 질환의 초기 신호를 감지할 수 있다.</w:t>
            </w:r>
            <w:r w:rsidR="00216C75">
              <w:rPr>
                <w:rFonts w:hint="eastAsia"/>
              </w:rPr>
              <w:t xml:space="preserve"> 이 인형은 사용자의 실질적인 건강 모니터링과 진단 보조 기능을 수행하여 의료 사각지대 </w:t>
            </w:r>
            <w:r w:rsidR="00FA7C5E">
              <w:rPr>
                <w:rFonts w:hint="eastAsia"/>
              </w:rPr>
              <w:t xml:space="preserve">해소에 </w:t>
            </w:r>
            <w:r w:rsidR="00216C75">
              <w:rPr>
                <w:rFonts w:hint="eastAsia"/>
              </w:rPr>
              <w:t>기여할 것이다.</w:t>
            </w:r>
            <w:r w:rsidR="00D0077B">
              <w:rPr>
                <w:rFonts w:hint="eastAsia"/>
              </w:rPr>
              <w:t xml:space="preserve"> 향후 </w:t>
            </w:r>
            <w:r w:rsidR="00376B82">
              <w:rPr>
                <w:rFonts w:hint="eastAsia"/>
              </w:rPr>
              <w:t>제스처 및 보행 분석을 위한 센서 와 모터나 LED설치를 진행해야 한다. 또한 AI 기반 데이터 처리 알고리즘을 구축하고 모바일 앱과 연동할 수 있도록 UI 제작을 진행할 것이다.</w:t>
            </w:r>
          </w:p>
        </w:tc>
      </w:tr>
    </w:tbl>
    <w:p w14:paraId="7EB7DE15" w14:textId="77777777" w:rsidR="00743F12" w:rsidRDefault="00743F12" w:rsidP="00671249">
      <w:pPr>
        <w:rPr>
          <w:color w:val="0000FF"/>
        </w:rPr>
      </w:pPr>
    </w:p>
    <w:p w14:paraId="5B76FB4C" w14:textId="4DE253DB"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14:paraId="3A051E00" w14:textId="5C97E1F1" w:rsidR="007C31EE" w:rsidRDefault="007C31EE" w:rsidP="00671249">
      <w:r>
        <w:rPr>
          <w:rFonts w:hint="eastAsia"/>
        </w:rPr>
        <w:t>[</w:t>
      </w:r>
      <w:r w:rsidR="000B1F4F">
        <w:rPr>
          <w:rFonts w:hint="eastAsia"/>
        </w:rPr>
        <w:t>1</w:t>
      </w:r>
      <w:r>
        <w:rPr>
          <w:rFonts w:hint="eastAsia"/>
        </w:rPr>
        <w:t>]</w:t>
      </w:r>
      <w:r w:rsidR="002C6F4A">
        <w:rPr>
          <w:rFonts w:hint="eastAsia"/>
        </w:rPr>
        <w:t xml:space="preserve"> </w:t>
      </w:r>
      <w:proofErr w:type="spellStart"/>
      <w:r w:rsidR="002C6F4A">
        <w:rPr>
          <w:rFonts w:hint="eastAsia"/>
        </w:rPr>
        <w:t>이건세</w:t>
      </w:r>
      <w:proofErr w:type="spellEnd"/>
      <w:r w:rsidR="00BF3369">
        <w:rPr>
          <w:rFonts w:hint="eastAsia"/>
        </w:rPr>
        <w:t>, 이</w:t>
      </w:r>
      <w:r w:rsidR="00F93049">
        <w:rPr>
          <w:rFonts w:hint="eastAsia"/>
        </w:rPr>
        <w:t>정화</w:t>
      </w:r>
      <w:r w:rsidR="00BF3369">
        <w:rPr>
          <w:rFonts w:hint="eastAsia"/>
        </w:rPr>
        <w:t>.</w:t>
      </w:r>
      <w:r w:rsidR="002C6F4A">
        <w:rPr>
          <w:rFonts w:hint="eastAsia"/>
        </w:rPr>
        <w:t xml:space="preserve"> </w:t>
      </w:r>
      <w:r w:rsidR="002C6F4A">
        <w:t>“</w:t>
      </w:r>
      <w:r w:rsidR="002C6F4A">
        <w:rPr>
          <w:rFonts w:hint="eastAsia"/>
        </w:rPr>
        <w:t>방문진료 및 재택의료체계와 공공보건의료부분의 역할</w:t>
      </w:r>
      <w:r w:rsidR="002C6F4A">
        <w:t>”</w:t>
      </w:r>
      <w:r w:rsidR="00BF3369">
        <w:rPr>
          <w:rFonts w:hint="eastAsia"/>
        </w:rPr>
        <w:t>.</w:t>
      </w:r>
      <w:r w:rsidR="002C6F4A">
        <w:rPr>
          <w:rFonts w:hint="eastAsia"/>
        </w:rPr>
        <w:t xml:space="preserve"> 대한공공의학회지</w:t>
      </w:r>
      <w:r w:rsidR="00181732">
        <w:rPr>
          <w:rFonts w:hint="eastAsia"/>
        </w:rPr>
        <w:t xml:space="preserve">. </w:t>
      </w:r>
      <w:r w:rsidR="00C72A1D">
        <w:rPr>
          <w:rFonts w:hint="eastAsia"/>
        </w:rPr>
        <w:t>제11권 제1호. p</w:t>
      </w:r>
      <w:r w:rsidR="00790705">
        <w:rPr>
          <w:rFonts w:hint="eastAsia"/>
        </w:rPr>
        <w:t>p93-112.</w:t>
      </w:r>
      <w:r w:rsidR="008B696E">
        <w:rPr>
          <w:rFonts w:hint="eastAsia"/>
        </w:rPr>
        <w:t>2023</w:t>
      </w:r>
    </w:p>
    <w:p w14:paraId="1011C341" w14:textId="0F861B56" w:rsidR="00A83C94" w:rsidRDefault="00A83C94" w:rsidP="00671249">
      <w:r>
        <w:rPr>
          <w:rFonts w:hint="eastAsia"/>
        </w:rPr>
        <w:lastRenderedPageBreak/>
        <w:t>[</w:t>
      </w:r>
      <w:r w:rsidR="000B1F4F">
        <w:rPr>
          <w:rFonts w:hint="eastAsia"/>
        </w:rPr>
        <w:t>2</w:t>
      </w:r>
      <w:r>
        <w:rPr>
          <w:rFonts w:hint="eastAsia"/>
        </w:rPr>
        <w:t>]</w:t>
      </w:r>
      <w:r w:rsidR="00D64386">
        <w:rPr>
          <w:rFonts w:hint="eastAsia"/>
        </w:rPr>
        <w:t xml:space="preserve"> 김영아, </w:t>
      </w:r>
      <w:r w:rsidR="00D64386">
        <w:t>“</w:t>
      </w:r>
      <w:r w:rsidR="00D64386">
        <w:rPr>
          <w:rFonts w:hint="eastAsia"/>
        </w:rPr>
        <w:t>인형의 역할과 가능성에 대한 연구</w:t>
      </w:r>
      <w:r w:rsidR="00D64386">
        <w:t>“</w:t>
      </w:r>
      <w:r w:rsidR="00D64386">
        <w:rPr>
          <w:rFonts w:hint="eastAsia"/>
        </w:rPr>
        <w:t xml:space="preserve">, </w:t>
      </w:r>
      <w:r w:rsidR="00265E87">
        <w:rPr>
          <w:rFonts w:hint="eastAsia"/>
        </w:rPr>
        <w:t>한극연극학회</w:t>
      </w:r>
      <w:r w:rsidR="00826CB2">
        <w:rPr>
          <w:rFonts w:hint="eastAsia"/>
        </w:rPr>
        <w:t>.</w:t>
      </w:r>
      <w:r w:rsidR="00265E87">
        <w:rPr>
          <w:rFonts w:hint="eastAsia"/>
        </w:rPr>
        <w:t xml:space="preserve"> 제1권 제60호.</w:t>
      </w:r>
      <w:r w:rsidR="00790705">
        <w:rPr>
          <w:rFonts w:hint="eastAsia"/>
        </w:rPr>
        <w:t>pp</w:t>
      </w:r>
      <w:r w:rsidR="00265E87">
        <w:rPr>
          <w:rFonts w:hint="eastAsia"/>
        </w:rPr>
        <w:t>297-320. 2016</w:t>
      </w:r>
    </w:p>
    <w:p w14:paraId="5A415386" w14:textId="684212C2" w:rsidR="00FF4846" w:rsidRPr="00826CB2" w:rsidRDefault="00786BB5" w:rsidP="00FF4846">
      <w:r>
        <w:rPr>
          <w:rFonts w:hint="eastAsia"/>
        </w:rPr>
        <w:t>[</w:t>
      </w:r>
      <w:r w:rsidR="000B1F4F">
        <w:rPr>
          <w:rFonts w:hint="eastAsia"/>
        </w:rPr>
        <w:t>3</w:t>
      </w:r>
      <w:r>
        <w:rPr>
          <w:rFonts w:hint="eastAsia"/>
        </w:rPr>
        <w:t xml:space="preserve">] 김예경, </w:t>
      </w:r>
      <w:r>
        <w:t>“’</w:t>
      </w:r>
      <w:r>
        <w:rPr>
          <w:rFonts w:hint="eastAsia"/>
        </w:rPr>
        <w:t>사람보다 낫다</w:t>
      </w:r>
      <w:r>
        <w:t>’</w:t>
      </w:r>
      <w:r>
        <w:rPr>
          <w:rFonts w:hint="eastAsia"/>
        </w:rPr>
        <w:t>는 AI 돌봄 로봇</w:t>
      </w:r>
      <w:r w:rsidR="00FF4846" w:rsidRPr="00FF4846">
        <w:rPr>
          <w:rFonts w:hint="eastAsia"/>
          <w:b/>
          <w:bCs/>
        </w:rPr>
        <w:t>…</w:t>
      </w:r>
      <w:r w:rsidR="00FF4846">
        <w:rPr>
          <w:rFonts w:hint="eastAsia"/>
        </w:rPr>
        <w:t xml:space="preserve"> 독거 노인에 필요하지만, 과 의존 주의도</w:t>
      </w:r>
      <w:r w:rsidR="007A1A00">
        <w:rPr>
          <w:rFonts w:hint="eastAsia"/>
        </w:rPr>
        <w:t>,</w:t>
      </w:r>
      <w:r w:rsidR="00FF4846">
        <w:t>”</w:t>
      </w:r>
      <w:r w:rsidR="00FF4846">
        <w:rPr>
          <w:rFonts w:hint="eastAsia"/>
        </w:rPr>
        <w:t xml:space="preserve"> 헬스조선,</w:t>
      </w:r>
      <w:r w:rsidR="00216C75">
        <w:rPr>
          <w:rFonts w:hint="eastAsia"/>
        </w:rPr>
        <w:t xml:space="preserve"> </w:t>
      </w:r>
      <w:r w:rsidR="00B01405">
        <w:rPr>
          <w:rFonts w:hint="eastAsia"/>
        </w:rPr>
        <w:t xml:space="preserve">2025. </w:t>
      </w:r>
      <w:hyperlink r:id="rId11" w:history="1">
        <w:r w:rsidR="00B01405" w:rsidRPr="00B712AE">
          <w:rPr>
            <w:rStyle w:val="a7"/>
            <w:rFonts w:hint="eastAsia"/>
            <w:b/>
            <w:bCs/>
          </w:rPr>
          <w:t>https://health.chosun.com/site/data/html_dir/2025/08/22/2025082201939.html</w:t>
        </w:r>
      </w:hyperlink>
    </w:p>
    <w:p w14:paraId="78CBBD35" w14:textId="7F1A7E91" w:rsidR="00A6243D" w:rsidRDefault="00A6243D" w:rsidP="00671249">
      <w:r>
        <w:rPr>
          <w:rFonts w:hint="eastAsia"/>
        </w:rPr>
        <w:t>[</w:t>
      </w:r>
      <w:r w:rsidR="000B1F4F">
        <w:rPr>
          <w:rFonts w:hint="eastAsia"/>
        </w:rPr>
        <w:t>4</w:t>
      </w:r>
      <w:r>
        <w:rPr>
          <w:rFonts w:hint="eastAsia"/>
        </w:rPr>
        <w:t xml:space="preserve">] </w:t>
      </w:r>
      <w:r w:rsidR="00114793">
        <w:rPr>
          <w:rFonts w:hint="eastAsia"/>
        </w:rPr>
        <w:t>한창화</w:t>
      </w:r>
      <w:r w:rsidR="00C841C3">
        <w:rPr>
          <w:rFonts w:hint="eastAsia"/>
        </w:rPr>
        <w:t xml:space="preserve">, </w:t>
      </w:r>
      <w:proofErr w:type="spellStart"/>
      <w:r w:rsidR="00C841C3">
        <w:rPr>
          <w:rFonts w:hint="eastAsia"/>
        </w:rPr>
        <w:t>전영황</w:t>
      </w:r>
      <w:proofErr w:type="spellEnd"/>
      <w:r w:rsidR="00C841C3">
        <w:rPr>
          <w:rFonts w:hint="eastAsia"/>
        </w:rPr>
        <w:t xml:space="preserve">, </w:t>
      </w:r>
      <w:proofErr w:type="spellStart"/>
      <w:r w:rsidR="00C841C3">
        <w:rPr>
          <w:rFonts w:hint="eastAsia"/>
        </w:rPr>
        <w:t>한재복</w:t>
      </w:r>
      <w:proofErr w:type="spellEnd"/>
      <w:r w:rsidR="00C841C3">
        <w:rPr>
          <w:rFonts w:hint="eastAsia"/>
        </w:rPr>
        <w:t xml:space="preserve">, </w:t>
      </w:r>
      <w:proofErr w:type="spellStart"/>
      <w:r w:rsidR="00C841C3">
        <w:rPr>
          <w:rFonts w:hint="eastAsia"/>
        </w:rPr>
        <w:t>송종남</w:t>
      </w:r>
      <w:proofErr w:type="spellEnd"/>
      <w:r w:rsidR="007A1A00">
        <w:rPr>
          <w:rFonts w:hint="eastAsia"/>
        </w:rPr>
        <w:t>,</w:t>
      </w:r>
      <w:r w:rsidR="00C841C3">
        <w:rPr>
          <w:rFonts w:hint="eastAsia"/>
        </w:rPr>
        <w:t xml:space="preserve"> </w:t>
      </w:r>
      <w:r w:rsidR="00797724">
        <w:t>“</w:t>
      </w:r>
      <w:r w:rsidR="00797724">
        <w:rPr>
          <w:rFonts w:hint="eastAsia"/>
        </w:rPr>
        <w:t>인공지능 기술 기반의 의료영상 판독 보조 시스템의 효율성 분석: ISO/IEC 25023 소프트웨어 품질 요구사항의 Time Behavior를 중심으로</w:t>
      </w:r>
      <w:r w:rsidR="007A1A00">
        <w:rPr>
          <w:rFonts w:hint="eastAsia"/>
        </w:rPr>
        <w:t>,</w:t>
      </w:r>
      <w:r w:rsidR="00797724">
        <w:t>”</w:t>
      </w:r>
      <w:r w:rsidR="00797724">
        <w:rPr>
          <w:rFonts w:hint="eastAsia"/>
        </w:rPr>
        <w:t xml:space="preserve"> 한국방사선학회 </w:t>
      </w:r>
      <w:proofErr w:type="spellStart"/>
      <w:r w:rsidR="00797724">
        <w:rPr>
          <w:rFonts w:hint="eastAsia"/>
        </w:rPr>
        <w:t>논문지</w:t>
      </w:r>
      <w:proofErr w:type="spellEnd"/>
      <w:r w:rsidR="008E70A5">
        <w:rPr>
          <w:rFonts w:hint="eastAsia"/>
        </w:rPr>
        <w:t xml:space="preserve">, </w:t>
      </w:r>
      <w:r w:rsidR="008E70A5">
        <w:t>제</w:t>
      </w:r>
      <w:r w:rsidR="00F91A74">
        <w:rPr>
          <w:rFonts w:hint="eastAsia"/>
        </w:rPr>
        <w:t>17</w:t>
      </w:r>
      <w:r w:rsidR="008E70A5">
        <w:t>권</w:t>
      </w:r>
      <w:r w:rsidR="008E70A5">
        <w:rPr>
          <w:rFonts w:hint="eastAsia"/>
        </w:rPr>
        <w:t>, 제</w:t>
      </w:r>
      <w:r w:rsidR="00F91A74">
        <w:rPr>
          <w:rFonts w:hint="eastAsia"/>
        </w:rPr>
        <w:t xml:space="preserve">6호, </w:t>
      </w:r>
      <w:r w:rsidR="00BA7F51">
        <w:rPr>
          <w:rFonts w:hint="eastAsia"/>
        </w:rPr>
        <w:t>pp.939-945</w:t>
      </w:r>
      <w:r w:rsidR="00F91A74">
        <w:rPr>
          <w:rFonts w:hint="eastAsia"/>
        </w:rPr>
        <w:t>, 2023</w:t>
      </w:r>
    </w:p>
    <w:p w14:paraId="229AA3B2" w14:textId="73D57FED" w:rsidR="00976861" w:rsidRPr="006E0E66" w:rsidRDefault="00976861" w:rsidP="00671249">
      <w:r>
        <w:rPr>
          <w:rFonts w:hint="eastAsia"/>
        </w:rPr>
        <w:t>[5] 정승현</w:t>
      </w:r>
      <w:r w:rsidR="007D5172">
        <w:rPr>
          <w:rFonts w:hint="eastAsia"/>
        </w:rPr>
        <w:t xml:space="preserve">, </w:t>
      </w:r>
      <w:proofErr w:type="spellStart"/>
      <w:r w:rsidR="007D5172">
        <w:rPr>
          <w:rFonts w:hint="eastAsia"/>
        </w:rPr>
        <w:t>안혜신</w:t>
      </w:r>
      <w:proofErr w:type="spellEnd"/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디지털 헬스케어 서비스 동향과 전망</w:t>
      </w:r>
      <w:r w:rsidR="007A1A00">
        <w:rPr>
          <w:rFonts w:hint="eastAsia"/>
        </w:rPr>
        <w:t>,</w:t>
      </w:r>
      <w:r w:rsidR="006E0E66">
        <w:t>”</w:t>
      </w:r>
      <w:r w:rsidR="006E0E66">
        <w:rPr>
          <w:rFonts w:hint="eastAsia"/>
        </w:rPr>
        <w:t xml:space="preserve"> 조형디자인연구</w:t>
      </w:r>
      <w:r w:rsidR="007D5172">
        <w:rPr>
          <w:rFonts w:hint="eastAsia"/>
        </w:rPr>
        <w:t>, 제26권, 제3호, pp.113-130, 2023</w:t>
      </w:r>
      <w:r w:rsidR="007A1A00">
        <w:rPr>
          <w:rFonts w:hint="eastAsia"/>
        </w:rPr>
        <w:t>.</w:t>
      </w:r>
    </w:p>
    <w:sectPr w:rsidR="00976861" w:rsidRPr="006E0E66">
      <w:head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C2FA11" w14:textId="77777777" w:rsidR="00A50C1A" w:rsidRDefault="00A50C1A" w:rsidP="00F77CCD">
      <w:pPr>
        <w:spacing w:after="0" w:line="240" w:lineRule="auto"/>
      </w:pPr>
      <w:r>
        <w:separator/>
      </w:r>
    </w:p>
  </w:endnote>
  <w:endnote w:type="continuationSeparator" w:id="0">
    <w:p w14:paraId="50AB6C0C" w14:textId="77777777" w:rsidR="00A50C1A" w:rsidRDefault="00A50C1A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925A73" w14:textId="77777777" w:rsidR="00A50C1A" w:rsidRDefault="00A50C1A" w:rsidP="00F77CCD">
      <w:pPr>
        <w:spacing w:after="0" w:line="240" w:lineRule="auto"/>
      </w:pPr>
      <w:r>
        <w:separator/>
      </w:r>
    </w:p>
  </w:footnote>
  <w:footnote w:type="continuationSeparator" w:id="0">
    <w:p w14:paraId="4DC64DE1" w14:textId="77777777" w:rsidR="00A50C1A" w:rsidRDefault="00A50C1A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E4ADED" w14:textId="0AB00A94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8249A4">
      <w:rPr>
        <w:rFonts w:hint="eastAsia"/>
        <w:u w:val="single"/>
      </w:rPr>
      <w:t>5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2E21A5">
      <w:rPr>
        <w:rFonts w:hint="eastAsia"/>
        <w:u w:val="single"/>
      </w:rPr>
      <w:t xml:space="preserve"> </w:t>
    </w:r>
    <w:r w:rsidR="002E21A5">
      <w:rPr>
        <w:u w:val="single"/>
      </w:rPr>
      <w:t xml:space="preserve">     </w:t>
    </w:r>
    <w:r w:rsidR="001C6817">
      <w:rPr>
        <w:rFonts w:hint="eastAsia"/>
        <w:u w:val="single"/>
      </w:rPr>
      <w:t xml:space="preserve">                      202</w:t>
    </w:r>
    <w:r w:rsidR="008249A4">
      <w:rPr>
        <w:rFonts w:hint="eastAsia"/>
        <w:u w:val="single"/>
      </w:rPr>
      <w:t>5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</w:t>
    </w:r>
    <w:r w:rsidR="002E21A5">
      <w:rPr>
        <w:u w:val="single"/>
      </w:rPr>
      <w:t>1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9D0773">
      <w:rPr>
        <w:rFonts w:hint="eastAsia"/>
        <w:u w:val="single"/>
      </w:rPr>
      <w:t>5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8249A4">
      <w:rPr>
        <w:rFonts w:hint="eastAsia"/>
        <w:u w:val="single"/>
      </w:rPr>
      <w:t>17</w:t>
    </w:r>
  </w:p>
  <w:p w14:paraId="3EF15043" w14:textId="77777777" w:rsidR="00671249" w:rsidRPr="00162174" w:rsidRDefault="0067124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200D1"/>
    <w:rsid w:val="000349A8"/>
    <w:rsid w:val="00046C02"/>
    <w:rsid w:val="0006042F"/>
    <w:rsid w:val="00084F92"/>
    <w:rsid w:val="000B13EB"/>
    <w:rsid w:val="000B1F4F"/>
    <w:rsid w:val="000C07EE"/>
    <w:rsid w:val="000C2F53"/>
    <w:rsid w:val="000D35ED"/>
    <w:rsid w:val="00114793"/>
    <w:rsid w:val="0012723A"/>
    <w:rsid w:val="00162174"/>
    <w:rsid w:val="00176B85"/>
    <w:rsid w:val="00181732"/>
    <w:rsid w:val="0018664E"/>
    <w:rsid w:val="001A0126"/>
    <w:rsid w:val="001B0910"/>
    <w:rsid w:val="001C00A3"/>
    <w:rsid w:val="001C6817"/>
    <w:rsid w:val="001E70F9"/>
    <w:rsid w:val="001F2D6E"/>
    <w:rsid w:val="001F798D"/>
    <w:rsid w:val="00201CA4"/>
    <w:rsid w:val="002133D8"/>
    <w:rsid w:val="00216C75"/>
    <w:rsid w:val="00221A41"/>
    <w:rsid w:val="00221DF5"/>
    <w:rsid w:val="00265E87"/>
    <w:rsid w:val="00290B80"/>
    <w:rsid w:val="002A4801"/>
    <w:rsid w:val="002B56FF"/>
    <w:rsid w:val="002C6F4A"/>
    <w:rsid w:val="002E2091"/>
    <w:rsid w:val="002E21A5"/>
    <w:rsid w:val="002F6C42"/>
    <w:rsid w:val="002F7246"/>
    <w:rsid w:val="0030266E"/>
    <w:rsid w:val="00302F05"/>
    <w:rsid w:val="0030383B"/>
    <w:rsid w:val="00322AF2"/>
    <w:rsid w:val="00344374"/>
    <w:rsid w:val="00376B82"/>
    <w:rsid w:val="003A1BFC"/>
    <w:rsid w:val="003A21E2"/>
    <w:rsid w:val="003C3879"/>
    <w:rsid w:val="004232EF"/>
    <w:rsid w:val="00431A10"/>
    <w:rsid w:val="004472BE"/>
    <w:rsid w:val="00453D26"/>
    <w:rsid w:val="00461220"/>
    <w:rsid w:val="0046208D"/>
    <w:rsid w:val="004730B1"/>
    <w:rsid w:val="004A7B27"/>
    <w:rsid w:val="004B5590"/>
    <w:rsid w:val="004C143F"/>
    <w:rsid w:val="004C5B1B"/>
    <w:rsid w:val="004D4432"/>
    <w:rsid w:val="004F1CA0"/>
    <w:rsid w:val="00501E32"/>
    <w:rsid w:val="00520167"/>
    <w:rsid w:val="00522369"/>
    <w:rsid w:val="005940D1"/>
    <w:rsid w:val="005B1860"/>
    <w:rsid w:val="005C3DBC"/>
    <w:rsid w:val="005D04E4"/>
    <w:rsid w:val="005F46BC"/>
    <w:rsid w:val="0060458F"/>
    <w:rsid w:val="006101DE"/>
    <w:rsid w:val="00621AFC"/>
    <w:rsid w:val="006471BB"/>
    <w:rsid w:val="00656A91"/>
    <w:rsid w:val="006609A7"/>
    <w:rsid w:val="0066697C"/>
    <w:rsid w:val="00671249"/>
    <w:rsid w:val="00673B73"/>
    <w:rsid w:val="006E0E66"/>
    <w:rsid w:val="006E0F57"/>
    <w:rsid w:val="006E2D9C"/>
    <w:rsid w:val="006F7162"/>
    <w:rsid w:val="0071228D"/>
    <w:rsid w:val="00712E37"/>
    <w:rsid w:val="00714A59"/>
    <w:rsid w:val="0071731E"/>
    <w:rsid w:val="00721FB6"/>
    <w:rsid w:val="00732ADD"/>
    <w:rsid w:val="0074293C"/>
    <w:rsid w:val="00743F12"/>
    <w:rsid w:val="00753BB3"/>
    <w:rsid w:val="00785994"/>
    <w:rsid w:val="00786BB5"/>
    <w:rsid w:val="00790705"/>
    <w:rsid w:val="00793184"/>
    <w:rsid w:val="0079438A"/>
    <w:rsid w:val="00797724"/>
    <w:rsid w:val="007A1A00"/>
    <w:rsid w:val="007C31EE"/>
    <w:rsid w:val="007D5172"/>
    <w:rsid w:val="007E47B3"/>
    <w:rsid w:val="007E4B67"/>
    <w:rsid w:val="007F508C"/>
    <w:rsid w:val="00804F80"/>
    <w:rsid w:val="008072CE"/>
    <w:rsid w:val="008249A4"/>
    <w:rsid w:val="00826CB2"/>
    <w:rsid w:val="00840AB4"/>
    <w:rsid w:val="00855875"/>
    <w:rsid w:val="00863EEC"/>
    <w:rsid w:val="00883832"/>
    <w:rsid w:val="00894071"/>
    <w:rsid w:val="00895E57"/>
    <w:rsid w:val="008B696E"/>
    <w:rsid w:val="008C2EEB"/>
    <w:rsid w:val="008D0C55"/>
    <w:rsid w:val="008D3656"/>
    <w:rsid w:val="008E2B14"/>
    <w:rsid w:val="008E70A5"/>
    <w:rsid w:val="008F33DC"/>
    <w:rsid w:val="009114A0"/>
    <w:rsid w:val="009336AE"/>
    <w:rsid w:val="00950F59"/>
    <w:rsid w:val="00957F6B"/>
    <w:rsid w:val="009764FE"/>
    <w:rsid w:val="00976861"/>
    <w:rsid w:val="00980D46"/>
    <w:rsid w:val="009C162D"/>
    <w:rsid w:val="009C1F3B"/>
    <w:rsid w:val="009C5A61"/>
    <w:rsid w:val="009D0773"/>
    <w:rsid w:val="009D2A3A"/>
    <w:rsid w:val="009D3A5F"/>
    <w:rsid w:val="009E4937"/>
    <w:rsid w:val="00A0515D"/>
    <w:rsid w:val="00A11C0F"/>
    <w:rsid w:val="00A122D4"/>
    <w:rsid w:val="00A24758"/>
    <w:rsid w:val="00A24A54"/>
    <w:rsid w:val="00A4594F"/>
    <w:rsid w:val="00A50C1A"/>
    <w:rsid w:val="00A52F49"/>
    <w:rsid w:val="00A56111"/>
    <w:rsid w:val="00A6243D"/>
    <w:rsid w:val="00A80508"/>
    <w:rsid w:val="00A83C94"/>
    <w:rsid w:val="00A84AB2"/>
    <w:rsid w:val="00AA0B81"/>
    <w:rsid w:val="00AD45FF"/>
    <w:rsid w:val="00AD7013"/>
    <w:rsid w:val="00AF341E"/>
    <w:rsid w:val="00B01405"/>
    <w:rsid w:val="00B01B76"/>
    <w:rsid w:val="00B108E5"/>
    <w:rsid w:val="00B32479"/>
    <w:rsid w:val="00B35D55"/>
    <w:rsid w:val="00B75845"/>
    <w:rsid w:val="00B96FFA"/>
    <w:rsid w:val="00BA7F51"/>
    <w:rsid w:val="00BC25C4"/>
    <w:rsid w:val="00BC3B4E"/>
    <w:rsid w:val="00BE3CFD"/>
    <w:rsid w:val="00BF3369"/>
    <w:rsid w:val="00BF588C"/>
    <w:rsid w:val="00C00021"/>
    <w:rsid w:val="00C069FE"/>
    <w:rsid w:val="00C72A1D"/>
    <w:rsid w:val="00C809B6"/>
    <w:rsid w:val="00C841C3"/>
    <w:rsid w:val="00C84AA6"/>
    <w:rsid w:val="00C853CA"/>
    <w:rsid w:val="00C86065"/>
    <w:rsid w:val="00C8627F"/>
    <w:rsid w:val="00C86FC2"/>
    <w:rsid w:val="00C920BA"/>
    <w:rsid w:val="00CD7587"/>
    <w:rsid w:val="00CE20A6"/>
    <w:rsid w:val="00CE563A"/>
    <w:rsid w:val="00D0077B"/>
    <w:rsid w:val="00D1499F"/>
    <w:rsid w:val="00D15816"/>
    <w:rsid w:val="00D16C21"/>
    <w:rsid w:val="00D6145D"/>
    <w:rsid w:val="00D64386"/>
    <w:rsid w:val="00D674A5"/>
    <w:rsid w:val="00D81A1B"/>
    <w:rsid w:val="00D87223"/>
    <w:rsid w:val="00D876D4"/>
    <w:rsid w:val="00D932C8"/>
    <w:rsid w:val="00DB1E65"/>
    <w:rsid w:val="00DB5E6B"/>
    <w:rsid w:val="00DE787E"/>
    <w:rsid w:val="00E00FB5"/>
    <w:rsid w:val="00E02D34"/>
    <w:rsid w:val="00E4788F"/>
    <w:rsid w:val="00E54B48"/>
    <w:rsid w:val="00E63DA9"/>
    <w:rsid w:val="00E641D0"/>
    <w:rsid w:val="00E82076"/>
    <w:rsid w:val="00E95F0B"/>
    <w:rsid w:val="00EC71CB"/>
    <w:rsid w:val="00ED1641"/>
    <w:rsid w:val="00F06960"/>
    <w:rsid w:val="00F466C0"/>
    <w:rsid w:val="00F50137"/>
    <w:rsid w:val="00F53E2E"/>
    <w:rsid w:val="00F77CCD"/>
    <w:rsid w:val="00F91A74"/>
    <w:rsid w:val="00F93049"/>
    <w:rsid w:val="00FA2083"/>
    <w:rsid w:val="00FA7C5E"/>
    <w:rsid w:val="00FE0A67"/>
    <w:rsid w:val="00FF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FBECA4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F484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FF4846"/>
    <w:rPr>
      <w:rFonts w:asciiTheme="majorHAnsi" w:eastAsiaTheme="majorEastAsia" w:hAnsiTheme="majorHAnsi" w:cstheme="majorBidi"/>
      <w:sz w:val="28"/>
      <w:szCs w:val="28"/>
    </w:rPr>
  </w:style>
  <w:style w:type="character" w:styleId="a7">
    <w:name w:val="Hyperlink"/>
    <w:basedOn w:val="a0"/>
    <w:uiPriority w:val="99"/>
    <w:unhideWhenUsed/>
    <w:rsid w:val="00826CB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26C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health.chosun.com/site/data/html_dir/2025/08/22/2025082201939.html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4</Pages>
  <Words>855</Words>
  <Characters>2748</Characters>
  <Application>Microsoft Office Word</Application>
  <DocSecurity>0</DocSecurity>
  <Lines>119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혜원 정</cp:lastModifiedBy>
  <cp:revision>160</cp:revision>
  <dcterms:created xsi:type="dcterms:W3CDTF">2025-09-01T00:56:00Z</dcterms:created>
  <dcterms:modified xsi:type="dcterms:W3CDTF">2025-10-17T07:25:00Z</dcterms:modified>
</cp:coreProperties>
</file>