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4179"/>
        <w:gridCol w:w="5325"/>
      </w:tblGrid>
      <w:tr w:rsidR="00417381" w:rsidTr="00F0021D">
        <w:trPr>
          <w:trHeight w:val="954"/>
        </w:trPr>
        <w:tc>
          <w:tcPr>
            <w:tcW w:w="9197" w:type="dxa"/>
            <w:gridSpan w:val="2"/>
            <w:tcBorders>
              <w:bottom w:val="single" w:sz="18" w:space="0" w:color="808080" w:themeColor="background1" w:themeShade="80"/>
            </w:tcBorders>
            <w:vAlign w:val="center"/>
          </w:tcPr>
          <w:p w:rsidR="00417381" w:rsidRDefault="00417381" w:rsidP="00417381">
            <w:pPr>
              <w:pStyle w:val="KeinLeerraum"/>
              <w:rPr>
                <w:noProof/>
              </w:rPr>
            </w:pPr>
            <w:sdt>
              <w:sdtPr>
                <w:rPr>
                  <w:rFonts w:ascii="Arial" w:eastAsiaTheme="majorEastAsia" w:hAnsi="Arial" w:cs="Arial"/>
                  <w:sz w:val="72"/>
                  <w:szCs w:val="76"/>
                </w:rPr>
                <w:alias w:val="Titel"/>
                <w:id w:val="276713177"/>
                <w:placeholder>
                  <w:docPart w:val="D63F1DBDFC5047B1936A3F9A6AFAC81C"/>
                </w:placeholder>
                <w:dataBinding w:prefixMappings="xmlns:ns0='http://schemas.openxmlformats.org/package/2006/metadata/core-properties' xmlns:ns1='http://purl.org/dc/elements/1.1/'" w:xpath="/ns0:coreProperties[1]/ns1:title[1]" w:storeItemID="{6C3C8BC8-F283-45AE-878A-BAB7291924A1}"/>
                <w:text/>
              </w:sdtPr>
              <w:sdtContent>
                <w:r>
                  <w:rPr>
                    <w:rFonts w:ascii="Arial" w:eastAsiaTheme="majorEastAsia" w:hAnsi="Arial" w:cs="Arial"/>
                    <w:sz w:val="72"/>
                    <w:szCs w:val="76"/>
                  </w:rPr>
                  <w:t>152-Raspberry Pi Manual</w:t>
                </w:r>
              </w:sdtContent>
            </w:sdt>
          </w:p>
        </w:tc>
      </w:tr>
      <w:tr w:rsidR="00417381" w:rsidTr="00F0021D">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417381" w:rsidRPr="00C645C4" w:rsidRDefault="00417381" w:rsidP="00F0021D">
            <w:pPr>
              <w:pStyle w:val="KeinLeerraum"/>
              <w:suppressAutoHyphens/>
              <w:rPr>
                <w:rFonts w:ascii="Arial" w:eastAsiaTheme="majorEastAsia" w:hAnsi="Arial" w:cs="Arial"/>
                <w:sz w:val="28"/>
                <w:szCs w:val="76"/>
              </w:rPr>
            </w:pPr>
            <w:r>
              <w:rPr>
                <w:rFonts w:ascii="Arial" w:eastAsiaTheme="majorEastAsia" w:hAnsi="Arial" w:cs="Arial"/>
                <w:sz w:val="28"/>
                <w:szCs w:val="76"/>
              </w:rPr>
              <w:t>Thema:</w:t>
            </w:r>
          </w:p>
          <w:p w:rsidR="00417381" w:rsidRPr="00C645C4" w:rsidRDefault="00417381" w:rsidP="00417381">
            <w:pPr>
              <w:pStyle w:val="KeinLeerraum"/>
              <w:suppressAutoHyphens/>
              <w:rPr>
                <w:rFonts w:ascii="Arial" w:eastAsiaTheme="majorEastAsia" w:hAnsi="Arial" w:cs="Arial"/>
                <w:sz w:val="28"/>
                <w:szCs w:val="76"/>
              </w:rPr>
            </w:pPr>
            <w:r>
              <w:rPr>
                <w:rFonts w:ascii="Arial" w:eastAsiaTheme="majorEastAsia" w:hAnsi="Arial" w:cs="Arial"/>
                <w:sz w:val="28"/>
                <w:szCs w:val="76"/>
              </w:rPr>
              <w:t xml:space="preserve">Modul </w:t>
            </w:r>
            <w:r>
              <w:rPr>
                <w:rFonts w:ascii="Arial" w:eastAsiaTheme="majorEastAsia" w:hAnsi="Arial" w:cs="Arial"/>
                <w:sz w:val="28"/>
                <w:szCs w:val="76"/>
              </w:rPr>
              <w:t>152 Raspberry Pi mit Kameramodul</w:t>
            </w:r>
          </w:p>
        </w:tc>
        <w:tc>
          <w:tcPr>
            <w:tcW w:w="5153" w:type="dxa"/>
            <w:vMerge w:val="restart"/>
            <w:tcBorders>
              <w:left w:val="single" w:sz="18" w:space="0" w:color="808080" w:themeColor="background1" w:themeShade="80"/>
            </w:tcBorders>
            <w:vAlign w:val="center"/>
          </w:tcPr>
          <w:p w:rsidR="00417381" w:rsidRDefault="00417381" w:rsidP="00F0021D">
            <w:pPr>
              <w:pStyle w:val="KeinLeerraum"/>
              <w:rPr>
                <w:color w:val="4F81BD" w:themeColor="accent1"/>
                <w:sz w:val="200"/>
                <w:szCs w:val="200"/>
                <w14:numForm w14:val="oldStyle"/>
              </w:rPr>
            </w:pPr>
            <w:r>
              <w:rPr>
                <w:noProof/>
              </w:rPr>
              <w:drawing>
                <wp:inline distT="0" distB="0" distL="0" distR="0">
                  <wp:extent cx="3009900" cy="3805108"/>
                  <wp:effectExtent l="0" t="0" r="0" b="5080"/>
                  <wp:docPr id="2" name="Grafik 2" descr="https://upload.wikimedia.org/wikipedia/en/thumb/c/cb/Raspberry_Pi_Logo.svg/810px-Raspberry_P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c/cb/Raspberry_Pi_Logo.svg/810px-Raspberry_Pi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5526" cy="3812220"/>
                          </a:xfrm>
                          <a:prstGeom prst="rect">
                            <a:avLst/>
                          </a:prstGeom>
                          <a:noFill/>
                          <a:ln>
                            <a:noFill/>
                          </a:ln>
                        </pic:spPr>
                      </pic:pic>
                    </a:graphicData>
                  </a:graphic>
                </wp:inline>
              </w:drawing>
            </w:r>
          </w:p>
        </w:tc>
      </w:tr>
      <w:tr w:rsidR="00417381" w:rsidTr="00F0021D">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417381" w:rsidRPr="00C645C4" w:rsidRDefault="00417381" w:rsidP="00F0021D">
            <w:pPr>
              <w:pStyle w:val="KeinLeerraum"/>
              <w:suppressAutoHyphens/>
              <w:rPr>
                <w:rFonts w:ascii="Arial" w:eastAsiaTheme="majorEastAsia" w:hAnsi="Arial" w:cs="Arial"/>
                <w:sz w:val="28"/>
                <w:szCs w:val="76"/>
              </w:rPr>
            </w:pPr>
            <w:r>
              <w:rPr>
                <w:rFonts w:ascii="Arial" w:eastAsiaTheme="majorEastAsia" w:hAnsi="Arial" w:cs="Arial"/>
                <w:sz w:val="28"/>
                <w:szCs w:val="76"/>
              </w:rPr>
              <w:t>Autor:</w:t>
            </w:r>
          </w:p>
          <w:p w:rsidR="00417381" w:rsidRPr="00C645C4" w:rsidRDefault="00417381" w:rsidP="00F0021D">
            <w:pPr>
              <w:pStyle w:val="KeinLeerraum"/>
              <w:suppressAutoHyphens/>
              <w:rPr>
                <w:rFonts w:ascii="Arial" w:eastAsiaTheme="majorEastAsia" w:hAnsi="Arial" w:cs="Arial"/>
                <w:sz w:val="28"/>
                <w:szCs w:val="76"/>
              </w:rPr>
            </w:pPr>
            <w:r>
              <w:rPr>
                <w:rFonts w:ascii="Arial" w:eastAsiaTheme="majorEastAsia" w:hAnsi="Arial" w:cs="Arial"/>
                <w:sz w:val="28"/>
                <w:szCs w:val="76"/>
              </w:rPr>
              <w:t>Oliver Czabala</w:t>
            </w:r>
          </w:p>
        </w:tc>
        <w:tc>
          <w:tcPr>
            <w:tcW w:w="5153" w:type="dxa"/>
            <w:vMerge/>
            <w:tcBorders>
              <w:left w:val="single" w:sz="18" w:space="0" w:color="808080" w:themeColor="background1" w:themeShade="80"/>
            </w:tcBorders>
            <w:vAlign w:val="center"/>
          </w:tcPr>
          <w:p w:rsidR="00417381" w:rsidRDefault="00417381" w:rsidP="00F0021D">
            <w:pPr>
              <w:pStyle w:val="KeinLeerraum"/>
              <w:rPr>
                <w:noProof/>
              </w:rPr>
            </w:pPr>
          </w:p>
        </w:tc>
      </w:tr>
      <w:tr w:rsidR="00417381" w:rsidTr="00F0021D">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417381" w:rsidRPr="00C645C4" w:rsidRDefault="00417381" w:rsidP="00F0021D">
            <w:pPr>
              <w:pStyle w:val="KeinLeerraum"/>
              <w:suppressAutoHyphens/>
              <w:rPr>
                <w:rFonts w:ascii="Arial" w:eastAsiaTheme="majorEastAsia" w:hAnsi="Arial" w:cs="Arial"/>
                <w:sz w:val="28"/>
                <w:szCs w:val="76"/>
              </w:rPr>
            </w:pPr>
            <w:r>
              <w:rPr>
                <w:rFonts w:ascii="Arial" w:eastAsiaTheme="majorEastAsia" w:hAnsi="Arial" w:cs="Arial"/>
                <w:sz w:val="28"/>
                <w:szCs w:val="76"/>
              </w:rPr>
              <w:t>Projektleiter:</w:t>
            </w:r>
          </w:p>
          <w:p w:rsidR="00417381" w:rsidRPr="00C645C4" w:rsidRDefault="00417381" w:rsidP="00417381">
            <w:pPr>
              <w:pStyle w:val="KeinLeerraum"/>
              <w:suppressAutoHyphens/>
              <w:rPr>
                <w:rFonts w:ascii="Arial" w:eastAsiaTheme="majorEastAsia" w:hAnsi="Arial" w:cs="Arial"/>
                <w:sz w:val="28"/>
                <w:szCs w:val="76"/>
              </w:rPr>
            </w:pPr>
            <w:r>
              <w:rPr>
                <w:rFonts w:ascii="Arial" w:eastAsiaTheme="majorEastAsia" w:hAnsi="Arial" w:cs="Arial"/>
                <w:sz w:val="28"/>
                <w:szCs w:val="76"/>
              </w:rPr>
              <w:t>D. Brodbeck</w:t>
            </w:r>
          </w:p>
        </w:tc>
        <w:tc>
          <w:tcPr>
            <w:tcW w:w="5153" w:type="dxa"/>
            <w:vMerge/>
            <w:tcBorders>
              <w:left w:val="single" w:sz="18" w:space="0" w:color="808080" w:themeColor="background1" w:themeShade="80"/>
            </w:tcBorders>
            <w:vAlign w:val="center"/>
          </w:tcPr>
          <w:p w:rsidR="00417381" w:rsidRDefault="00417381" w:rsidP="00F0021D">
            <w:pPr>
              <w:pStyle w:val="KeinLeerraum"/>
              <w:rPr>
                <w:noProof/>
              </w:rPr>
            </w:pPr>
          </w:p>
        </w:tc>
      </w:tr>
      <w:tr w:rsidR="00417381" w:rsidTr="00F0021D">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417381" w:rsidRPr="00C645C4" w:rsidRDefault="00417381" w:rsidP="00F0021D">
            <w:pPr>
              <w:pStyle w:val="KeinLeerraum"/>
              <w:suppressAutoHyphens/>
              <w:rPr>
                <w:rFonts w:ascii="Arial" w:eastAsiaTheme="majorEastAsia" w:hAnsi="Arial" w:cs="Arial"/>
                <w:sz w:val="28"/>
                <w:szCs w:val="76"/>
              </w:rPr>
            </w:pPr>
            <w:r>
              <w:rPr>
                <w:rFonts w:ascii="Arial" w:eastAsiaTheme="majorEastAsia" w:hAnsi="Arial" w:cs="Arial"/>
                <w:sz w:val="28"/>
                <w:szCs w:val="76"/>
              </w:rPr>
              <w:t>Datum:</w:t>
            </w:r>
          </w:p>
          <w:p w:rsidR="00417381" w:rsidRPr="00C645C4" w:rsidRDefault="00417381" w:rsidP="00F0021D">
            <w:pPr>
              <w:pStyle w:val="KeinLeerraum"/>
              <w:suppressAutoHyphens/>
              <w:rPr>
                <w:rFonts w:ascii="Arial" w:eastAsiaTheme="majorEastAsia" w:hAnsi="Arial" w:cs="Arial"/>
                <w:sz w:val="28"/>
                <w:szCs w:val="76"/>
              </w:rPr>
            </w:pPr>
            <w:r>
              <w:rPr>
                <w:rFonts w:ascii="Arial" w:eastAsiaTheme="majorEastAsia" w:hAnsi="Arial" w:cs="Arial"/>
                <w:sz w:val="28"/>
                <w:szCs w:val="76"/>
              </w:rPr>
              <w:fldChar w:fldCharType="begin"/>
            </w:r>
            <w:r>
              <w:rPr>
                <w:rFonts w:ascii="Arial" w:eastAsiaTheme="majorEastAsia" w:hAnsi="Arial" w:cs="Arial"/>
                <w:sz w:val="28"/>
                <w:szCs w:val="76"/>
              </w:rPr>
              <w:instrText xml:space="preserve"> DATE  \@ "d. MMMM yyyy"  \* MERGEFORMAT </w:instrText>
            </w:r>
            <w:r>
              <w:rPr>
                <w:rFonts w:ascii="Arial" w:eastAsiaTheme="majorEastAsia" w:hAnsi="Arial" w:cs="Arial"/>
                <w:sz w:val="28"/>
                <w:szCs w:val="76"/>
              </w:rPr>
              <w:fldChar w:fldCharType="separate"/>
            </w:r>
            <w:r w:rsidR="00FA0759">
              <w:rPr>
                <w:rFonts w:ascii="Arial" w:eastAsiaTheme="majorEastAsia" w:hAnsi="Arial" w:cs="Arial"/>
                <w:noProof/>
                <w:sz w:val="28"/>
                <w:szCs w:val="76"/>
              </w:rPr>
              <w:t>19. Juni 2016</w:t>
            </w:r>
            <w:r>
              <w:rPr>
                <w:rFonts w:ascii="Arial" w:eastAsiaTheme="majorEastAsia" w:hAnsi="Arial" w:cs="Arial"/>
                <w:sz w:val="28"/>
                <w:szCs w:val="76"/>
              </w:rPr>
              <w:fldChar w:fldCharType="end"/>
            </w:r>
          </w:p>
        </w:tc>
        <w:tc>
          <w:tcPr>
            <w:tcW w:w="5153" w:type="dxa"/>
            <w:vMerge/>
            <w:tcBorders>
              <w:left w:val="single" w:sz="18" w:space="0" w:color="808080" w:themeColor="background1" w:themeShade="80"/>
            </w:tcBorders>
            <w:vAlign w:val="center"/>
          </w:tcPr>
          <w:p w:rsidR="00417381" w:rsidRDefault="00417381" w:rsidP="00F0021D">
            <w:pPr>
              <w:pStyle w:val="KeinLeerraum"/>
              <w:rPr>
                <w:noProof/>
              </w:rPr>
            </w:pPr>
          </w:p>
        </w:tc>
      </w:tr>
      <w:tr w:rsidR="00417381" w:rsidTr="00F0021D">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417381" w:rsidRDefault="00C93DA0" w:rsidP="00F0021D">
            <w:pPr>
              <w:pStyle w:val="KeinLeerraum"/>
              <w:suppressAutoHyphens/>
              <w:rPr>
                <w:rFonts w:ascii="Arial" w:eastAsiaTheme="majorEastAsia" w:hAnsi="Arial" w:cs="Arial"/>
                <w:sz w:val="28"/>
                <w:szCs w:val="76"/>
              </w:rPr>
            </w:pPr>
            <w:r>
              <w:rPr>
                <w:rFonts w:ascii="Arial" w:eastAsiaTheme="majorEastAsia" w:hAnsi="Arial" w:cs="Arial"/>
                <w:sz w:val="28"/>
                <w:szCs w:val="76"/>
              </w:rPr>
              <w:t>Klasse:</w:t>
            </w:r>
          </w:p>
          <w:p w:rsidR="00C93DA0" w:rsidRPr="00C645C4" w:rsidRDefault="00C93DA0" w:rsidP="00F0021D">
            <w:pPr>
              <w:pStyle w:val="KeinLeerraum"/>
              <w:suppressAutoHyphens/>
              <w:rPr>
                <w:rFonts w:ascii="Arial" w:eastAsiaTheme="majorEastAsia" w:hAnsi="Arial" w:cs="Arial"/>
                <w:sz w:val="28"/>
                <w:szCs w:val="76"/>
              </w:rPr>
            </w:pPr>
            <w:r>
              <w:rPr>
                <w:rFonts w:ascii="Arial" w:eastAsiaTheme="majorEastAsia" w:hAnsi="Arial" w:cs="Arial"/>
                <w:sz w:val="28"/>
                <w:szCs w:val="76"/>
              </w:rPr>
              <w:t>IGE13-17b</w:t>
            </w:r>
          </w:p>
        </w:tc>
        <w:tc>
          <w:tcPr>
            <w:tcW w:w="5153" w:type="dxa"/>
            <w:vMerge/>
            <w:tcBorders>
              <w:left w:val="single" w:sz="18" w:space="0" w:color="808080" w:themeColor="background1" w:themeShade="80"/>
              <w:bottom w:val="single" w:sz="18" w:space="0" w:color="808080" w:themeColor="background1" w:themeShade="80"/>
            </w:tcBorders>
            <w:vAlign w:val="center"/>
          </w:tcPr>
          <w:p w:rsidR="00417381" w:rsidRDefault="00417381" w:rsidP="00F0021D">
            <w:pPr>
              <w:pStyle w:val="KeinLeerraum"/>
              <w:rPr>
                <w:noProof/>
              </w:rPr>
            </w:pPr>
          </w:p>
        </w:tc>
      </w:tr>
    </w:tbl>
    <w:p w:rsidR="00417381" w:rsidRDefault="00417381"/>
    <w:p w:rsidR="00417381" w:rsidRDefault="00417381">
      <w:pPr>
        <w:spacing w:after="200" w:line="276" w:lineRule="auto"/>
      </w:pPr>
      <w:r>
        <w:br w:type="page"/>
      </w:r>
    </w:p>
    <w:p w:rsidR="004E033D" w:rsidRDefault="001A6E04" w:rsidP="001A6E04">
      <w:pPr>
        <w:pStyle w:val="berschrift1"/>
      </w:pPr>
      <w:r>
        <w:lastRenderedPageBreak/>
        <w:t>Aufruf Überwachung</w:t>
      </w:r>
    </w:p>
    <w:p w:rsidR="001A6E04" w:rsidRDefault="00F67D25" w:rsidP="001A6E04">
      <w:pPr>
        <w:rPr>
          <w:b/>
        </w:rPr>
      </w:pPr>
      <w:r>
        <w:t xml:space="preserve">Um die Überwachung zu starten geben Sie in ihrem Browser folgendes in der Adressenleiste ein: </w:t>
      </w:r>
      <w:r w:rsidRPr="00F67D25">
        <w:rPr>
          <w:b/>
        </w:rPr>
        <w:t>http://10.142.126.116</w:t>
      </w:r>
    </w:p>
    <w:p w:rsidR="00F67D25" w:rsidRDefault="00F67D25" w:rsidP="001A6E04">
      <w:r>
        <w:t>Nun sollte das Webinterface der Überwachung ersichtlich sein und benutz bar. Auf der linken Seite kann man den Stream, Motion, Aus und den Archiv Knopf sehen. Die Aufgaben von diesen Knöpfen werden unter Funktionen näher erläutert.</w:t>
      </w:r>
    </w:p>
    <w:p w:rsidR="00F67D25" w:rsidRDefault="00F67D25" w:rsidP="00F67D25">
      <w:pPr>
        <w:keepNext/>
      </w:pPr>
      <w:r>
        <w:rPr>
          <w:noProof/>
          <w:lang w:eastAsia="de-CH"/>
        </w:rPr>
        <w:drawing>
          <wp:inline distT="0" distB="0" distL="0" distR="0" wp14:anchorId="13ECE850" wp14:editId="0298F2C6">
            <wp:extent cx="5760720" cy="2196252"/>
            <wp:effectExtent l="171450" t="171450" r="373380" b="3568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196252"/>
                    </a:xfrm>
                    <a:prstGeom prst="rect">
                      <a:avLst/>
                    </a:prstGeom>
                    <a:ln>
                      <a:noFill/>
                    </a:ln>
                    <a:effectLst>
                      <a:outerShdw blurRad="292100" dist="139700" dir="2700000" algn="tl" rotWithShape="0">
                        <a:srgbClr val="333333">
                          <a:alpha val="65000"/>
                        </a:srgbClr>
                      </a:outerShdw>
                    </a:effectLst>
                  </pic:spPr>
                </pic:pic>
              </a:graphicData>
            </a:graphic>
          </wp:inline>
        </w:drawing>
      </w:r>
    </w:p>
    <w:p w:rsidR="00F67D25" w:rsidRPr="00F67D25" w:rsidRDefault="00F67D25" w:rsidP="00F67D25">
      <w:pPr>
        <w:pStyle w:val="Beschriftung"/>
        <w:rPr>
          <w:color w:val="auto"/>
        </w:rPr>
      </w:pPr>
      <w:r w:rsidRPr="00F67D25">
        <w:rPr>
          <w:color w:val="auto"/>
        </w:rPr>
        <w:t>Ansicht Startseite</w:t>
      </w:r>
    </w:p>
    <w:p w:rsidR="00F67D25" w:rsidRPr="00F67D25" w:rsidRDefault="00C93DA0" w:rsidP="00F67D25">
      <w:pPr>
        <w:pStyle w:val="berschrift1"/>
      </w:pPr>
      <w:r>
        <w:t>Funktionen</w:t>
      </w:r>
    </w:p>
    <w:p w:rsidR="001A6E04" w:rsidRDefault="001A6E04" w:rsidP="00C93DA0">
      <w:pPr>
        <w:pStyle w:val="berschrift2"/>
      </w:pPr>
      <w:r>
        <w:t>Stream</w:t>
      </w:r>
    </w:p>
    <w:p w:rsidR="003644FD" w:rsidRDefault="003644FD" w:rsidP="001A6E04">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224155</wp:posOffset>
                </wp:positionH>
                <wp:positionV relativeFrom="paragraph">
                  <wp:posOffset>1459230</wp:posOffset>
                </wp:positionV>
                <wp:extent cx="1133475" cy="323850"/>
                <wp:effectExtent l="0" t="0" r="28575" b="19050"/>
                <wp:wrapNone/>
                <wp:docPr id="5" name="Rechteck 5"/>
                <wp:cNvGraphicFramePr/>
                <a:graphic xmlns:a="http://schemas.openxmlformats.org/drawingml/2006/main">
                  <a:graphicData uri="http://schemas.microsoft.com/office/word/2010/wordprocessingShape">
                    <wps:wsp>
                      <wps:cNvSpPr/>
                      <wps:spPr>
                        <a:xfrm>
                          <a:off x="0" y="0"/>
                          <a:ext cx="1133475" cy="3238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5" o:spid="_x0000_s1026" style="position:absolute;margin-left:17.65pt;margin-top:114.9pt;width:89.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" filled="f" strokecolor="red" strokeweight="2pt"/>
            </w:pict>
          </mc:Fallback>
        </mc:AlternateContent>
      </w:r>
      <w:r w:rsidR="00F67D25">
        <w:t xml:space="preserve">Wenn Sie den Stream starten, starten Sie damit den Kameramodul auf den Raspberry Pi. </w:t>
      </w:r>
      <w:r>
        <w:t>Als Stream wird eine gleichzeitige Wiedergabe von Video oder Audiodaten über das Netzwerk bezeichnet. Einfacher gesagt, die Weboberfläche</w:t>
      </w:r>
      <w:r w:rsidR="00F67D25">
        <w:t xml:space="preserve"> zeigt nun permanent die Sicht der Kamera</w:t>
      </w:r>
      <w:r>
        <w:t xml:space="preserve"> welches über das Netzwerk mit dem Client verbunden ist.</w:t>
      </w:r>
      <w:r w:rsidR="00F67D25">
        <w:t xml:space="preserve"> Dabei wird nichts</w:t>
      </w:r>
      <w:r>
        <w:t xml:space="preserve"> aufgezeichnet man hat nur die permanente Sicht der Kamera.</w:t>
      </w:r>
      <w:r>
        <w:br/>
        <w:t>Um den Stream zu starten klicken Sie auf den Knopf Stream auf der linken Seite. Wenn der Knopf gedrückt wird, wird im Hintergrund ein Script gestartet welches dem Raspberry Pi auf Konsolen ebene den Befehl erteilt den Stream zu starten welches mit Uv4l realisiert wurde.</w:t>
      </w:r>
      <w:r>
        <w:br/>
      </w:r>
      <w:r>
        <w:rPr>
          <w:noProof/>
          <w:lang w:eastAsia="de-CH"/>
        </w:rPr>
        <w:drawing>
          <wp:inline distT="0" distB="0" distL="0" distR="0" wp14:anchorId="525F1E40" wp14:editId="26184FE6">
            <wp:extent cx="5181600" cy="1975085"/>
            <wp:effectExtent l="171450" t="171450" r="381000" b="3683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79887" cy="1974432"/>
                    </a:xfrm>
                    <a:prstGeom prst="rect">
                      <a:avLst/>
                    </a:prstGeom>
                    <a:ln>
                      <a:noFill/>
                    </a:ln>
                    <a:effectLst>
                      <a:outerShdw blurRad="292100" dist="139700" dir="2700000" algn="tl" rotWithShape="0">
                        <a:srgbClr val="333333">
                          <a:alpha val="65000"/>
                        </a:srgbClr>
                      </a:outerShdw>
                    </a:effectLst>
                  </pic:spPr>
                </pic:pic>
              </a:graphicData>
            </a:graphic>
          </wp:inline>
        </w:drawing>
      </w:r>
      <w:r>
        <w:br/>
        <w:t>Der Stream wird angewendet wenn ein Benutzer sehen möchte was im anderen Raum aktuell passiert in dem die Kamera steht.</w:t>
      </w:r>
    </w:p>
    <w:p w:rsidR="001A6E04" w:rsidRDefault="001A6E04" w:rsidP="00C93DA0">
      <w:pPr>
        <w:pStyle w:val="berschrift2"/>
      </w:pPr>
      <w:r>
        <w:lastRenderedPageBreak/>
        <w:t>Motion</w:t>
      </w:r>
    </w:p>
    <w:p w:rsidR="003644FD" w:rsidRDefault="003644FD" w:rsidP="003644FD">
      <w:r>
        <w:rPr>
          <w:noProof/>
          <w:lang w:eastAsia="de-CH"/>
        </w:rPr>
        <mc:AlternateContent>
          <mc:Choice Requires="wps">
            <w:drawing>
              <wp:anchor distT="0" distB="0" distL="114300" distR="114300" simplePos="0" relativeHeight="251661312" behindDoc="0" locked="0" layoutInCell="1" allowOverlap="1" wp14:anchorId="7EB7A04A" wp14:editId="658D422C">
                <wp:simplePos x="0" y="0"/>
                <wp:positionH relativeFrom="column">
                  <wp:posOffset>224155</wp:posOffset>
                </wp:positionH>
                <wp:positionV relativeFrom="paragraph">
                  <wp:posOffset>2011680</wp:posOffset>
                </wp:positionV>
                <wp:extent cx="1133475" cy="323850"/>
                <wp:effectExtent l="0" t="0" r="28575" b="19050"/>
                <wp:wrapNone/>
                <wp:docPr id="6" name="Rechteck 6"/>
                <wp:cNvGraphicFramePr/>
                <a:graphic xmlns:a="http://schemas.openxmlformats.org/drawingml/2006/main">
                  <a:graphicData uri="http://schemas.microsoft.com/office/word/2010/wordprocessingShape">
                    <wps:wsp>
                      <wps:cNvSpPr/>
                      <wps:spPr>
                        <a:xfrm>
                          <a:off x="0" y="0"/>
                          <a:ext cx="1133475" cy="3238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6" o:spid="_x0000_s1026" style="position:absolute;margin-left:17.65pt;margin-top:158.4pt;width:89.2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" filled="f" strokecolor="red" strokeweight="2pt"/>
            </w:pict>
          </mc:Fallback>
        </mc:AlternateContent>
      </w:r>
      <w:r>
        <w:t xml:space="preserve">Wenn Sie </w:t>
      </w:r>
      <w:r w:rsidR="008667F6">
        <w:t>die</w:t>
      </w:r>
      <w:r>
        <w:t xml:space="preserve"> </w:t>
      </w:r>
      <w:r>
        <w:t xml:space="preserve">Motion </w:t>
      </w:r>
      <w:r>
        <w:t xml:space="preserve">starten, </w:t>
      </w:r>
      <w:r>
        <w:t xml:space="preserve">beenden Sie gleichzeitig den Stream da beide nicht gleichzeitig laufen können. Der Motion reagiert auf Bewegung welches im Sichtfeld der Kamera passiert und zeichnet nach der Bewegung ein kurzes Video auf. Auf der Weboberfläche ist das nicht ersichtlich da die Kamera nicht permanent </w:t>
      </w:r>
      <w:r w:rsidR="008667F6">
        <w:t>läuft</w:t>
      </w:r>
      <w:r>
        <w:t xml:space="preserve">. </w:t>
      </w:r>
      <w:r w:rsidR="008667F6">
        <w:t xml:space="preserve">Wenn die Motion gestartet ist, zeigt die </w:t>
      </w:r>
      <w:r>
        <w:t>Weboberfläche</w:t>
      </w:r>
      <w:r w:rsidR="008667F6">
        <w:t xml:space="preserve"> den Text „Motion gestartet“ und einen Bild als Bestätigung das der Motion gestartet wurde.</w:t>
      </w:r>
      <w:r>
        <w:br/>
        <w:t xml:space="preserve">Um den </w:t>
      </w:r>
      <w:r w:rsidR="008667F6">
        <w:t xml:space="preserve">Motion </w:t>
      </w:r>
      <w:r>
        <w:t xml:space="preserve">zu starten klicken Sie auf den Knopf </w:t>
      </w:r>
      <w:r w:rsidR="008667F6">
        <w:t>Motion</w:t>
      </w:r>
      <w:r>
        <w:t xml:space="preserve"> auf der linken Seite. Wenn der Knopf gedrückt wird, wird im Hintergrund ein Script gestartet welches dem Raspberry Pi auf Konsolen ebene den Befehl erteilt den Stream zu </w:t>
      </w:r>
      <w:r w:rsidR="008667F6">
        <w:t>beenden und die Motion zu starten</w:t>
      </w:r>
      <w:r>
        <w:t>.</w:t>
      </w:r>
      <w:r>
        <w:br/>
      </w:r>
      <w:r>
        <w:rPr>
          <w:noProof/>
          <w:lang w:eastAsia="de-CH"/>
        </w:rPr>
        <w:drawing>
          <wp:inline distT="0" distB="0" distL="0" distR="0" wp14:anchorId="77308598" wp14:editId="1B8222D7">
            <wp:extent cx="5181600" cy="1975085"/>
            <wp:effectExtent l="171450" t="171450" r="381000" b="36830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79887" cy="1974432"/>
                    </a:xfrm>
                    <a:prstGeom prst="rect">
                      <a:avLst/>
                    </a:prstGeom>
                    <a:ln>
                      <a:noFill/>
                    </a:ln>
                    <a:effectLst>
                      <a:outerShdw blurRad="292100" dist="139700" dir="2700000" algn="tl" rotWithShape="0">
                        <a:srgbClr val="333333">
                          <a:alpha val="65000"/>
                        </a:srgbClr>
                      </a:outerShdw>
                    </a:effectLst>
                  </pic:spPr>
                </pic:pic>
              </a:graphicData>
            </a:graphic>
          </wp:inline>
        </w:drawing>
      </w:r>
      <w:r>
        <w:br/>
      </w:r>
      <w:r w:rsidR="008667F6">
        <w:t xml:space="preserve">Die Motion </w:t>
      </w:r>
      <w:r>
        <w:t xml:space="preserve">wird angewendet wenn </w:t>
      </w:r>
      <w:r w:rsidR="008667F6">
        <w:t>k</w:t>
      </w:r>
      <w:r>
        <w:t>ein Benutzer</w:t>
      </w:r>
      <w:r w:rsidR="008667F6">
        <w:t xml:space="preserve"> anwesend ist um den Stream zu Überwachen. Sobald Bewegung lokalisiert wird von der Motion zeichnet dieser Videos auf welche der Benutzer am nächsten Tag an schauen kann.</w:t>
      </w:r>
    </w:p>
    <w:p w:rsidR="001A6E04" w:rsidRDefault="001A6E04" w:rsidP="00C93DA0">
      <w:pPr>
        <w:pStyle w:val="berschrift2"/>
      </w:pPr>
      <w:r>
        <w:t>Aus</w:t>
      </w:r>
    </w:p>
    <w:p w:rsidR="006850F7" w:rsidRDefault="006850F7" w:rsidP="001A6E04">
      <w:r>
        <w:rPr>
          <w:noProof/>
          <w:lang w:eastAsia="de-CH"/>
        </w:rPr>
        <mc:AlternateContent>
          <mc:Choice Requires="wps">
            <w:drawing>
              <wp:anchor distT="0" distB="0" distL="114300" distR="114300" simplePos="0" relativeHeight="251663360" behindDoc="0" locked="0" layoutInCell="1" allowOverlap="1" wp14:anchorId="34195846" wp14:editId="4B5C5749">
                <wp:simplePos x="0" y="0"/>
                <wp:positionH relativeFrom="column">
                  <wp:posOffset>224155</wp:posOffset>
                </wp:positionH>
                <wp:positionV relativeFrom="paragraph">
                  <wp:posOffset>1624330</wp:posOffset>
                </wp:positionV>
                <wp:extent cx="1133475" cy="323850"/>
                <wp:effectExtent l="0" t="0" r="28575" b="19050"/>
                <wp:wrapNone/>
                <wp:docPr id="9" name="Rechteck 9"/>
                <wp:cNvGraphicFramePr/>
                <a:graphic xmlns:a="http://schemas.openxmlformats.org/drawingml/2006/main">
                  <a:graphicData uri="http://schemas.microsoft.com/office/word/2010/wordprocessingShape">
                    <wps:wsp>
                      <wps:cNvSpPr/>
                      <wps:spPr>
                        <a:xfrm>
                          <a:off x="0" y="0"/>
                          <a:ext cx="1133475" cy="3238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9" o:spid="_x0000_s1026" style="position:absolute;margin-left:17.65pt;margin-top:127.9pt;width:89.2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" filled="f" strokecolor="red" strokeweight="2pt"/>
            </w:pict>
          </mc:Fallback>
        </mc:AlternateContent>
      </w:r>
      <w:r w:rsidR="008667F6">
        <w:t>Wenn Sie Stream oder Motion nicht mehr nutzen möchten dann drücken Sie den Knopf Aus. Dieser Startet einen Script welches beide Funktionen abschaltet auf dem Raspberry Pi.</w:t>
      </w:r>
      <w:r>
        <w:t xml:space="preserve"> Um die Zeit zu vertreiben wird ein kleines Video angezeigt bis Stream oder Motion wieder gestartet werde.</w:t>
      </w:r>
      <w:r>
        <w:br/>
      </w:r>
      <w:r>
        <w:rPr>
          <w:noProof/>
          <w:lang w:eastAsia="de-CH"/>
        </w:rPr>
        <w:drawing>
          <wp:inline distT="0" distB="0" distL="0" distR="0" wp14:anchorId="308442D2" wp14:editId="5D0432BA">
            <wp:extent cx="5181600" cy="1975085"/>
            <wp:effectExtent l="171450" t="171450" r="381000" b="36830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79887" cy="1974432"/>
                    </a:xfrm>
                    <a:prstGeom prst="rect">
                      <a:avLst/>
                    </a:prstGeom>
                    <a:ln>
                      <a:noFill/>
                    </a:ln>
                    <a:effectLst>
                      <a:outerShdw blurRad="292100" dist="139700" dir="2700000" algn="tl" rotWithShape="0">
                        <a:srgbClr val="333333">
                          <a:alpha val="65000"/>
                        </a:srgbClr>
                      </a:outerShdw>
                    </a:effectLst>
                  </pic:spPr>
                </pic:pic>
              </a:graphicData>
            </a:graphic>
          </wp:inline>
        </w:drawing>
      </w:r>
    </w:p>
    <w:p w:rsidR="006850F7" w:rsidRDefault="006850F7">
      <w:pPr>
        <w:spacing w:after="200" w:line="276" w:lineRule="auto"/>
      </w:pPr>
      <w:r>
        <w:br w:type="page"/>
      </w:r>
    </w:p>
    <w:p w:rsidR="001A6E04" w:rsidRDefault="001A6E04" w:rsidP="006850F7">
      <w:pPr>
        <w:pStyle w:val="berschrift2"/>
      </w:pPr>
      <w:r>
        <w:lastRenderedPageBreak/>
        <w:t>Archiv</w:t>
      </w:r>
    </w:p>
    <w:p w:rsidR="006850F7" w:rsidRPr="006850F7" w:rsidRDefault="006850F7" w:rsidP="006850F7">
      <w:r>
        <w:t>Unter dem Archiv finden wir alle Aufgezeichneten Videos welche von der Motion gemacht wurde. Das neuste Video ist immer an obersten Stellen. Je weiter man runter scrollt desto älter werden die Videos. Dies ist auch durch den Zeitstempel ersichtlich welches unter jedem Video zu finden ist.</w:t>
      </w:r>
      <w:r>
        <w:br/>
        <w:t xml:space="preserve">Die Videos sind im Video Ordner gespeichert auf dem Raspberry Pi und werden von dort in die Webansicht eingebunden. Die </w:t>
      </w:r>
      <w:proofErr w:type="gramStart"/>
      <w:r>
        <w:t>Video</w:t>
      </w:r>
      <w:proofErr w:type="gramEnd"/>
      <w:r>
        <w:t xml:space="preserve"> im Archiv sind sofort abspielbar im Browser.</w:t>
      </w:r>
    </w:p>
    <w:p w:rsidR="001A6E04" w:rsidRDefault="001A6E04" w:rsidP="001A6E04">
      <w:pPr>
        <w:pStyle w:val="berschrift1"/>
      </w:pPr>
      <w:r>
        <w:t>Was tun wen es Probleme gibt?</w:t>
      </w:r>
    </w:p>
    <w:tbl>
      <w:tblPr>
        <w:tblStyle w:val="Tabellenraster"/>
        <w:tblW w:w="9760" w:type="dxa"/>
        <w:tblLook w:val="04A0" w:firstRow="1" w:lastRow="0" w:firstColumn="1" w:lastColumn="0" w:noHBand="0" w:noVBand="1"/>
      </w:tblPr>
      <w:tblGrid>
        <w:gridCol w:w="3652"/>
        <w:gridCol w:w="4394"/>
        <w:gridCol w:w="1714"/>
      </w:tblGrid>
      <w:tr w:rsidR="00E36A8E" w:rsidTr="00E36A8E">
        <w:tc>
          <w:tcPr>
            <w:tcW w:w="3652" w:type="dxa"/>
          </w:tcPr>
          <w:p w:rsidR="00E36A8E" w:rsidRDefault="00E36A8E" w:rsidP="00C93DA0">
            <w:r>
              <w:t>Problem</w:t>
            </w:r>
          </w:p>
        </w:tc>
        <w:tc>
          <w:tcPr>
            <w:tcW w:w="4394" w:type="dxa"/>
          </w:tcPr>
          <w:p w:rsidR="00E36A8E" w:rsidRDefault="00E36A8E" w:rsidP="00C93DA0">
            <w:r>
              <w:t>Lösung</w:t>
            </w:r>
          </w:p>
        </w:tc>
        <w:tc>
          <w:tcPr>
            <w:tcW w:w="1714" w:type="dxa"/>
          </w:tcPr>
          <w:p w:rsidR="00E36A8E" w:rsidRDefault="00E36A8E" w:rsidP="00C93DA0">
            <w:r>
              <w:t>Kontakt</w:t>
            </w:r>
          </w:p>
        </w:tc>
      </w:tr>
      <w:tr w:rsidR="00E36A8E" w:rsidTr="00E36A8E">
        <w:tc>
          <w:tcPr>
            <w:tcW w:w="3652" w:type="dxa"/>
          </w:tcPr>
          <w:p w:rsidR="00E36A8E" w:rsidRDefault="00E36A8E" w:rsidP="00C93DA0">
            <w:r>
              <w:t xml:space="preserve">Wenn Sie die Adresse </w:t>
            </w:r>
            <w:hyperlink r:id="rId9" w:history="1">
              <w:r w:rsidRPr="007F7DF1">
                <w:rPr>
                  <w:rStyle w:val="Hyperlink"/>
                </w:rPr>
                <w:t>http://10.142.126.116</w:t>
              </w:r>
            </w:hyperlink>
            <w:r>
              <w:t xml:space="preserve"> eingeben wird nicht angezeigt.</w:t>
            </w:r>
          </w:p>
        </w:tc>
        <w:tc>
          <w:tcPr>
            <w:tcW w:w="4394" w:type="dxa"/>
          </w:tcPr>
          <w:p w:rsidR="00E36A8E" w:rsidRDefault="00E36A8E" w:rsidP="00C93DA0">
            <w:r>
              <w:t>Überprüfen Sie den LAN Anschluss am Raspberry Pi und am ihrem Rechner.</w:t>
            </w:r>
          </w:p>
          <w:p w:rsidR="00E36A8E" w:rsidRDefault="00E36A8E" w:rsidP="00C93DA0">
            <w:r>
              <w:t>Wenn das Problem immer noch besteht kontaktieren Sie die Kontaktperson.</w:t>
            </w:r>
          </w:p>
        </w:tc>
        <w:tc>
          <w:tcPr>
            <w:tcW w:w="1714" w:type="dxa"/>
          </w:tcPr>
          <w:p w:rsidR="00E36A8E" w:rsidRDefault="00E36A8E" w:rsidP="00C93DA0">
            <w:r>
              <w:t>Oliver Czabala</w:t>
            </w:r>
          </w:p>
          <w:p w:rsidR="00E36A8E" w:rsidRDefault="00E36A8E" w:rsidP="00C93DA0">
            <w:r>
              <w:t>079 507 1715</w:t>
            </w:r>
          </w:p>
        </w:tc>
      </w:tr>
      <w:tr w:rsidR="00E36A8E" w:rsidTr="00E36A8E">
        <w:tc>
          <w:tcPr>
            <w:tcW w:w="3652" w:type="dxa"/>
          </w:tcPr>
          <w:p w:rsidR="00E36A8E" w:rsidRDefault="00E36A8E" w:rsidP="00C93DA0">
            <w:r>
              <w:t>Wenn Streaming gedrückt wird, wird kein Stream angezeigt</w:t>
            </w:r>
          </w:p>
        </w:tc>
        <w:tc>
          <w:tcPr>
            <w:tcW w:w="4394" w:type="dxa"/>
          </w:tcPr>
          <w:p w:rsidR="00E36A8E" w:rsidRDefault="00E36A8E" w:rsidP="00C93DA0">
            <w:r>
              <w:t>Laden Sie die Seite neu, wenn Problem immer noch besteht Verkabelung prüfen sonst Kontaktperson kontaktieren.</w:t>
            </w:r>
          </w:p>
        </w:tc>
        <w:tc>
          <w:tcPr>
            <w:tcW w:w="1714" w:type="dxa"/>
          </w:tcPr>
          <w:p w:rsidR="00E36A8E" w:rsidRDefault="00E36A8E" w:rsidP="00E36A8E">
            <w:r>
              <w:t>Oliver Czabala</w:t>
            </w:r>
          </w:p>
          <w:p w:rsidR="00E36A8E" w:rsidRDefault="00E36A8E" w:rsidP="00E36A8E">
            <w:r>
              <w:t>079 507 1715</w:t>
            </w:r>
          </w:p>
        </w:tc>
      </w:tr>
    </w:tbl>
    <w:p w:rsidR="00C93DA0" w:rsidRPr="00C93DA0" w:rsidRDefault="00E36A8E" w:rsidP="00C93DA0">
      <w:r>
        <w:t>Bei allen anderen Problemen melden Sie sich einfach bei der Kontaktperson Oliver Czabala 079 507 1715. Er versucht ihren Problem zu lösen.</w:t>
      </w:r>
      <w:bookmarkStart w:id="0" w:name="_GoBack"/>
      <w:bookmarkEnd w:id="0"/>
    </w:p>
    <w:sectPr w:rsidR="00C93DA0" w:rsidRPr="00C93DA0" w:rsidSect="00C93DA0">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B13" w:rsidRDefault="00A11B13" w:rsidP="001A6E04">
      <w:r>
        <w:separator/>
      </w:r>
    </w:p>
  </w:endnote>
  <w:endnote w:type="continuationSeparator" w:id="0">
    <w:p w:rsidR="00A11B13" w:rsidRDefault="00A11B13" w:rsidP="001A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193033514"/>
      <w:docPartObj>
        <w:docPartGallery w:val="Page Numbers (Bottom of Page)"/>
        <w:docPartUnique/>
      </w:docPartObj>
    </w:sdtPr>
    <w:sdtContent>
      <w:sdt>
        <w:sdtPr>
          <w:rPr>
            <w:sz w:val="16"/>
            <w:szCs w:val="16"/>
          </w:rPr>
          <w:id w:val="860082579"/>
          <w:docPartObj>
            <w:docPartGallery w:val="Page Numbers (Top of Page)"/>
            <w:docPartUnique/>
          </w:docPartObj>
        </w:sdtPr>
        <w:sdtContent>
          <w:p w:rsidR="001A6E04" w:rsidRPr="001A6E04" w:rsidRDefault="001A6E04" w:rsidP="001A6E04">
            <w:pPr>
              <w:pStyle w:val="Fuzeile"/>
              <w:rPr>
                <w:sz w:val="16"/>
                <w:szCs w:val="16"/>
              </w:rPr>
            </w:pPr>
            <w:r w:rsidRPr="001A6E04">
              <w:rPr>
                <w:sz w:val="16"/>
                <w:szCs w:val="16"/>
              </w:rPr>
              <w:fldChar w:fldCharType="begin"/>
            </w:r>
            <w:r w:rsidRPr="001A6E04">
              <w:rPr>
                <w:sz w:val="16"/>
                <w:szCs w:val="16"/>
              </w:rPr>
              <w:instrText xml:space="preserve"> FILENAME   \* MERGEFORMAT </w:instrText>
            </w:r>
            <w:r w:rsidRPr="001A6E04">
              <w:rPr>
                <w:sz w:val="16"/>
                <w:szCs w:val="16"/>
              </w:rPr>
              <w:fldChar w:fldCharType="separate"/>
            </w:r>
            <w:r w:rsidR="00FA0759">
              <w:rPr>
                <w:noProof/>
                <w:sz w:val="16"/>
                <w:szCs w:val="16"/>
              </w:rPr>
              <w:t>152-RaspberryPi_Manual.docx</w:t>
            </w:r>
            <w:r w:rsidRPr="001A6E04">
              <w:rPr>
                <w:sz w:val="16"/>
                <w:szCs w:val="16"/>
              </w:rPr>
              <w:fldChar w:fldCharType="end"/>
            </w:r>
            <w:r w:rsidRPr="001A6E04">
              <w:rPr>
                <w:sz w:val="16"/>
                <w:szCs w:val="16"/>
              </w:rPr>
              <w:tab/>
              <w:t>Quelle: Oliver Czabala</w:t>
            </w:r>
            <w:r w:rsidRPr="001A6E04">
              <w:rPr>
                <w:sz w:val="16"/>
                <w:szCs w:val="16"/>
              </w:rPr>
              <w:tab/>
            </w:r>
            <w:r w:rsidRPr="001A6E04">
              <w:rPr>
                <w:sz w:val="16"/>
                <w:szCs w:val="16"/>
                <w:lang w:val="de-DE"/>
              </w:rPr>
              <w:t xml:space="preserve">Seite </w:t>
            </w:r>
            <w:r w:rsidRPr="001A6E04">
              <w:rPr>
                <w:b/>
                <w:bCs/>
                <w:sz w:val="16"/>
                <w:szCs w:val="16"/>
              </w:rPr>
              <w:fldChar w:fldCharType="begin"/>
            </w:r>
            <w:r w:rsidRPr="001A6E04">
              <w:rPr>
                <w:b/>
                <w:bCs/>
                <w:sz w:val="16"/>
                <w:szCs w:val="16"/>
              </w:rPr>
              <w:instrText>PAGE</w:instrText>
            </w:r>
            <w:r w:rsidRPr="001A6E04">
              <w:rPr>
                <w:b/>
                <w:bCs/>
                <w:sz w:val="16"/>
                <w:szCs w:val="16"/>
              </w:rPr>
              <w:fldChar w:fldCharType="separate"/>
            </w:r>
            <w:r w:rsidR="00FA0759">
              <w:rPr>
                <w:b/>
                <w:bCs/>
                <w:noProof/>
                <w:sz w:val="16"/>
                <w:szCs w:val="16"/>
              </w:rPr>
              <w:t>2</w:t>
            </w:r>
            <w:r w:rsidRPr="001A6E04">
              <w:rPr>
                <w:b/>
                <w:bCs/>
                <w:sz w:val="16"/>
                <w:szCs w:val="16"/>
              </w:rPr>
              <w:fldChar w:fldCharType="end"/>
            </w:r>
            <w:r w:rsidRPr="001A6E04">
              <w:rPr>
                <w:sz w:val="16"/>
                <w:szCs w:val="16"/>
                <w:lang w:val="de-DE"/>
              </w:rPr>
              <w:t xml:space="preserve"> von </w:t>
            </w:r>
            <w:r w:rsidRPr="001A6E04">
              <w:rPr>
                <w:b/>
                <w:bCs/>
                <w:sz w:val="16"/>
                <w:szCs w:val="16"/>
              </w:rPr>
              <w:fldChar w:fldCharType="begin"/>
            </w:r>
            <w:r w:rsidRPr="001A6E04">
              <w:rPr>
                <w:b/>
                <w:bCs/>
                <w:sz w:val="16"/>
                <w:szCs w:val="16"/>
              </w:rPr>
              <w:instrText>NUMPAGES</w:instrText>
            </w:r>
            <w:r w:rsidRPr="001A6E04">
              <w:rPr>
                <w:b/>
                <w:bCs/>
                <w:sz w:val="16"/>
                <w:szCs w:val="16"/>
              </w:rPr>
              <w:fldChar w:fldCharType="separate"/>
            </w:r>
            <w:r w:rsidR="00FA0759">
              <w:rPr>
                <w:b/>
                <w:bCs/>
                <w:noProof/>
                <w:sz w:val="16"/>
                <w:szCs w:val="16"/>
              </w:rPr>
              <w:t>4</w:t>
            </w:r>
            <w:r w:rsidRPr="001A6E04">
              <w:rPr>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B13" w:rsidRDefault="00A11B13" w:rsidP="001A6E04">
      <w:r>
        <w:separator/>
      </w:r>
    </w:p>
  </w:footnote>
  <w:footnote w:type="continuationSeparator" w:id="0">
    <w:p w:rsidR="00A11B13" w:rsidRDefault="00A11B13" w:rsidP="001A6E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DA0" w:rsidRDefault="00C93DA0">
    <w:pPr>
      <w:pStyle w:val="Kopfzeile"/>
    </w:pPr>
    <w:r>
      <w:rPr>
        <w:noProof/>
      </w:rPr>
      <w:drawing>
        <wp:anchor distT="0" distB="0" distL="114300" distR="114300" simplePos="0" relativeHeight="251658240" behindDoc="1" locked="0" layoutInCell="1" allowOverlap="1" wp14:anchorId="6798EDAA" wp14:editId="70E28373">
          <wp:simplePos x="0" y="0"/>
          <wp:positionH relativeFrom="column">
            <wp:posOffset>-137795</wp:posOffset>
          </wp:positionH>
          <wp:positionV relativeFrom="paragraph">
            <wp:posOffset>-278765</wp:posOffset>
          </wp:positionV>
          <wp:extent cx="466090" cy="589280"/>
          <wp:effectExtent l="0" t="0" r="0" b="1270"/>
          <wp:wrapTight wrapText="bothSides">
            <wp:wrapPolygon edited="0">
              <wp:start x="0" y="0"/>
              <wp:lineTo x="0" y="17457"/>
              <wp:lineTo x="6180" y="20948"/>
              <wp:lineTo x="14125" y="20948"/>
              <wp:lineTo x="20305" y="17457"/>
              <wp:lineTo x="20305" y="0"/>
              <wp:lineTo x="0" y="0"/>
            </wp:wrapPolygon>
          </wp:wrapTight>
          <wp:docPr id="3" name="Grafik 3" descr="https://upload.wikimedia.org/wikipedia/en/thumb/c/cb/Raspberry_Pi_Logo.svg/810px-Raspberry_P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c/cb/Raspberry_Pi_Logo.svg/810px-Raspberry_Pi_Logo.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6090" cy="589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381"/>
    <w:rsid w:val="001A6E04"/>
    <w:rsid w:val="003644FD"/>
    <w:rsid w:val="00417381"/>
    <w:rsid w:val="004E033D"/>
    <w:rsid w:val="006850F7"/>
    <w:rsid w:val="008667F6"/>
    <w:rsid w:val="008C7BB6"/>
    <w:rsid w:val="00A11B13"/>
    <w:rsid w:val="00B251A7"/>
    <w:rsid w:val="00C93DA0"/>
    <w:rsid w:val="00E36A8E"/>
    <w:rsid w:val="00ED371E"/>
    <w:rsid w:val="00F67D25"/>
    <w:rsid w:val="00FA07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7381"/>
    <w:pPr>
      <w:spacing w:after="0" w:line="240" w:lineRule="auto"/>
    </w:pPr>
    <w:rPr>
      <w:rFonts w:ascii="Arial" w:hAnsi="Arial"/>
    </w:rPr>
  </w:style>
  <w:style w:type="paragraph" w:styleId="berschrift1">
    <w:name w:val="heading 1"/>
    <w:basedOn w:val="Standard"/>
    <w:next w:val="Standard"/>
    <w:link w:val="berschrift1Zchn"/>
    <w:uiPriority w:val="9"/>
    <w:qFormat/>
    <w:rsid w:val="001A6E04"/>
    <w:pPr>
      <w:keepNext/>
      <w:keepLines/>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C93DA0"/>
    <w:pPr>
      <w:keepNext/>
      <w:keepLines/>
      <w:spacing w:before="200"/>
      <w:outlineLvl w:val="1"/>
    </w:pPr>
    <w:rPr>
      <w:rFonts w:eastAsiaTheme="majorEastAsia"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173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17381"/>
    <w:rPr>
      <w:rFonts w:eastAsiaTheme="minorEastAsia"/>
      <w:lang w:eastAsia="de-CH"/>
    </w:rPr>
  </w:style>
  <w:style w:type="paragraph" w:styleId="Sprechblasentext">
    <w:name w:val="Balloon Text"/>
    <w:basedOn w:val="Standard"/>
    <w:link w:val="SprechblasentextZchn"/>
    <w:uiPriority w:val="99"/>
    <w:semiHidden/>
    <w:unhideWhenUsed/>
    <w:rsid w:val="004173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17381"/>
    <w:rPr>
      <w:rFonts w:ascii="Tahoma" w:hAnsi="Tahoma" w:cs="Tahoma"/>
      <w:sz w:val="16"/>
      <w:szCs w:val="16"/>
    </w:rPr>
  </w:style>
  <w:style w:type="character" w:customStyle="1" w:styleId="berschrift1Zchn">
    <w:name w:val="Überschrift 1 Zchn"/>
    <w:basedOn w:val="Absatz-Standardschriftart"/>
    <w:link w:val="berschrift1"/>
    <w:uiPriority w:val="9"/>
    <w:rsid w:val="001A6E04"/>
    <w:rPr>
      <w:rFonts w:ascii="Arial" w:eastAsiaTheme="majorEastAsia" w:hAnsi="Arial" w:cstheme="majorBidi"/>
      <w:b/>
      <w:bCs/>
      <w:sz w:val="28"/>
      <w:szCs w:val="28"/>
    </w:rPr>
  </w:style>
  <w:style w:type="paragraph" w:styleId="Kopfzeile">
    <w:name w:val="header"/>
    <w:basedOn w:val="Standard"/>
    <w:link w:val="KopfzeileZchn"/>
    <w:uiPriority w:val="99"/>
    <w:unhideWhenUsed/>
    <w:rsid w:val="001A6E04"/>
    <w:pPr>
      <w:tabs>
        <w:tab w:val="center" w:pos="4536"/>
        <w:tab w:val="right" w:pos="9072"/>
      </w:tabs>
    </w:pPr>
  </w:style>
  <w:style w:type="character" w:customStyle="1" w:styleId="KopfzeileZchn">
    <w:name w:val="Kopfzeile Zchn"/>
    <w:basedOn w:val="Absatz-Standardschriftart"/>
    <w:link w:val="Kopfzeile"/>
    <w:uiPriority w:val="99"/>
    <w:rsid w:val="001A6E04"/>
    <w:rPr>
      <w:rFonts w:ascii="Arial" w:hAnsi="Arial"/>
    </w:rPr>
  </w:style>
  <w:style w:type="paragraph" w:styleId="Fuzeile">
    <w:name w:val="footer"/>
    <w:basedOn w:val="Standard"/>
    <w:link w:val="FuzeileZchn"/>
    <w:uiPriority w:val="99"/>
    <w:unhideWhenUsed/>
    <w:rsid w:val="001A6E04"/>
    <w:pPr>
      <w:tabs>
        <w:tab w:val="center" w:pos="4536"/>
        <w:tab w:val="right" w:pos="9072"/>
      </w:tabs>
    </w:pPr>
  </w:style>
  <w:style w:type="character" w:customStyle="1" w:styleId="FuzeileZchn">
    <w:name w:val="Fußzeile Zchn"/>
    <w:basedOn w:val="Absatz-Standardschriftart"/>
    <w:link w:val="Fuzeile"/>
    <w:uiPriority w:val="99"/>
    <w:rsid w:val="001A6E04"/>
    <w:rPr>
      <w:rFonts w:ascii="Arial" w:hAnsi="Arial"/>
    </w:rPr>
  </w:style>
  <w:style w:type="character" w:customStyle="1" w:styleId="berschrift2Zchn">
    <w:name w:val="Überschrift 2 Zchn"/>
    <w:basedOn w:val="Absatz-Standardschriftart"/>
    <w:link w:val="berschrift2"/>
    <w:uiPriority w:val="9"/>
    <w:rsid w:val="00C93DA0"/>
    <w:rPr>
      <w:rFonts w:ascii="Arial" w:eastAsiaTheme="majorEastAsia" w:hAnsi="Arial" w:cstheme="majorBidi"/>
      <w:b/>
      <w:bCs/>
      <w:sz w:val="26"/>
      <w:szCs w:val="26"/>
    </w:rPr>
  </w:style>
  <w:style w:type="character" w:styleId="Hyperlink">
    <w:name w:val="Hyperlink"/>
    <w:basedOn w:val="Absatz-Standardschriftart"/>
    <w:uiPriority w:val="99"/>
    <w:unhideWhenUsed/>
    <w:rsid w:val="00F67D25"/>
    <w:rPr>
      <w:color w:val="0000FF" w:themeColor="hyperlink"/>
      <w:u w:val="single"/>
    </w:rPr>
  </w:style>
  <w:style w:type="paragraph" w:styleId="Beschriftung">
    <w:name w:val="caption"/>
    <w:basedOn w:val="Standard"/>
    <w:next w:val="Standard"/>
    <w:uiPriority w:val="35"/>
    <w:unhideWhenUsed/>
    <w:qFormat/>
    <w:rsid w:val="00F67D25"/>
    <w:pPr>
      <w:spacing w:after="200"/>
    </w:pPr>
    <w:rPr>
      <w:b/>
      <w:bCs/>
      <w:color w:val="4F81BD" w:themeColor="accent1"/>
      <w:sz w:val="18"/>
      <w:szCs w:val="18"/>
    </w:rPr>
  </w:style>
  <w:style w:type="table" w:styleId="Tabellenraster">
    <w:name w:val="Table Grid"/>
    <w:basedOn w:val="NormaleTabelle"/>
    <w:uiPriority w:val="59"/>
    <w:rsid w:val="00E36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7381"/>
    <w:pPr>
      <w:spacing w:after="0" w:line="240" w:lineRule="auto"/>
    </w:pPr>
    <w:rPr>
      <w:rFonts w:ascii="Arial" w:hAnsi="Arial"/>
    </w:rPr>
  </w:style>
  <w:style w:type="paragraph" w:styleId="berschrift1">
    <w:name w:val="heading 1"/>
    <w:basedOn w:val="Standard"/>
    <w:next w:val="Standard"/>
    <w:link w:val="berschrift1Zchn"/>
    <w:uiPriority w:val="9"/>
    <w:qFormat/>
    <w:rsid w:val="001A6E04"/>
    <w:pPr>
      <w:keepNext/>
      <w:keepLines/>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C93DA0"/>
    <w:pPr>
      <w:keepNext/>
      <w:keepLines/>
      <w:spacing w:before="200"/>
      <w:outlineLvl w:val="1"/>
    </w:pPr>
    <w:rPr>
      <w:rFonts w:eastAsiaTheme="majorEastAsia"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173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17381"/>
    <w:rPr>
      <w:rFonts w:eastAsiaTheme="minorEastAsia"/>
      <w:lang w:eastAsia="de-CH"/>
    </w:rPr>
  </w:style>
  <w:style w:type="paragraph" w:styleId="Sprechblasentext">
    <w:name w:val="Balloon Text"/>
    <w:basedOn w:val="Standard"/>
    <w:link w:val="SprechblasentextZchn"/>
    <w:uiPriority w:val="99"/>
    <w:semiHidden/>
    <w:unhideWhenUsed/>
    <w:rsid w:val="004173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17381"/>
    <w:rPr>
      <w:rFonts w:ascii="Tahoma" w:hAnsi="Tahoma" w:cs="Tahoma"/>
      <w:sz w:val="16"/>
      <w:szCs w:val="16"/>
    </w:rPr>
  </w:style>
  <w:style w:type="character" w:customStyle="1" w:styleId="berschrift1Zchn">
    <w:name w:val="Überschrift 1 Zchn"/>
    <w:basedOn w:val="Absatz-Standardschriftart"/>
    <w:link w:val="berschrift1"/>
    <w:uiPriority w:val="9"/>
    <w:rsid w:val="001A6E04"/>
    <w:rPr>
      <w:rFonts w:ascii="Arial" w:eastAsiaTheme="majorEastAsia" w:hAnsi="Arial" w:cstheme="majorBidi"/>
      <w:b/>
      <w:bCs/>
      <w:sz w:val="28"/>
      <w:szCs w:val="28"/>
    </w:rPr>
  </w:style>
  <w:style w:type="paragraph" w:styleId="Kopfzeile">
    <w:name w:val="header"/>
    <w:basedOn w:val="Standard"/>
    <w:link w:val="KopfzeileZchn"/>
    <w:uiPriority w:val="99"/>
    <w:unhideWhenUsed/>
    <w:rsid w:val="001A6E04"/>
    <w:pPr>
      <w:tabs>
        <w:tab w:val="center" w:pos="4536"/>
        <w:tab w:val="right" w:pos="9072"/>
      </w:tabs>
    </w:pPr>
  </w:style>
  <w:style w:type="character" w:customStyle="1" w:styleId="KopfzeileZchn">
    <w:name w:val="Kopfzeile Zchn"/>
    <w:basedOn w:val="Absatz-Standardschriftart"/>
    <w:link w:val="Kopfzeile"/>
    <w:uiPriority w:val="99"/>
    <w:rsid w:val="001A6E04"/>
    <w:rPr>
      <w:rFonts w:ascii="Arial" w:hAnsi="Arial"/>
    </w:rPr>
  </w:style>
  <w:style w:type="paragraph" w:styleId="Fuzeile">
    <w:name w:val="footer"/>
    <w:basedOn w:val="Standard"/>
    <w:link w:val="FuzeileZchn"/>
    <w:uiPriority w:val="99"/>
    <w:unhideWhenUsed/>
    <w:rsid w:val="001A6E04"/>
    <w:pPr>
      <w:tabs>
        <w:tab w:val="center" w:pos="4536"/>
        <w:tab w:val="right" w:pos="9072"/>
      </w:tabs>
    </w:pPr>
  </w:style>
  <w:style w:type="character" w:customStyle="1" w:styleId="FuzeileZchn">
    <w:name w:val="Fußzeile Zchn"/>
    <w:basedOn w:val="Absatz-Standardschriftart"/>
    <w:link w:val="Fuzeile"/>
    <w:uiPriority w:val="99"/>
    <w:rsid w:val="001A6E04"/>
    <w:rPr>
      <w:rFonts w:ascii="Arial" w:hAnsi="Arial"/>
    </w:rPr>
  </w:style>
  <w:style w:type="character" w:customStyle="1" w:styleId="berschrift2Zchn">
    <w:name w:val="Überschrift 2 Zchn"/>
    <w:basedOn w:val="Absatz-Standardschriftart"/>
    <w:link w:val="berschrift2"/>
    <w:uiPriority w:val="9"/>
    <w:rsid w:val="00C93DA0"/>
    <w:rPr>
      <w:rFonts w:ascii="Arial" w:eastAsiaTheme="majorEastAsia" w:hAnsi="Arial" w:cstheme="majorBidi"/>
      <w:b/>
      <w:bCs/>
      <w:sz w:val="26"/>
      <w:szCs w:val="26"/>
    </w:rPr>
  </w:style>
  <w:style w:type="character" w:styleId="Hyperlink">
    <w:name w:val="Hyperlink"/>
    <w:basedOn w:val="Absatz-Standardschriftart"/>
    <w:uiPriority w:val="99"/>
    <w:unhideWhenUsed/>
    <w:rsid w:val="00F67D25"/>
    <w:rPr>
      <w:color w:val="0000FF" w:themeColor="hyperlink"/>
      <w:u w:val="single"/>
    </w:rPr>
  </w:style>
  <w:style w:type="paragraph" w:styleId="Beschriftung">
    <w:name w:val="caption"/>
    <w:basedOn w:val="Standard"/>
    <w:next w:val="Standard"/>
    <w:uiPriority w:val="35"/>
    <w:unhideWhenUsed/>
    <w:qFormat/>
    <w:rsid w:val="00F67D25"/>
    <w:pPr>
      <w:spacing w:after="200"/>
    </w:pPr>
    <w:rPr>
      <w:b/>
      <w:bCs/>
      <w:color w:val="4F81BD" w:themeColor="accent1"/>
      <w:sz w:val="18"/>
      <w:szCs w:val="18"/>
    </w:rPr>
  </w:style>
  <w:style w:type="table" w:styleId="Tabellenraster">
    <w:name w:val="Table Grid"/>
    <w:basedOn w:val="NormaleTabelle"/>
    <w:uiPriority w:val="59"/>
    <w:rsid w:val="00E36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10.142.126.116"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3F1DBDFC5047B1936A3F9A6AFAC81C"/>
        <w:category>
          <w:name w:val="Allgemein"/>
          <w:gallery w:val="placeholder"/>
        </w:category>
        <w:types>
          <w:type w:val="bbPlcHdr"/>
        </w:types>
        <w:behaviors>
          <w:behavior w:val="content"/>
        </w:behaviors>
        <w:guid w:val="{7DBAC674-0A1C-45EC-83A8-1F6C05153894}"/>
      </w:docPartPr>
      <w:docPartBody>
        <w:p w:rsidR="00000000" w:rsidRDefault="00111209" w:rsidP="00111209">
          <w:pPr>
            <w:pStyle w:val="D63F1DBDFC5047B1936A3F9A6AFAC81C"/>
          </w:pPr>
          <w:r>
            <w:rPr>
              <w:rFonts w:asciiTheme="majorHAnsi" w:eastAsiaTheme="majorEastAsia" w:hAnsiTheme="majorHAnsi" w:cstheme="majorBidi"/>
              <w:sz w:val="72"/>
              <w:szCs w:val="72"/>
              <w:lang w:val="de-DE"/>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209"/>
    <w:rsid w:val="00111209"/>
    <w:rsid w:val="008A20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63F1DBDFC5047B1936A3F9A6AFAC81C">
    <w:name w:val="D63F1DBDFC5047B1936A3F9A6AFAC81C"/>
    <w:rsid w:val="001112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63F1DBDFC5047B1936A3F9A6AFAC81C">
    <w:name w:val="D63F1DBDFC5047B1936A3F9A6AFAC81C"/>
    <w:rsid w:val="00111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520</Words>
  <Characters>3279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152-Raspberry Pi Manual</vt:lpstr>
    </vt:vector>
  </TitlesOfParts>
  <Company/>
  <LinksUpToDate>false</LinksUpToDate>
  <CharactersWithSpaces>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152-Raspberry Pi Manual</dc:title>
  <dc:creator>Oliver Czabala</dc:creator>
  <cp:lastModifiedBy>Oliver Czabala</cp:lastModifiedBy>
  <cp:revision>7</cp:revision>
  <cp:lastPrinted>2016-06-19T13:19:00Z</cp:lastPrinted>
  <dcterms:created xsi:type="dcterms:W3CDTF">2016-06-19T12:08:00Z</dcterms:created>
  <dcterms:modified xsi:type="dcterms:W3CDTF">2016-06-19T13:19:00Z</dcterms:modified>
</cp:coreProperties>
</file>