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9659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F41B53" w:rsidRDefault="00F41B53">
          <w:pPr>
            <w:pStyle w:val="TOCHeading"/>
          </w:pPr>
          <w:r>
            <w:t>Contents</w:t>
          </w:r>
        </w:p>
        <w:p w:rsidR="00F41B53" w:rsidRDefault="00F41B53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872932" w:history="1">
            <w:r w:rsidRPr="00562C3C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562C3C">
              <w:rPr>
                <w:rStyle w:val="Hyperlink"/>
                <w:noProof/>
              </w:rPr>
              <w:t>Key concepts in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_Toc528872932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B53" w:rsidRDefault="00F41B53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8872933" w:history="1">
            <w:r w:rsidRPr="00562C3C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562C3C">
              <w:rPr>
                <w:rStyle w:val="Hyperlink"/>
                <w:noProof/>
              </w:rPr>
              <w:t>Everything is an object in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_Toc528872933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B53" w:rsidRDefault="00F41B53">
          <w:r>
            <w:fldChar w:fldCharType="end"/>
          </w:r>
        </w:p>
      </w:sdtContent>
    </w:sdt>
    <w:p w:rsidR="00F41B53" w:rsidRDefault="00F41B53">
      <w:r>
        <w:br w:type="page"/>
      </w:r>
    </w:p>
    <w:p w:rsidR="00F41B53" w:rsidRDefault="00F41B53" w:rsidP="00F41B53"/>
    <w:p w:rsidR="00F41B53" w:rsidRDefault="00F41B53" w:rsidP="00F41B53"/>
    <w:p w:rsidR="003A797B" w:rsidRDefault="00F41B53" w:rsidP="00F41B53">
      <w:pPr>
        <w:pStyle w:val="Heading1"/>
      </w:pPr>
      <w:r>
        <w:t xml:space="preserve"> </w:t>
      </w:r>
      <w:bookmarkStart w:id="0" w:name="_Toc528872932"/>
      <w:r>
        <w:t>Key concepts in Python</w:t>
      </w:r>
      <w:bookmarkEnd w:id="0"/>
      <w:r>
        <w:t xml:space="preserve"> </w:t>
      </w:r>
    </w:p>
    <w:p w:rsidR="00F41B53" w:rsidRDefault="00F41B53" w:rsidP="00F41B53"/>
    <w:p w:rsidR="00F41B53" w:rsidRDefault="00F41B53" w:rsidP="00F41B53">
      <w:pPr>
        <w:pStyle w:val="Heading2"/>
      </w:pPr>
      <w:bookmarkStart w:id="1" w:name="_Toc528872933"/>
      <w:r>
        <w:t>Everything is an object</w:t>
      </w:r>
      <w:r w:rsidR="00E8114B">
        <w:t xml:space="preserve"> (mutable or immutable)</w:t>
      </w:r>
      <w:r>
        <w:t xml:space="preserve"> in Python</w:t>
      </w:r>
      <w:bookmarkEnd w:id="1"/>
    </w:p>
    <w:p w:rsidR="00F41B53" w:rsidRDefault="00F41B53" w:rsidP="00F41B53"/>
    <w:p w:rsidR="00E8114B" w:rsidRDefault="00E8114B" w:rsidP="00F41B53">
      <w:r>
        <w:rPr>
          <w:noProof/>
        </w:rPr>
        <w:drawing>
          <wp:inline distT="0" distB="0" distL="0" distR="0">
            <wp:extent cx="3976370" cy="194183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1941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CEC" w:rsidRDefault="00E8114B" w:rsidP="00E8114B">
      <w:pPr>
        <w:rPr>
          <w:shd w:val="clear" w:color="auto" w:fill="FFFFFF"/>
        </w:rPr>
      </w:pPr>
      <w:r>
        <w:rPr>
          <w:shd w:val="clear" w:color="auto" w:fill="FFFFFF"/>
        </w:rPr>
        <w:t xml:space="preserve">One aspect that deserves in-depth explanation is variable assignment. </w:t>
      </w:r>
    </w:p>
    <w:p w:rsidR="00E8114B" w:rsidRDefault="00E8114B" w:rsidP="00E8114B">
      <w:pPr>
        <w:rPr>
          <w:shd w:val="clear" w:color="auto" w:fill="FFFFFF"/>
        </w:rPr>
      </w:pPr>
    </w:p>
    <w:p w:rsidR="00E8114B" w:rsidRDefault="00E8114B" w:rsidP="00E8114B">
      <w:pPr>
        <w:rPr>
          <w:sz w:val="36"/>
          <w:szCs w:val="36"/>
        </w:rPr>
      </w:pPr>
      <w:r>
        <w:rPr>
          <w:sz w:val="36"/>
          <w:szCs w:val="36"/>
        </w:rPr>
        <w:t>When we assign a value to a variable:</w:t>
      </w:r>
    </w:p>
    <w:p w:rsidR="00E8114B" w:rsidRDefault="00E8114B" w:rsidP="00E8114B">
      <w:pPr>
        <w:rPr>
          <w:sz w:val="36"/>
          <w:szCs w:val="36"/>
        </w:rPr>
      </w:pPr>
      <w:r>
        <w:rPr>
          <w:rStyle w:val="HTMLCode"/>
          <w:rFonts w:eastAsiaTheme="majorEastAsia"/>
          <w:spacing w:val="-1"/>
          <w:sz w:val="27"/>
          <w:szCs w:val="27"/>
        </w:rPr>
        <w:t>&lt;</w:t>
      </w:r>
      <w:proofErr w:type="gramStart"/>
      <w:r>
        <w:rPr>
          <w:rStyle w:val="HTMLCode"/>
          <w:rFonts w:eastAsiaTheme="majorEastAsia"/>
          <w:spacing w:val="-1"/>
          <w:sz w:val="27"/>
          <w:szCs w:val="27"/>
        </w:rPr>
        <w:t>name</w:t>
      </w:r>
      <w:proofErr w:type="gramEnd"/>
      <w:r>
        <w:rPr>
          <w:rStyle w:val="HTMLCode"/>
          <w:rFonts w:eastAsiaTheme="majorEastAsia"/>
          <w:spacing w:val="-1"/>
          <w:sz w:val="27"/>
          <w:szCs w:val="27"/>
        </w:rPr>
        <w:t>&gt; = &lt;object&gt;</w:t>
      </w:r>
    </w:p>
    <w:p w:rsidR="00E8114B" w:rsidRDefault="00E8114B" w:rsidP="00E8114B">
      <w:pPr>
        <w:rPr>
          <w:sz w:val="36"/>
          <w:szCs w:val="36"/>
        </w:rPr>
      </w:pPr>
      <w:r>
        <w:rPr>
          <w:sz w:val="36"/>
          <w:szCs w:val="36"/>
        </w:rPr>
        <w:t>We are actually </w:t>
      </w:r>
      <w:r>
        <w:rPr>
          <w:rStyle w:val="Strong"/>
          <w:rFonts w:ascii="Georgia" w:hAnsi="Georgia"/>
          <w:spacing w:val="-1"/>
          <w:sz w:val="36"/>
          <w:szCs w:val="36"/>
        </w:rPr>
        <w:t>binding</w:t>
      </w:r>
      <w:r>
        <w:rPr>
          <w:sz w:val="36"/>
          <w:szCs w:val="36"/>
        </w:rPr>
        <w:t> a </w:t>
      </w:r>
      <w:r>
        <w:rPr>
          <w:rStyle w:val="Strong"/>
          <w:rFonts w:ascii="Georgia" w:hAnsi="Georgia"/>
          <w:spacing w:val="-1"/>
          <w:sz w:val="36"/>
          <w:szCs w:val="36"/>
        </w:rPr>
        <w:t>name</w:t>
      </w:r>
      <w:r>
        <w:rPr>
          <w:sz w:val="36"/>
          <w:szCs w:val="36"/>
        </w:rPr>
        <w:t> to an </w:t>
      </w:r>
      <w:r>
        <w:rPr>
          <w:rStyle w:val="Strong"/>
          <w:rFonts w:ascii="Georgia" w:hAnsi="Georgia"/>
          <w:spacing w:val="-1"/>
          <w:sz w:val="36"/>
          <w:szCs w:val="36"/>
        </w:rPr>
        <w:t>object. </w:t>
      </w:r>
      <w:r>
        <w:rPr>
          <w:sz w:val="36"/>
          <w:szCs w:val="36"/>
        </w:rPr>
        <w:t>One implication of this is that multiple names can be bound to a single object. </w:t>
      </w:r>
    </w:p>
    <w:p w:rsidR="00002230" w:rsidRDefault="00002230" w:rsidP="00E8114B">
      <w:pPr>
        <w:rPr>
          <w:sz w:val="36"/>
          <w:szCs w:val="36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002230" w:rsidTr="00002230">
        <w:tc>
          <w:tcPr>
            <w:tcW w:w="9576" w:type="dxa"/>
          </w:tcPr>
          <w:p w:rsidR="00002230" w:rsidRPr="00002230" w:rsidRDefault="00002230" w:rsidP="00002230">
            <w:pPr>
              <w:rPr>
                <w:sz w:val="36"/>
                <w:szCs w:val="36"/>
              </w:rPr>
            </w:pPr>
            <w:r w:rsidRPr="00002230">
              <w:rPr>
                <w:sz w:val="36"/>
                <w:szCs w:val="36"/>
              </w:rPr>
              <w:t>#py_everything_is_an_obj_001.py</w:t>
            </w:r>
          </w:p>
          <w:p w:rsidR="00002230" w:rsidRPr="00002230" w:rsidRDefault="00002230" w:rsidP="00002230">
            <w:pPr>
              <w:rPr>
                <w:sz w:val="36"/>
                <w:szCs w:val="36"/>
              </w:rPr>
            </w:pPr>
          </w:p>
          <w:p w:rsidR="00002230" w:rsidRPr="00002230" w:rsidRDefault="00002230" w:rsidP="00002230">
            <w:pPr>
              <w:rPr>
                <w:sz w:val="36"/>
                <w:szCs w:val="36"/>
              </w:rPr>
            </w:pPr>
            <w:r w:rsidRPr="00002230">
              <w:rPr>
                <w:sz w:val="36"/>
                <w:szCs w:val="36"/>
              </w:rPr>
              <w:t>a = "spam"</w:t>
            </w:r>
          </w:p>
          <w:p w:rsidR="00002230" w:rsidRPr="00002230" w:rsidRDefault="00002230" w:rsidP="00002230">
            <w:pPr>
              <w:rPr>
                <w:sz w:val="36"/>
                <w:szCs w:val="36"/>
              </w:rPr>
            </w:pPr>
            <w:r w:rsidRPr="00002230">
              <w:rPr>
                <w:sz w:val="36"/>
                <w:szCs w:val="36"/>
              </w:rPr>
              <w:t>b = "spam"</w:t>
            </w:r>
          </w:p>
          <w:p w:rsidR="00002230" w:rsidRPr="00002230" w:rsidRDefault="00002230" w:rsidP="00002230">
            <w:pPr>
              <w:rPr>
                <w:sz w:val="36"/>
                <w:szCs w:val="36"/>
              </w:rPr>
            </w:pPr>
            <w:r w:rsidRPr="00002230">
              <w:rPr>
                <w:sz w:val="36"/>
                <w:szCs w:val="36"/>
              </w:rPr>
              <w:lastRenderedPageBreak/>
              <w:t xml:space="preserve"># </w:t>
            </w:r>
          </w:p>
          <w:p w:rsidR="00002230" w:rsidRPr="00002230" w:rsidRDefault="00002230" w:rsidP="00002230">
            <w:pPr>
              <w:rPr>
                <w:sz w:val="36"/>
                <w:szCs w:val="36"/>
              </w:rPr>
            </w:pPr>
            <w:r w:rsidRPr="00002230">
              <w:rPr>
                <w:sz w:val="36"/>
                <w:szCs w:val="36"/>
              </w:rPr>
              <w:t>print(id(a))</w:t>
            </w:r>
          </w:p>
          <w:p w:rsidR="00002230" w:rsidRPr="00002230" w:rsidRDefault="00002230" w:rsidP="00002230">
            <w:pPr>
              <w:rPr>
                <w:sz w:val="36"/>
                <w:szCs w:val="36"/>
              </w:rPr>
            </w:pPr>
            <w:r w:rsidRPr="00002230">
              <w:rPr>
                <w:sz w:val="36"/>
                <w:szCs w:val="36"/>
              </w:rPr>
              <w:t>print(id(b))</w:t>
            </w:r>
          </w:p>
          <w:p w:rsidR="00002230" w:rsidRPr="00002230" w:rsidRDefault="00002230" w:rsidP="00002230">
            <w:pPr>
              <w:rPr>
                <w:sz w:val="36"/>
                <w:szCs w:val="36"/>
              </w:rPr>
            </w:pPr>
            <w:r w:rsidRPr="00002230">
              <w:rPr>
                <w:sz w:val="36"/>
                <w:szCs w:val="36"/>
              </w:rPr>
              <w:t>#</w:t>
            </w:r>
          </w:p>
          <w:p w:rsidR="00002230" w:rsidRPr="00002230" w:rsidRDefault="00002230" w:rsidP="00002230">
            <w:pPr>
              <w:rPr>
                <w:sz w:val="36"/>
                <w:szCs w:val="36"/>
              </w:rPr>
            </w:pPr>
            <w:r w:rsidRPr="00002230">
              <w:rPr>
                <w:sz w:val="36"/>
                <w:szCs w:val="36"/>
              </w:rPr>
              <w:t xml:space="preserve"># </w:t>
            </w:r>
            <w:proofErr w:type="gramStart"/>
            <w:r w:rsidRPr="00002230">
              <w:rPr>
                <w:sz w:val="36"/>
                <w:szCs w:val="36"/>
              </w:rPr>
              <w:t>id(</w:t>
            </w:r>
            <w:proofErr w:type="gramEnd"/>
            <w:r w:rsidRPr="00002230">
              <w:rPr>
                <w:sz w:val="36"/>
                <w:szCs w:val="36"/>
              </w:rPr>
              <w:t xml:space="preserve">) returns the actual memory location where the variable is stored. </w:t>
            </w:r>
          </w:p>
          <w:p w:rsidR="00002230" w:rsidRPr="00002230" w:rsidRDefault="00002230" w:rsidP="00002230">
            <w:pPr>
              <w:rPr>
                <w:sz w:val="36"/>
                <w:szCs w:val="36"/>
              </w:rPr>
            </w:pPr>
            <w:r w:rsidRPr="00002230">
              <w:rPr>
                <w:sz w:val="36"/>
                <w:szCs w:val="36"/>
              </w:rPr>
              <w:t xml:space="preserve"># Since id(a) = id(b), we know that a and b both point to a single variable, </w:t>
            </w:r>
          </w:p>
          <w:p w:rsidR="00002230" w:rsidRPr="00002230" w:rsidRDefault="00002230" w:rsidP="00002230">
            <w:pPr>
              <w:rPr>
                <w:sz w:val="36"/>
                <w:szCs w:val="36"/>
              </w:rPr>
            </w:pPr>
            <w:r w:rsidRPr="00002230">
              <w:rPr>
                <w:sz w:val="36"/>
                <w:szCs w:val="36"/>
              </w:rPr>
              <w:t xml:space="preserve"># </w:t>
            </w:r>
            <w:proofErr w:type="gramStart"/>
            <w:r w:rsidRPr="00002230">
              <w:rPr>
                <w:sz w:val="36"/>
                <w:szCs w:val="36"/>
              </w:rPr>
              <w:t>that</w:t>
            </w:r>
            <w:proofErr w:type="gramEnd"/>
            <w:r w:rsidRPr="00002230">
              <w:rPr>
                <w:sz w:val="36"/>
                <w:szCs w:val="36"/>
              </w:rPr>
              <w:t xml:space="preserve"> resides in a single memory location. </w:t>
            </w:r>
          </w:p>
          <w:p w:rsidR="00002230" w:rsidRPr="00002230" w:rsidRDefault="00002230" w:rsidP="00002230">
            <w:pPr>
              <w:rPr>
                <w:sz w:val="36"/>
                <w:szCs w:val="36"/>
              </w:rPr>
            </w:pPr>
            <w:r w:rsidRPr="00002230">
              <w:rPr>
                <w:sz w:val="36"/>
                <w:szCs w:val="36"/>
              </w:rPr>
              <w:t># This is what we mean by “multiple names bound to single object</w:t>
            </w:r>
          </w:p>
          <w:p w:rsidR="00002230" w:rsidRDefault="00002230" w:rsidP="00002230">
            <w:pPr>
              <w:rPr>
                <w:sz w:val="36"/>
                <w:szCs w:val="36"/>
              </w:rPr>
            </w:pPr>
            <w:r w:rsidRPr="00002230">
              <w:rPr>
                <w:sz w:val="36"/>
                <w:szCs w:val="36"/>
              </w:rPr>
              <w:t>print(a is b)</w:t>
            </w:r>
          </w:p>
        </w:tc>
      </w:tr>
    </w:tbl>
    <w:p w:rsidR="00002230" w:rsidRDefault="00002230" w:rsidP="00E8114B">
      <w:pPr>
        <w:rPr>
          <w:sz w:val="36"/>
          <w:szCs w:val="36"/>
        </w:rPr>
      </w:pPr>
    </w:p>
    <w:p w:rsidR="00E8114B" w:rsidRDefault="00002230" w:rsidP="00E8114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9.8pt;margin-top:16.85pt;width:1in;height:44.9pt;z-index:251659264">
            <v:textbox>
              <w:txbxContent>
                <w:p w:rsidR="00002230" w:rsidRDefault="00002230">
                  <w:proofErr w:type="gramStart"/>
                  <w:r>
                    <w:t>a</w:t>
                  </w:r>
                  <w:proofErr w:type="gramEnd"/>
                </w:p>
              </w:txbxContent>
            </v:textbox>
          </v:shape>
        </w:pict>
      </w:r>
    </w:p>
    <w:p w:rsidR="00002230" w:rsidRDefault="00002230" w:rsidP="00E8114B"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9" type="#_x0000_t38" style="position:absolute;margin-left:111.8pt;margin-top:12.6pt;width:217.7pt;height:48.25pt;z-index:251661312" o:connectortype="curved" adj="10800,-183544,-18236">
            <v:stroke startarrow="block" endarrow="block"/>
          </v:shape>
        </w:pict>
      </w:r>
      <w:r>
        <w:rPr>
          <w:noProof/>
        </w:rPr>
        <w:pict>
          <v:oval id="_x0000_s1026" style="position:absolute;margin-left:324.4pt;margin-top:24.45pt;width:122.85pt;height:115.2pt;z-index:251658240">
            <v:textbox>
              <w:txbxContent>
                <w:p w:rsidR="00002230" w:rsidRDefault="00002230">
                  <w:r>
                    <w:t>&lt;Object&gt;</w:t>
                  </w:r>
                </w:p>
                <w:p w:rsidR="00002230" w:rsidRDefault="00002230">
                  <w:r>
                    <w:t>“</w:t>
                  </w:r>
                  <w:proofErr w:type="gramStart"/>
                  <w:r>
                    <w:t>spam</w:t>
                  </w:r>
                  <w:proofErr w:type="gramEnd"/>
                  <w:r>
                    <w:t xml:space="preserve">” </w:t>
                  </w:r>
                </w:p>
              </w:txbxContent>
            </v:textbox>
          </v:oval>
        </w:pict>
      </w:r>
    </w:p>
    <w:p w:rsidR="00002230" w:rsidRDefault="00002230" w:rsidP="00E8114B"/>
    <w:p w:rsidR="00002230" w:rsidRDefault="00002230" w:rsidP="00E8114B"/>
    <w:p w:rsidR="00002230" w:rsidRDefault="00002230" w:rsidP="00E8114B"/>
    <w:p w:rsidR="00002230" w:rsidRDefault="00002230" w:rsidP="00E8114B"/>
    <w:p w:rsidR="00002230" w:rsidRDefault="00002230" w:rsidP="00E8114B">
      <w:r>
        <w:rPr>
          <w:noProof/>
        </w:rPr>
        <w:pict>
          <v:shape id="_x0000_s1030" type="#_x0000_t38" style="position:absolute;margin-left:111.8pt;margin-top:12.45pt;width:261.75pt;height:71.15pt;flip:y;z-index:251662336" o:connectortype="curved" adj="10798,184640,-15167">
            <v:stroke startarrow="block" endarrow="block"/>
          </v:shape>
        </w:pict>
      </w:r>
    </w:p>
    <w:p w:rsidR="00002230" w:rsidRDefault="00002230" w:rsidP="00E8114B"/>
    <w:p w:rsidR="00002230" w:rsidRDefault="00002230" w:rsidP="00E8114B">
      <w:r>
        <w:rPr>
          <w:noProof/>
        </w:rPr>
        <w:pict>
          <v:rect id="_x0000_s1028" style="position:absolute;margin-left:39.8pt;margin-top:11.7pt;width:1in;height:40.65pt;z-index:251660288">
            <v:textbox>
              <w:txbxContent>
                <w:p w:rsidR="00002230" w:rsidRDefault="00002230">
                  <w:proofErr w:type="gramStart"/>
                  <w:r>
                    <w:t>b</w:t>
                  </w:r>
                  <w:proofErr w:type="gramEnd"/>
                </w:p>
              </w:txbxContent>
            </v:textbox>
          </v:rect>
        </w:pict>
      </w:r>
    </w:p>
    <w:p w:rsidR="00002230" w:rsidRDefault="00002230" w:rsidP="00E8114B"/>
    <w:p w:rsidR="000540B0" w:rsidRDefault="000540B0" w:rsidP="00E8114B"/>
    <w:p w:rsidR="000540B0" w:rsidRDefault="000540B0" w:rsidP="00E8114B"/>
    <w:p w:rsidR="000540B0" w:rsidRPr="00F41B53" w:rsidRDefault="000540B0" w:rsidP="00E8114B"/>
    <w:sectPr w:rsidR="000540B0" w:rsidRPr="00F41B53" w:rsidSect="003A7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83F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4E4A7A"/>
    <w:rsid w:val="00002230"/>
    <w:rsid w:val="000346B5"/>
    <w:rsid w:val="000540B0"/>
    <w:rsid w:val="003A797B"/>
    <w:rsid w:val="004E4A7A"/>
    <w:rsid w:val="00904557"/>
    <w:rsid w:val="00AF2CEC"/>
    <w:rsid w:val="00E8114B"/>
    <w:rsid w:val="00F41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9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97B"/>
  </w:style>
  <w:style w:type="paragraph" w:styleId="Heading1">
    <w:name w:val="heading 1"/>
    <w:basedOn w:val="Normal"/>
    <w:next w:val="Normal"/>
    <w:link w:val="Heading1Char"/>
    <w:uiPriority w:val="9"/>
    <w:qFormat/>
    <w:rsid w:val="00F41B5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B5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B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B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B5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1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B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1B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53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E8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1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14B"/>
    <w:rPr>
      <w:b/>
      <w:bCs/>
    </w:rPr>
  </w:style>
  <w:style w:type="table" w:styleId="TableGrid">
    <w:name w:val="Table Grid"/>
    <w:basedOn w:val="TableNormal"/>
    <w:uiPriority w:val="59"/>
    <w:rsid w:val="000022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2EB6D-0805-42AA-9FDE-EE96AE0FA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2018-11-01T16:16:00Z</dcterms:created>
  <dcterms:modified xsi:type="dcterms:W3CDTF">2018-11-01T16:44:00Z</dcterms:modified>
</cp:coreProperties>
</file>