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4D" w:rsidRDefault="001E4E4D"/>
    <w:p w:rsidR="001E4E4D" w:rsidRDefault="001E4E4D"/>
    <w:p w:rsidR="001E4E4D" w:rsidRDefault="001E4E4D"/>
    <w:p w:rsidR="001E4E4D" w:rsidRDefault="001E4E4D"/>
    <w:sdt>
      <w:sdtPr>
        <w:id w:val="1023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E4E4D" w:rsidRDefault="001E4E4D">
          <w:pPr>
            <w:pStyle w:val="TOCHeading"/>
          </w:pPr>
          <w:r>
            <w:t>Contents</w:t>
          </w:r>
        </w:p>
        <w:p w:rsidR="001E4E4D" w:rsidRDefault="001E4E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67337" w:history="1">
            <w:r w:rsidRPr="005A171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A1714">
              <w:rPr>
                <w:rStyle w:val="Hyperlink"/>
                <w:noProof/>
              </w:rPr>
              <w:t>Setup the 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E4D" w:rsidRDefault="001E4E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67338" w:history="1">
            <w:r w:rsidRPr="005A171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5A1714">
              <w:rPr>
                <w:rStyle w:val="Hyperlink"/>
                <w:noProof/>
              </w:rPr>
              <w:t>Launching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E4D" w:rsidRDefault="001E4E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67339" w:history="1">
            <w:r w:rsidRPr="005A171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5A1714">
              <w:rPr>
                <w:rStyle w:val="Hyperlink"/>
                <w:noProof/>
              </w:rPr>
              <w:t>Kernels and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E4D" w:rsidRDefault="001E4E4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67340" w:history="1">
            <w:r w:rsidRPr="005A171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5A1714">
              <w:rPr>
                <w:rStyle w:val="Hyperlink"/>
                <w:noProof/>
              </w:rPr>
              <w:t>Using and sharing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E4D" w:rsidRDefault="001E4E4D">
          <w:r>
            <w:fldChar w:fldCharType="end"/>
          </w:r>
        </w:p>
      </w:sdtContent>
    </w:sdt>
    <w:p w:rsidR="001E4E4D" w:rsidRDefault="001E4E4D">
      <w:r>
        <w:br w:type="page"/>
      </w:r>
    </w:p>
    <w:p w:rsidR="001E4E4D" w:rsidRDefault="001E4E4D" w:rsidP="00A70E61"/>
    <w:p w:rsidR="00DC3D5A" w:rsidRDefault="00A70E61" w:rsidP="00A70E61">
      <w:pPr>
        <w:pStyle w:val="Heading1"/>
      </w:pPr>
      <w:bookmarkStart w:id="0" w:name="_Toc529367337"/>
      <w:r>
        <w:t>Setup the virtual environment</w:t>
      </w:r>
      <w:bookmarkEnd w:id="0"/>
    </w:p>
    <w:p w:rsidR="00A70E61" w:rsidRPr="00A70E61" w:rsidRDefault="00A70E61" w:rsidP="00A70E61">
      <w:r>
        <w:t>This approach is recommended.</w:t>
      </w:r>
      <w:r w:rsidR="00B07A27">
        <w:t xml:space="preserve"> Create a virtual environment and install </w:t>
      </w:r>
      <w:proofErr w:type="spellStart"/>
      <w:r w:rsidR="00B07A27">
        <w:t>Jupyter</w:t>
      </w:r>
      <w:proofErr w:type="spellEnd"/>
      <w:r w:rsidR="00B07A27">
        <w:t xml:space="preserve"> using pip</w:t>
      </w:r>
    </w:p>
    <w:p w:rsidR="00957C94" w:rsidRDefault="00961701" w:rsidP="00A70E61">
      <w:pPr>
        <w:pStyle w:val="Heading1"/>
      </w:pPr>
      <w:bookmarkStart w:id="1" w:name="_Toc529367338"/>
      <w:r>
        <w:t xml:space="preserve">Launching </w:t>
      </w:r>
      <w:proofErr w:type="spellStart"/>
      <w:r>
        <w:t>Jupyter</w:t>
      </w:r>
      <w:proofErr w:type="spellEnd"/>
      <w:r>
        <w:t xml:space="preserve"> N</w:t>
      </w:r>
      <w:r w:rsidR="00957C94">
        <w:t>otebook</w:t>
      </w:r>
      <w:bookmarkEnd w:id="1"/>
      <w:r w:rsidR="00957C94">
        <w:t xml:space="preserve"> </w:t>
      </w:r>
    </w:p>
    <w:p w:rsidR="00B07A27" w:rsidRDefault="00B07A27">
      <w:r>
        <w:t xml:space="preserve">From the command line, execute </w:t>
      </w:r>
      <w:proofErr w:type="spellStart"/>
      <w:r w:rsidRPr="00B07A27">
        <w:rPr>
          <w:rFonts w:ascii="Arial Black" w:hAnsi="Arial Black"/>
          <w:shd w:val="clear" w:color="auto" w:fill="000000" w:themeFill="text1"/>
        </w:rPr>
        <w:t>cmd</w:t>
      </w:r>
      <w:proofErr w:type="spellEnd"/>
      <w:r w:rsidRPr="00B07A27">
        <w:rPr>
          <w:rFonts w:ascii="Arial Black" w:hAnsi="Arial Black"/>
          <w:shd w:val="clear" w:color="auto" w:fill="000000" w:themeFill="text1"/>
        </w:rPr>
        <w:t xml:space="preserve">&gt; </w:t>
      </w:r>
      <w:proofErr w:type="spellStart"/>
      <w:r w:rsidRPr="00B07A27">
        <w:rPr>
          <w:rFonts w:ascii="Arial Black" w:hAnsi="Arial Black"/>
          <w:shd w:val="clear" w:color="auto" w:fill="000000" w:themeFill="text1"/>
        </w:rPr>
        <w:t>jupyter</w:t>
      </w:r>
      <w:proofErr w:type="spellEnd"/>
      <w:r w:rsidRPr="00B07A27">
        <w:rPr>
          <w:rFonts w:ascii="Arial Black" w:hAnsi="Arial Black"/>
          <w:shd w:val="clear" w:color="auto" w:fill="000000" w:themeFill="text1"/>
        </w:rPr>
        <w:t xml:space="preserve"> notebook</w:t>
      </w:r>
    </w:p>
    <w:p w:rsidR="00B07A27" w:rsidRDefault="00B07A27"/>
    <w:p w:rsidR="00DE4A2E" w:rsidRDefault="00DE4A2E">
      <w:r>
        <w:rPr>
          <w:noProof/>
        </w:rPr>
        <w:drawing>
          <wp:inline distT="0" distB="0" distL="0" distR="0">
            <wp:extent cx="5943600" cy="2446015"/>
            <wp:effectExtent l="57150" t="38100" r="38100" b="114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15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E43" w:rsidRPr="00B07A27" w:rsidRDefault="00635E43" w:rsidP="00B07A27">
      <w:pPr>
        <w:jc w:val="center"/>
        <w:rPr>
          <w:sz w:val="16"/>
          <w:szCs w:val="16"/>
        </w:rPr>
      </w:pPr>
      <w:r w:rsidRPr="00B07A27">
        <w:rPr>
          <w:sz w:val="16"/>
          <w:szCs w:val="16"/>
        </w:rPr>
        <w:t>Figure 001a – Creating a new Notebook from the home/landing page</w:t>
      </w:r>
    </w:p>
    <w:p w:rsidR="00957C94" w:rsidRDefault="00957C94"/>
    <w:p w:rsidR="00957C94" w:rsidRDefault="00957C94">
      <w:r>
        <w:rPr>
          <w:noProof/>
        </w:rPr>
        <w:drawing>
          <wp:inline distT="0" distB="0" distL="0" distR="0">
            <wp:extent cx="5943600" cy="2445979"/>
            <wp:effectExtent l="57150" t="38100" r="38100" b="1147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979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E43" w:rsidRDefault="00635E43" w:rsidP="00BF0FC9">
      <w:pPr>
        <w:jc w:val="center"/>
      </w:pPr>
      <w:r w:rsidRPr="00BF0FC9">
        <w:rPr>
          <w:sz w:val="16"/>
          <w:szCs w:val="16"/>
        </w:rPr>
        <w:t>Figure 001b – Landing page of the untitled notebook</w:t>
      </w:r>
      <w:r w:rsidR="00E37EBF" w:rsidRPr="00BF0FC9">
        <w:rPr>
          <w:sz w:val="16"/>
          <w:szCs w:val="16"/>
        </w:rPr>
        <w:t xml:space="preserve"> [separate tab created]</w:t>
      </w:r>
    </w:p>
    <w:p w:rsidR="00957C94" w:rsidRDefault="00957C94"/>
    <w:p w:rsidR="00957C94" w:rsidRDefault="00957C94"/>
    <w:p w:rsidR="00957C94" w:rsidRDefault="00957C94">
      <w:r>
        <w:rPr>
          <w:noProof/>
        </w:rPr>
        <w:drawing>
          <wp:inline distT="0" distB="0" distL="0" distR="0">
            <wp:extent cx="5943600" cy="2436641"/>
            <wp:effectExtent l="57150" t="38100" r="38100" b="2080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41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E43" w:rsidRPr="00BF0FC9" w:rsidRDefault="00635E43" w:rsidP="00BF0FC9">
      <w:pPr>
        <w:jc w:val="center"/>
        <w:rPr>
          <w:sz w:val="16"/>
          <w:szCs w:val="16"/>
        </w:rPr>
      </w:pPr>
      <w:r w:rsidRPr="00BF0FC9">
        <w:rPr>
          <w:sz w:val="16"/>
          <w:szCs w:val="16"/>
        </w:rPr>
        <w:t xml:space="preserve">Figure </w:t>
      </w:r>
      <w:proofErr w:type="gramStart"/>
      <w:r w:rsidRPr="00BF0FC9">
        <w:rPr>
          <w:sz w:val="16"/>
          <w:szCs w:val="16"/>
        </w:rPr>
        <w:t>001c  -</w:t>
      </w:r>
      <w:proofErr w:type="gramEnd"/>
      <w:r w:rsidRPr="00BF0FC9">
        <w:rPr>
          <w:sz w:val="16"/>
          <w:szCs w:val="16"/>
        </w:rPr>
        <w:t xml:space="preserve"> Main landing page.  The items list gets </w:t>
      </w:r>
      <w:proofErr w:type="gramStart"/>
      <w:r w:rsidRPr="00BF0FC9">
        <w:rPr>
          <w:sz w:val="16"/>
          <w:szCs w:val="16"/>
        </w:rPr>
        <w:t xml:space="preserve">refreshed </w:t>
      </w:r>
      <w:r w:rsidR="00E37EBF" w:rsidRPr="00BF0FC9">
        <w:rPr>
          <w:sz w:val="16"/>
          <w:szCs w:val="16"/>
        </w:rPr>
        <w:t>.</w:t>
      </w:r>
      <w:proofErr w:type="gramEnd"/>
      <w:r w:rsidR="00E37EBF" w:rsidRPr="00BF0FC9">
        <w:rPr>
          <w:sz w:val="16"/>
          <w:szCs w:val="16"/>
        </w:rPr>
        <w:t xml:space="preserve"> You can create multiple notebooks</w:t>
      </w:r>
    </w:p>
    <w:p w:rsidR="00635E43" w:rsidRDefault="00635E43"/>
    <w:p w:rsidR="00CB1D5A" w:rsidRDefault="00CB1D5A">
      <w:r>
        <w:rPr>
          <w:noProof/>
        </w:rPr>
        <w:drawing>
          <wp:inline distT="0" distB="0" distL="0" distR="0">
            <wp:extent cx="5943600" cy="3341317"/>
            <wp:effectExtent l="57150" t="38100" r="38100" b="114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D5A" w:rsidRPr="00961701" w:rsidRDefault="00CB1D5A" w:rsidP="00961701">
      <w:pPr>
        <w:jc w:val="center"/>
        <w:rPr>
          <w:sz w:val="16"/>
          <w:szCs w:val="16"/>
        </w:rPr>
      </w:pPr>
      <w:r w:rsidRPr="00961701">
        <w:rPr>
          <w:sz w:val="16"/>
          <w:szCs w:val="16"/>
        </w:rPr>
        <w:t>Figure 001d</w:t>
      </w:r>
      <w:proofErr w:type="gramStart"/>
      <w:r w:rsidRPr="00961701">
        <w:rPr>
          <w:sz w:val="16"/>
          <w:szCs w:val="16"/>
        </w:rPr>
        <w:t>-  Saving</w:t>
      </w:r>
      <w:proofErr w:type="gramEnd"/>
      <w:r w:rsidRPr="00961701">
        <w:rPr>
          <w:sz w:val="16"/>
          <w:szCs w:val="16"/>
        </w:rPr>
        <w:t xml:space="preserve"> your untitled notebook [.</w:t>
      </w:r>
      <w:proofErr w:type="spellStart"/>
      <w:r w:rsidRPr="00961701">
        <w:rPr>
          <w:sz w:val="16"/>
          <w:szCs w:val="16"/>
        </w:rPr>
        <w:t>ipynb</w:t>
      </w:r>
      <w:proofErr w:type="spellEnd"/>
      <w:r w:rsidRPr="00961701">
        <w:rPr>
          <w:sz w:val="16"/>
          <w:szCs w:val="16"/>
        </w:rPr>
        <w:t xml:space="preserve"> extension]</w:t>
      </w:r>
    </w:p>
    <w:p w:rsidR="002D5324" w:rsidRDefault="002D5324" w:rsidP="00CB1D5A"/>
    <w:p w:rsidR="002D5324" w:rsidRDefault="002D5324" w:rsidP="00CB1D5A"/>
    <w:p w:rsidR="002D5324" w:rsidRDefault="002D5324" w:rsidP="00CB1D5A"/>
    <w:p w:rsidR="002D5324" w:rsidRDefault="002D5324" w:rsidP="00CB1D5A"/>
    <w:p w:rsidR="002D5324" w:rsidRDefault="00FC6A54" w:rsidP="00FC6A54">
      <w:pPr>
        <w:pStyle w:val="Heading1"/>
      </w:pPr>
      <w:bookmarkStart w:id="2" w:name="_Toc529367339"/>
      <w:r>
        <w:t>Kernels and Cells</w:t>
      </w:r>
      <w:bookmarkEnd w:id="2"/>
    </w:p>
    <w:p w:rsidR="00FC6A54" w:rsidRPr="00FC6A54" w:rsidRDefault="00FC6A54" w:rsidP="00FC6A54"/>
    <w:p w:rsidR="002D5324" w:rsidRDefault="002D5324" w:rsidP="002D532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1"/>
          <w:szCs w:val="31"/>
        </w:rPr>
      </w:pPr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There are two fairly prominent terms that you should notice, which are probably new to you: </w:t>
      </w:r>
      <w:r w:rsidRPr="002D5324">
        <w:rPr>
          <w:rFonts w:ascii="inherit" w:eastAsia="Times New Roman" w:hAnsi="inherit" w:cs="Times New Roman"/>
          <w:i/>
          <w:iCs/>
          <w:color w:val="090A0B"/>
          <w:sz w:val="31"/>
        </w:rPr>
        <w:t>cells</w:t>
      </w:r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 and </w:t>
      </w:r>
      <w:r w:rsidRPr="002D5324">
        <w:rPr>
          <w:rFonts w:ascii="inherit" w:eastAsia="Times New Roman" w:hAnsi="inherit" w:cs="Times New Roman"/>
          <w:i/>
          <w:iCs/>
          <w:color w:val="090A0B"/>
          <w:sz w:val="31"/>
        </w:rPr>
        <w:t>kernels</w:t>
      </w:r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 xml:space="preserve"> are </w:t>
      </w:r>
      <w:proofErr w:type="gramStart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key</w:t>
      </w:r>
      <w:proofErr w:type="gramEnd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 xml:space="preserve"> both to understanding </w:t>
      </w:r>
      <w:proofErr w:type="spellStart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Jupyter</w:t>
      </w:r>
      <w:proofErr w:type="spellEnd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 xml:space="preserve"> and to what makes it more than just a word processor. Fortunately, these concepts are not difficult to understand.</w:t>
      </w:r>
    </w:p>
    <w:p w:rsidR="002D5324" w:rsidRPr="002D5324" w:rsidRDefault="002D5324" w:rsidP="002D5324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C484E"/>
          <w:sz w:val="31"/>
          <w:szCs w:val="31"/>
        </w:rPr>
      </w:pPr>
    </w:p>
    <w:p w:rsidR="002D5324" w:rsidRDefault="002D5324" w:rsidP="002D5324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A kernel is a "computational engine" that executes the code contained in a notebook document.</w:t>
      </w:r>
    </w:p>
    <w:p w:rsidR="002D5324" w:rsidRPr="002D5324" w:rsidRDefault="002D5324" w:rsidP="002D5324">
      <w:p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</w:p>
    <w:p w:rsidR="002D5324" w:rsidRDefault="002D5324" w:rsidP="002D5324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A cell is a container for text to be displayed in the notebook or code to be executed by the notebook's kernel.</w:t>
      </w:r>
    </w:p>
    <w:p w:rsidR="002D5324" w:rsidRDefault="002D5324" w:rsidP="002D5324">
      <w:pPr>
        <w:pStyle w:val="ListParagraph"/>
        <w:rPr>
          <w:rFonts w:ascii="inherit" w:eastAsia="Times New Roman" w:hAnsi="inherit" w:cs="Times New Roman"/>
          <w:color w:val="3C484E"/>
          <w:sz w:val="31"/>
          <w:szCs w:val="31"/>
        </w:rPr>
      </w:pPr>
    </w:p>
    <w:p w:rsidR="002D5324" w:rsidRPr="002D5324" w:rsidRDefault="002D5324" w:rsidP="001E4E4D">
      <w:r w:rsidRPr="002D5324">
        <w:t>Cells</w:t>
      </w:r>
    </w:p>
    <w:p w:rsidR="002D5324" w:rsidRPr="002D5324" w:rsidRDefault="002D5324" w:rsidP="002D532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1"/>
          <w:szCs w:val="31"/>
        </w:rPr>
      </w:pPr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 xml:space="preserve">We'll return to kernels a little later, but first let's come to grips with cells. Cells </w:t>
      </w:r>
      <w:proofErr w:type="spellStart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form</w:t>
      </w:r>
      <w:proofErr w:type="spellEnd"/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 xml:space="preserve"> the body of a notebook. In the screenshot of a new notebook in the section above, that box with the green outline is an empty cell. There are two main cell types that we will cover:</w:t>
      </w:r>
    </w:p>
    <w:p w:rsidR="002D5324" w:rsidRDefault="002D5324" w:rsidP="002D532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A </w:t>
      </w:r>
      <w:r w:rsidRPr="002D5324">
        <w:rPr>
          <w:rFonts w:ascii="inherit" w:eastAsia="Times New Roman" w:hAnsi="inherit" w:cs="Times New Roman"/>
          <w:b/>
          <w:bCs/>
          <w:color w:val="090A0B"/>
          <w:sz w:val="31"/>
        </w:rPr>
        <w:t>code cell</w:t>
      </w: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 contains code to be executed in the kernel and displays its output below.</w:t>
      </w:r>
    </w:p>
    <w:p w:rsidR="00847988" w:rsidRPr="002D5324" w:rsidRDefault="00847988" w:rsidP="00847988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</w:p>
    <w:p w:rsidR="002D5324" w:rsidRDefault="002D5324" w:rsidP="002D532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A </w:t>
      </w:r>
      <w:r w:rsidRPr="002D5324">
        <w:rPr>
          <w:rFonts w:ascii="inherit" w:eastAsia="Times New Roman" w:hAnsi="inherit" w:cs="Times New Roman"/>
          <w:b/>
          <w:bCs/>
          <w:color w:val="090A0B"/>
          <w:sz w:val="31"/>
        </w:rPr>
        <w:t>Markdown cell</w:t>
      </w:r>
      <w:r w:rsidRPr="002D5324">
        <w:rPr>
          <w:rFonts w:ascii="inherit" w:eastAsia="Times New Roman" w:hAnsi="inherit" w:cs="Times New Roman"/>
          <w:color w:val="3C484E"/>
          <w:sz w:val="31"/>
          <w:szCs w:val="31"/>
        </w:rPr>
        <w:t> contains text formatted using Markdown and displays its output in-place when it is run.</w:t>
      </w:r>
    </w:p>
    <w:p w:rsidR="00847988" w:rsidRPr="002D5324" w:rsidRDefault="00847988" w:rsidP="00847988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</w:p>
    <w:p w:rsidR="002D5324" w:rsidRPr="002D5324" w:rsidRDefault="002D5324" w:rsidP="002D5324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C484E"/>
          <w:sz w:val="31"/>
          <w:szCs w:val="31"/>
        </w:rPr>
      </w:pPr>
      <w:r w:rsidRPr="002D5324">
        <w:rPr>
          <w:rFonts w:ascii="Georgia" w:eastAsia="Times New Roman" w:hAnsi="Georgia" w:cs="Times New Roman"/>
          <w:color w:val="3C484E"/>
          <w:sz w:val="31"/>
          <w:szCs w:val="31"/>
        </w:rPr>
        <w:t>The first cell in a new notebook is always a code cell.</w:t>
      </w:r>
    </w:p>
    <w:p w:rsidR="002D5324" w:rsidRPr="002D5324" w:rsidRDefault="002D5324" w:rsidP="002D5324">
      <w:p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3C484E"/>
          <w:sz w:val="31"/>
          <w:szCs w:val="31"/>
        </w:rPr>
      </w:pPr>
    </w:p>
    <w:p w:rsidR="002D5324" w:rsidRDefault="002D5324" w:rsidP="00CB1D5A"/>
    <w:p w:rsidR="00CB1D5A" w:rsidRDefault="00CB1D5A"/>
    <w:p w:rsidR="00FC6A54" w:rsidRDefault="00FC6A54" w:rsidP="00FC6A54">
      <w:pPr>
        <w:pStyle w:val="Heading1"/>
      </w:pPr>
      <w:bookmarkStart w:id="3" w:name="_Toc529367340"/>
      <w:r>
        <w:t>Using and sharing Notebooks</w:t>
      </w:r>
      <w:bookmarkEnd w:id="3"/>
    </w:p>
    <w:p w:rsidR="00FC6A54" w:rsidRDefault="00FC6A54"/>
    <w:sectPr w:rsidR="00FC6A54" w:rsidSect="00DC3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848CE"/>
    <w:multiLevelType w:val="multilevel"/>
    <w:tmpl w:val="711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6A6C01"/>
    <w:multiLevelType w:val="hybridMultilevel"/>
    <w:tmpl w:val="364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575E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4B51D9D"/>
    <w:multiLevelType w:val="multilevel"/>
    <w:tmpl w:val="AC0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E4A2E"/>
    <w:rsid w:val="001E4E4D"/>
    <w:rsid w:val="002D5324"/>
    <w:rsid w:val="00635E43"/>
    <w:rsid w:val="00847988"/>
    <w:rsid w:val="00866A17"/>
    <w:rsid w:val="00957C94"/>
    <w:rsid w:val="00961701"/>
    <w:rsid w:val="00994B18"/>
    <w:rsid w:val="00A70E61"/>
    <w:rsid w:val="00B07A27"/>
    <w:rsid w:val="00BF0FC9"/>
    <w:rsid w:val="00CB1D5A"/>
    <w:rsid w:val="00CC43B6"/>
    <w:rsid w:val="00DC3D5A"/>
    <w:rsid w:val="00DE4A2E"/>
    <w:rsid w:val="00E37EBF"/>
    <w:rsid w:val="00FC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5A"/>
  </w:style>
  <w:style w:type="paragraph" w:styleId="Heading1">
    <w:name w:val="heading 1"/>
    <w:basedOn w:val="Normal"/>
    <w:next w:val="Normal"/>
    <w:link w:val="Heading1Char"/>
    <w:uiPriority w:val="9"/>
    <w:qFormat/>
    <w:rsid w:val="00A70E6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6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5324"/>
    <w:pPr>
      <w:numPr>
        <w:ilvl w:val="2"/>
        <w:numId w:val="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6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6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6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6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6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6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C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53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53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53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0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E4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4E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4E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4E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658E2-4E8E-481F-8031-464419C5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2018-11-07T02:48:00Z</dcterms:created>
  <dcterms:modified xsi:type="dcterms:W3CDTF">2018-11-07T09:50:00Z</dcterms:modified>
</cp:coreProperties>
</file>