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CB3" w14:textId="77777777" w:rsidR="001340B9" w:rsidRDefault="001340B9"/>
    <w:p w14:paraId="63E40D52" w14:textId="77777777" w:rsidR="001340B9" w:rsidRDefault="001340B9"/>
    <w:p w14:paraId="3EDFEB04" w14:textId="77777777" w:rsidR="001340B9" w:rsidRDefault="001340B9"/>
    <w:p w14:paraId="2F47C555" w14:textId="77777777" w:rsidR="001340B9" w:rsidRDefault="001340B9"/>
    <w:p w14:paraId="12A6830A" w14:textId="3BEEF5EE" w:rsidR="006B24A2" w:rsidRDefault="0036082B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AUTOMATED UNIT TESTING</w:t>
      </w:r>
    </w:p>
    <w:p w14:paraId="1750FD43" w14:textId="5E5868FE" w:rsidR="006B24A2" w:rsidRDefault="006B24A2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BROWSER </w:t>
      </w:r>
      <w:r w:rsidR="0036082B">
        <w:rPr>
          <w:rFonts w:ascii="Segoe UI Emoji" w:hAnsi="Segoe UI Emoji"/>
          <w:b/>
          <w:sz w:val="52"/>
          <w:szCs w:val="52"/>
        </w:rPr>
        <w:t xml:space="preserve">TEST </w:t>
      </w:r>
      <w:r>
        <w:rPr>
          <w:rFonts w:ascii="Segoe UI Emoji" w:hAnsi="Segoe UI Emoji"/>
          <w:b/>
          <w:sz w:val="52"/>
          <w:szCs w:val="52"/>
        </w:rPr>
        <w:t>AUTOMATION</w:t>
      </w:r>
    </w:p>
    <w:p w14:paraId="4A843FA8" w14:textId="044CFE78" w:rsidR="0036082B" w:rsidRDefault="0036082B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MOBILE TEST AUTOMATION</w:t>
      </w:r>
    </w:p>
    <w:p w14:paraId="1A13C72A" w14:textId="77777777" w:rsidR="00C16007" w:rsidRDefault="00DB2750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USING </w:t>
      </w:r>
    </w:p>
    <w:p w14:paraId="3E2E1971" w14:textId="66B5441E" w:rsidR="0036082B" w:rsidRDefault="00DB2750" w:rsidP="00C16007">
      <w:pPr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PYTHON / </w:t>
      </w:r>
      <w:r w:rsidR="006B24A2">
        <w:rPr>
          <w:rFonts w:ascii="Segoe UI Emoji" w:hAnsi="Segoe UI Emoji"/>
          <w:b/>
          <w:sz w:val="52"/>
          <w:szCs w:val="52"/>
        </w:rPr>
        <w:t>PYTEST/ S</w:t>
      </w:r>
      <w:r>
        <w:rPr>
          <w:rFonts w:ascii="Segoe UI Emoji" w:hAnsi="Segoe UI Emoji"/>
          <w:b/>
          <w:sz w:val="52"/>
          <w:szCs w:val="52"/>
        </w:rPr>
        <w:t>ELENIUM</w:t>
      </w:r>
      <w:r w:rsidR="00C16007">
        <w:rPr>
          <w:rFonts w:ascii="Segoe UI Emoji" w:hAnsi="Segoe UI Emoji"/>
          <w:b/>
          <w:sz w:val="52"/>
          <w:szCs w:val="52"/>
        </w:rPr>
        <w:t xml:space="preserve">/ </w:t>
      </w:r>
      <w:r w:rsidR="0036082B">
        <w:rPr>
          <w:rFonts w:ascii="Segoe UI Emoji" w:hAnsi="Segoe UI Emoji"/>
          <w:b/>
          <w:sz w:val="52"/>
          <w:szCs w:val="52"/>
        </w:rPr>
        <w:t>APPIUM AND</w:t>
      </w:r>
    </w:p>
    <w:p w14:paraId="1BC1A018" w14:textId="18CAFBE4" w:rsidR="00F41B53" w:rsidRDefault="00DB2750" w:rsidP="00DB2750">
      <w:pPr>
        <w:ind w:firstLine="720"/>
        <w:jc w:val="center"/>
      </w:pPr>
      <w:r>
        <w:rPr>
          <w:rFonts w:ascii="Segoe UI Emoji" w:hAnsi="Segoe UI Emoji"/>
          <w:b/>
          <w:sz w:val="52"/>
          <w:szCs w:val="52"/>
        </w:rPr>
        <w:t xml:space="preserve">OTHER </w:t>
      </w:r>
      <w:r w:rsidR="008628F1">
        <w:rPr>
          <w:rFonts w:ascii="Segoe UI Emoji" w:hAnsi="Segoe UI Emoji"/>
          <w:b/>
          <w:sz w:val="52"/>
          <w:szCs w:val="52"/>
        </w:rPr>
        <w:t>EXTENSIONS</w:t>
      </w:r>
      <w:r w:rsidR="00F41B53">
        <w:br w:type="page"/>
      </w:r>
    </w:p>
    <w:p w14:paraId="6E2781C5" w14:textId="77777777" w:rsidR="00F41B53" w:rsidRDefault="00F41B53" w:rsidP="00F41B5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094086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AA6696" w14:textId="77777777" w:rsidR="005867A4" w:rsidRDefault="005867A4">
          <w:pPr>
            <w:pStyle w:val="TOCHeading"/>
          </w:pPr>
          <w:r>
            <w:t>Table of Contents</w:t>
          </w:r>
        </w:p>
        <w:p w14:paraId="302E8ACB" w14:textId="77777777" w:rsidR="005867A4" w:rsidRPr="005867A4" w:rsidRDefault="005867A4" w:rsidP="005867A4"/>
        <w:p w14:paraId="72746905" w14:textId="2600B139" w:rsidR="002C17B4" w:rsidRDefault="005867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82876" w:history="1">
            <w:r w:rsidR="002C17B4" w:rsidRPr="00F97CC6">
              <w:rPr>
                <w:rStyle w:val="Hyperlink"/>
                <w:rFonts w:ascii="Arial" w:hAnsi="Arial" w:cs="Arial"/>
                <w:noProof/>
              </w:rPr>
              <w:t>1</w:t>
            </w:r>
            <w:r w:rsidR="002C17B4">
              <w:rPr>
                <w:rFonts w:eastAsiaTheme="minorEastAsia"/>
                <w:noProof/>
                <w:lang w:val="en-IN" w:eastAsia="en-IN"/>
              </w:rPr>
              <w:tab/>
            </w:r>
            <w:r w:rsidR="002C17B4" w:rsidRPr="00F97CC6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2C17B4">
              <w:rPr>
                <w:noProof/>
                <w:webHidden/>
              </w:rPr>
              <w:tab/>
            </w:r>
            <w:r w:rsidR="002C17B4">
              <w:rPr>
                <w:noProof/>
                <w:webHidden/>
              </w:rPr>
              <w:fldChar w:fldCharType="begin"/>
            </w:r>
            <w:r w:rsidR="002C17B4">
              <w:rPr>
                <w:noProof/>
                <w:webHidden/>
              </w:rPr>
              <w:instrText xml:space="preserve"> PAGEREF _Toc26082876 \h </w:instrText>
            </w:r>
            <w:r w:rsidR="002C17B4">
              <w:rPr>
                <w:noProof/>
                <w:webHidden/>
              </w:rPr>
            </w:r>
            <w:r w:rsidR="002C17B4">
              <w:rPr>
                <w:noProof/>
                <w:webHidden/>
              </w:rPr>
              <w:fldChar w:fldCharType="separate"/>
            </w:r>
            <w:r w:rsidR="002C17B4">
              <w:rPr>
                <w:noProof/>
                <w:webHidden/>
              </w:rPr>
              <w:t>3</w:t>
            </w:r>
            <w:r w:rsidR="002C17B4">
              <w:rPr>
                <w:noProof/>
                <w:webHidden/>
              </w:rPr>
              <w:fldChar w:fldCharType="end"/>
            </w:r>
          </w:hyperlink>
        </w:p>
        <w:p w14:paraId="76EDDA60" w14:textId="0E7406AE" w:rsidR="002C17B4" w:rsidRDefault="00EC10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6082877" w:history="1">
            <w:r w:rsidR="002C17B4" w:rsidRPr="00F97CC6">
              <w:rPr>
                <w:rStyle w:val="Hyperlink"/>
                <w:rFonts w:ascii="Arial" w:hAnsi="Arial" w:cs="Arial"/>
                <w:noProof/>
              </w:rPr>
              <w:t>2</w:t>
            </w:r>
            <w:r w:rsidR="002C17B4">
              <w:rPr>
                <w:rFonts w:eastAsiaTheme="minorEastAsia"/>
                <w:noProof/>
                <w:lang w:val="en-IN" w:eastAsia="en-IN"/>
              </w:rPr>
              <w:tab/>
            </w:r>
            <w:r w:rsidR="002C17B4" w:rsidRPr="00F97CC6">
              <w:rPr>
                <w:rStyle w:val="Hyperlink"/>
                <w:rFonts w:ascii="Arial" w:hAnsi="Arial" w:cs="Arial"/>
                <w:noProof/>
              </w:rPr>
              <w:t>Glossary</w:t>
            </w:r>
            <w:r w:rsidR="002C17B4">
              <w:rPr>
                <w:noProof/>
                <w:webHidden/>
              </w:rPr>
              <w:tab/>
            </w:r>
            <w:r w:rsidR="002C17B4">
              <w:rPr>
                <w:noProof/>
                <w:webHidden/>
              </w:rPr>
              <w:fldChar w:fldCharType="begin"/>
            </w:r>
            <w:r w:rsidR="002C17B4">
              <w:rPr>
                <w:noProof/>
                <w:webHidden/>
              </w:rPr>
              <w:instrText xml:space="preserve"> PAGEREF _Toc26082877 \h </w:instrText>
            </w:r>
            <w:r w:rsidR="002C17B4">
              <w:rPr>
                <w:noProof/>
                <w:webHidden/>
              </w:rPr>
            </w:r>
            <w:r w:rsidR="002C17B4">
              <w:rPr>
                <w:noProof/>
                <w:webHidden/>
              </w:rPr>
              <w:fldChar w:fldCharType="separate"/>
            </w:r>
            <w:r w:rsidR="002C17B4">
              <w:rPr>
                <w:noProof/>
                <w:webHidden/>
              </w:rPr>
              <w:t>3</w:t>
            </w:r>
            <w:r w:rsidR="002C17B4">
              <w:rPr>
                <w:noProof/>
                <w:webHidden/>
              </w:rPr>
              <w:fldChar w:fldCharType="end"/>
            </w:r>
          </w:hyperlink>
        </w:p>
        <w:p w14:paraId="1DDF94EE" w14:textId="202B80EC" w:rsidR="002C17B4" w:rsidRDefault="00EC10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6082878" w:history="1">
            <w:r w:rsidR="002C17B4" w:rsidRPr="00F97CC6">
              <w:rPr>
                <w:rStyle w:val="Hyperlink"/>
                <w:rFonts w:ascii="Arial" w:hAnsi="Arial" w:cs="Arial"/>
                <w:noProof/>
              </w:rPr>
              <w:t>3</w:t>
            </w:r>
            <w:r w:rsidR="002C17B4">
              <w:rPr>
                <w:rFonts w:eastAsiaTheme="minorEastAsia"/>
                <w:noProof/>
                <w:lang w:val="en-IN" w:eastAsia="en-IN"/>
              </w:rPr>
              <w:tab/>
            </w:r>
            <w:r w:rsidR="002C17B4" w:rsidRPr="00F97CC6">
              <w:rPr>
                <w:rStyle w:val="Hyperlink"/>
                <w:rFonts w:ascii="Arial" w:hAnsi="Arial" w:cs="Arial"/>
                <w:noProof/>
              </w:rPr>
              <w:t>Audience</w:t>
            </w:r>
            <w:r w:rsidR="002C17B4">
              <w:rPr>
                <w:noProof/>
                <w:webHidden/>
              </w:rPr>
              <w:tab/>
            </w:r>
            <w:r w:rsidR="002C17B4">
              <w:rPr>
                <w:noProof/>
                <w:webHidden/>
              </w:rPr>
              <w:fldChar w:fldCharType="begin"/>
            </w:r>
            <w:r w:rsidR="002C17B4">
              <w:rPr>
                <w:noProof/>
                <w:webHidden/>
              </w:rPr>
              <w:instrText xml:space="preserve"> PAGEREF _Toc26082878 \h </w:instrText>
            </w:r>
            <w:r w:rsidR="002C17B4">
              <w:rPr>
                <w:noProof/>
                <w:webHidden/>
              </w:rPr>
            </w:r>
            <w:r w:rsidR="002C17B4">
              <w:rPr>
                <w:noProof/>
                <w:webHidden/>
              </w:rPr>
              <w:fldChar w:fldCharType="separate"/>
            </w:r>
            <w:r w:rsidR="002C17B4">
              <w:rPr>
                <w:noProof/>
                <w:webHidden/>
              </w:rPr>
              <w:t>3</w:t>
            </w:r>
            <w:r w:rsidR="002C17B4">
              <w:rPr>
                <w:noProof/>
                <w:webHidden/>
              </w:rPr>
              <w:fldChar w:fldCharType="end"/>
            </w:r>
          </w:hyperlink>
        </w:p>
        <w:p w14:paraId="25613246" w14:textId="6CBF553E" w:rsidR="002C17B4" w:rsidRDefault="00EC10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6082879" w:history="1">
            <w:r w:rsidR="002C17B4" w:rsidRPr="00F97CC6">
              <w:rPr>
                <w:rStyle w:val="Hyperlink"/>
                <w:rFonts w:ascii="Arial" w:hAnsi="Arial" w:cs="Arial"/>
                <w:noProof/>
              </w:rPr>
              <w:t>4</w:t>
            </w:r>
            <w:r w:rsidR="002C17B4">
              <w:rPr>
                <w:rFonts w:eastAsiaTheme="minorEastAsia"/>
                <w:noProof/>
                <w:lang w:val="en-IN" w:eastAsia="en-IN"/>
              </w:rPr>
              <w:tab/>
            </w:r>
            <w:r w:rsidR="002C17B4" w:rsidRPr="00F97CC6">
              <w:rPr>
                <w:rStyle w:val="Hyperlink"/>
                <w:rFonts w:ascii="Arial" w:hAnsi="Arial" w:cs="Arial"/>
                <w:noProof/>
              </w:rPr>
              <w:t>Making sense of the overall ecosystem</w:t>
            </w:r>
            <w:r w:rsidR="002C17B4">
              <w:rPr>
                <w:noProof/>
                <w:webHidden/>
              </w:rPr>
              <w:tab/>
            </w:r>
            <w:r w:rsidR="002C17B4">
              <w:rPr>
                <w:noProof/>
                <w:webHidden/>
              </w:rPr>
              <w:fldChar w:fldCharType="begin"/>
            </w:r>
            <w:r w:rsidR="002C17B4">
              <w:rPr>
                <w:noProof/>
                <w:webHidden/>
              </w:rPr>
              <w:instrText xml:space="preserve"> PAGEREF _Toc26082879 \h </w:instrText>
            </w:r>
            <w:r w:rsidR="002C17B4">
              <w:rPr>
                <w:noProof/>
                <w:webHidden/>
              </w:rPr>
            </w:r>
            <w:r w:rsidR="002C17B4">
              <w:rPr>
                <w:noProof/>
                <w:webHidden/>
              </w:rPr>
              <w:fldChar w:fldCharType="separate"/>
            </w:r>
            <w:r w:rsidR="002C17B4">
              <w:rPr>
                <w:noProof/>
                <w:webHidden/>
              </w:rPr>
              <w:t>3</w:t>
            </w:r>
            <w:r w:rsidR="002C17B4">
              <w:rPr>
                <w:noProof/>
                <w:webHidden/>
              </w:rPr>
              <w:fldChar w:fldCharType="end"/>
            </w:r>
          </w:hyperlink>
        </w:p>
        <w:p w14:paraId="1CD269AB" w14:textId="54E853D6" w:rsidR="002C17B4" w:rsidRDefault="00EC10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6082880" w:history="1">
            <w:r w:rsidR="002C17B4" w:rsidRPr="00F97CC6">
              <w:rPr>
                <w:rStyle w:val="Hyperlink"/>
                <w:rFonts w:ascii="Arial" w:hAnsi="Arial" w:cs="Arial"/>
                <w:noProof/>
              </w:rPr>
              <w:t>5</w:t>
            </w:r>
            <w:r w:rsidR="002C17B4">
              <w:rPr>
                <w:rFonts w:eastAsiaTheme="minorEastAsia"/>
                <w:noProof/>
                <w:lang w:val="en-IN" w:eastAsia="en-IN"/>
              </w:rPr>
              <w:tab/>
            </w:r>
            <w:r w:rsidR="002C17B4" w:rsidRPr="00F97CC6">
              <w:rPr>
                <w:rStyle w:val="Hyperlink"/>
                <w:rFonts w:ascii="Arial" w:hAnsi="Arial" w:cs="Arial"/>
                <w:noProof/>
              </w:rPr>
              <w:t>Different approaches to solve the same problem</w:t>
            </w:r>
            <w:r w:rsidR="002C17B4">
              <w:rPr>
                <w:noProof/>
                <w:webHidden/>
              </w:rPr>
              <w:tab/>
            </w:r>
            <w:r w:rsidR="002C17B4">
              <w:rPr>
                <w:noProof/>
                <w:webHidden/>
              </w:rPr>
              <w:fldChar w:fldCharType="begin"/>
            </w:r>
            <w:r w:rsidR="002C17B4">
              <w:rPr>
                <w:noProof/>
                <w:webHidden/>
              </w:rPr>
              <w:instrText xml:space="preserve"> PAGEREF _Toc26082880 \h </w:instrText>
            </w:r>
            <w:r w:rsidR="002C17B4">
              <w:rPr>
                <w:noProof/>
                <w:webHidden/>
              </w:rPr>
            </w:r>
            <w:r w:rsidR="002C17B4">
              <w:rPr>
                <w:noProof/>
                <w:webHidden/>
              </w:rPr>
              <w:fldChar w:fldCharType="separate"/>
            </w:r>
            <w:r w:rsidR="002C17B4">
              <w:rPr>
                <w:noProof/>
                <w:webHidden/>
              </w:rPr>
              <w:t>3</w:t>
            </w:r>
            <w:r w:rsidR="002C17B4">
              <w:rPr>
                <w:noProof/>
                <w:webHidden/>
              </w:rPr>
              <w:fldChar w:fldCharType="end"/>
            </w:r>
          </w:hyperlink>
        </w:p>
        <w:p w14:paraId="4F2C8E7A" w14:textId="5EDECAC5" w:rsidR="002C17B4" w:rsidRDefault="00EC10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6082881" w:history="1">
            <w:r w:rsidR="002C17B4" w:rsidRPr="00F97CC6">
              <w:rPr>
                <w:rStyle w:val="Hyperlink"/>
                <w:noProof/>
              </w:rPr>
              <w:t>6</w:t>
            </w:r>
            <w:r w:rsidR="002C17B4">
              <w:rPr>
                <w:rFonts w:eastAsiaTheme="minorEastAsia"/>
                <w:noProof/>
                <w:lang w:val="en-IN" w:eastAsia="en-IN"/>
              </w:rPr>
              <w:tab/>
            </w:r>
            <w:r w:rsidR="002C17B4" w:rsidRPr="00F97CC6">
              <w:rPr>
                <w:rStyle w:val="Hyperlink"/>
                <w:noProof/>
              </w:rPr>
              <w:t>Ecosystem for the training course</w:t>
            </w:r>
            <w:r w:rsidR="002C17B4">
              <w:rPr>
                <w:noProof/>
                <w:webHidden/>
              </w:rPr>
              <w:tab/>
            </w:r>
            <w:r w:rsidR="002C17B4">
              <w:rPr>
                <w:noProof/>
                <w:webHidden/>
              </w:rPr>
              <w:fldChar w:fldCharType="begin"/>
            </w:r>
            <w:r w:rsidR="002C17B4">
              <w:rPr>
                <w:noProof/>
                <w:webHidden/>
              </w:rPr>
              <w:instrText xml:space="preserve"> PAGEREF _Toc26082881 \h </w:instrText>
            </w:r>
            <w:r w:rsidR="002C17B4">
              <w:rPr>
                <w:noProof/>
                <w:webHidden/>
              </w:rPr>
            </w:r>
            <w:r w:rsidR="002C17B4">
              <w:rPr>
                <w:noProof/>
                <w:webHidden/>
              </w:rPr>
              <w:fldChar w:fldCharType="separate"/>
            </w:r>
            <w:r w:rsidR="002C17B4">
              <w:rPr>
                <w:noProof/>
                <w:webHidden/>
              </w:rPr>
              <w:t>3</w:t>
            </w:r>
            <w:r w:rsidR="002C17B4">
              <w:rPr>
                <w:noProof/>
                <w:webHidden/>
              </w:rPr>
              <w:fldChar w:fldCharType="end"/>
            </w:r>
          </w:hyperlink>
        </w:p>
        <w:p w14:paraId="446F6E73" w14:textId="199E8C2D" w:rsidR="005867A4" w:rsidRDefault="005867A4">
          <w:r>
            <w:rPr>
              <w:b/>
              <w:bCs/>
              <w:noProof/>
            </w:rPr>
            <w:fldChar w:fldCharType="end"/>
          </w:r>
        </w:p>
      </w:sdtContent>
    </w:sdt>
    <w:p w14:paraId="01ED052D" w14:textId="77777777" w:rsidR="005867A4" w:rsidRDefault="005867A4" w:rsidP="00F41B53"/>
    <w:p w14:paraId="7CEC4930" w14:textId="77777777" w:rsidR="005867A4" w:rsidRDefault="005867A4">
      <w:r>
        <w:br w:type="page"/>
      </w:r>
    </w:p>
    <w:p w14:paraId="0FC0BF56" w14:textId="77777777" w:rsidR="00F41B53" w:rsidRDefault="00F41B53" w:rsidP="00F41B53"/>
    <w:p w14:paraId="70790B40" w14:textId="206FD782" w:rsidR="00294312" w:rsidRDefault="00DB2750" w:rsidP="00F41B53">
      <w:pPr>
        <w:pStyle w:val="Heading1"/>
        <w:rPr>
          <w:rFonts w:ascii="Arial" w:hAnsi="Arial" w:cs="Arial"/>
        </w:rPr>
      </w:pPr>
      <w:bookmarkStart w:id="0" w:name="_Toc26082876"/>
      <w:bookmarkStart w:id="1" w:name="_Hlk26082931"/>
      <w:bookmarkStart w:id="2" w:name="_Hlk26092142"/>
      <w:r>
        <w:rPr>
          <w:rFonts w:ascii="Arial" w:hAnsi="Arial" w:cs="Arial"/>
        </w:rPr>
        <w:t>Introduction</w:t>
      </w:r>
      <w:bookmarkEnd w:id="0"/>
      <w:r w:rsidR="00BA65F5">
        <w:rPr>
          <w:rFonts w:ascii="Arial" w:hAnsi="Arial" w:cs="Arial"/>
        </w:rPr>
        <w:t xml:space="preserve"> </w:t>
      </w:r>
    </w:p>
    <w:p w14:paraId="70D81F96" w14:textId="77777777" w:rsidR="006B24A2" w:rsidRDefault="006B24A2" w:rsidP="006B24A2">
      <w:pPr>
        <w:pStyle w:val="Heading1"/>
        <w:rPr>
          <w:rFonts w:ascii="Arial" w:hAnsi="Arial" w:cs="Arial"/>
        </w:rPr>
      </w:pPr>
      <w:bookmarkStart w:id="3" w:name="_Toc26082877"/>
      <w:r>
        <w:rPr>
          <w:rFonts w:ascii="Arial" w:hAnsi="Arial" w:cs="Arial"/>
        </w:rPr>
        <w:t>Glossary</w:t>
      </w:r>
      <w:bookmarkEnd w:id="3"/>
      <w:r>
        <w:rPr>
          <w:rFonts w:ascii="Arial" w:hAnsi="Arial" w:cs="Arial"/>
        </w:rPr>
        <w:t xml:space="preserve"> </w:t>
      </w:r>
    </w:p>
    <w:p w14:paraId="0DE3A3AF" w14:textId="55CA878F" w:rsidR="006B24A2" w:rsidRDefault="006B24A2" w:rsidP="006B24A2">
      <w:pPr>
        <w:pStyle w:val="Heading1"/>
        <w:rPr>
          <w:rFonts w:ascii="Arial" w:hAnsi="Arial" w:cs="Arial"/>
        </w:rPr>
      </w:pPr>
      <w:bookmarkStart w:id="4" w:name="_Toc26082878"/>
      <w:r>
        <w:rPr>
          <w:rFonts w:ascii="Arial" w:hAnsi="Arial" w:cs="Arial"/>
        </w:rPr>
        <w:t>Audience</w:t>
      </w:r>
      <w:bookmarkEnd w:id="4"/>
      <w:r>
        <w:rPr>
          <w:rFonts w:ascii="Arial" w:hAnsi="Arial" w:cs="Arial"/>
        </w:rPr>
        <w:t xml:space="preserve">  </w:t>
      </w:r>
      <w:bookmarkEnd w:id="1"/>
    </w:p>
    <w:p w14:paraId="34BBAA0C" w14:textId="65C11235" w:rsidR="006B24A2" w:rsidRDefault="006B24A2" w:rsidP="006B24A2">
      <w:pPr>
        <w:pStyle w:val="Heading1"/>
        <w:rPr>
          <w:rFonts w:ascii="Arial" w:hAnsi="Arial" w:cs="Arial"/>
        </w:rPr>
      </w:pPr>
      <w:bookmarkStart w:id="5" w:name="_Toc26082879"/>
      <w:r>
        <w:rPr>
          <w:rFonts w:ascii="Arial" w:hAnsi="Arial" w:cs="Arial"/>
        </w:rPr>
        <w:t>Making sense of the overall ecosystem</w:t>
      </w:r>
      <w:bookmarkEnd w:id="5"/>
      <w:r>
        <w:rPr>
          <w:rFonts w:ascii="Arial" w:hAnsi="Arial" w:cs="Arial"/>
        </w:rPr>
        <w:t xml:space="preserve"> </w:t>
      </w:r>
    </w:p>
    <w:p w14:paraId="689FF843" w14:textId="4A0F6433" w:rsidR="006B24A2" w:rsidRDefault="006B24A2" w:rsidP="006B24A2">
      <w:pPr>
        <w:pStyle w:val="Heading1"/>
        <w:rPr>
          <w:rFonts w:ascii="Arial" w:hAnsi="Arial" w:cs="Arial"/>
        </w:rPr>
      </w:pPr>
      <w:bookmarkStart w:id="6" w:name="_Toc26082880"/>
      <w:r>
        <w:rPr>
          <w:rFonts w:ascii="Arial" w:hAnsi="Arial" w:cs="Arial"/>
        </w:rPr>
        <w:t>Different approaches to solve the same problem</w:t>
      </w:r>
      <w:bookmarkEnd w:id="6"/>
      <w:r>
        <w:rPr>
          <w:rFonts w:ascii="Arial" w:hAnsi="Arial" w:cs="Arial"/>
        </w:rPr>
        <w:t xml:space="preserve"> </w:t>
      </w:r>
    </w:p>
    <w:p w14:paraId="59B40E64" w14:textId="6AB2A9F2" w:rsidR="0010077F" w:rsidRDefault="0010077F" w:rsidP="00C16007">
      <w:pPr>
        <w:pStyle w:val="Heading1"/>
      </w:pPr>
      <w:bookmarkStart w:id="7" w:name="_Toc26082881"/>
      <w:r>
        <w:t xml:space="preserve">References </w:t>
      </w:r>
    </w:p>
    <w:p w14:paraId="31856D6E" w14:textId="3509F2CA" w:rsidR="00C16007" w:rsidRDefault="00C16007" w:rsidP="00C16007">
      <w:pPr>
        <w:pStyle w:val="Heading1"/>
      </w:pPr>
      <w:r>
        <w:t>Ecosystem for the training course</w:t>
      </w:r>
      <w:bookmarkEnd w:id="7"/>
      <w:r>
        <w:t xml:space="preserve"> </w:t>
      </w:r>
      <w:bookmarkEnd w:id="2"/>
    </w:p>
    <w:p w14:paraId="6870024E" w14:textId="2C155E1A" w:rsidR="009D37E9" w:rsidRDefault="009D37E9" w:rsidP="009D37E9"/>
    <w:p w14:paraId="3974B46C" w14:textId="395ED986" w:rsidR="00D1015F" w:rsidRDefault="00D1015F" w:rsidP="009D37E9">
      <w:pPr>
        <w:pStyle w:val="Heading2"/>
      </w:pPr>
      <w:r>
        <w:t xml:space="preserve">Mocking </w:t>
      </w:r>
    </w:p>
    <w:p w14:paraId="06CBBE94" w14:textId="515ADF86" w:rsidR="00D1015F" w:rsidRDefault="00D1015F" w:rsidP="00D1015F"/>
    <w:p w14:paraId="263DF485" w14:textId="4BDC7765" w:rsidR="00D1015F" w:rsidRDefault="00D1015F" w:rsidP="00D1015F">
      <w:pPr>
        <w:rPr>
          <w:rFonts w:ascii="Georgia" w:hAnsi="Georgia"/>
          <w:color w:val="262D3D"/>
          <w:shd w:val="clear" w:color="auto" w:fill="FFFFFF"/>
        </w:rPr>
      </w:pPr>
      <w:r>
        <w:rPr>
          <w:rFonts w:ascii="Georgia" w:hAnsi="Georgia"/>
          <w:color w:val="262D3D"/>
          <w:shd w:val="clear" w:color="auto" w:fill="FFFFFF"/>
        </w:rPr>
        <w:t>provides extremely powerful and useful means by which to mock and stub out these undesired side-effects.</w:t>
      </w:r>
    </w:p>
    <w:p w14:paraId="63DD3BB9" w14:textId="687F50CB" w:rsidR="00D1015F" w:rsidRPr="00D1015F" w:rsidRDefault="00D1015F" w:rsidP="00D1015F">
      <w:r>
        <w:rPr>
          <w:rFonts w:ascii="Georgia" w:hAnsi="Georgia"/>
          <w:color w:val="262D3D"/>
          <w:shd w:val="clear" w:color="auto" w:fill="FFFFFF"/>
        </w:rPr>
        <w:t>example: perhaps we’re writing a finance app and want to test out our new ‘Post to Accounts feature’, but don’t want to </w:t>
      </w:r>
      <w:proofErr w:type="gramStart"/>
      <w:r>
        <w:rPr>
          <w:rStyle w:val="Emphasis"/>
          <w:rFonts w:ascii="Georgia" w:hAnsi="Georgia"/>
          <w:color w:val="262D3D"/>
          <w:bdr w:val="none" w:sz="0" w:space="0" w:color="auto" w:frame="1"/>
          <w:shd w:val="clear" w:color="auto" w:fill="FFFFFF"/>
        </w:rPr>
        <w:t>actually</w:t>
      </w:r>
      <w:r>
        <w:rPr>
          <w:rFonts w:ascii="Georgia" w:hAnsi="Georgia"/>
          <w:color w:val="262D3D"/>
          <w:shd w:val="clear" w:color="auto" w:fill="FFFFFF"/>
        </w:rPr>
        <w:t> post</w:t>
      </w:r>
      <w:proofErr w:type="gramEnd"/>
      <w:r>
        <w:rPr>
          <w:rFonts w:ascii="Georgia" w:hAnsi="Georgia"/>
          <w:color w:val="262D3D"/>
          <w:shd w:val="clear" w:color="auto" w:fill="FFFFFF"/>
        </w:rPr>
        <w:t xml:space="preserve"> to Accounts every time we run our test suite</w:t>
      </w:r>
    </w:p>
    <w:p w14:paraId="459C7377" w14:textId="2D30B73D" w:rsidR="009D37E9" w:rsidRDefault="009D37E9" w:rsidP="009D37E9">
      <w:pPr>
        <w:pStyle w:val="Heading2"/>
      </w:pPr>
      <w:proofErr w:type="spellStart"/>
      <w:r>
        <w:t>Pytest</w:t>
      </w:r>
      <w:proofErr w:type="spellEnd"/>
    </w:p>
    <w:p w14:paraId="40F2769A" w14:textId="34625132" w:rsidR="00806B8C" w:rsidRDefault="00806B8C" w:rsidP="00806B8C"/>
    <w:p w14:paraId="3AD1CD8C" w14:textId="53FC9910" w:rsidR="00EC1058" w:rsidRDefault="00EC1058" w:rsidP="00EC1058">
      <w:pPr>
        <w:pStyle w:val="Heading3"/>
      </w:pPr>
      <w:r>
        <w:t xml:space="preserve">Good Practices </w:t>
      </w:r>
    </w:p>
    <w:p w14:paraId="1C88D7CD" w14:textId="48CB96E8" w:rsidR="00EC1058" w:rsidRDefault="00EC1058" w:rsidP="00EC1058"/>
    <w:p w14:paraId="45692E67" w14:textId="77777777" w:rsidR="00EC1058" w:rsidRPr="00EC1058" w:rsidRDefault="00EC1058" w:rsidP="00EC1058"/>
    <w:p w14:paraId="63BBF01B" w14:textId="68FF1D26" w:rsidR="00806B8C" w:rsidRDefault="00806B8C" w:rsidP="00806B8C">
      <w:pPr>
        <w:pStyle w:val="Heading3"/>
      </w:pPr>
      <w:r>
        <w:t xml:space="preserve">Fixtures </w:t>
      </w:r>
    </w:p>
    <w:p w14:paraId="1E0E30E5" w14:textId="21767EDC" w:rsidR="00806B8C" w:rsidRDefault="00806B8C" w:rsidP="00806B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971"/>
        <w:gridCol w:w="2394"/>
        <w:gridCol w:w="2394"/>
      </w:tblGrid>
      <w:tr w:rsidR="00806B8C" w14:paraId="4192DE7B" w14:textId="77777777" w:rsidTr="00806B8C">
        <w:tc>
          <w:tcPr>
            <w:tcW w:w="817" w:type="dxa"/>
          </w:tcPr>
          <w:p w14:paraId="7CD81945" w14:textId="77777777" w:rsidR="00806B8C" w:rsidRDefault="00806B8C" w:rsidP="00806B8C"/>
        </w:tc>
        <w:tc>
          <w:tcPr>
            <w:tcW w:w="3971" w:type="dxa"/>
          </w:tcPr>
          <w:p w14:paraId="094E75CA" w14:textId="3004F8C9" w:rsidR="00806B8C" w:rsidRDefault="00806B8C" w:rsidP="00806B8C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A software test fixture sets up the system for the testing process by providing it with all the necessary code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lastRenderedPageBreak/>
              <w:t>to initialize it, thereby satisfying whatever preconditions there may be. An example could be loading up a database with known parameters from a customer site before running your test.</w:t>
            </w:r>
          </w:p>
        </w:tc>
        <w:tc>
          <w:tcPr>
            <w:tcW w:w="2394" w:type="dxa"/>
          </w:tcPr>
          <w:p w14:paraId="22097477" w14:textId="77777777" w:rsidR="00806B8C" w:rsidRDefault="00806B8C" w:rsidP="00806B8C"/>
        </w:tc>
        <w:tc>
          <w:tcPr>
            <w:tcW w:w="2394" w:type="dxa"/>
          </w:tcPr>
          <w:p w14:paraId="5FC5C7E7" w14:textId="77777777" w:rsidR="00806B8C" w:rsidRDefault="00806B8C" w:rsidP="00806B8C"/>
        </w:tc>
        <w:bookmarkStart w:id="8" w:name="_GoBack"/>
        <w:bookmarkEnd w:id="8"/>
      </w:tr>
      <w:tr w:rsidR="00B43223" w14:paraId="140268FC" w14:textId="77777777" w:rsidTr="00806B8C">
        <w:tc>
          <w:tcPr>
            <w:tcW w:w="817" w:type="dxa"/>
          </w:tcPr>
          <w:p w14:paraId="6B222140" w14:textId="77777777" w:rsidR="00B43223" w:rsidRDefault="00B43223" w:rsidP="00806B8C"/>
        </w:tc>
        <w:tc>
          <w:tcPr>
            <w:tcW w:w="3971" w:type="dxa"/>
          </w:tcPr>
          <w:p w14:paraId="17627237" w14:textId="7190A63A" w:rsidR="00B43223" w:rsidRDefault="00B43223" w:rsidP="00806B8C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E4349"/>
                <w:shd w:val="clear" w:color="auto" w:fill="FFFFFF"/>
              </w:rPr>
              <w:t>The </w:t>
            </w:r>
            <w:r w:rsidRPr="00B43223">
              <w:rPr>
                <w:rFonts w:ascii="Arial" w:hAnsi="Arial" w:cs="Arial"/>
                <w:shd w:val="clear" w:color="auto" w:fill="FFFFFF"/>
              </w:rPr>
              <w:t>purpose of test fixtures</w:t>
            </w:r>
            <w:r>
              <w:rPr>
                <w:rFonts w:ascii="Arial" w:hAnsi="Arial" w:cs="Arial"/>
                <w:color w:val="3E4349"/>
                <w:shd w:val="clear" w:color="auto" w:fill="FFFFFF"/>
              </w:rPr>
              <w:t> is to provide a fixed baseline upon which tests can reliably and repeatedly execute. </w:t>
            </w:r>
          </w:p>
        </w:tc>
        <w:tc>
          <w:tcPr>
            <w:tcW w:w="2394" w:type="dxa"/>
          </w:tcPr>
          <w:p w14:paraId="36C45311" w14:textId="77777777" w:rsidR="00B43223" w:rsidRDefault="00B43223" w:rsidP="00806B8C"/>
        </w:tc>
        <w:tc>
          <w:tcPr>
            <w:tcW w:w="2394" w:type="dxa"/>
          </w:tcPr>
          <w:p w14:paraId="24B377AA" w14:textId="77777777" w:rsidR="00B43223" w:rsidRDefault="00B43223" w:rsidP="00806B8C"/>
        </w:tc>
      </w:tr>
    </w:tbl>
    <w:p w14:paraId="59ED8434" w14:textId="77777777" w:rsidR="00806B8C" w:rsidRPr="00806B8C" w:rsidRDefault="00806B8C" w:rsidP="00806B8C"/>
    <w:p w14:paraId="55BD515F" w14:textId="77777777" w:rsidR="00806B8C" w:rsidRPr="00806B8C" w:rsidRDefault="00806B8C" w:rsidP="00806B8C"/>
    <w:p w14:paraId="54D60CAB" w14:textId="7D908CAC" w:rsidR="00AC01B0" w:rsidRDefault="009D37E9" w:rsidP="009D37E9">
      <w:pPr>
        <w:pStyle w:val="Heading2"/>
      </w:pPr>
      <w:r>
        <w:t xml:space="preserve">Selenium </w:t>
      </w:r>
    </w:p>
    <w:p w14:paraId="2D71AD41" w14:textId="7D10595F" w:rsidR="006F6077" w:rsidRDefault="006F6077" w:rsidP="006F60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971"/>
        <w:gridCol w:w="2394"/>
        <w:gridCol w:w="2394"/>
      </w:tblGrid>
      <w:tr w:rsidR="006F6077" w14:paraId="0B6AEFF5" w14:textId="77777777" w:rsidTr="00EC1058">
        <w:tc>
          <w:tcPr>
            <w:tcW w:w="817" w:type="dxa"/>
          </w:tcPr>
          <w:p w14:paraId="6EA834E3" w14:textId="77777777" w:rsidR="006F6077" w:rsidRDefault="006F6077" w:rsidP="00EC1058"/>
        </w:tc>
        <w:tc>
          <w:tcPr>
            <w:tcW w:w="3971" w:type="dxa"/>
          </w:tcPr>
          <w:p w14:paraId="4601E90B" w14:textId="20844427" w:rsidR="006F6077" w:rsidRDefault="006F6077" w:rsidP="00EC1058"/>
        </w:tc>
        <w:tc>
          <w:tcPr>
            <w:tcW w:w="2394" w:type="dxa"/>
          </w:tcPr>
          <w:p w14:paraId="52561925" w14:textId="77777777" w:rsidR="006F6077" w:rsidRDefault="006F6077" w:rsidP="00EC1058"/>
        </w:tc>
        <w:tc>
          <w:tcPr>
            <w:tcW w:w="2394" w:type="dxa"/>
          </w:tcPr>
          <w:p w14:paraId="4C0F8B97" w14:textId="77777777" w:rsidR="006F6077" w:rsidRDefault="006F6077" w:rsidP="00EC1058"/>
        </w:tc>
      </w:tr>
    </w:tbl>
    <w:p w14:paraId="77418BA4" w14:textId="77777777" w:rsidR="006F6077" w:rsidRPr="006F6077" w:rsidRDefault="006F6077" w:rsidP="006F6077"/>
    <w:p w14:paraId="4AC7D746" w14:textId="77E404DB" w:rsidR="009D37E9" w:rsidRDefault="00AC01B0" w:rsidP="009D37E9">
      <w:pPr>
        <w:pStyle w:val="Heading2"/>
      </w:pPr>
      <w:r>
        <w:t xml:space="preserve">Web drivers </w:t>
      </w:r>
      <w:r w:rsidR="009D37E9">
        <w:t xml:space="preserve"> </w:t>
      </w:r>
    </w:p>
    <w:p w14:paraId="019B4B03" w14:textId="7A32D3A0" w:rsidR="004735EE" w:rsidRDefault="004735EE" w:rsidP="004735EE">
      <w:pPr>
        <w:pStyle w:val="Heading3"/>
      </w:pPr>
      <w:r>
        <w:t>Chrome</w:t>
      </w:r>
    </w:p>
    <w:p w14:paraId="0AEDAB85" w14:textId="52DD92EB" w:rsidR="004735EE" w:rsidRDefault="004735EE" w:rsidP="004735EE">
      <w:pPr>
        <w:pStyle w:val="Heading3"/>
      </w:pPr>
      <w:r>
        <w:t>Firefox</w:t>
      </w:r>
    </w:p>
    <w:p w14:paraId="195A2DF2" w14:textId="6A54249B" w:rsidR="004735EE" w:rsidRDefault="004735EE" w:rsidP="004735EE">
      <w:pPr>
        <w:pStyle w:val="Heading3"/>
      </w:pPr>
      <w:r>
        <w:t>Edge</w:t>
      </w:r>
    </w:p>
    <w:p w14:paraId="390D3722" w14:textId="64A74B24" w:rsidR="004735EE" w:rsidRPr="004735EE" w:rsidRDefault="004735EE" w:rsidP="004735EE">
      <w:pPr>
        <w:pStyle w:val="Heading3"/>
      </w:pPr>
      <w:r>
        <w:t xml:space="preserve">Safari </w:t>
      </w:r>
    </w:p>
    <w:sectPr w:rsidR="004735EE" w:rsidRPr="004735EE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C3C3B"/>
    <w:multiLevelType w:val="multilevel"/>
    <w:tmpl w:val="AAD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12073"/>
    <w:multiLevelType w:val="multilevel"/>
    <w:tmpl w:val="352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zcwNTYyMDY1NzZR0lEKTi0uzszPAymwrAUA+v1jjywAAAA="/>
  </w:docVars>
  <w:rsids>
    <w:rsidRoot w:val="004E4A7A"/>
    <w:rsid w:val="00002230"/>
    <w:rsid w:val="000154EE"/>
    <w:rsid w:val="000346B5"/>
    <w:rsid w:val="00043D30"/>
    <w:rsid w:val="000540B0"/>
    <w:rsid w:val="00054248"/>
    <w:rsid w:val="000817BB"/>
    <w:rsid w:val="00082E13"/>
    <w:rsid w:val="00084B0D"/>
    <w:rsid w:val="0008531E"/>
    <w:rsid w:val="000C20F2"/>
    <w:rsid w:val="000E7762"/>
    <w:rsid w:val="0010077F"/>
    <w:rsid w:val="001116EF"/>
    <w:rsid w:val="001340B9"/>
    <w:rsid w:val="00141670"/>
    <w:rsid w:val="00171D6C"/>
    <w:rsid w:val="00187410"/>
    <w:rsid w:val="001A7CCE"/>
    <w:rsid w:val="001B4F71"/>
    <w:rsid w:val="001B512D"/>
    <w:rsid w:val="001E6A3D"/>
    <w:rsid w:val="00211C4F"/>
    <w:rsid w:val="00231538"/>
    <w:rsid w:val="002345F4"/>
    <w:rsid w:val="00234790"/>
    <w:rsid w:val="00237DB5"/>
    <w:rsid w:val="002431F3"/>
    <w:rsid w:val="00243446"/>
    <w:rsid w:val="002469C4"/>
    <w:rsid w:val="00253685"/>
    <w:rsid w:val="00270DB6"/>
    <w:rsid w:val="00286066"/>
    <w:rsid w:val="00292FFE"/>
    <w:rsid w:val="00294312"/>
    <w:rsid w:val="002A3DE4"/>
    <w:rsid w:val="002B6130"/>
    <w:rsid w:val="002C17B4"/>
    <w:rsid w:val="002D1D9E"/>
    <w:rsid w:val="002E44F0"/>
    <w:rsid w:val="002E7EA8"/>
    <w:rsid w:val="002F3CE0"/>
    <w:rsid w:val="003040CA"/>
    <w:rsid w:val="00333557"/>
    <w:rsid w:val="0036082B"/>
    <w:rsid w:val="00372FF7"/>
    <w:rsid w:val="0038180F"/>
    <w:rsid w:val="00381A08"/>
    <w:rsid w:val="00392077"/>
    <w:rsid w:val="003A797B"/>
    <w:rsid w:val="003B6E6A"/>
    <w:rsid w:val="003D4707"/>
    <w:rsid w:val="003E21A8"/>
    <w:rsid w:val="003F3ECC"/>
    <w:rsid w:val="004039DF"/>
    <w:rsid w:val="00406B19"/>
    <w:rsid w:val="004106F0"/>
    <w:rsid w:val="004134A8"/>
    <w:rsid w:val="00431822"/>
    <w:rsid w:val="00453972"/>
    <w:rsid w:val="004704B5"/>
    <w:rsid w:val="004735EE"/>
    <w:rsid w:val="004753D2"/>
    <w:rsid w:val="004844CB"/>
    <w:rsid w:val="00486B6A"/>
    <w:rsid w:val="004A722F"/>
    <w:rsid w:val="004D367C"/>
    <w:rsid w:val="004E4A7A"/>
    <w:rsid w:val="00506D87"/>
    <w:rsid w:val="00512B55"/>
    <w:rsid w:val="00531761"/>
    <w:rsid w:val="005469B2"/>
    <w:rsid w:val="005624B8"/>
    <w:rsid w:val="005647BA"/>
    <w:rsid w:val="00572E07"/>
    <w:rsid w:val="005867A4"/>
    <w:rsid w:val="005A36AF"/>
    <w:rsid w:val="005B0468"/>
    <w:rsid w:val="005B0F2B"/>
    <w:rsid w:val="005B7651"/>
    <w:rsid w:val="005E53D4"/>
    <w:rsid w:val="00610079"/>
    <w:rsid w:val="00642ED9"/>
    <w:rsid w:val="00652D07"/>
    <w:rsid w:val="00655163"/>
    <w:rsid w:val="006B24A2"/>
    <w:rsid w:val="006D10AB"/>
    <w:rsid w:val="006F6077"/>
    <w:rsid w:val="0070030D"/>
    <w:rsid w:val="00703C45"/>
    <w:rsid w:val="007054E2"/>
    <w:rsid w:val="007245FA"/>
    <w:rsid w:val="00742879"/>
    <w:rsid w:val="00747A60"/>
    <w:rsid w:val="00753AF3"/>
    <w:rsid w:val="007731F6"/>
    <w:rsid w:val="007C0E9B"/>
    <w:rsid w:val="007C15E0"/>
    <w:rsid w:val="007C6224"/>
    <w:rsid w:val="007D57B7"/>
    <w:rsid w:val="007E3A51"/>
    <w:rsid w:val="00806B8C"/>
    <w:rsid w:val="00813746"/>
    <w:rsid w:val="00832D65"/>
    <w:rsid w:val="008454DB"/>
    <w:rsid w:val="008628F1"/>
    <w:rsid w:val="008A5057"/>
    <w:rsid w:val="008C0049"/>
    <w:rsid w:val="00904557"/>
    <w:rsid w:val="00917A92"/>
    <w:rsid w:val="009236D5"/>
    <w:rsid w:val="00931394"/>
    <w:rsid w:val="009451C8"/>
    <w:rsid w:val="0097670C"/>
    <w:rsid w:val="0098682F"/>
    <w:rsid w:val="00986E27"/>
    <w:rsid w:val="00994980"/>
    <w:rsid w:val="009964A4"/>
    <w:rsid w:val="009964F1"/>
    <w:rsid w:val="009A69D6"/>
    <w:rsid w:val="009D0472"/>
    <w:rsid w:val="009D37E9"/>
    <w:rsid w:val="009E5D75"/>
    <w:rsid w:val="009F4402"/>
    <w:rsid w:val="00A01592"/>
    <w:rsid w:val="00A24FE1"/>
    <w:rsid w:val="00A53344"/>
    <w:rsid w:val="00AC01B0"/>
    <w:rsid w:val="00AD23B9"/>
    <w:rsid w:val="00AD6FCD"/>
    <w:rsid w:val="00AF2CEC"/>
    <w:rsid w:val="00B223D1"/>
    <w:rsid w:val="00B25F35"/>
    <w:rsid w:val="00B35F24"/>
    <w:rsid w:val="00B43223"/>
    <w:rsid w:val="00B725B8"/>
    <w:rsid w:val="00BA65F5"/>
    <w:rsid w:val="00BB2440"/>
    <w:rsid w:val="00BB4162"/>
    <w:rsid w:val="00BC1433"/>
    <w:rsid w:val="00BD7CBE"/>
    <w:rsid w:val="00BE2255"/>
    <w:rsid w:val="00BE4094"/>
    <w:rsid w:val="00BE643E"/>
    <w:rsid w:val="00C16007"/>
    <w:rsid w:val="00C22EE9"/>
    <w:rsid w:val="00C32E77"/>
    <w:rsid w:val="00C40E39"/>
    <w:rsid w:val="00C42058"/>
    <w:rsid w:val="00C4319E"/>
    <w:rsid w:val="00CA3965"/>
    <w:rsid w:val="00CA63E5"/>
    <w:rsid w:val="00CC0948"/>
    <w:rsid w:val="00CC1C45"/>
    <w:rsid w:val="00CD5044"/>
    <w:rsid w:val="00CE60C4"/>
    <w:rsid w:val="00CF064A"/>
    <w:rsid w:val="00CF4348"/>
    <w:rsid w:val="00D1015F"/>
    <w:rsid w:val="00D165F1"/>
    <w:rsid w:val="00D36186"/>
    <w:rsid w:val="00D67997"/>
    <w:rsid w:val="00DA28DC"/>
    <w:rsid w:val="00DB2750"/>
    <w:rsid w:val="00DC5B02"/>
    <w:rsid w:val="00DE661A"/>
    <w:rsid w:val="00DF63ED"/>
    <w:rsid w:val="00E161C9"/>
    <w:rsid w:val="00E21546"/>
    <w:rsid w:val="00E8114B"/>
    <w:rsid w:val="00E83031"/>
    <w:rsid w:val="00E85597"/>
    <w:rsid w:val="00EA52FF"/>
    <w:rsid w:val="00EB704E"/>
    <w:rsid w:val="00EC1058"/>
    <w:rsid w:val="00EC3903"/>
    <w:rsid w:val="00ED0507"/>
    <w:rsid w:val="00EE6AAE"/>
    <w:rsid w:val="00F2190B"/>
    <w:rsid w:val="00F41B53"/>
    <w:rsid w:val="00F46FB4"/>
    <w:rsid w:val="00F67529"/>
    <w:rsid w:val="00F702EA"/>
    <w:rsid w:val="00F80260"/>
    <w:rsid w:val="00F923B2"/>
    <w:rsid w:val="00FA1C31"/>
    <w:rsid w:val="00FA2CC4"/>
    <w:rsid w:val="00FC1698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011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CommentReference">
    <w:name w:val="annotation reference"/>
    <w:basedOn w:val="DefaultParagraphFont"/>
    <w:uiPriority w:val="99"/>
    <w:semiHidden/>
    <w:unhideWhenUsed/>
    <w:rsid w:val="00AD2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23B9"/>
    <w:pPr>
      <w:spacing w:after="0" w:line="240" w:lineRule="auto"/>
    </w:pPr>
  </w:style>
  <w:style w:type="character" w:customStyle="1" w:styleId="highlight-span">
    <w:name w:val="highlight-span"/>
    <w:basedOn w:val="DefaultParagraphFont"/>
    <w:rsid w:val="00F46FB4"/>
  </w:style>
  <w:style w:type="paragraph" w:customStyle="1" w:styleId="summary">
    <w:name w:val="summary"/>
    <w:basedOn w:val="Normal"/>
    <w:rsid w:val="0030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osummary">
    <w:name w:val="seosummary"/>
    <w:basedOn w:val="DefaultParagraphFont"/>
    <w:rsid w:val="003040CA"/>
  </w:style>
  <w:style w:type="character" w:styleId="HTMLDefinition">
    <w:name w:val="HTML Definition"/>
    <w:basedOn w:val="DefaultParagraphFont"/>
    <w:uiPriority w:val="99"/>
    <w:semiHidden/>
    <w:unhideWhenUsed/>
    <w:rsid w:val="003040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D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E4094"/>
  </w:style>
  <w:style w:type="character" w:customStyle="1" w:styleId="nn">
    <w:name w:val="nn"/>
    <w:basedOn w:val="DefaultParagraphFont"/>
    <w:rsid w:val="00BE4094"/>
  </w:style>
  <w:style w:type="character" w:customStyle="1" w:styleId="k">
    <w:name w:val="k"/>
    <w:basedOn w:val="DefaultParagraphFont"/>
    <w:rsid w:val="00BE4094"/>
  </w:style>
  <w:style w:type="character" w:customStyle="1" w:styleId="nb">
    <w:name w:val="nb"/>
    <w:basedOn w:val="DefaultParagraphFont"/>
    <w:rsid w:val="00BE4094"/>
  </w:style>
  <w:style w:type="character" w:customStyle="1" w:styleId="p">
    <w:name w:val="p"/>
    <w:basedOn w:val="DefaultParagraphFont"/>
    <w:rsid w:val="00BE4094"/>
  </w:style>
  <w:style w:type="character" w:customStyle="1" w:styleId="s2">
    <w:name w:val="s2"/>
    <w:basedOn w:val="DefaultParagraphFont"/>
    <w:rsid w:val="00BE4094"/>
  </w:style>
  <w:style w:type="character" w:customStyle="1" w:styleId="n">
    <w:name w:val="n"/>
    <w:basedOn w:val="DefaultParagraphFont"/>
    <w:rsid w:val="00BE4094"/>
  </w:style>
  <w:style w:type="character" w:customStyle="1" w:styleId="o">
    <w:name w:val="o"/>
    <w:basedOn w:val="DefaultParagraphFont"/>
    <w:rsid w:val="00BE4094"/>
  </w:style>
  <w:style w:type="character" w:customStyle="1" w:styleId="s1">
    <w:name w:val="s1"/>
    <w:basedOn w:val="DefaultParagraphFont"/>
    <w:rsid w:val="00BE4094"/>
  </w:style>
  <w:style w:type="character" w:styleId="HTMLCite">
    <w:name w:val="HTML Cite"/>
    <w:basedOn w:val="DefaultParagraphFont"/>
    <w:uiPriority w:val="99"/>
    <w:semiHidden/>
    <w:unhideWhenUsed/>
    <w:rsid w:val="001B4F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557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AF219-F52B-47C4-8F3A-3F1A41C0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5490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136</cp:revision>
  <dcterms:created xsi:type="dcterms:W3CDTF">2018-11-01T16:16:00Z</dcterms:created>
  <dcterms:modified xsi:type="dcterms:W3CDTF">2019-12-03T08:17:00Z</dcterms:modified>
</cp:coreProperties>
</file>