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63318D26" w14:textId="7BD7AF86" w:rsidR="004D2F99" w:rsidRDefault="00010D28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Cloud </w:t>
      </w:r>
    </w:p>
    <w:p w14:paraId="1C759BBF" w14:textId="2FAD2118" w:rsidR="00010D28" w:rsidRDefault="00010D28" w:rsidP="00010D28">
      <w:pPr>
        <w:shd w:val="clear" w:color="auto" w:fill="000000" w:themeFill="text1"/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Native</w:t>
      </w:r>
    </w:p>
    <w:p w14:paraId="588F7967" w14:textId="77777777" w:rsidR="00010D28" w:rsidRDefault="00010D28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Computing </w:t>
      </w:r>
    </w:p>
    <w:p w14:paraId="67220E20" w14:textId="77777777" w:rsidR="00010D28" w:rsidRDefault="00010D28" w:rsidP="00010D28">
      <w:pPr>
        <w:shd w:val="clear" w:color="auto" w:fill="000000" w:themeFill="text1"/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and </w:t>
      </w:r>
    </w:p>
    <w:p w14:paraId="7FA0FC3B" w14:textId="133158A3" w:rsidR="001F4406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1C144E0E" w14:textId="77777777" w:rsidR="0071715E" w:rsidRDefault="0071715E">
      <w:pPr>
        <w:rPr>
          <w:rFonts w:ascii="Segoe UI Emoji" w:hAnsi="Segoe UI Emoji"/>
          <w:b/>
          <w:sz w:val="52"/>
          <w:szCs w:val="52"/>
        </w:rPr>
      </w:pPr>
    </w:p>
    <w:p w14:paraId="453C2145" w14:textId="6ED5D333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0271A7F" w14:textId="7777777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46369430"/>
        <w:docPartObj>
          <w:docPartGallery w:val="Table of Contents"/>
          <w:docPartUnique/>
        </w:docPartObj>
      </w:sdtPr>
      <w:sdtEndPr>
        <w:rPr>
          <w:noProof/>
          <w14:shadow w14:blurRad="0" w14:dist="0" w14:dir="0" w14:sx="0" w14:sy="0" w14:kx="0" w14:ky="0" w14:algn="none">
            <w14:srgbClr w14:val="000000"/>
          </w14:shadow>
        </w:rPr>
      </w:sdtEndPr>
      <w:sdtContent>
        <w:p w14:paraId="1DA51A2F" w14:textId="44145DCC" w:rsidR="0071715E" w:rsidRDefault="0071715E">
          <w:pPr>
            <w:pStyle w:val="TOCHeading"/>
          </w:pPr>
          <w:r>
            <w:t>Table of Contents</w:t>
          </w:r>
        </w:p>
        <w:p w14:paraId="4962FAA6" w14:textId="662C0D1F" w:rsidR="00202CEB" w:rsidRDefault="007171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65543" w:history="1">
            <w:r w:rsidR="00202CEB" w:rsidRPr="00A86FC4">
              <w:rPr>
                <w:rStyle w:val="Hyperlink"/>
                <w:noProof/>
              </w:rPr>
              <w:t>1</w:t>
            </w:r>
            <w:r w:rsidR="00202CEB">
              <w:rPr>
                <w:rFonts w:eastAsiaTheme="minorEastAsia"/>
                <w:noProof/>
                <w:lang w:val="en-IN" w:eastAsia="en-IN"/>
              </w:rPr>
              <w:tab/>
            </w:r>
            <w:r w:rsidR="00202CEB" w:rsidRPr="00A86FC4">
              <w:rPr>
                <w:rStyle w:val="Hyperlink"/>
                <w:noProof/>
              </w:rPr>
              <w:t>General Introduction</w:t>
            </w:r>
            <w:r w:rsidR="00202CEB">
              <w:rPr>
                <w:noProof/>
                <w:webHidden/>
              </w:rPr>
              <w:tab/>
            </w:r>
            <w:r w:rsidR="00202CEB">
              <w:rPr>
                <w:noProof/>
                <w:webHidden/>
              </w:rPr>
              <w:fldChar w:fldCharType="begin"/>
            </w:r>
            <w:r w:rsidR="00202CEB">
              <w:rPr>
                <w:noProof/>
                <w:webHidden/>
              </w:rPr>
              <w:instrText xml:space="preserve"> PAGEREF _Toc30965543 \h </w:instrText>
            </w:r>
            <w:r w:rsidR="00202CEB">
              <w:rPr>
                <w:noProof/>
                <w:webHidden/>
              </w:rPr>
            </w:r>
            <w:r w:rsidR="00202CEB">
              <w:rPr>
                <w:noProof/>
                <w:webHidden/>
              </w:rPr>
              <w:fldChar w:fldCharType="separate"/>
            </w:r>
            <w:r w:rsidR="00202CEB">
              <w:rPr>
                <w:noProof/>
                <w:webHidden/>
              </w:rPr>
              <w:t>3</w:t>
            </w:r>
            <w:r w:rsidR="00202CEB">
              <w:rPr>
                <w:noProof/>
                <w:webHidden/>
              </w:rPr>
              <w:fldChar w:fldCharType="end"/>
            </w:r>
          </w:hyperlink>
        </w:p>
        <w:p w14:paraId="75368519" w14:textId="39C16865" w:rsidR="00202CEB" w:rsidRDefault="008816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965544" w:history="1">
            <w:r w:rsidR="00202CEB" w:rsidRPr="00A86FC4">
              <w:rPr>
                <w:rStyle w:val="Hyperlink"/>
                <w:noProof/>
              </w:rPr>
              <w:t>2</w:t>
            </w:r>
            <w:r w:rsidR="00202CEB">
              <w:rPr>
                <w:rFonts w:eastAsiaTheme="minorEastAsia"/>
                <w:noProof/>
                <w:lang w:val="en-IN" w:eastAsia="en-IN"/>
              </w:rPr>
              <w:tab/>
            </w:r>
            <w:r w:rsidR="00202CEB" w:rsidRPr="00A86FC4">
              <w:rPr>
                <w:rStyle w:val="Hyperlink"/>
                <w:noProof/>
              </w:rPr>
              <w:t>IP</w:t>
            </w:r>
            <w:r w:rsidR="00202CEB">
              <w:rPr>
                <w:noProof/>
                <w:webHidden/>
              </w:rPr>
              <w:tab/>
            </w:r>
            <w:r w:rsidR="00202CEB">
              <w:rPr>
                <w:noProof/>
                <w:webHidden/>
              </w:rPr>
              <w:fldChar w:fldCharType="begin"/>
            </w:r>
            <w:r w:rsidR="00202CEB">
              <w:rPr>
                <w:noProof/>
                <w:webHidden/>
              </w:rPr>
              <w:instrText xml:space="preserve"> PAGEREF _Toc30965544 \h </w:instrText>
            </w:r>
            <w:r w:rsidR="00202CEB">
              <w:rPr>
                <w:noProof/>
                <w:webHidden/>
              </w:rPr>
            </w:r>
            <w:r w:rsidR="00202CEB">
              <w:rPr>
                <w:noProof/>
                <w:webHidden/>
              </w:rPr>
              <w:fldChar w:fldCharType="separate"/>
            </w:r>
            <w:r w:rsidR="00202CEB">
              <w:rPr>
                <w:noProof/>
                <w:webHidden/>
              </w:rPr>
              <w:t>3</w:t>
            </w:r>
            <w:r w:rsidR="00202CEB">
              <w:rPr>
                <w:noProof/>
                <w:webHidden/>
              </w:rPr>
              <w:fldChar w:fldCharType="end"/>
            </w:r>
          </w:hyperlink>
        </w:p>
        <w:p w14:paraId="479D0545" w14:textId="5B26650B" w:rsidR="00202CEB" w:rsidRDefault="008816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965545" w:history="1">
            <w:r w:rsidR="00202CEB" w:rsidRPr="00A86FC4">
              <w:rPr>
                <w:rStyle w:val="Hyperlink"/>
                <w:rFonts w:cs="Arial"/>
                <w:noProof/>
              </w:rPr>
              <w:t>3</w:t>
            </w:r>
            <w:r w:rsidR="00202CEB">
              <w:rPr>
                <w:rFonts w:eastAsiaTheme="minorEastAsia"/>
                <w:noProof/>
                <w:lang w:val="en-IN" w:eastAsia="en-IN"/>
              </w:rPr>
              <w:tab/>
            </w:r>
            <w:r w:rsidR="00202CEB" w:rsidRPr="00A86FC4">
              <w:rPr>
                <w:rStyle w:val="Hyperlink"/>
                <w:rFonts w:cs="Arial"/>
                <w:noProof/>
              </w:rPr>
              <w:t>Important Terms</w:t>
            </w:r>
            <w:r w:rsidR="00202CEB">
              <w:rPr>
                <w:noProof/>
                <w:webHidden/>
              </w:rPr>
              <w:tab/>
            </w:r>
            <w:r w:rsidR="00202CEB">
              <w:rPr>
                <w:noProof/>
                <w:webHidden/>
              </w:rPr>
              <w:fldChar w:fldCharType="begin"/>
            </w:r>
            <w:r w:rsidR="00202CEB">
              <w:rPr>
                <w:noProof/>
                <w:webHidden/>
              </w:rPr>
              <w:instrText xml:space="preserve"> PAGEREF _Toc30965545 \h </w:instrText>
            </w:r>
            <w:r w:rsidR="00202CEB">
              <w:rPr>
                <w:noProof/>
                <w:webHidden/>
              </w:rPr>
            </w:r>
            <w:r w:rsidR="00202CEB">
              <w:rPr>
                <w:noProof/>
                <w:webHidden/>
              </w:rPr>
              <w:fldChar w:fldCharType="separate"/>
            </w:r>
            <w:r w:rsidR="00202CEB">
              <w:rPr>
                <w:noProof/>
                <w:webHidden/>
              </w:rPr>
              <w:t>3</w:t>
            </w:r>
            <w:r w:rsidR="00202CEB">
              <w:rPr>
                <w:noProof/>
                <w:webHidden/>
              </w:rPr>
              <w:fldChar w:fldCharType="end"/>
            </w:r>
          </w:hyperlink>
        </w:p>
        <w:p w14:paraId="61EA2F46" w14:textId="3524371C" w:rsidR="0071715E" w:rsidRDefault="0071715E">
          <w:r>
            <w:rPr>
              <w:b/>
              <w:bCs/>
              <w:noProof/>
            </w:rPr>
            <w:fldChar w:fldCharType="end"/>
          </w:r>
        </w:p>
      </w:sdtContent>
    </w:sdt>
    <w:p w14:paraId="0F0D99C4" w14:textId="330617FF" w:rsidR="0071715E" w:rsidRDefault="0071715E">
      <w:r>
        <w:br w:type="page"/>
      </w:r>
    </w:p>
    <w:p w14:paraId="0BD36290" w14:textId="77777777" w:rsidR="007D2FE2" w:rsidRDefault="007D2FE2"/>
    <w:p w14:paraId="5AABE51B" w14:textId="6B5FAAE1" w:rsidR="00123A3A" w:rsidRPr="00010D28" w:rsidRDefault="00B23161" w:rsidP="00010D28">
      <w:pPr>
        <w:pStyle w:val="Heading1"/>
      </w:pPr>
      <w:bookmarkStart w:id="0" w:name="_Toc26092301"/>
      <w:bookmarkStart w:id="1" w:name="_Toc30851768"/>
      <w:bookmarkStart w:id="2" w:name="_Toc30965543"/>
      <w:bookmarkStart w:id="3" w:name="_Hlk26082931"/>
      <w:r w:rsidRPr="00010D28">
        <w:t xml:space="preserve">General </w:t>
      </w:r>
      <w:r w:rsidR="00123A3A" w:rsidRPr="00010D28">
        <w:t>Introduction</w:t>
      </w:r>
      <w:bookmarkEnd w:id="0"/>
      <w:bookmarkEnd w:id="1"/>
      <w:bookmarkEnd w:id="2"/>
      <w:r w:rsidR="00123A3A" w:rsidRPr="00010D28">
        <w:t xml:space="preserve"> </w:t>
      </w:r>
    </w:p>
    <w:p w14:paraId="28E4FF20" w14:textId="77777777" w:rsidR="005B560C" w:rsidRDefault="005B560C" w:rsidP="005B560C">
      <w:pPr>
        <w:pStyle w:val="Heading1"/>
      </w:pPr>
      <w:bookmarkStart w:id="4" w:name="_Toc30851769"/>
      <w:bookmarkStart w:id="5" w:name="_Toc30965544"/>
      <w:r>
        <w:t>IP</w:t>
      </w:r>
      <w:bookmarkEnd w:id="4"/>
      <w:bookmarkEnd w:id="5"/>
    </w:p>
    <w:p w14:paraId="78C7B4EC" w14:textId="77777777" w:rsidR="005B560C" w:rsidRPr="00096307" w:rsidRDefault="005B560C" w:rsidP="005B560C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an author, I will always strive to cite sources. </w:t>
      </w:r>
    </w:p>
    <w:p w14:paraId="66A84A67" w14:textId="6D6AE2B5" w:rsidR="008333BF" w:rsidRDefault="00010D28" w:rsidP="00123A3A">
      <w:pPr>
        <w:pStyle w:val="Heading1"/>
        <w:rPr>
          <w:rFonts w:cs="Arial"/>
        </w:rPr>
      </w:pPr>
      <w:bookmarkStart w:id="6" w:name="_Toc30965545"/>
      <w:r>
        <w:rPr>
          <w:rFonts w:cs="Arial"/>
        </w:rPr>
        <w:t>Important Terms</w:t>
      </w:r>
      <w:bookmarkEnd w:id="6"/>
      <w:r>
        <w:rPr>
          <w:rFonts w:cs="Arial"/>
        </w:rPr>
        <w:t xml:space="preserve"> </w:t>
      </w:r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2356"/>
        <w:gridCol w:w="3986"/>
        <w:gridCol w:w="2352"/>
      </w:tblGrid>
      <w:tr w:rsidR="008333BF" w14:paraId="55F3527E" w14:textId="77777777" w:rsidTr="00CD70CD">
        <w:tc>
          <w:tcPr>
            <w:tcW w:w="675" w:type="dxa"/>
            <w:shd w:val="clear" w:color="auto" w:fill="D9D9D9" w:themeFill="background1" w:themeFillShade="D9"/>
          </w:tcPr>
          <w:p w14:paraId="28A6E74C" w14:textId="77777777" w:rsidR="008333BF" w:rsidRPr="00CD70CD" w:rsidRDefault="008333BF" w:rsidP="008333BF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26042441" w14:textId="40006C45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Term</w:t>
            </w:r>
          </w:p>
        </w:tc>
        <w:tc>
          <w:tcPr>
            <w:tcW w:w="4097" w:type="dxa"/>
            <w:shd w:val="clear" w:color="auto" w:fill="D9D9D9" w:themeFill="background1" w:themeFillShade="D9"/>
          </w:tcPr>
          <w:p w14:paraId="07EF9CB2" w14:textId="3CA53E3B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3060407" w14:textId="77777777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 xml:space="preserve">Additional Reading </w:t>
            </w:r>
          </w:p>
          <w:p w14:paraId="0E5B0C4B" w14:textId="3A023DB4" w:rsidR="00CD70CD" w:rsidRPr="00CD70CD" w:rsidRDefault="00CD70CD" w:rsidP="008333BF">
            <w:pPr>
              <w:rPr>
                <w:b/>
                <w:sz w:val="28"/>
                <w:szCs w:val="28"/>
              </w:rPr>
            </w:pPr>
          </w:p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27E8C120" w:rsidR="008333BF" w:rsidRDefault="005D4664" w:rsidP="008333BF">
            <w:r>
              <w:t>Elastic Compute</w:t>
            </w:r>
          </w:p>
        </w:tc>
        <w:tc>
          <w:tcPr>
            <w:tcW w:w="4097" w:type="dxa"/>
          </w:tcPr>
          <w:p w14:paraId="7E4D62F9" w14:textId="633EB29C" w:rsidR="007D2FE2" w:rsidRDefault="007D2FE2" w:rsidP="007D2FE2">
            <w:pPr>
              <w:pStyle w:val="ListParagraph"/>
              <w:ind w:left="360"/>
              <w:jc w:val="both"/>
            </w:pPr>
          </w:p>
        </w:tc>
        <w:tc>
          <w:tcPr>
            <w:tcW w:w="2394" w:type="dxa"/>
          </w:tcPr>
          <w:p w14:paraId="79DAE7F5" w14:textId="674EA4BF" w:rsidR="005B560C" w:rsidRPr="005B560C" w:rsidRDefault="005B560C" w:rsidP="008333BF">
            <w:pPr>
              <w:rPr>
                <w:color w:val="000000" w:themeColor="text1"/>
              </w:rPr>
            </w:pPr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693088DB" w:rsidR="008333BF" w:rsidRDefault="005D4664" w:rsidP="008333BF">
            <w:r>
              <w:t xml:space="preserve">Serverless computing </w:t>
            </w:r>
          </w:p>
        </w:tc>
        <w:tc>
          <w:tcPr>
            <w:tcW w:w="4097" w:type="dxa"/>
          </w:tcPr>
          <w:p w14:paraId="350C527B" w14:textId="467DFC00" w:rsidR="00FD54C1" w:rsidRDefault="00FD54C1" w:rsidP="00FD54C1"/>
        </w:tc>
        <w:tc>
          <w:tcPr>
            <w:tcW w:w="2394" w:type="dxa"/>
          </w:tcPr>
          <w:p w14:paraId="34C519E7" w14:textId="2D81271C" w:rsidR="005B560C" w:rsidRDefault="005B560C" w:rsidP="008333BF"/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5055E4FD" w:rsidR="008333BF" w:rsidRDefault="00701295" w:rsidP="008333BF">
            <w:r>
              <w:t>Public Cloud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3F20A267" w:rsidR="008333BF" w:rsidRDefault="00701295" w:rsidP="008333BF">
            <w:r>
              <w:t>Private Cloud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4B0BD2DB" w:rsidR="008333BF" w:rsidRDefault="00701295" w:rsidP="008333BF">
            <w:r>
              <w:t xml:space="preserve">Hybrid Cloud 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144C2213" w:rsidR="008333BF" w:rsidRDefault="000F2B33" w:rsidP="008333BF">
            <w:r>
              <w:t>CNCF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3EF3CC61" w:rsidR="008333BF" w:rsidRDefault="000F2B33" w:rsidP="008333BF">
            <w:r>
              <w:t>FAAS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0437A18A" w:rsidR="00314A9D" w:rsidRDefault="000F2B33" w:rsidP="008333BF">
            <w:r>
              <w:t>PAAS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3B64E60C" w:rsidR="00314A9D" w:rsidRDefault="000F2B33" w:rsidP="008333BF">
            <w:r>
              <w:t>SAAS</w:t>
            </w:r>
          </w:p>
        </w:tc>
        <w:tc>
          <w:tcPr>
            <w:tcW w:w="4097" w:type="dxa"/>
          </w:tcPr>
          <w:p w14:paraId="1BCB40EC" w14:textId="03B64FA4" w:rsidR="00314A9D" w:rsidRDefault="00314A9D" w:rsidP="008333BF"/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758646A4" w:rsidR="00314A9D" w:rsidRDefault="00314A9D" w:rsidP="008333BF"/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2B8DA08C" w:rsidR="00314A9D" w:rsidRDefault="00314A9D" w:rsidP="008333BF"/>
        </w:tc>
        <w:tc>
          <w:tcPr>
            <w:tcW w:w="4097" w:type="dxa"/>
          </w:tcPr>
          <w:p w14:paraId="595EF710" w14:textId="50548704" w:rsidR="0082398F" w:rsidRDefault="0082398F" w:rsidP="008333BF"/>
        </w:tc>
        <w:tc>
          <w:tcPr>
            <w:tcW w:w="2394" w:type="dxa"/>
          </w:tcPr>
          <w:p w14:paraId="2B39157A" w14:textId="3B50F32C" w:rsidR="007E73AD" w:rsidRDefault="007E73AD" w:rsidP="008333BF"/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7354F239" w:rsidR="00314A9D" w:rsidRDefault="00314A9D" w:rsidP="008333BF"/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1CDD6CF8" w:rsidR="00314A9D" w:rsidRDefault="00314A9D" w:rsidP="008333BF"/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75AA2E19" w:rsidR="00314A9D" w:rsidRDefault="00314A9D" w:rsidP="008333BF"/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1CB76447" w:rsidR="00314A9D" w:rsidRDefault="00314A9D" w:rsidP="008333BF"/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428EC08C" w:rsidR="00314A9D" w:rsidRDefault="00314A9D" w:rsidP="008333BF"/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797DA302" w:rsidR="00314A9D" w:rsidRDefault="00314A9D" w:rsidP="008333BF"/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bookmarkEnd w:id="3"/>
    <w:p w14:paraId="6EB17B40" w14:textId="28DA3D7E" w:rsidR="00C4319E" w:rsidRDefault="00C4319E" w:rsidP="00010D28">
      <w:r>
        <w:t xml:space="preserve"> </w:t>
      </w:r>
    </w:p>
    <w:p w14:paraId="1E37F1BE" w14:textId="6D5094FB" w:rsidR="000F2B33" w:rsidRDefault="000F2B33" w:rsidP="000F2B33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Leading Players in the Cloud Space  </w:t>
      </w:r>
    </w:p>
    <w:p w14:paraId="5775CA29" w14:textId="6341C317" w:rsidR="000F2B33" w:rsidRDefault="000F2B33" w:rsidP="00010D28"/>
    <w:p w14:paraId="5417A461" w14:textId="4086466E" w:rsidR="000F2B33" w:rsidRDefault="00C37B34" w:rsidP="000F2B33">
      <w:pPr>
        <w:pStyle w:val="Heading1"/>
        <w:rPr>
          <w:rFonts w:cs="Arial"/>
        </w:rPr>
      </w:pPr>
      <w:r>
        <w:rPr>
          <w:rFonts w:cs="Arial"/>
        </w:rPr>
        <w:t>AWS</w:t>
      </w:r>
    </w:p>
    <w:p w14:paraId="7A48BEC7" w14:textId="49A3A7FE" w:rsidR="00C37B34" w:rsidRDefault="00C37B34" w:rsidP="00C37B34"/>
    <w:p w14:paraId="4C09EB3B" w14:textId="3B0C7C0D" w:rsidR="00C37B34" w:rsidRDefault="00C37B34" w:rsidP="00C37B34">
      <w:pPr>
        <w:pStyle w:val="Heading1"/>
      </w:pPr>
      <w:r>
        <w:t>Azure</w:t>
      </w:r>
    </w:p>
    <w:p w14:paraId="68FFD0D8" w14:textId="38FBCB4E" w:rsidR="00C37B34" w:rsidRDefault="00C37B34" w:rsidP="00C37B34"/>
    <w:p w14:paraId="2EB34B33" w14:textId="30A16BB4" w:rsidR="00C37B34" w:rsidRPr="00C37B34" w:rsidRDefault="00C37B34" w:rsidP="00C37B34">
      <w:pPr>
        <w:pStyle w:val="Heading1"/>
      </w:pPr>
      <w:r>
        <w:t xml:space="preserve">GCP </w:t>
      </w:r>
    </w:p>
    <w:p w14:paraId="6CE6249E" w14:textId="06228AC4" w:rsidR="000F2B33" w:rsidRDefault="000F2B33" w:rsidP="00010D28"/>
    <w:p w14:paraId="7632320E" w14:textId="7EB72D68" w:rsidR="008E179E" w:rsidRDefault="008E179E" w:rsidP="00010D28"/>
    <w:p w14:paraId="7018D0DB" w14:textId="6D7CC71D" w:rsidR="008E179E" w:rsidRPr="00C37B34" w:rsidRDefault="008E179E" w:rsidP="008E179E">
      <w:pPr>
        <w:pStyle w:val="Heading1"/>
      </w:pPr>
      <w:r>
        <w:t xml:space="preserve">Tutorials  </w:t>
      </w:r>
    </w:p>
    <w:p w14:paraId="5455E564" w14:textId="66EF89E3" w:rsidR="008E179E" w:rsidRDefault="008E179E" w:rsidP="00010D28"/>
    <w:p w14:paraId="0E89A81A" w14:textId="685CDAFE" w:rsidR="008E179E" w:rsidRDefault="008E179E" w:rsidP="008E179E">
      <w:pPr>
        <w:pStyle w:val="Heading2"/>
      </w:pPr>
      <w:r>
        <w:t xml:space="preserve">AWS </w:t>
      </w:r>
    </w:p>
    <w:p w14:paraId="158F2A9A" w14:textId="3062169C" w:rsidR="008E179E" w:rsidRDefault="008E179E" w:rsidP="00010D28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8E179E" w:rsidRPr="000D05D7" w14:paraId="6E80D36D" w14:textId="77777777" w:rsidTr="00041C0C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27BF7B6E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7EEEE65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243C84D1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40BFFD99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2070AEDA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DF093A0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15C1DF8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35F67974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4B9E201F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C431BF5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05943F8D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2356CAE2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3B1FE97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E179E" w:rsidRPr="000D05D7" w14:paraId="6980DE07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3BDE01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C0AB4D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WHAT ARE YOU EXPECTING ?</w:t>
            </w:r>
          </w:p>
          <w:p w14:paraId="787861C4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4B9044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6EA687B" w14:textId="77777777" w:rsidR="008E179E" w:rsidRPr="000D05D7" w:rsidRDefault="008E179E" w:rsidP="00041C0C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B7001D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3C8C32AD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8E179E" w:rsidRPr="000D05D7" w14:paraId="6B893F67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2A1D1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E96784A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916C8D" w14:textId="77777777" w:rsidR="008E179E" w:rsidRPr="000D05D7" w:rsidRDefault="008E179E" w:rsidP="00041C0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?)</w:t>
            </w:r>
          </w:p>
          <w:p w14:paraId="1EFE2382" w14:textId="77777777" w:rsidR="008E179E" w:rsidRPr="000D05D7" w:rsidRDefault="008E179E" w:rsidP="00041C0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16A4F43E" w14:textId="77777777" w:rsidR="008E179E" w:rsidRPr="000D05D7" w:rsidRDefault="008E179E" w:rsidP="00041C0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513AA2F9" w14:textId="77777777" w:rsidR="008E179E" w:rsidRPr="000D05D7" w:rsidRDefault="008E179E" w:rsidP="00041C0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518B09FD" w14:textId="77777777" w:rsidR="008E179E" w:rsidRPr="000D05D7" w:rsidRDefault="008E179E" w:rsidP="00041C0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E0B1F73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2783C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E8B807F" w14:textId="77777777" w:rsidR="008E179E" w:rsidRPr="000D05D7" w:rsidRDefault="008E179E" w:rsidP="00041C0C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CD54C9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283A9C41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8E179E" w:rsidRPr="000D05D7" w14:paraId="6DABC3CE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437017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3015D1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C1EFAE" w14:textId="77777777" w:rsidR="008E179E" w:rsidRPr="008E179E" w:rsidRDefault="008E179E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14D0AF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96A7AF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179E" w:rsidRPr="000D05D7" w14:paraId="41CA57E2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CA8A79" w14:textId="4FF13BC8" w:rsidR="008E179E" w:rsidRPr="000D05D7" w:rsidRDefault="00C52324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Setting up a new AWS account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F3567" w14:textId="46413DEB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50B4C7" w14:textId="77777777" w:rsidR="008E179E" w:rsidRDefault="00C52324" w:rsidP="00C52324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Activating the account</w:t>
            </w:r>
          </w:p>
          <w:p w14:paraId="11F25B0E" w14:textId="77777777" w:rsidR="00C52324" w:rsidRDefault="00C52324" w:rsidP="00C52324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Mobile Number verification </w:t>
            </w:r>
          </w:p>
          <w:p w14:paraId="5CE1FF33" w14:textId="77777777" w:rsidR="00C52324" w:rsidRDefault="00C52324" w:rsidP="00C52324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Interacting with the support team</w:t>
            </w:r>
          </w:p>
          <w:p w14:paraId="0609E3BE" w14:textId="77777777" w:rsidR="00C52324" w:rsidRDefault="00C52324" w:rsidP="00C52324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The Free Tier</w:t>
            </w:r>
          </w:p>
          <w:p w14:paraId="66206431" w14:textId="6351A3A0" w:rsidR="00C52324" w:rsidRPr="00C52324" w:rsidRDefault="00C52324" w:rsidP="00C52324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take a couple of days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B0995A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F7B43D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179E" w:rsidRPr="000D05D7" w14:paraId="0C095B86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454566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8406CA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0537B8" w14:textId="77777777" w:rsidR="008E179E" w:rsidRPr="008E179E" w:rsidRDefault="008E179E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75A7F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978D01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179E" w:rsidRPr="000D05D7" w14:paraId="25895863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BDE7F8" w14:textId="7CD32664" w:rsidR="008E179E" w:rsidRPr="000D05D7" w:rsidRDefault="00C52324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Managing the AWS Account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79099B" w14:textId="46B7CF8D" w:rsidR="008E179E" w:rsidRPr="000D05D7" w:rsidRDefault="00C52324" w:rsidP="00041C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set of activities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BDC38E" w14:textId="77777777" w:rsidR="00C52324" w:rsidRPr="00C52324" w:rsidRDefault="008816DD" w:rsidP="00C5232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anchor="/account" w:tgtFrame="_blank" w:history="1">
              <w:r w:rsidR="00C52324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Account</w:t>
              </w:r>
            </w:hyperlink>
          </w:p>
          <w:p w14:paraId="381E5427" w14:textId="77777777" w:rsidR="00C52324" w:rsidRPr="00C52324" w:rsidRDefault="008816DD" w:rsidP="00C5232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7" w:tgtFrame="_top" w:history="1">
              <w:r w:rsidR="00C52324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Organization</w:t>
              </w:r>
            </w:hyperlink>
          </w:p>
          <w:p w14:paraId="53072B37" w14:textId="77777777" w:rsidR="00C52324" w:rsidRPr="00C52324" w:rsidRDefault="008816DD" w:rsidP="00C5232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8" w:tgtFrame="_top" w:history="1">
              <w:r w:rsidR="00C52324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Service Quotas</w:t>
              </w:r>
            </w:hyperlink>
          </w:p>
          <w:p w14:paraId="7604651F" w14:textId="77777777" w:rsidR="00095EE8" w:rsidRPr="00095EE8" w:rsidRDefault="008816DD" w:rsidP="00C5232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9" w:tgtFrame="_top" w:history="1">
              <w:r w:rsidR="00C52324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Billing Dashboard</w:t>
              </w:r>
            </w:hyperlink>
          </w:p>
          <w:p w14:paraId="22E7703D" w14:textId="41B5C99D" w:rsidR="00C52324" w:rsidRPr="00C52324" w:rsidRDefault="008816DD" w:rsidP="00C5232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10" w:anchor="/paymenthistory" w:tgtFrame="_top" w:history="1">
              <w:r w:rsidR="00C52324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Orders and Invoices</w:t>
              </w:r>
            </w:hyperlink>
          </w:p>
          <w:p w14:paraId="58726A88" w14:textId="5511B206" w:rsidR="00C52324" w:rsidRPr="00C52324" w:rsidRDefault="008816DD" w:rsidP="00C5232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11" w:anchor="security_credential" w:tgtFrame="_top" w:history="1">
              <w:r w:rsidR="00C52324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Security Credentials</w:t>
              </w:r>
            </w:hyperlink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6DBA79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979057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179E" w:rsidRPr="000D05D7" w14:paraId="0FDE723E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35BA86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4196D9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4D972" w14:textId="77777777" w:rsidR="008E179E" w:rsidRPr="008E179E" w:rsidRDefault="008E179E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56E9B8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5102A0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179E" w:rsidRPr="000D05D7" w14:paraId="74BD1551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C9B027" w14:textId="62CA8739" w:rsidR="008E179E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More about your AWS account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F2610F" w14:textId="77777777" w:rsidR="00621C2F" w:rsidRPr="00C52324" w:rsidRDefault="008816DD" w:rsidP="00621C2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12" w:anchor="/account" w:tgtFrame="_blank" w:history="1">
              <w:r w:rsidR="00621C2F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Account</w:t>
              </w:r>
            </w:hyperlink>
          </w:p>
          <w:p w14:paraId="69777E44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B25BFA" w14:textId="2A3B00E6" w:rsidR="008E179E" w:rsidRDefault="0074124E" w:rsidP="0074124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you register, the email ID that is used is typically the ROOT account which should </w:t>
            </w:r>
            <w:r w:rsidR="00041C0C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ot be</w:t>
            </w:r>
            <w:r w:rsidR="00041C0C">
              <w:rPr>
                <w:rFonts w:ascii="Arial" w:hAnsi="Arial" w:cs="Arial"/>
                <w:sz w:val="20"/>
                <w:szCs w:val="20"/>
              </w:rPr>
              <w:t xml:space="preserve"> used for operational purposes </w:t>
            </w:r>
          </w:p>
          <w:p w14:paraId="27FA5C78" w14:textId="77777777" w:rsidR="00041C0C" w:rsidRDefault="00041C0C" w:rsidP="0074124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 your Account ID / Alias</w:t>
            </w:r>
          </w:p>
          <w:p w14:paraId="2833D617" w14:textId="385295FD" w:rsidR="00041C0C" w:rsidRPr="0074124E" w:rsidRDefault="00041C0C" w:rsidP="0074124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Secure your ROOT user id credentials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A8EC99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8984EB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179E" w:rsidRPr="000D05D7" w14:paraId="5B590DEB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A0A319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08022D" w14:textId="77777777" w:rsidR="00621C2F" w:rsidRPr="00C52324" w:rsidRDefault="008816DD" w:rsidP="00621C2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13" w:tgtFrame="_top" w:history="1">
              <w:r w:rsidR="00621C2F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Organization</w:t>
              </w:r>
            </w:hyperlink>
          </w:p>
          <w:p w14:paraId="559DC235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305A13" w14:textId="77777777" w:rsidR="008E179E" w:rsidRPr="008E179E" w:rsidRDefault="008E179E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FC572D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A9561A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179E" w:rsidRPr="000D05D7" w14:paraId="7D048D98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ABB31A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B44D92" w14:textId="77777777" w:rsidR="00621C2F" w:rsidRPr="00C52324" w:rsidRDefault="008816DD" w:rsidP="00621C2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14" w:tgtFrame="_top" w:history="1">
              <w:r w:rsidR="00621C2F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Service Quotas</w:t>
              </w:r>
            </w:hyperlink>
          </w:p>
          <w:p w14:paraId="30029E93" w14:textId="77777777" w:rsidR="008E179E" w:rsidRPr="000D05D7" w:rsidRDefault="008E179E" w:rsidP="00041C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8A34BB" w14:textId="77777777" w:rsidR="008E179E" w:rsidRPr="008E179E" w:rsidRDefault="008E179E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15E724" w14:textId="77777777" w:rsidR="008E179E" w:rsidRPr="000D05D7" w:rsidRDefault="008E179E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5117A2" w14:textId="77777777" w:rsidR="008E179E" w:rsidRPr="000D05D7" w:rsidRDefault="008E179E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C2F" w:rsidRPr="000D05D7" w14:paraId="70DBFA6E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C535AA" w14:textId="77777777" w:rsidR="00621C2F" w:rsidRPr="000D05D7" w:rsidRDefault="00621C2F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DEC6D7" w14:textId="0330159A" w:rsidR="00095EE8" w:rsidRPr="00095EE8" w:rsidRDefault="008816DD" w:rsidP="00095EE8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15" w:tgtFrame="_top" w:history="1">
              <w:r w:rsidR="00095EE8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Billing Dashboard</w:t>
              </w:r>
            </w:hyperlink>
          </w:p>
          <w:p w14:paraId="11A8B56B" w14:textId="77777777" w:rsidR="00621C2F" w:rsidRDefault="00621C2F" w:rsidP="00095EE8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448AB0" w14:textId="77777777" w:rsidR="00621C2F" w:rsidRPr="008E179E" w:rsidRDefault="00621C2F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8939FC" w14:textId="77777777" w:rsidR="00621C2F" w:rsidRPr="000D05D7" w:rsidRDefault="00621C2F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24D4B" w14:textId="77777777" w:rsidR="00621C2F" w:rsidRPr="000D05D7" w:rsidRDefault="00621C2F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5EE8" w:rsidRPr="000D05D7" w14:paraId="0FF0B7FC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02DC51" w14:textId="77777777" w:rsidR="00095EE8" w:rsidRPr="000D05D7" w:rsidRDefault="00095EE8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906D27" w14:textId="77777777" w:rsidR="00095EE8" w:rsidRPr="00C52324" w:rsidRDefault="008816DD" w:rsidP="00095EE8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hyperlink r:id="rId16" w:anchor="/paymenthistory" w:tgtFrame="_top" w:history="1">
              <w:r w:rsidR="00095EE8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Orders and Invoices</w:t>
              </w:r>
            </w:hyperlink>
          </w:p>
          <w:p w14:paraId="2CCB164C" w14:textId="77777777" w:rsidR="00095EE8" w:rsidRDefault="00095EE8" w:rsidP="00095EE8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2339A7" w14:textId="77777777" w:rsidR="00095EE8" w:rsidRPr="008E179E" w:rsidRDefault="00095EE8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677F8E" w14:textId="77777777" w:rsidR="00095EE8" w:rsidRPr="000D05D7" w:rsidRDefault="00095EE8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9533CA" w14:textId="77777777" w:rsidR="00095EE8" w:rsidRPr="000D05D7" w:rsidRDefault="00095EE8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5EE8" w:rsidRPr="000D05D7" w14:paraId="65435CFB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34786A" w14:textId="77777777" w:rsidR="00095EE8" w:rsidRPr="000D05D7" w:rsidRDefault="00095EE8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E48DE6" w14:textId="77777777" w:rsidR="00095EE8" w:rsidRDefault="008816DD" w:rsidP="00095EE8">
            <w:pPr>
              <w:pStyle w:val="ListParagraph"/>
              <w:numPr>
                <w:ilvl w:val="0"/>
                <w:numId w:val="32"/>
              </w:numPr>
            </w:pPr>
            <w:hyperlink r:id="rId17" w:anchor="security_credential" w:tgtFrame="_top" w:history="1">
              <w:r w:rsidR="00095EE8">
                <w:rPr>
                  <w:rStyle w:val="Hyperlink"/>
                  <w:rFonts w:ascii="Arial" w:hAnsi="Arial" w:cs="Arial"/>
                  <w:color w:val="444444"/>
                  <w:sz w:val="20"/>
                  <w:szCs w:val="20"/>
                  <w:shd w:val="clear" w:color="auto" w:fill="FFFFFF"/>
                </w:rPr>
                <w:t>My Security Credentials</w:t>
              </w:r>
            </w:hyperlink>
          </w:p>
          <w:p w14:paraId="26FC7DDC" w14:textId="5E9CEAB2" w:rsidR="00095EE8" w:rsidRDefault="00095EE8" w:rsidP="00095EE8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75246F" w14:textId="77777777" w:rsidR="00095EE8" w:rsidRPr="008E179E" w:rsidRDefault="00095EE8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03830E" w14:textId="77777777" w:rsidR="00095EE8" w:rsidRPr="000D05D7" w:rsidRDefault="00095EE8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C7638F" w14:textId="77777777" w:rsidR="00095EE8" w:rsidRPr="000D05D7" w:rsidRDefault="00095EE8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7166CA8C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5ACA04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04D3CB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3DF282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8D1DF3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C2BA02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1062BFA5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DBB237" w14:textId="2A0791CD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Basic Technical Concepts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50B3BC" w14:textId="556BE78F" w:rsidR="00EA73B3" w:rsidRDefault="00EA73B3" w:rsidP="00EA73B3">
            <w:pPr>
              <w:pStyle w:val="ListParagraph"/>
              <w:ind w:left="360"/>
            </w:pPr>
            <w:r>
              <w:t>AWS Regions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16E9F1" w14:textId="77777777" w:rsidR="00EA73B3" w:rsidRDefault="009E447E" w:rsidP="00DA5FD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 is a global cloud services provider</w:t>
            </w:r>
          </w:p>
          <w:p w14:paraId="0678AF19" w14:textId="77777777" w:rsidR="009E447E" w:rsidRDefault="009E447E" w:rsidP="00DA5FD5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 are typically tied to regions</w:t>
            </w:r>
          </w:p>
          <w:p w14:paraId="4A9365A4" w14:textId="77777777" w:rsidR="009E447E" w:rsidRDefault="009E447E" w:rsidP="009E447E">
            <w:pPr>
              <w:pStyle w:val="ListParagraph"/>
              <w:numPr>
                <w:ilvl w:val="1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 : A service that is available in Region 1 might not be available in Region 2</w:t>
            </w:r>
          </w:p>
          <w:p w14:paraId="1CB188BD" w14:textId="77777777" w:rsidR="009E447E" w:rsidRDefault="009E447E" w:rsidP="009E447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Regions must be chosen carefully to ensure low latency</w:t>
            </w:r>
          </w:p>
          <w:p w14:paraId="533BE055" w14:textId="77777777" w:rsidR="009E447E" w:rsidRDefault="009E447E" w:rsidP="009E447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specific set of services are GLOBAL i.e. not tied to any region </w:t>
            </w:r>
          </w:p>
          <w:p w14:paraId="720BFF45" w14:textId="4F0C46A8" w:rsidR="009E447E" w:rsidRPr="00DA5FD5" w:rsidRDefault="009E447E" w:rsidP="009E447E">
            <w:pPr>
              <w:pStyle w:val="ListParagraph"/>
              <w:numPr>
                <w:ilvl w:val="1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Example : IAM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4D0150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382EA9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35DCB09D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5E1FBA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F40E51" w14:textId="5B37766E" w:rsidR="00EA73B3" w:rsidRDefault="00EA73B3" w:rsidP="00EA73B3">
            <w:pPr>
              <w:pStyle w:val="ListParagraph"/>
              <w:ind w:left="360"/>
            </w:pPr>
            <w:r>
              <w:t>Availability Zones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D61AE8" w14:textId="77777777" w:rsidR="00EA73B3" w:rsidRPr="00453A7A" w:rsidRDefault="00EA73B3" w:rsidP="00453A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D31C30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ED121D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40960271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F1317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8C1B38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FD0039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FE4C20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BB0AB1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0DBAEF38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5B7B23" w14:textId="188A4F93" w:rsidR="00EA73B3" w:rsidRDefault="004035F2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Global Services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8FE18F" w14:textId="16B7A2B3" w:rsidR="00EA73B3" w:rsidRDefault="004035F2" w:rsidP="00EA73B3">
            <w:pPr>
              <w:pStyle w:val="ListParagraph"/>
              <w:ind w:left="360"/>
            </w:pPr>
            <w:r>
              <w:t>IAM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AAEBB8" w14:textId="77777777" w:rsidR="00EA73B3" w:rsidRDefault="00F4186A" w:rsidP="00F418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="0086529F">
              <w:rPr>
                <w:rFonts w:ascii="Arial" w:hAnsi="Arial" w:cs="Arial"/>
                <w:sz w:val="20"/>
                <w:szCs w:val="20"/>
              </w:rPr>
              <w:t>AWS customers</w:t>
            </w:r>
            <w:r>
              <w:rPr>
                <w:rFonts w:ascii="Arial" w:hAnsi="Arial" w:cs="Arial"/>
                <w:sz w:val="20"/>
                <w:szCs w:val="20"/>
              </w:rPr>
              <w:t xml:space="preserve"> are strongly recommended to use the Dashboard to get a view </w:t>
            </w:r>
            <w:r w:rsidR="002F643F">
              <w:rPr>
                <w:rFonts w:ascii="Arial" w:hAnsi="Arial" w:cs="Arial"/>
                <w:sz w:val="20"/>
                <w:szCs w:val="20"/>
              </w:rPr>
              <w:t xml:space="preserve">of  the </w:t>
            </w:r>
            <w:r w:rsidR="0086529F">
              <w:rPr>
                <w:rFonts w:ascii="Arial" w:hAnsi="Arial" w:cs="Arial"/>
                <w:sz w:val="20"/>
                <w:szCs w:val="20"/>
              </w:rPr>
              <w:t xml:space="preserve"> users that can operate the account </w:t>
            </w:r>
          </w:p>
          <w:p w14:paraId="4B53CCE8" w14:textId="77777777" w:rsidR="0086529F" w:rsidRDefault="0086529F" w:rsidP="00F418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Enterprises, if required, can integrate IAM with their  own Directories (AD, etc.)</w:t>
            </w:r>
          </w:p>
          <w:p w14:paraId="4009D782" w14:textId="77777777" w:rsidR="0086529F" w:rsidRDefault="0086529F" w:rsidP="00F418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Small customers can use IAM to create a list of users </w:t>
            </w:r>
          </w:p>
          <w:p w14:paraId="5C30F4B8" w14:textId="77777777" w:rsidR="00F0029A" w:rsidRDefault="00F0029A" w:rsidP="00F418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Always create IAM Users </w:t>
            </w:r>
          </w:p>
          <w:p w14:paraId="64CCEE62" w14:textId="442EB740" w:rsidR="00F0029A" w:rsidRPr="00F4186A" w:rsidRDefault="00F0029A" w:rsidP="00F418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IAM allows you, the account/tenant, to properly manage access to resources from a billing and security perspective. Remember  - AWS bills you for services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E211BA" w14:textId="4FEBEA3D" w:rsidR="00EA73B3" w:rsidRPr="000D05D7" w:rsidRDefault="00F0029A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0029A">
              <w:t>Further reading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hyperlink r:id="rId18" w:history="1">
              <w:r>
                <w:rPr>
                  <w:rStyle w:val="Hyperlink"/>
                </w:rPr>
                <w:t>https://docs.aws.amazon.com/IAM/latest/UserGuide/introduction.html</w:t>
              </w:r>
            </w:hyperlink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CEDB2C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11D6054B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54288F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A49EC8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6C5EA2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774FFC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4435EF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3871C395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3EC08C" w14:textId="62DFFC52" w:rsidR="00EA73B3" w:rsidRDefault="00F0029A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IAM continued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6D65F2" w14:textId="6A9E78AB" w:rsidR="00EA73B3" w:rsidRDefault="00F0029A" w:rsidP="00EA73B3">
            <w:pPr>
              <w:pStyle w:val="ListParagraph"/>
              <w:ind w:left="360"/>
            </w:pPr>
            <w:r>
              <w:t>Dashboard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ECB966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9158A5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027C92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5FAE84DF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6CF785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605BE5" w14:textId="41A50498" w:rsidR="00EA73B3" w:rsidRDefault="00F0029A" w:rsidP="00EA73B3">
            <w:pPr>
              <w:pStyle w:val="ListParagraph"/>
              <w:ind w:left="360"/>
            </w:pPr>
            <w:r>
              <w:t xml:space="preserve">Groups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58A77D" w14:textId="009FF990" w:rsidR="00EA73B3" w:rsidRDefault="00F0029A" w:rsidP="00F002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These are collections of permissions/privileges/policies</w:t>
            </w:r>
          </w:p>
          <w:p w14:paraId="752D9A29" w14:textId="77777777" w:rsidR="00F0029A" w:rsidRDefault="00F0029A" w:rsidP="00F002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Makes it easy for permissions to be granted to IAM users</w:t>
            </w:r>
          </w:p>
          <w:p w14:paraId="4B80185B" w14:textId="77777777" w:rsidR="00F0029A" w:rsidRDefault="00F0029A" w:rsidP="00F002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 Policies</w:t>
            </w:r>
          </w:p>
          <w:p w14:paraId="6FB22AF8" w14:textId="51438459" w:rsidR="00F0029A" w:rsidRPr="00F0029A" w:rsidRDefault="00F0029A" w:rsidP="00F002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Inline Policies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275093" w14:textId="7465B3C7" w:rsidR="00EA73B3" w:rsidRPr="000D05D7" w:rsidRDefault="00F0029A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Further reading - </w:t>
            </w:r>
            <w:hyperlink r:id="rId19" w:history="1">
              <w:r>
                <w:rPr>
                  <w:rStyle w:val="Hyperlink"/>
                </w:rPr>
                <w:t>https://docs.aws.amazon.com/IAM/latest/UserGuide/access_policies_managed-vs-inline.html</w:t>
              </w:r>
            </w:hyperlink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4AE134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029A" w:rsidRPr="000D05D7" w14:paraId="1B930F9D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EE2993" w14:textId="77777777" w:rsidR="00F0029A" w:rsidRDefault="00F0029A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BDA80B" w14:textId="3ED06041" w:rsidR="00F0029A" w:rsidRDefault="00F0029A" w:rsidP="00EA73B3">
            <w:pPr>
              <w:pStyle w:val="ListParagraph"/>
              <w:ind w:left="360"/>
            </w:pPr>
            <w:r>
              <w:t>Specific Groups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10D13D" w14:textId="221F12C6" w:rsidR="00F0029A" w:rsidRPr="00F0029A" w:rsidRDefault="00F0029A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F0029A">
              <w:rPr>
                <w:rFonts w:ascii="Arial" w:hAnsi="Arial" w:cs="Arial"/>
                <w:sz w:val="20"/>
                <w:szCs w:val="20"/>
              </w:rPr>
              <w:t>Complete access (“CA”) to Amazon Elastic Compute Cloud (Amazon EC2)</w:t>
            </w:r>
          </w:p>
          <w:p w14:paraId="3718E92E" w14:textId="71AA3AC0" w:rsidR="00F0029A" w:rsidRPr="00F0029A" w:rsidRDefault="00F0029A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F0029A">
              <w:rPr>
                <w:rFonts w:ascii="Arial" w:hAnsi="Arial" w:cs="Arial"/>
                <w:sz w:val="20"/>
                <w:szCs w:val="20"/>
              </w:rPr>
              <w:t>CA to Amazon Simple Storage Service (Amazon S3)</w:t>
            </w:r>
          </w:p>
          <w:p w14:paraId="1CE81D8A" w14:textId="00496C86" w:rsidR="00F0029A" w:rsidRPr="00F0029A" w:rsidRDefault="00F0029A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F0029A">
              <w:rPr>
                <w:rFonts w:ascii="Arial" w:hAnsi="Arial" w:cs="Arial"/>
                <w:sz w:val="20"/>
                <w:szCs w:val="20"/>
              </w:rPr>
              <w:t>CA to Amazon DynamoDB</w:t>
            </w:r>
          </w:p>
          <w:p w14:paraId="43084090" w14:textId="77777777" w:rsidR="00F0029A" w:rsidRPr="00F0029A" w:rsidRDefault="00F0029A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F0029A">
              <w:rPr>
                <w:rFonts w:ascii="Arial" w:hAnsi="Arial" w:cs="Arial"/>
                <w:sz w:val="20"/>
                <w:szCs w:val="20"/>
              </w:rPr>
              <w:t>CA Amazon Redshift</w:t>
            </w:r>
          </w:p>
          <w:p w14:paraId="2B74BEEC" w14:textId="77777777" w:rsidR="00F0029A" w:rsidRPr="00F0029A" w:rsidRDefault="00F0029A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F0029A">
              <w:rPr>
                <w:rFonts w:ascii="Arial" w:hAnsi="Arial" w:cs="Arial"/>
                <w:sz w:val="20"/>
                <w:szCs w:val="20"/>
              </w:rPr>
              <w:t>Read-only access to just some S3 buckets</w:t>
            </w:r>
          </w:p>
          <w:p w14:paraId="478B2B1C" w14:textId="77777777" w:rsidR="00F0029A" w:rsidRPr="00F0029A" w:rsidRDefault="00F0029A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F0029A">
              <w:rPr>
                <w:rFonts w:ascii="Arial" w:hAnsi="Arial" w:cs="Arial"/>
                <w:sz w:val="20"/>
                <w:szCs w:val="20"/>
              </w:rPr>
              <w:t>Permission to administer just some EC2 instances</w:t>
            </w:r>
          </w:p>
          <w:p w14:paraId="55A4DFEC" w14:textId="77777777" w:rsidR="00F0029A" w:rsidRPr="00F0029A" w:rsidRDefault="00F0029A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F0029A">
              <w:rPr>
                <w:rFonts w:ascii="Arial" w:hAnsi="Arial" w:cs="Arial"/>
                <w:sz w:val="20"/>
                <w:szCs w:val="20"/>
              </w:rPr>
              <w:t>Access your billing information but nothing else</w:t>
            </w:r>
          </w:p>
          <w:p w14:paraId="2CE49E51" w14:textId="1B56054A" w:rsidR="00F0029A" w:rsidRDefault="008816DD" w:rsidP="00F002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 </w:t>
            </w:r>
            <w:bookmarkStart w:id="7" w:name="_GoBack"/>
            <w:bookmarkEnd w:id="7"/>
            <w:proofErr w:type="gramStart"/>
            <w:r w:rsidR="00F0029A" w:rsidRPr="00F0029A">
              <w:rPr>
                <w:rFonts w:ascii="Arial" w:hAnsi="Arial" w:cs="Arial"/>
                <w:sz w:val="20"/>
                <w:szCs w:val="20"/>
              </w:rPr>
              <w:t>Plus</w:t>
            </w:r>
            <w:proofErr w:type="gramEnd"/>
            <w:r w:rsidR="00F0029A" w:rsidRPr="00F0029A">
              <w:rPr>
                <w:rFonts w:ascii="Arial" w:hAnsi="Arial" w:cs="Arial"/>
                <w:sz w:val="20"/>
                <w:szCs w:val="20"/>
              </w:rPr>
              <w:t xml:space="preserve"> More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9A479D" w14:textId="450344BC" w:rsidR="00F0029A" w:rsidRPr="000D05D7" w:rsidRDefault="00F0029A" w:rsidP="00F0029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029A">
              <w:t xml:space="preserve">These are </w:t>
            </w:r>
            <w:proofErr w:type="gramStart"/>
            <w:r w:rsidRPr="00F0029A">
              <w:t>exercises</w:t>
            </w:r>
            <w:proofErr w:type="gramEnd"/>
            <w:r w:rsidRPr="00F0029A">
              <w:t xml:space="preserve"> that learners are encouraged to complete to improve their understanding of groups and to ensure that the AWS account is securely managed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BA4919" w14:textId="77777777" w:rsidR="00F0029A" w:rsidRPr="000D05D7" w:rsidRDefault="00F0029A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7A11AE60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6D8BF2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9EB3AE" w14:textId="17313AD0" w:rsidR="00EA73B3" w:rsidRDefault="00F0029A" w:rsidP="00EA73B3">
            <w:pPr>
              <w:pStyle w:val="ListParagraph"/>
              <w:ind w:left="360"/>
            </w:pPr>
            <w:r>
              <w:t>Users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600248" w14:textId="63814829" w:rsidR="00EA73B3" w:rsidRPr="00F0029A" w:rsidRDefault="00F0029A" w:rsidP="00F002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can belong to multiple groups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448FD3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E5B4F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1347FF7A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F4B097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277722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122AF2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06465B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5CCA0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71C06808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F24716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9DBC88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568752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922D6E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E5AA3A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2434055D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0F4D02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0A1140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44C80C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B61AE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9F2AA5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3D981A25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A19AF8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C2DC3B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7AFDC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72381B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DF2B97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1A50E5CA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878B6D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FCC583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322888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499923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84A23E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35935519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223CAB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7E2F54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EAA718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192E0C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82C2B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73B3" w:rsidRPr="000D05D7" w14:paraId="4988BEF2" w14:textId="77777777" w:rsidTr="00041C0C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9FCF15" w14:textId="77777777" w:rsidR="00EA73B3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D83B76" w14:textId="77777777" w:rsidR="00EA73B3" w:rsidRDefault="00EA73B3" w:rsidP="00EA73B3">
            <w:pPr>
              <w:pStyle w:val="ListParagraph"/>
              <w:ind w:left="360"/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6DE7C0" w14:textId="77777777" w:rsidR="00EA73B3" w:rsidRPr="008E179E" w:rsidRDefault="00EA73B3" w:rsidP="008E17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6067F9" w14:textId="77777777" w:rsidR="00EA73B3" w:rsidRPr="000D05D7" w:rsidRDefault="00EA73B3" w:rsidP="00041C0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819047" w14:textId="77777777" w:rsidR="00EA73B3" w:rsidRPr="000D05D7" w:rsidRDefault="00EA73B3" w:rsidP="00041C0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E29E24" w14:textId="7FD990E8" w:rsidR="003D6B88" w:rsidRDefault="003D6B88" w:rsidP="00010D28"/>
    <w:p w14:paraId="58991F92" w14:textId="055D17A8" w:rsidR="003D6B88" w:rsidRDefault="003D6B88" w:rsidP="00010D28"/>
    <w:p w14:paraId="5F6145EC" w14:textId="31C449EC" w:rsidR="003D6B88" w:rsidRDefault="003D6B88" w:rsidP="00010D28"/>
    <w:p w14:paraId="5254BEBF" w14:textId="149C8EF2" w:rsidR="003D6B88" w:rsidRDefault="003D6B88" w:rsidP="00010D28">
      <w:r>
        <w:rPr>
          <w:noProof/>
        </w:rPr>
        <w:drawing>
          <wp:inline distT="0" distB="0" distL="0" distR="0" wp14:anchorId="4BEE3DBE" wp14:editId="2E3914F4">
            <wp:extent cx="5981700" cy="2819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060" cy="28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9D59" w14:textId="5E3B7A2B" w:rsidR="00453A7A" w:rsidRDefault="00453A7A" w:rsidP="00010D28">
      <w:r>
        <w:t xml:space="preserve">Figure 1 -  Screen that a new AWS user should go through </w:t>
      </w:r>
    </w:p>
    <w:sectPr w:rsidR="00453A7A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586"/>
    <w:multiLevelType w:val="hybridMultilevel"/>
    <w:tmpl w:val="3D5EB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6838"/>
    <w:multiLevelType w:val="hybridMultilevel"/>
    <w:tmpl w:val="D4101D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22F73"/>
    <w:multiLevelType w:val="hybridMultilevel"/>
    <w:tmpl w:val="D076D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B5461"/>
    <w:multiLevelType w:val="hybridMultilevel"/>
    <w:tmpl w:val="A5727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44AD9"/>
    <w:multiLevelType w:val="hybridMultilevel"/>
    <w:tmpl w:val="7A603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3F09DC"/>
    <w:multiLevelType w:val="hybridMultilevel"/>
    <w:tmpl w:val="CABA0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65244"/>
    <w:multiLevelType w:val="multilevel"/>
    <w:tmpl w:val="7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9649C"/>
    <w:multiLevelType w:val="hybridMultilevel"/>
    <w:tmpl w:val="7632D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3F0C7B01"/>
    <w:multiLevelType w:val="hybridMultilevel"/>
    <w:tmpl w:val="597E9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04515A"/>
    <w:multiLevelType w:val="hybridMultilevel"/>
    <w:tmpl w:val="68FE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37DD2"/>
    <w:multiLevelType w:val="hybridMultilevel"/>
    <w:tmpl w:val="74569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D9291D"/>
    <w:multiLevelType w:val="multilevel"/>
    <w:tmpl w:val="05D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A099C"/>
    <w:multiLevelType w:val="hybridMultilevel"/>
    <w:tmpl w:val="AD52A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FC5D52"/>
    <w:multiLevelType w:val="hybridMultilevel"/>
    <w:tmpl w:val="E9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545CBC"/>
    <w:multiLevelType w:val="hybridMultilevel"/>
    <w:tmpl w:val="B7CC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42D0F"/>
    <w:multiLevelType w:val="hybridMultilevel"/>
    <w:tmpl w:val="E05258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376DEC"/>
    <w:multiLevelType w:val="hybridMultilevel"/>
    <w:tmpl w:val="65F4CC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056644"/>
    <w:multiLevelType w:val="hybridMultilevel"/>
    <w:tmpl w:val="37AE7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6C7CB6"/>
    <w:multiLevelType w:val="hybridMultilevel"/>
    <w:tmpl w:val="56B61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AD19D2"/>
    <w:multiLevelType w:val="hybridMultilevel"/>
    <w:tmpl w:val="78609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48E3A45"/>
    <w:multiLevelType w:val="hybridMultilevel"/>
    <w:tmpl w:val="4642DF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5535D"/>
    <w:multiLevelType w:val="multilevel"/>
    <w:tmpl w:val="BC1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3"/>
  </w:num>
  <w:num w:numId="3">
    <w:abstractNumId w:val="1"/>
  </w:num>
  <w:num w:numId="4">
    <w:abstractNumId w:val="12"/>
  </w:num>
  <w:num w:numId="5">
    <w:abstractNumId w:val="2"/>
  </w:num>
  <w:num w:numId="6">
    <w:abstractNumId w:val="16"/>
  </w:num>
  <w:num w:numId="7">
    <w:abstractNumId w:val="34"/>
  </w:num>
  <w:num w:numId="8">
    <w:abstractNumId w:val="28"/>
  </w:num>
  <w:num w:numId="9">
    <w:abstractNumId w:val="17"/>
  </w:num>
  <w:num w:numId="10">
    <w:abstractNumId w:val="31"/>
  </w:num>
  <w:num w:numId="11">
    <w:abstractNumId w:val="7"/>
  </w:num>
  <w:num w:numId="12">
    <w:abstractNumId w:val="6"/>
  </w:num>
  <w:num w:numId="13">
    <w:abstractNumId w:val="29"/>
  </w:num>
  <w:num w:numId="14">
    <w:abstractNumId w:val="18"/>
  </w:num>
  <w:num w:numId="15">
    <w:abstractNumId w:val="25"/>
  </w:num>
  <w:num w:numId="16">
    <w:abstractNumId w:val="10"/>
  </w:num>
  <w:num w:numId="17">
    <w:abstractNumId w:val="13"/>
  </w:num>
  <w:num w:numId="18">
    <w:abstractNumId w:val="35"/>
  </w:num>
  <w:num w:numId="19">
    <w:abstractNumId w:val="19"/>
  </w:num>
  <w:num w:numId="20">
    <w:abstractNumId w:val="21"/>
  </w:num>
  <w:num w:numId="21">
    <w:abstractNumId w:val="22"/>
  </w:num>
  <w:num w:numId="22">
    <w:abstractNumId w:val="27"/>
  </w:num>
  <w:num w:numId="23">
    <w:abstractNumId w:val="0"/>
  </w:num>
  <w:num w:numId="24">
    <w:abstractNumId w:val="9"/>
  </w:num>
  <w:num w:numId="25">
    <w:abstractNumId w:val="14"/>
  </w:num>
  <w:num w:numId="26">
    <w:abstractNumId w:val="8"/>
  </w:num>
  <w:num w:numId="27">
    <w:abstractNumId w:val="26"/>
  </w:num>
  <w:num w:numId="28">
    <w:abstractNumId w:val="5"/>
  </w:num>
  <w:num w:numId="29">
    <w:abstractNumId w:val="15"/>
  </w:num>
  <w:num w:numId="30">
    <w:abstractNumId w:val="3"/>
  </w:num>
  <w:num w:numId="31">
    <w:abstractNumId w:val="32"/>
  </w:num>
  <w:num w:numId="32">
    <w:abstractNumId w:val="4"/>
  </w:num>
  <w:num w:numId="33">
    <w:abstractNumId w:val="11"/>
  </w:num>
  <w:num w:numId="34">
    <w:abstractNumId w:val="23"/>
  </w:num>
  <w:num w:numId="35">
    <w:abstractNumId w:val="30"/>
  </w:num>
  <w:num w:numId="36">
    <w:abstractNumId w:val="2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zcwNTYyMDY1NzZR0lEKTi0uzszPAykwtqwFACSV0zgtAAAA"/>
  </w:docVars>
  <w:rsids>
    <w:rsidRoot w:val="004E4A7A"/>
    <w:rsid w:val="00002230"/>
    <w:rsid w:val="00010D28"/>
    <w:rsid w:val="000154EE"/>
    <w:rsid w:val="00022E8C"/>
    <w:rsid w:val="000346B5"/>
    <w:rsid w:val="00037841"/>
    <w:rsid w:val="00041C0C"/>
    <w:rsid w:val="00043D30"/>
    <w:rsid w:val="000534EB"/>
    <w:rsid w:val="000540B0"/>
    <w:rsid w:val="00054248"/>
    <w:rsid w:val="000817BB"/>
    <w:rsid w:val="00082E13"/>
    <w:rsid w:val="00084B0D"/>
    <w:rsid w:val="0008531E"/>
    <w:rsid w:val="00095EE8"/>
    <w:rsid w:val="000A2AC7"/>
    <w:rsid w:val="000C20F2"/>
    <w:rsid w:val="000D2535"/>
    <w:rsid w:val="000D4895"/>
    <w:rsid w:val="000E7762"/>
    <w:rsid w:val="000F0717"/>
    <w:rsid w:val="000F2B33"/>
    <w:rsid w:val="000F315C"/>
    <w:rsid w:val="001116EF"/>
    <w:rsid w:val="00123A3A"/>
    <w:rsid w:val="00126AA1"/>
    <w:rsid w:val="001340B9"/>
    <w:rsid w:val="00141670"/>
    <w:rsid w:val="001446EF"/>
    <w:rsid w:val="001645A5"/>
    <w:rsid w:val="00171D6C"/>
    <w:rsid w:val="00187410"/>
    <w:rsid w:val="001904D1"/>
    <w:rsid w:val="001A7CCE"/>
    <w:rsid w:val="001B3849"/>
    <w:rsid w:val="001B4F71"/>
    <w:rsid w:val="001B512D"/>
    <w:rsid w:val="001C5890"/>
    <w:rsid w:val="001D46D7"/>
    <w:rsid w:val="001D5CCF"/>
    <w:rsid w:val="001E079F"/>
    <w:rsid w:val="001E6A3D"/>
    <w:rsid w:val="001E6ACD"/>
    <w:rsid w:val="001F4406"/>
    <w:rsid w:val="001F63FC"/>
    <w:rsid w:val="00202CEB"/>
    <w:rsid w:val="00211C4F"/>
    <w:rsid w:val="00231538"/>
    <w:rsid w:val="002345F4"/>
    <w:rsid w:val="00234790"/>
    <w:rsid w:val="00235C49"/>
    <w:rsid w:val="00236F12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C5390"/>
    <w:rsid w:val="002C678B"/>
    <w:rsid w:val="002D1D9E"/>
    <w:rsid w:val="002E1639"/>
    <w:rsid w:val="002E44F0"/>
    <w:rsid w:val="002E7EA8"/>
    <w:rsid w:val="002F30C8"/>
    <w:rsid w:val="002F3CE0"/>
    <w:rsid w:val="002F643F"/>
    <w:rsid w:val="003040CA"/>
    <w:rsid w:val="003103D5"/>
    <w:rsid w:val="00314A9D"/>
    <w:rsid w:val="00333557"/>
    <w:rsid w:val="00342DAE"/>
    <w:rsid w:val="0034325C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D5530"/>
    <w:rsid w:val="003D6B88"/>
    <w:rsid w:val="003E21A8"/>
    <w:rsid w:val="003E7996"/>
    <w:rsid w:val="003F3ECC"/>
    <w:rsid w:val="004035F2"/>
    <w:rsid w:val="004039DF"/>
    <w:rsid w:val="0040655E"/>
    <w:rsid w:val="00406B19"/>
    <w:rsid w:val="004106F0"/>
    <w:rsid w:val="004134A8"/>
    <w:rsid w:val="0041585C"/>
    <w:rsid w:val="00431822"/>
    <w:rsid w:val="00442855"/>
    <w:rsid w:val="00453972"/>
    <w:rsid w:val="00453A7A"/>
    <w:rsid w:val="00461266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4E4C91"/>
    <w:rsid w:val="004E7C1F"/>
    <w:rsid w:val="004F7511"/>
    <w:rsid w:val="00506D87"/>
    <w:rsid w:val="005103E4"/>
    <w:rsid w:val="00512B55"/>
    <w:rsid w:val="00531761"/>
    <w:rsid w:val="00531BBE"/>
    <w:rsid w:val="005350AE"/>
    <w:rsid w:val="00535ECB"/>
    <w:rsid w:val="005469B2"/>
    <w:rsid w:val="0055115F"/>
    <w:rsid w:val="005624B8"/>
    <w:rsid w:val="005647BA"/>
    <w:rsid w:val="00572E07"/>
    <w:rsid w:val="00573DFD"/>
    <w:rsid w:val="0058006E"/>
    <w:rsid w:val="0058274A"/>
    <w:rsid w:val="005867A4"/>
    <w:rsid w:val="00590B33"/>
    <w:rsid w:val="005932D6"/>
    <w:rsid w:val="005A36AF"/>
    <w:rsid w:val="005B0468"/>
    <w:rsid w:val="005B0F2B"/>
    <w:rsid w:val="005B560C"/>
    <w:rsid w:val="005B7651"/>
    <w:rsid w:val="005C22FD"/>
    <w:rsid w:val="005D4664"/>
    <w:rsid w:val="005E3143"/>
    <w:rsid w:val="005E53D4"/>
    <w:rsid w:val="00610079"/>
    <w:rsid w:val="00621C2F"/>
    <w:rsid w:val="006323AF"/>
    <w:rsid w:val="0063617D"/>
    <w:rsid w:val="006370D3"/>
    <w:rsid w:val="00642ED9"/>
    <w:rsid w:val="00652D07"/>
    <w:rsid w:val="00655082"/>
    <w:rsid w:val="00655163"/>
    <w:rsid w:val="0067195C"/>
    <w:rsid w:val="00682E8C"/>
    <w:rsid w:val="006B091F"/>
    <w:rsid w:val="006B1268"/>
    <w:rsid w:val="006D10AB"/>
    <w:rsid w:val="0070030D"/>
    <w:rsid w:val="00701295"/>
    <w:rsid w:val="00703C45"/>
    <w:rsid w:val="007054E2"/>
    <w:rsid w:val="0071715E"/>
    <w:rsid w:val="007245FA"/>
    <w:rsid w:val="00727104"/>
    <w:rsid w:val="00730330"/>
    <w:rsid w:val="0074124E"/>
    <w:rsid w:val="00742879"/>
    <w:rsid w:val="00747A60"/>
    <w:rsid w:val="007527FE"/>
    <w:rsid w:val="00753AF3"/>
    <w:rsid w:val="00753B15"/>
    <w:rsid w:val="007731F6"/>
    <w:rsid w:val="007802E8"/>
    <w:rsid w:val="007C0E9B"/>
    <w:rsid w:val="007C15E0"/>
    <w:rsid w:val="007D2FE2"/>
    <w:rsid w:val="007D57B7"/>
    <w:rsid w:val="007E3A51"/>
    <w:rsid w:val="007E73AD"/>
    <w:rsid w:val="008046F0"/>
    <w:rsid w:val="00813746"/>
    <w:rsid w:val="0082398F"/>
    <w:rsid w:val="0082603F"/>
    <w:rsid w:val="00832D65"/>
    <w:rsid w:val="008333BF"/>
    <w:rsid w:val="00834DCC"/>
    <w:rsid w:val="008454DB"/>
    <w:rsid w:val="008628F1"/>
    <w:rsid w:val="00864846"/>
    <w:rsid w:val="0086529F"/>
    <w:rsid w:val="008816DD"/>
    <w:rsid w:val="00891A2E"/>
    <w:rsid w:val="008A5057"/>
    <w:rsid w:val="008B0DD4"/>
    <w:rsid w:val="008C0049"/>
    <w:rsid w:val="008D201C"/>
    <w:rsid w:val="008E179E"/>
    <w:rsid w:val="008F0975"/>
    <w:rsid w:val="008F1810"/>
    <w:rsid w:val="00904317"/>
    <w:rsid w:val="00904557"/>
    <w:rsid w:val="00916F3F"/>
    <w:rsid w:val="00917A92"/>
    <w:rsid w:val="00921ACD"/>
    <w:rsid w:val="009236D5"/>
    <w:rsid w:val="00931394"/>
    <w:rsid w:val="009320AE"/>
    <w:rsid w:val="00944FB8"/>
    <w:rsid w:val="009451C8"/>
    <w:rsid w:val="00960C7A"/>
    <w:rsid w:val="00962557"/>
    <w:rsid w:val="0096479B"/>
    <w:rsid w:val="0097670C"/>
    <w:rsid w:val="009857F2"/>
    <w:rsid w:val="0098682F"/>
    <w:rsid w:val="00986E27"/>
    <w:rsid w:val="00994980"/>
    <w:rsid w:val="009964A4"/>
    <w:rsid w:val="009964F1"/>
    <w:rsid w:val="009A4217"/>
    <w:rsid w:val="009A53DA"/>
    <w:rsid w:val="009A69D6"/>
    <w:rsid w:val="009D0211"/>
    <w:rsid w:val="009D0472"/>
    <w:rsid w:val="009D44D3"/>
    <w:rsid w:val="009D4C19"/>
    <w:rsid w:val="009D7ADA"/>
    <w:rsid w:val="009E447E"/>
    <w:rsid w:val="009E5D75"/>
    <w:rsid w:val="009F4402"/>
    <w:rsid w:val="00A24FE1"/>
    <w:rsid w:val="00A34510"/>
    <w:rsid w:val="00A36F42"/>
    <w:rsid w:val="00A53344"/>
    <w:rsid w:val="00A7279C"/>
    <w:rsid w:val="00AA2AA9"/>
    <w:rsid w:val="00AC439D"/>
    <w:rsid w:val="00AD23B9"/>
    <w:rsid w:val="00AD6FCD"/>
    <w:rsid w:val="00AF117C"/>
    <w:rsid w:val="00AF2CEC"/>
    <w:rsid w:val="00AF3A1D"/>
    <w:rsid w:val="00B140CB"/>
    <w:rsid w:val="00B2180D"/>
    <w:rsid w:val="00B23161"/>
    <w:rsid w:val="00B25C40"/>
    <w:rsid w:val="00B25F35"/>
    <w:rsid w:val="00B3520D"/>
    <w:rsid w:val="00B35F24"/>
    <w:rsid w:val="00B54566"/>
    <w:rsid w:val="00B725B8"/>
    <w:rsid w:val="00B86132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6606"/>
    <w:rsid w:val="00C17BC5"/>
    <w:rsid w:val="00C22EE9"/>
    <w:rsid w:val="00C32939"/>
    <w:rsid w:val="00C32E77"/>
    <w:rsid w:val="00C34A7D"/>
    <w:rsid w:val="00C37B34"/>
    <w:rsid w:val="00C40E39"/>
    <w:rsid w:val="00C42058"/>
    <w:rsid w:val="00C4319E"/>
    <w:rsid w:val="00C52324"/>
    <w:rsid w:val="00C61D5A"/>
    <w:rsid w:val="00C71D53"/>
    <w:rsid w:val="00C81425"/>
    <w:rsid w:val="00C978DB"/>
    <w:rsid w:val="00CA3965"/>
    <w:rsid w:val="00CA63E5"/>
    <w:rsid w:val="00CC0948"/>
    <w:rsid w:val="00CC1C45"/>
    <w:rsid w:val="00CD5044"/>
    <w:rsid w:val="00CD54CA"/>
    <w:rsid w:val="00CD70CD"/>
    <w:rsid w:val="00CE60C4"/>
    <w:rsid w:val="00CF064A"/>
    <w:rsid w:val="00CF4348"/>
    <w:rsid w:val="00D165F1"/>
    <w:rsid w:val="00D271D3"/>
    <w:rsid w:val="00D31407"/>
    <w:rsid w:val="00D36186"/>
    <w:rsid w:val="00D3659A"/>
    <w:rsid w:val="00D67997"/>
    <w:rsid w:val="00D858EF"/>
    <w:rsid w:val="00D91E64"/>
    <w:rsid w:val="00DA28DC"/>
    <w:rsid w:val="00DA5FD5"/>
    <w:rsid w:val="00DB2750"/>
    <w:rsid w:val="00DC5B02"/>
    <w:rsid w:val="00DE661A"/>
    <w:rsid w:val="00DF109E"/>
    <w:rsid w:val="00DF63ED"/>
    <w:rsid w:val="00E157E8"/>
    <w:rsid w:val="00E161C9"/>
    <w:rsid w:val="00E21546"/>
    <w:rsid w:val="00E27480"/>
    <w:rsid w:val="00E51FB9"/>
    <w:rsid w:val="00E538B7"/>
    <w:rsid w:val="00E635B9"/>
    <w:rsid w:val="00E8114B"/>
    <w:rsid w:val="00E83031"/>
    <w:rsid w:val="00E85597"/>
    <w:rsid w:val="00EA52FF"/>
    <w:rsid w:val="00EA71EC"/>
    <w:rsid w:val="00EA73B3"/>
    <w:rsid w:val="00EB5F93"/>
    <w:rsid w:val="00EB704E"/>
    <w:rsid w:val="00EC3903"/>
    <w:rsid w:val="00EC6193"/>
    <w:rsid w:val="00ED0507"/>
    <w:rsid w:val="00ED11D5"/>
    <w:rsid w:val="00ED3676"/>
    <w:rsid w:val="00EE6AAE"/>
    <w:rsid w:val="00F0029A"/>
    <w:rsid w:val="00F2190B"/>
    <w:rsid w:val="00F24A5C"/>
    <w:rsid w:val="00F4186A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B2ECB"/>
    <w:rsid w:val="00FC1698"/>
    <w:rsid w:val="00FC2114"/>
    <w:rsid w:val="00FD54C1"/>
    <w:rsid w:val="00FD6FA4"/>
    <w:rsid w:val="00FE16C5"/>
    <w:rsid w:val="00FE5272"/>
    <w:rsid w:val="00FE705C"/>
    <w:rsid w:val="00FF2A0D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BADD0265-5802-457C-8DAE-96459EE9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010D28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28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  <w:style w:type="paragraph" w:customStyle="1" w:styleId="hp">
    <w:name w:val="hp"/>
    <w:basedOn w:val="Normal"/>
    <w:rsid w:val="008F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ervicequotas/home" TargetMode="External"/><Relationship Id="rId13" Type="http://schemas.openxmlformats.org/officeDocument/2006/relationships/hyperlink" Target="https://console.aws.amazon.com/organizations/home" TargetMode="External"/><Relationship Id="rId18" Type="http://schemas.openxmlformats.org/officeDocument/2006/relationships/hyperlink" Target="https://docs.aws.amazon.com/IAM/latest/UserGuide/introduct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onsole.aws.amazon.com/organizations/home" TargetMode="External"/><Relationship Id="rId12" Type="http://schemas.openxmlformats.org/officeDocument/2006/relationships/hyperlink" Target="https://console.aws.amazon.com/billing/home?" TargetMode="External"/><Relationship Id="rId17" Type="http://schemas.openxmlformats.org/officeDocument/2006/relationships/hyperlink" Target="https://console.aws.amazon.com/iam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sole.aws.amazon.com/billing/home?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aws.amazon.com/billing/home?" TargetMode="External"/><Relationship Id="rId11" Type="http://schemas.openxmlformats.org/officeDocument/2006/relationships/hyperlink" Target="https://console.aws.amazon.com/iam/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sole.aws.amazon.com/billing/home" TargetMode="External"/><Relationship Id="rId10" Type="http://schemas.openxmlformats.org/officeDocument/2006/relationships/hyperlink" Target="https://console.aws.amazon.com/billing/home?" TargetMode="External"/><Relationship Id="rId19" Type="http://schemas.openxmlformats.org/officeDocument/2006/relationships/hyperlink" Target="https://docs.aws.amazon.com/IAM/latest/UserGuide/access_policies_managed-vs-inl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aws.amazon.com/billing/home" TargetMode="External"/><Relationship Id="rId14" Type="http://schemas.openxmlformats.org/officeDocument/2006/relationships/hyperlink" Target="https://console.aws.amazon.com/servicequotas/ho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99B1-1923-4745-9571-1FEFC646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11180</TotalTime>
  <Pages>7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Sanjiv Nagraj</cp:lastModifiedBy>
  <cp:revision>2</cp:revision>
  <dcterms:created xsi:type="dcterms:W3CDTF">2018-11-01T16:16:00Z</dcterms:created>
  <dcterms:modified xsi:type="dcterms:W3CDTF">2020-05-19T11:17:00Z</dcterms:modified>
</cp:coreProperties>
</file>