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73AF59F3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>Projet Bulles</w:t>
      </w:r>
      <w:r w:rsidR="004D35D1">
        <w:t xml:space="preserve"> </w:t>
      </w:r>
      <w:r w:rsidR="00183CB7">
        <w:t>infra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051D0E16" w:rsidR="00122D5B" w:rsidRDefault="008B65C6" w:rsidP="00DF7E07">
      <w:pPr>
        <w:spacing w:before="2400" w:line="276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6B22055" wp14:editId="2DF7EC03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7777777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727CD1F6" w14:textId="2720014E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>
        <w:t>CI</w:t>
      </w:r>
      <w:r w:rsidR="00A328A8">
        <w:t>N</w:t>
      </w:r>
      <w:r>
        <w:t>2</w:t>
      </w:r>
      <w:r w:rsidR="00A328A8">
        <w:t>B</w:t>
      </w:r>
    </w:p>
    <w:p w14:paraId="398FBE35" w14:textId="3FE4F1B5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D35D1">
        <w:t>Vennes</w:t>
      </w:r>
      <w:r>
        <w:t xml:space="preserve"> – </w:t>
      </w:r>
      <w:r w:rsidR="004D35D1">
        <w:t>A</w:t>
      </w:r>
      <w:r w:rsidR="00183CB7">
        <w:t>13</w:t>
      </w:r>
    </w:p>
    <w:p w14:paraId="5A80CA33" w14:textId="77777777" w:rsidR="00122D5B" w:rsidRPr="000E7483" w:rsidRDefault="00122D5B" w:rsidP="00DF7E07">
      <w:pPr>
        <w:spacing w:line="276" w:lineRule="auto"/>
        <w:jc w:val="center"/>
      </w:pPr>
      <w:r>
        <w:t>40 Périodes</w:t>
      </w:r>
    </w:p>
    <w:p w14:paraId="19D9E34B" w14:textId="77777777" w:rsidR="00122D5B" w:rsidRPr="000E7483" w:rsidRDefault="00122D5B" w:rsidP="00DF7E07">
      <w:pPr>
        <w:spacing w:line="276" w:lineRule="auto"/>
        <w:jc w:val="center"/>
      </w:pPr>
      <w:r>
        <w:t>Maître : M. Chenaux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2ABF116C" w14:textId="01F27CCD" w:rsidR="00945D3A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1793900" w:history="1">
        <w:r w:rsidR="00945D3A" w:rsidRPr="004F6F7D">
          <w:rPr>
            <w:rStyle w:val="Lienhypertexte"/>
            <w:noProof/>
          </w:rPr>
          <w:t>1</w:t>
        </w:r>
        <w:r w:rsidR="00945D3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45D3A" w:rsidRPr="004F6F7D">
          <w:rPr>
            <w:rStyle w:val="Lienhypertexte"/>
            <w:noProof/>
          </w:rPr>
          <w:t>Description du projet dans son ensemble</w:t>
        </w:r>
        <w:r w:rsidR="00945D3A">
          <w:rPr>
            <w:noProof/>
            <w:webHidden/>
          </w:rPr>
          <w:tab/>
        </w:r>
        <w:r w:rsidR="00945D3A">
          <w:rPr>
            <w:noProof/>
            <w:webHidden/>
          </w:rPr>
          <w:fldChar w:fldCharType="begin"/>
        </w:r>
        <w:r w:rsidR="00945D3A">
          <w:rPr>
            <w:noProof/>
            <w:webHidden/>
          </w:rPr>
          <w:instrText xml:space="preserve"> PAGEREF _Toc181793900 \h </w:instrText>
        </w:r>
        <w:r w:rsidR="00945D3A">
          <w:rPr>
            <w:noProof/>
            <w:webHidden/>
          </w:rPr>
        </w:r>
        <w:r w:rsidR="00945D3A">
          <w:rPr>
            <w:noProof/>
            <w:webHidden/>
          </w:rPr>
          <w:fldChar w:fldCharType="separate"/>
        </w:r>
        <w:r w:rsidR="00945D3A">
          <w:rPr>
            <w:noProof/>
            <w:webHidden/>
          </w:rPr>
          <w:t>3</w:t>
        </w:r>
        <w:r w:rsidR="00945D3A">
          <w:rPr>
            <w:noProof/>
            <w:webHidden/>
          </w:rPr>
          <w:fldChar w:fldCharType="end"/>
        </w:r>
      </w:hyperlink>
    </w:p>
    <w:p w14:paraId="7F0C261C" w14:textId="1B94CA56" w:rsidR="00945D3A" w:rsidRDefault="00945D3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93901" w:history="1">
        <w:r w:rsidRPr="004F6F7D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1F0420" w14:textId="5176FEB3" w:rsidR="00945D3A" w:rsidRDefault="00945D3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93902" w:history="1">
        <w:r w:rsidRPr="004F6F7D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DEE29" w14:textId="2983AEC1" w:rsidR="00945D3A" w:rsidRDefault="00945D3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93903" w:history="1">
        <w:r w:rsidRPr="004F6F7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Support de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646A8" w14:textId="21C8C834" w:rsidR="00945D3A" w:rsidRDefault="00945D3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93904" w:history="1">
        <w:r w:rsidRPr="004F6F7D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Installation de la VM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15181" w14:textId="0D4B357B" w:rsidR="00945D3A" w:rsidRDefault="00945D3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93905" w:history="1">
        <w:r w:rsidRPr="004F6F7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809DBA" w14:textId="472987D1" w:rsidR="00945D3A" w:rsidRDefault="00945D3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93906" w:history="1">
        <w:r w:rsidRPr="004F6F7D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4F6F7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_Toc181793906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B2951" w14:textId="5A2FB69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7777777" w:rsidR="00122D5B" w:rsidRDefault="00122D5B" w:rsidP="00DF7E07">
      <w:pPr>
        <w:pStyle w:val="Titre1"/>
        <w:spacing w:line="276" w:lineRule="auto"/>
        <w:jc w:val="both"/>
      </w:pPr>
      <w:bookmarkStart w:id="1" w:name="_Toc181793900"/>
      <w:r>
        <w:lastRenderedPageBreak/>
        <w:t>Description du projet dans son ensemble</w:t>
      </w:r>
      <w:bookmarkEnd w:id="1"/>
    </w:p>
    <w:p w14:paraId="2D1CC14B" w14:textId="77777777" w:rsidR="00122D5B" w:rsidRDefault="00122D5B" w:rsidP="00DF7E07">
      <w:pPr>
        <w:pStyle w:val="Titre2"/>
        <w:spacing w:line="276" w:lineRule="auto"/>
        <w:jc w:val="both"/>
      </w:pPr>
      <w:bookmarkStart w:id="2" w:name="_Toc181793901"/>
      <w:r>
        <w:t>Titre</w:t>
      </w:r>
      <w:bookmarkEnd w:id="2"/>
    </w:p>
    <w:p w14:paraId="4330252D" w14:textId="5781E9EC" w:rsidR="00122D5B" w:rsidRPr="00A005F0" w:rsidRDefault="00183CB7" w:rsidP="00DF7E07">
      <w:pPr>
        <w:pStyle w:val="Retraitcorpsdetexte"/>
        <w:spacing w:line="276" w:lineRule="auto"/>
      </w:pPr>
      <w:r>
        <w:t>Création d’une application dockerisée</w:t>
      </w:r>
    </w:p>
    <w:p w14:paraId="290EFB67" w14:textId="77777777" w:rsidR="00122D5B" w:rsidRDefault="00122D5B" w:rsidP="00DF7E07">
      <w:pPr>
        <w:pStyle w:val="Titre2"/>
        <w:spacing w:line="276" w:lineRule="auto"/>
        <w:jc w:val="both"/>
      </w:pPr>
      <w:bookmarkStart w:id="3" w:name="_Toc181793902"/>
      <w:r>
        <w:t>Sujet</w:t>
      </w:r>
      <w:bookmarkEnd w:id="3"/>
    </w:p>
    <w:p w14:paraId="3ECF5FE8" w14:textId="7722F70A" w:rsidR="00122D5B" w:rsidRDefault="00122D5B" w:rsidP="00DF7E07">
      <w:pPr>
        <w:pStyle w:val="Retraitcorpsdetexte"/>
        <w:spacing w:line="276" w:lineRule="auto"/>
      </w:pPr>
      <w:r>
        <w:t xml:space="preserve">Faire </w:t>
      </w:r>
      <w:r w:rsidR="004D35D1">
        <w:t>une application "dockerisée" de deux containers</w:t>
      </w:r>
      <w:r w:rsidR="00183CB7">
        <w:t xml:space="preserve"> avec .Net et interface graphique contenant une base de données</w:t>
      </w:r>
    </w:p>
    <w:p w14:paraId="349F17AE" w14:textId="77777777" w:rsidR="00122D5B" w:rsidRPr="009C4475" w:rsidRDefault="00122D5B" w:rsidP="00DF7E07">
      <w:pPr>
        <w:pStyle w:val="Retraitcorpsdetexte"/>
        <w:spacing w:line="276" w:lineRule="auto"/>
      </w:pPr>
    </w:p>
    <w:p w14:paraId="0EE47F56" w14:textId="6A98B19F" w:rsidR="00D90A3C" w:rsidRDefault="00122D5B" w:rsidP="00CC3687">
      <w:pPr>
        <w:pStyle w:val="Titre1"/>
        <w:spacing w:line="276" w:lineRule="auto"/>
        <w:jc w:val="both"/>
      </w:pPr>
      <w:bookmarkStart w:id="4" w:name="_Toc181793903"/>
      <w:r>
        <w:t>Support de cours</w:t>
      </w:r>
      <w:bookmarkEnd w:id="4"/>
    </w:p>
    <w:p w14:paraId="2D0200EB" w14:textId="463658BB" w:rsidR="00CC3687" w:rsidRDefault="00CC3687" w:rsidP="00CC3687">
      <w:pPr>
        <w:pStyle w:val="Titre2"/>
      </w:pPr>
      <w:bookmarkStart w:id="5" w:name="_Toc181793904"/>
      <w:r>
        <w:t>Installation de la VM Linux</w:t>
      </w:r>
      <w:bookmarkEnd w:id="5"/>
    </w:p>
    <w:p w14:paraId="78993F0A" w14:textId="77777777" w:rsidR="002A5ED1" w:rsidRDefault="002A5ED1" w:rsidP="002A5ED1">
      <w:pPr>
        <w:pStyle w:val="Retraitcorpsdetexte"/>
      </w:pPr>
    </w:p>
    <w:p w14:paraId="67A84586" w14:textId="1DCC2BB8" w:rsidR="002A5ED1" w:rsidRPr="002A5ED1" w:rsidRDefault="00642FBC" w:rsidP="002A5ED1">
      <w:pPr>
        <w:pStyle w:val="Retraitcorpsdetexte"/>
      </w:pPr>
      <w:r>
        <w:t>Choisir Linux Ubuntu de 64 bits</w:t>
      </w:r>
    </w:p>
    <w:p w14:paraId="70ACA504" w14:textId="3C8C8CF2" w:rsidR="00CC3687" w:rsidRDefault="002A5ED1" w:rsidP="00CC3687">
      <w:pPr>
        <w:pStyle w:val="Retraitcorpsdetexte"/>
      </w:pPr>
      <w:r w:rsidRPr="002A5ED1">
        <w:drawing>
          <wp:inline distT="0" distB="0" distL="0" distR="0" wp14:anchorId="7707F135" wp14:editId="09263D6A">
            <wp:extent cx="4085012" cy="308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03" r="1287" b="1030"/>
                    <a:stretch/>
                  </pic:blipFill>
                  <pic:spPr bwMode="auto">
                    <a:xfrm>
                      <a:off x="0" y="0"/>
                      <a:ext cx="4137928" cy="312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9194" w14:textId="77777777" w:rsidR="00642FBC" w:rsidRDefault="00642FBC" w:rsidP="00CC3687">
      <w:pPr>
        <w:pStyle w:val="Retraitcorpsdetexte"/>
      </w:pPr>
    </w:p>
    <w:p w14:paraId="746F7B17" w14:textId="180E2995" w:rsidR="00642FBC" w:rsidRDefault="00642FBC" w:rsidP="00CC3687">
      <w:pPr>
        <w:pStyle w:val="Retraitcorpsdetexte"/>
      </w:pPr>
      <w:r>
        <w:t>Pour que la VM puisse correctement fonctionner, il est important de choisir une quantité minimale de mémoire</w:t>
      </w:r>
      <w:r w:rsidR="009D141E">
        <w:t xml:space="preserve"> (4Go)</w:t>
      </w:r>
      <w:r>
        <w:t>. Selon moi, comme nous possédons des machines à 32Go de RAM, nous pouvons nous permettre d’en choisir 8</w:t>
      </w:r>
      <w:r w:rsidR="009D141E">
        <w:t xml:space="preserve"> pour la VM.</w:t>
      </w:r>
    </w:p>
    <w:p w14:paraId="283A7C0D" w14:textId="1B0EBCAA" w:rsidR="005D2A4E" w:rsidRDefault="00642FBC" w:rsidP="005D2A4E">
      <w:pPr>
        <w:pStyle w:val="Retraitcorpsdetexte"/>
      </w:pPr>
      <w:r w:rsidRPr="00642FBC">
        <w:drawing>
          <wp:inline distT="0" distB="0" distL="0" distR="0" wp14:anchorId="765EB506" wp14:editId="03F26617">
            <wp:extent cx="4785339" cy="20478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83" cy="20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A20" w14:textId="53FBE633" w:rsidR="005D2A4E" w:rsidRDefault="005D2A4E" w:rsidP="005D2A4E">
      <w:pPr>
        <w:pStyle w:val="Retraitcorpsdetexte"/>
      </w:pPr>
      <w:r>
        <w:lastRenderedPageBreak/>
        <w:t xml:space="preserve">Allouer dynamiquement 80Go. Le minimum requis est de 25Go pour le bon fonctionnement. Comme je vais installer plusieurs logiciels et coder, j’ai mis une taille bien </w:t>
      </w:r>
      <w:r w:rsidR="009D141E">
        <w:t>au-dessus</w:t>
      </w:r>
      <w:r>
        <w:t>.</w:t>
      </w:r>
    </w:p>
    <w:p w14:paraId="060E2425" w14:textId="7B0C7980" w:rsidR="002A5ED1" w:rsidRDefault="002A5ED1" w:rsidP="00CC3687">
      <w:pPr>
        <w:pStyle w:val="Retraitcorpsdetexte"/>
      </w:pPr>
      <w:r w:rsidRPr="002A5ED1">
        <w:drawing>
          <wp:inline distT="0" distB="0" distL="0" distR="0" wp14:anchorId="289E1ADD" wp14:editId="1EDD80FE">
            <wp:extent cx="3668524" cy="29527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44" b="440"/>
                    <a:stretch/>
                  </pic:blipFill>
                  <pic:spPr bwMode="auto">
                    <a:xfrm>
                      <a:off x="0" y="0"/>
                      <a:ext cx="3677925" cy="296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7F07E" w14:textId="6A1E7725" w:rsidR="009D141E" w:rsidRDefault="009D141E" w:rsidP="00CC3687">
      <w:pPr>
        <w:pStyle w:val="Retraitcorpsdetexte"/>
      </w:pPr>
    </w:p>
    <w:p w14:paraId="48F18922" w14:textId="488A04CF" w:rsidR="009D141E" w:rsidRDefault="009D141E" w:rsidP="00CC3687">
      <w:pPr>
        <w:pStyle w:val="Retraitcorpsdetexte"/>
      </w:pPr>
      <w:r>
        <w:t>Le minimum de cœurs est de 2. J’ai mis le double comme le PC en possède 16.</w:t>
      </w:r>
    </w:p>
    <w:p w14:paraId="76DCCC3D" w14:textId="71EE7D0F" w:rsidR="00844C86" w:rsidRDefault="00642FBC" w:rsidP="00844C86">
      <w:pPr>
        <w:pStyle w:val="Retraitcorpsdetexte"/>
      </w:pPr>
      <w:r w:rsidRPr="00642FBC">
        <w:drawing>
          <wp:inline distT="0" distB="0" distL="0" distR="0" wp14:anchorId="66BE6E21" wp14:editId="12963C43">
            <wp:extent cx="4185878" cy="1323975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143"/>
                    <a:stretch/>
                  </pic:blipFill>
                  <pic:spPr bwMode="auto">
                    <a:xfrm>
                      <a:off x="0" y="0"/>
                      <a:ext cx="4198150" cy="132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FA0E4" w14:textId="77777777" w:rsidR="00844C86" w:rsidRDefault="00844C86" w:rsidP="00844C86">
      <w:pPr>
        <w:pStyle w:val="Retraitcorpsdetexte"/>
      </w:pPr>
    </w:p>
    <w:p w14:paraId="422D765F" w14:textId="6AD18262" w:rsidR="00027485" w:rsidRDefault="00027485" w:rsidP="00CC3687">
      <w:pPr>
        <w:pStyle w:val="Retraitcorpsdetexte"/>
      </w:pPr>
      <w:r>
        <w:t>Pour la mémoire vidéo j’ai décidé de mettre le maximum (128Mo)</w:t>
      </w:r>
      <w:r w:rsidR="00012D39">
        <w:t>. Et j’ai activé l’accélération 3D.</w:t>
      </w:r>
    </w:p>
    <w:p w14:paraId="05A933FB" w14:textId="26C1075B" w:rsidR="006675FA" w:rsidRDefault="006675FA" w:rsidP="00CC3687">
      <w:pPr>
        <w:pStyle w:val="Retraitcorpsdetexte"/>
      </w:pPr>
      <w:r w:rsidRPr="006675FA">
        <w:drawing>
          <wp:inline distT="0" distB="0" distL="0" distR="0" wp14:anchorId="5643E2A8" wp14:editId="776DEAC6">
            <wp:extent cx="4071148" cy="222885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215" cy="22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1DCF" w14:textId="77777777" w:rsidR="007724A4" w:rsidRDefault="007724A4" w:rsidP="00CC3687">
      <w:pPr>
        <w:pStyle w:val="Retraitcorpsdetexte"/>
      </w:pPr>
    </w:p>
    <w:p w14:paraId="01AB8C43" w14:textId="77777777" w:rsidR="007724A4" w:rsidRDefault="007724A4" w:rsidP="00CC3687">
      <w:pPr>
        <w:pStyle w:val="Retraitcorpsdetexte"/>
      </w:pPr>
    </w:p>
    <w:p w14:paraId="3E55A3E9" w14:textId="77777777" w:rsidR="007724A4" w:rsidRDefault="007724A4" w:rsidP="00CC3687">
      <w:pPr>
        <w:pStyle w:val="Retraitcorpsdetexte"/>
      </w:pPr>
    </w:p>
    <w:p w14:paraId="2F9EEABA" w14:textId="77777777" w:rsidR="007724A4" w:rsidRDefault="007724A4" w:rsidP="00CC3687">
      <w:pPr>
        <w:pStyle w:val="Retraitcorpsdetexte"/>
      </w:pPr>
    </w:p>
    <w:p w14:paraId="517AF617" w14:textId="2B819934" w:rsidR="007724A4" w:rsidRDefault="007724A4" w:rsidP="00CC3687">
      <w:pPr>
        <w:pStyle w:val="Retraitcorpsdetexte"/>
      </w:pPr>
      <w:r>
        <w:lastRenderedPageBreak/>
        <w:t>Pour pouvoir échanger des fichiers entre le PC et la VM, j’ai créé un dossier partagé. J’ai également activé le presse-papier partagé et le Glisser-Déposer entre machine.</w:t>
      </w:r>
    </w:p>
    <w:p w14:paraId="0F175E52" w14:textId="51EFCDDC" w:rsidR="006675FA" w:rsidRDefault="006675FA" w:rsidP="00CC3687">
      <w:pPr>
        <w:pStyle w:val="Retraitcorpsdetexte"/>
      </w:pPr>
      <w:r w:rsidRPr="006675FA">
        <w:drawing>
          <wp:inline distT="0" distB="0" distL="0" distR="0" wp14:anchorId="77B95EB0" wp14:editId="441B1F12">
            <wp:extent cx="2705100" cy="2011918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286" cy="20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191" w14:textId="77777777" w:rsidR="00945D3A" w:rsidRDefault="00945D3A" w:rsidP="00CC3687">
      <w:pPr>
        <w:pStyle w:val="Retraitcorpsdetexte"/>
      </w:pPr>
    </w:p>
    <w:p w14:paraId="4CD45492" w14:textId="7D3AE642" w:rsidR="00CA2B0C" w:rsidRDefault="00CA2B0C" w:rsidP="00546C28">
      <w:pPr>
        <w:pStyle w:val="Retraitcorpsdetexte"/>
      </w:pPr>
      <w:r>
        <w:t>Dans les fonctions avancées du processeur, on trouve PAE/NX et VT-x/AMD-V imbriqué.</w:t>
      </w:r>
    </w:p>
    <w:p w14:paraId="7432A637" w14:textId="29609707" w:rsidR="00546C28" w:rsidRDefault="00546C28" w:rsidP="00546C28">
      <w:pPr>
        <w:pStyle w:val="Retraitcorpsdetexte"/>
      </w:pPr>
      <w:r w:rsidRPr="00CA2B0C">
        <w:drawing>
          <wp:inline distT="0" distB="0" distL="0" distR="0" wp14:anchorId="7E12872F" wp14:editId="6685ADF4">
            <wp:extent cx="2724530" cy="476316"/>
            <wp:effectExtent l="76200" t="76200" r="133350" b="133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76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8052D" w14:textId="3AA2F777" w:rsidR="00546C28" w:rsidRDefault="00546C28" w:rsidP="00546C28">
      <w:pPr>
        <w:pStyle w:val="Retraitcorpsdetexte"/>
      </w:pPr>
      <w:r w:rsidRPr="00546C28">
        <w:rPr>
          <w:b/>
          <w:bCs/>
        </w:rPr>
        <w:t>PAE</w:t>
      </w:r>
      <w:r w:rsidRPr="00546C28">
        <w:t xml:space="preserve"> (</w:t>
      </w:r>
      <w:r w:rsidRPr="00546C28">
        <w:t>Physical Address Extension</w:t>
      </w:r>
      <w:r w:rsidRPr="00546C28">
        <w:t>)</w:t>
      </w:r>
      <w:r>
        <w:t xml:space="preserve"> </w:t>
      </w:r>
      <w:r w:rsidRPr="00546C28">
        <w:t>permet d'accéder à plus de 4 Go de RAM dans les systèmes 32 bits.</w:t>
      </w:r>
    </w:p>
    <w:p w14:paraId="6B856D0E" w14:textId="77777777" w:rsidR="00546C28" w:rsidRPr="00546C28" w:rsidRDefault="00546C28" w:rsidP="00546C28">
      <w:pPr>
        <w:pStyle w:val="Retraitcorpsdetexte"/>
      </w:pPr>
    </w:p>
    <w:p w14:paraId="687DCC91" w14:textId="3D1DBBE8" w:rsidR="00546C28" w:rsidRPr="00546C28" w:rsidRDefault="00546C28" w:rsidP="00546C28">
      <w:pPr>
        <w:pStyle w:val="Retraitcorpsdetexte"/>
      </w:pPr>
      <w:r w:rsidRPr="00546C28">
        <w:rPr>
          <w:b/>
          <w:bCs/>
        </w:rPr>
        <w:t>NX</w:t>
      </w:r>
      <w:r w:rsidRPr="00546C28">
        <w:t xml:space="preserve"> (</w:t>
      </w:r>
      <w:r w:rsidRPr="00546C28">
        <w:t>No-eXecute</w:t>
      </w:r>
      <w:r w:rsidRPr="00546C28">
        <w:t xml:space="preserve">) </w:t>
      </w:r>
      <w:r w:rsidRPr="00546C28">
        <w:t>améliore la sécurité en empêchant l’exécution de code dans les zones de mémoire non exécutables.</w:t>
      </w:r>
    </w:p>
    <w:p w14:paraId="0C21C5C5" w14:textId="2737E7AB" w:rsidR="00CA2B0C" w:rsidRDefault="00CA2B0C" w:rsidP="00CC3687">
      <w:pPr>
        <w:pStyle w:val="Retraitcorpsdetexte"/>
      </w:pPr>
    </w:p>
    <w:p w14:paraId="3154E1AA" w14:textId="24CF6EE7" w:rsidR="00546C28" w:rsidRDefault="00542D6A" w:rsidP="00CC3687">
      <w:pPr>
        <w:pStyle w:val="Retraitcorpsdetexte"/>
      </w:pPr>
      <w:r w:rsidRPr="00542D6A">
        <w:rPr>
          <w:b/>
          <w:bCs/>
        </w:rPr>
        <w:t>VT-x</w:t>
      </w:r>
      <w:r w:rsidRPr="00542D6A">
        <w:t>/</w:t>
      </w:r>
      <w:r w:rsidRPr="00542D6A">
        <w:rPr>
          <w:b/>
          <w:bCs/>
        </w:rPr>
        <w:t>AMD-V</w:t>
      </w:r>
      <w:r w:rsidRPr="00542D6A">
        <w:t xml:space="preserve"> imbriqué (</w:t>
      </w:r>
      <w:r w:rsidRPr="00542D6A">
        <w:t>Virtual Technology</w:t>
      </w:r>
      <w:r w:rsidRPr="00542D6A">
        <w:t xml:space="preserve">-variants / AMD-Virtualisation) Permettent </w:t>
      </w:r>
      <w:r>
        <w:t>la virtualisation dans la machine virtuelle, il est possible en activant cette fonction de créer des VMs dans une VM. VT-x sert pour les processeurs Intel tandis que AMD-V pour les processeurs AMD.</w:t>
      </w:r>
    </w:p>
    <w:p w14:paraId="2370654C" w14:textId="41673158" w:rsidR="00542D6A" w:rsidRDefault="00B40DA4" w:rsidP="00CC3687">
      <w:pPr>
        <w:pStyle w:val="Retraitcorpsdetexte"/>
      </w:pPr>
      <w:r w:rsidRPr="00B40DA4">
        <w:drawing>
          <wp:inline distT="0" distB="0" distL="0" distR="0" wp14:anchorId="2EDCD6BC" wp14:editId="26481929">
            <wp:extent cx="2705100" cy="1687481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651" cy="16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339E" w14:textId="77777777" w:rsidR="00542D6A" w:rsidRPr="00542D6A" w:rsidRDefault="00542D6A" w:rsidP="00CC3687">
      <w:pPr>
        <w:pStyle w:val="Retraitcorpsdetexte"/>
      </w:pPr>
    </w:p>
    <w:p w14:paraId="3C9350DC" w14:textId="77777777" w:rsidR="00F53F27" w:rsidRPr="00542D6A" w:rsidRDefault="00F53F27" w:rsidP="00CC3687">
      <w:pPr>
        <w:pStyle w:val="Retraitcorpsdetexte"/>
      </w:pPr>
    </w:p>
    <w:p w14:paraId="7D3FA4D0" w14:textId="1137B101" w:rsidR="008D08EE" w:rsidRDefault="008D08EE" w:rsidP="00000CC3">
      <w:pPr>
        <w:pStyle w:val="Titre1"/>
      </w:pPr>
      <w:bookmarkStart w:id="6" w:name="_Toc181793905"/>
      <w:r>
        <w:t>Sources</w:t>
      </w:r>
      <w:r w:rsidR="005C22EF">
        <w:t xml:space="preserve"> &amp; Aides</w:t>
      </w:r>
      <w:bookmarkEnd w:id="6"/>
    </w:p>
    <w:p w14:paraId="06F3A77D" w14:textId="3F875542" w:rsidR="00371B52" w:rsidRDefault="006675FA" w:rsidP="00183CB7">
      <w:pPr>
        <w:pStyle w:val="Corpsdetexte"/>
      </w:pPr>
      <w:hyperlink r:id="rId21" w:anchor="system-requirements-NobleNumbat" w:history="1">
        <w:r>
          <w:rPr>
            <w:rStyle w:val="Lienhypertexte"/>
          </w:rPr>
          <w:t>Ubuntu</w:t>
        </w:r>
      </w:hyperlink>
      <w:r>
        <w:t xml:space="preserve"> : Aperçu de la configuration requise pour l’installation de Linux Ubuntu. Téléchargement du fichier ISO.</w:t>
      </w:r>
    </w:p>
    <w:p w14:paraId="5EE2D241" w14:textId="15BEF021" w:rsidR="00CA2B0C" w:rsidRDefault="00CA2B0C" w:rsidP="00183CB7">
      <w:pPr>
        <w:pStyle w:val="Corpsdetexte"/>
      </w:pPr>
      <w:hyperlink r:id="rId22" w:history="1">
        <w:r w:rsidRPr="00CA2B0C">
          <w:rPr>
            <w:rStyle w:val="Lienhypertexte"/>
          </w:rPr>
          <w:t>Quora PAE/NX</w:t>
        </w:r>
      </w:hyperlink>
      <w:r>
        <w:t xml:space="preserve"> : Ce blog m’a permis de comprendre les fonctionnalités PAE/NX.</w:t>
      </w:r>
    </w:p>
    <w:p w14:paraId="2CC35E01" w14:textId="4E5EFA41" w:rsidR="00CA2B0C" w:rsidRPr="00CA2B0C" w:rsidRDefault="00CA2B0C" w:rsidP="00183CB7">
      <w:pPr>
        <w:pStyle w:val="Corpsdetexte"/>
      </w:pPr>
      <w:hyperlink r:id="rId23" w:history="1">
        <w:r w:rsidRPr="00CA2B0C">
          <w:rPr>
            <w:rStyle w:val="Lienhypertexte"/>
          </w:rPr>
          <w:t>It-connect</w:t>
        </w:r>
      </w:hyperlink>
      <w:r w:rsidR="00542D6A">
        <w:t xml:space="preserve">, </w:t>
      </w:r>
      <w:hyperlink r:id="rId24" w:history="1">
        <w:r w:rsidR="00542D6A" w:rsidRPr="00542D6A">
          <w:rPr>
            <w:rStyle w:val="Lienhypertexte"/>
          </w:rPr>
          <w:t>Wikipédia</w:t>
        </w:r>
        <w:r w:rsidRPr="00542D6A">
          <w:rPr>
            <w:rStyle w:val="Lienhypertexte"/>
          </w:rPr>
          <w:t> </w:t>
        </w:r>
      </w:hyperlink>
      <w:r w:rsidRPr="00CA2B0C">
        <w:t>: Ce</w:t>
      </w:r>
      <w:r w:rsidR="00542D6A">
        <w:t>s</w:t>
      </w:r>
      <w:r w:rsidRPr="00CA2B0C">
        <w:t xml:space="preserve"> </w:t>
      </w:r>
      <w:r w:rsidR="00542D6A">
        <w:t>deux sites</w:t>
      </w:r>
      <w:r w:rsidRPr="00CA2B0C">
        <w:t xml:space="preserve"> </w:t>
      </w:r>
      <w:r w:rsidR="00542D6A">
        <w:t>m’ont</w:t>
      </w:r>
      <w:r w:rsidRPr="00CA2B0C">
        <w:t xml:space="preserve"> permis de</w:t>
      </w:r>
      <w:r>
        <w:t xml:space="preserve"> comprendre la virtualisation imbriquée</w:t>
      </w:r>
      <w:r w:rsidR="00845349">
        <w:t>.</w:t>
      </w:r>
    </w:p>
    <w:p w14:paraId="31AA5B11" w14:textId="64C5DD12" w:rsidR="00CA2B0C" w:rsidRDefault="00CA2B0C" w:rsidP="00183CB7">
      <w:pPr>
        <w:pStyle w:val="Corpsdetexte"/>
      </w:pPr>
      <w:hyperlink r:id="rId25" w:history="1">
        <w:r w:rsidRPr="00CA2B0C">
          <w:rPr>
            <w:rStyle w:val="Lienhypertexte"/>
          </w:rPr>
          <w:t>Superuser</w:t>
        </w:r>
      </w:hyperlink>
      <w:r>
        <w:t> : Ce blog m’a permis de comprendre les différentes interfaces de paravirtualisation.</w:t>
      </w:r>
    </w:p>
    <w:p w14:paraId="1F385F59" w14:textId="77777777" w:rsidR="006675FA" w:rsidRDefault="006675FA" w:rsidP="00183CB7">
      <w:pPr>
        <w:pStyle w:val="Corpsdetexte"/>
      </w:pPr>
    </w:p>
    <w:p w14:paraId="0FE7844C" w14:textId="7ECF0CB3" w:rsidR="00183CB7" w:rsidRPr="00413D35" w:rsidRDefault="00183CB7" w:rsidP="00183CB7">
      <w:pPr>
        <w:pStyle w:val="Titre1"/>
      </w:pPr>
      <w:bookmarkStart w:id="7" w:name="_Toc181793906"/>
      <w:r>
        <w:t>Conclusion</w:t>
      </w:r>
      <w:bookmarkEnd w:id="7"/>
    </w:p>
    <w:sectPr w:rsidR="00183CB7" w:rsidRPr="00413D35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1075" w14:textId="77777777" w:rsidR="004B25EA" w:rsidRDefault="004B25EA">
      <w:r>
        <w:separator/>
      </w:r>
    </w:p>
  </w:endnote>
  <w:endnote w:type="continuationSeparator" w:id="0">
    <w:p w14:paraId="246F2ACC" w14:textId="77777777" w:rsidR="004B25EA" w:rsidRDefault="004B25EA">
      <w:r>
        <w:continuationSeparator/>
      </w:r>
    </w:p>
  </w:endnote>
  <w:endnote w:type="continuationNotice" w:id="1">
    <w:p w14:paraId="6ACAA6FF" w14:textId="77777777" w:rsidR="004B25EA" w:rsidRDefault="004B2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DC30" w14:textId="77777777" w:rsidR="004B25EA" w:rsidRDefault="004B25EA">
      <w:r>
        <w:separator/>
      </w:r>
    </w:p>
  </w:footnote>
  <w:footnote w:type="continuationSeparator" w:id="0">
    <w:p w14:paraId="18C950A7" w14:textId="77777777" w:rsidR="004B25EA" w:rsidRDefault="004B25EA">
      <w:r>
        <w:continuationSeparator/>
      </w:r>
    </w:p>
  </w:footnote>
  <w:footnote w:type="continuationNotice" w:id="1">
    <w:p w14:paraId="5ABE99DE" w14:textId="77777777" w:rsidR="004B25EA" w:rsidRDefault="004B2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08BD121" w:rsidR="0031448C" w:rsidRDefault="0031448C" w:rsidP="005F4482">
          <w:pPr>
            <w:pStyle w:val="En-tte"/>
            <w:jc w:val="center"/>
          </w:pPr>
          <w:r>
            <w:t>P_</w:t>
          </w:r>
          <w:r w:rsidR="004D35D1">
            <w:t>Bulles_</w:t>
          </w:r>
          <w:r w:rsidR="00183CB7">
            <w:t>infra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275764">
    <w:abstractNumId w:val="0"/>
  </w:num>
  <w:num w:numId="2" w16cid:durableId="1511407671">
    <w:abstractNumId w:val="6"/>
  </w:num>
  <w:num w:numId="3" w16cid:durableId="1380200829">
    <w:abstractNumId w:val="3"/>
  </w:num>
  <w:num w:numId="4" w16cid:durableId="663826056">
    <w:abstractNumId w:val="9"/>
  </w:num>
  <w:num w:numId="5" w16cid:durableId="1013726548">
    <w:abstractNumId w:val="12"/>
  </w:num>
  <w:num w:numId="6" w16cid:durableId="390033125">
    <w:abstractNumId w:val="22"/>
  </w:num>
  <w:num w:numId="7" w16cid:durableId="1029336624">
    <w:abstractNumId w:val="2"/>
  </w:num>
  <w:num w:numId="8" w16cid:durableId="777915793">
    <w:abstractNumId w:val="11"/>
  </w:num>
  <w:num w:numId="9" w16cid:durableId="843473919">
    <w:abstractNumId w:val="21"/>
  </w:num>
  <w:num w:numId="10" w16cid:durableId="1822229208">
    <w:abstractNumId w:val="16"/>
  </w:num>
  <w:num w:numId="11" w16cid:durableId="768039258">
    <w:abstractNumId w:val="14"/>
  </w:num>
  <w:num w:numId="12" w16cid:durableId="1273324046">
    <w:abstractNumId w:val="19"/>
  </w:num>
  <w:num w:numId="13" w16cid:durableId="1101877497">
    <w:abstractNumId w:val="15"/>
  </w:num>
  <w:num w:numId="14" w16cid:durableId="171337361">
    <w:abstractNumId w:val="20"/>
  </w:num>
  <w:num w:numId="15" w16cid:durableId="1729761567">
    <w:abstractNumId w:val="7"/>
  </w:num>
  <w:num w:numId="16" w16cid:durableId="1157839717">
    <w:abstractNumId w:val="18"/>
  </w:num>
  <w:num w:numId="17" w16cid:durableId="1816221189">
    <w:abstractNumId w:val="13"/>
  </w:num>
  <w:num w:numId="18" w16cid:durableId="1300459426">
    <w:abstractNumId w:val="8"/>
  </w:num>
  <w:num w:numId="19" w16cid:durableId="103578556">
    <w:abstractNumId w:val="17"/>
  </w:num>
  <w:num w:numId="20" w16cid:durableId="1681882932">
    <w:abstractNumId w:val="10"/>
  </w:num>
  <w:num w:numId="21" w16cid:durableId="1722751382">
    <w:abstractNumId w:val="23"/>
  </w:num>
  <w:num w:numId="22" w16cid:durableId="445858258">
    <w:abstractNumId w:val="4"/>
  </w:num>
  <w:num w:numId="23" w16cid:durableId="1213729769">
    <w:abstractNumId w:val="1"/>
  </w:num>
  <w:num w:numId="24" w16cid:durableId="82223929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485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2324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2D5B"/>
    <w:rsid w:val="0013597B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3CB7"/>
    <w:rsid w:val="00183E5A"/>
    <w:rsid w:val="001842F2"/>
    <w:rsid w:val="00184B4A"/>
    <w:rsid w:val="00185705"/>
    <w:rsid w:val="001871D4"/>
    <w:rsid w:val="001A5CE9"/>
    <w:rsid w:val="001B1F82"/>
    <w:rsid w:val="001B1FE8"/>
    <w:rsid w:val="001B2E34"/>
    <w:rsid w:val="001B6FEA"/>
    <w:rsid w:val="001C0484"/>
    <w:rsid w:val="001C454D"/>
    <w:rsid w:val="001C534D"/>
    <w:rsid w:val="001C73EF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33DC"/>
    <w:rsid w:val="003336E3"/>
    <w:rsid w:val="00337E47"/>
    <w:rsid w:val="0034124D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32B9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595"/>
    <w:rsid w:val="004559EB"/>
    <w:rsid w:val="00462AB7"/>
    <w:rsid w:val="00462FD4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25EA"/>
    <w:rsid w:val="004B34D1"/>
    <w:rsid w:val="004C21A5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4F76FD"/>
    <w:rsid w:val="00505421"/>
    <w:rsid w:val="005070AA"/>
    <w:rsid w:val="00511440"/>
    <w:rsid w:val="00521D0B"/>
    <w:rsid w:val="0052224B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2D6A"/>
    <w:rsid w:val="00543E70"/>
    <w:rsid w:val="005450A9"/>
    <w:rsid w:val="00545179"/>
    <w:rsid w:val="00545FD6"/>
    <w:rsid w:val="00546C28"/>
    <w:rsid w:val="005507D0"/>
    <w:rsid w:val="005523EC"/>
    <w:rsid w:val="00552D07"/>
    <w:rsid w:val="00553A03"/>
    <w:rsid w:val="0055570E"/>
    <w:rsid w:val="0055647F"/>
    <w:rsid w:val="00564AE8"/>
    <w:rsid w:val="00566AB9"/>
    <w:rsid w:val="0056752F"/>
    <w:rsid w:val="00571E4B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4B0B"/>
    <w:rsid w:val="005C6694"/>
    <w:rsid w:val="005D02D1"/>
    <w:rsid w:val="005D2A4E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05C4E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2FBC"/>
    <w:rsid w:val="00644459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675FA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A4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5B53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B65C6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D3A"/>
    <w:rsid w:val="009469B2"/>
    <w:rsid w:val="00951444"/>
    <w:rsid w:val="00955930"/>
    <w:rsid w:val="00961794"/>
    <w:rsid w:val="009627B7"/>
    <w:rsid w:val="009632FF"/>
    <w:rsid w:val="0097630D"/>
    <w:rsid w:val="0099022A"/>
    <w:rsid w:val="0099071B"/>
    <w:rsid w:val="00992041"/>
    <w:rsid w:val="00997C33"/>
    <w:rsid w:val="009B009E"/>
    <w:rsid w:val="009B07B2"/>
    <w:rsid w:val="009B190E"/>
    <w:rsid w:val="009B698D"/>
    <w:rsid w:val="009B6FDC"/>
    <w:rsid w:val="009C03C5"/>
    <w:rsid w:val="009C0BF9"/>
    <w:rsid w:val="009C2900"/>
    <w:rsid w:val="009C3B28"/>
    <w:rsid w:val="009C4475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962EB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98A"/>
    <w:rsid w:val="00B11C70"/>
    <w:rsid w:val="00B12FDF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68E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95387"/>
    <w:rsid w:val="00CA2B0C"/>
    <w:rsid w:val="00CB1C57"/>
    <w:rsid w:val="00CB3202"/>
    <w:rsid w:val="00CB6369"/>
    <w:rsid w:val="00CB712D"/>
    <w:rsid w:val="00CB7CFD"/>
    <w:rsid w:val="00CC3687"/>
    <w:rsid w:val="00CD1A2D"/>
    <w:rsid w:val="00CD2469"/>
    <w:rsid w:val="00CD30C8"/>
    <w:rsid w:val="00CE4E69"/>
    <w:rsid w:val="00CE7894"/>
    <w:rsid w:val="00CF2A0F"/>
    <w:rsid w:val="00CF4F37"/>
    <w:rsid w:val="00D0383E"/>
    <w:rsid w:val="00D06AC4"/>
    <w:rsid w:val="00D1176A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0FE3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0A3C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4CCC"/>
    <w:rsid w:val="00DC5A4A"/>
    <w:rsid w:val="00DD3751"/>
    <w:rsid w:val="00DD3A4B"/>
    <w:rsid w:val="00DD4781"/>
    <w:rsid w:val="00DD6721"/>
    <w:rsid w:val="00DD6A0C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ACA"/>
    <w:rsid w:val="00E61B66"/>
    <w:rsid w:val="00E658ED"/>
    <w:rsid w:val="00E6770E"/>
    <w:rsid w:val="00E708A2"/>
    <w:rsid w:val="00E729DB"/>
    <w:rsid w:val="00E73F11"/>
    <w:rsid w:val="00E74708"/>
    <w:rsid w:val="00E75C54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F99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1AC0"/>
    <w:rsid w:val="00F53F27"/>
    <w:rsid w:val="00F54F43"/>
    <w:rsid w:val="00F664DF"/>
    <w:rsid w:val="00F66895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D14DE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ubuntu.com/download/deskto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uperuser.com/questions/945910/how-to-select-paravirtualization-interface-in-virtualbo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fr.wikipedia.org/wiki/Intel_V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it-connect.fr/comment-activer-la-virtualisation-imbriquee-dans-virtualbox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quora.com/What-is-PAE-NX-in-VirtualBox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546</cp:revision>
  <cp:lastPrinted>2023-11-03T14:15:00Z</cp:lastPrinted>
  <dcterms:created xsi:type="dcterms:W3CDTF">2022-11-18T14:07:00Z</dcterms:created>
  <dcterms:modified xsi:type="dcterms:W3CDTF">2024-11-06T15:32:00Z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