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3F2AA" w14:textId="77777777" w:rsidR="001426DB" w:rsidRPr="002D3994" w:rsidRDefault="001426DB" w:rsidP="001426DB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6DA136B3" w14:textId="58C30EDA" w:rsidR="001426DB" w:rsidRPr="00003116" w:rsidRDefault="001426DB" w:rsidP="001426DB">
      <w:pPr>
        <w:pStyle w:val="Corpsdetexte"/>
        <w:numPr>
          <w:ilvl w:val="0"/>
          <w:numId w:val="2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Les apprentis travail</w:t>
      </w:r>
      <w:bookmarkStart w:id="0" w:name="_GoBack"/>
      <w:bookmarkEnd w:id="0"/>
      <w:r w:rsidRPr="00003116">
        <w:rPr>
          <w:rFonts w:ascii="Century Gothic" w:hAnsi="Century Gothic"/>
          <w:sz w:val="24"/>
          <w:szCs w:val="24"/>
        </w:rPr>
        <w:t xml:space="preserve">lent </w:t>
      </w:r>
      <w:r w:rsidR="00493769" w:rsidRPr="00003116">
        <w:rPr>
          <w:rFonts w:ascii="Century Gothic" w:hAnsi="Century Gothic"/>
          <w:sz w:val="24"/>
          <w:szCs w:val="24"/>
        </w:rPr>
        <w:t>individuellement.</w:t>
      </w:r>
    </w:p>
    <w:p w14:paraId="5CBC7427" w14:textId="77777777" w:rsidR="001426DB" w:rsidRPr="00003116" w:rsidRDefault="001426DB" w:rsidP="001426DB">
      <w:pPr>
        <w:pStyle w:val="Corpsdetexte"/>
        <w:numPr>
          <w:ilvl w:val="0"/>
          <w:numId w:val="2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 xml:space="preserve">Le cahier des charges est présenté, commenté et discuté. </w:t>
      </w:r>
    </w:p>
    <w:p w14:paraId="44C0D136" w14:textId="77777777" w:rsidR="001426DB" w:rsidRPr="00003116" w:rsidRDefault="001426DB" w:rsidP="001426DB">
      <w:pPr>
        <w:pStyle w:val="Corpsdetexte"/>
        <w:numPr>
          <w:ilvl w:val="0"/>
          <w:numId w:val="2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Les apprentis sont entièrement responsables de la sécurité de leurs données.</w:t>
      </w:r>
    </w:p>
    <w:p w14:paraId="3426E4AD" w14:textId="77777777" w:rsidR="001426DB" w:rsidRPr="00003116" w:rsidRDefault="001426DB" w:rsidP="001426DB">
      <w:pPr>
        <w:pStyle w:val="Corpsdetexte"/>
        <w:numPr>
          <w:ilvl w:val="0"/>
          <w:numId w:val="2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En cas de problèmes graves, les apprentis avertissent leur chef de projet au plus vite.</w:t>
      </w:r>
    </w:p>
    <w:p w14:paraId="531F9571" w14:textId="77777777" w:rsidR="001426DB" w:rsidRPr="00003116" w:rsidRDefault="001426DB" w:rsidP="001426DB">
      <w:pPr>
        <w:pStyle w:val="Corpsdetexte"/>
        <w:numPr>
          <w:ilvl w:val="0"/>
          <w:numId w:val="2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Les apprentis ont la possibilité d’obtenir de l’aide externe, mais ils doivent le mentionner.</w:t>
      </w:r>
    </w:p>
    <w:p w14:paraId="7DB4ECA9" w14:textId="211126FE" w:rsidR="001426DB" w:rsidRPr="00003116" w:rsidRDefault="001426DB" w:rsidP="001426DB">
      <w:pPr>
        <w:pStyle w:val="Corpsdetexte"/>
        <w:numPr>
          <w:ilvl w:val="0"/>
          <w:numId w:val="2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Les informations utiles à l’évaluation de ce projet sont disponibles au chapitre</w:t>
      </w:r>
      <w:r w:rsidR="00E07E13" w:rsidRPr="00003116">
        <w:rPr>
          <w:rFonts w:ascii="Century Gothic" w:hAnsi="Century Gothic"/>
          <w:sz w:val="24"/>
          <w:szCs w:val="24"/>
        </w:rPr>
        <w:t xml:space="preserve"> 3.2</w:t>
      </w:r>
      <w:r w:rsidRPr="00003116">
        <w:rPr>
          <w:rFonts w:ascii="Century Gothic" w:hAnsi="Century Gothic"/>
          <w:sz w:val="24"/>
          <w:szCs w:val="24"/>
        </w:rPr>
        <w:t>.</w:t>
      </w:r>
    </w:p>
    <w:p w14:paraId="3B4E222A" w14:textId="77777777" w:rsidR="001426DB" w:rsidRDefault="001426DB" w:rsidP="00072343">
      <w:pPr>
        <w:rPr>
          <w:rFonts w:ascii="Century Gothic" w:hAnsi="Century Gothic"/>
        </w:rPr>
      </w:pPr>
    </w:p>
    <w:p w14:paraId="628BDB11" w14:textId="0777B798" w:rsidR="001426DB" w:rsidRDefault="001426DB" w:rsidP="001344D9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  <w:r w:rsidR="00CA1B08">
        <w:rPr>
          <w:rFonts w:ascii="Century Gothic" w:hAnsi="Century Gothic"/>
        </w:rPr>
        <w:t xml:space="preserve"> : </w:t>
      </w:r>
      <w:r w:rsidR="007A163A">
        <w:rPr>
          <w:rFonts w:ascii="Century Gothic" w:hAnsi="Century Gothic"/>
        </w:rPr>
        <w:t>Redondance de services et surveillance</w:t>
      </w:r>
    </w:p>
    <w:p w14:paraId="233C294F" w14:textId="77777777" w:rsidR="009A22D8" w:rsidRDefault="009A22D8" w:rsidP="009A22D8">
      <w:pPr>
        <w:pStyle w:val="paragraphe1"/>
      </w:pPr>
    </w:p>
    <w:p w14:paraId="4525AA0F" w14:textId="6506AC30" w:rsidR="009A22D8" w:rsidRPr="00003116" w:rsidRDefault="009A22D8" w:rsidP="009A22D8">
      <w:pPr>
        <w:pStyle w:val="paragraphe1"/>
        <w:rPr>
          <w:sz w:val="24"/>
          <w:szCs w:val="24"/>
        </w:rPr>
      </w:pPr>
      <w:r w:rsidRPr="00003116">
        <w:rPr>
          <w:sz w:val="24"/>
          <w:szCs w:val="24"/>
        </w:rPr>
        <w:t>Objectif du projet</w:t>
      </w:r>
      <w:r w:rsidR="006F7B3B" w:rsidRPr="00003116">
        <w:rPr>
          <w:sz w:val="24"/>
          <w:szCs w:val="24"/>
        </w:rPr>
        <w:t xml:space="preserve"> (SMART)</w:t>
      </w:r>
      <w:r w:rsidRPr="00003116">
        <w:rPr>
          <w:sz w:val="24"/>
          <w:szCs w:val="24"/>
        </w:rPr>
        <w:t> :</w:t>
      </w:r>
    </w:p>
    <w:p w14:paraId="01036065" w14:textId="77777777" w:rsidR="00E233C6" w:rsidRPr="00003116" w:rsidRDefault="00E233C6" w:rsidP="009A22D8">
      <w:pPr>
        <w:pStyle w:val="paragraphe1"/>
        <w:rPr>
          <w:sz w:val="24"/>
          <w:szCs w:val="24"/>
        </w:rPr>
      </w:pPr>
    </w:p>
    <w:p w14:paraId="1D9F2582" w14:textId="1769F36B" w:rsidR="000E7C5B" w:rsidRPr="00003116" w:rsidRDefault="0068167E" w:rsidP="00F23BAE">
      <w:pPr>
        <w:pStyle w:val="paragraphe1"/>
        <w:numPr>
          <w:ilvl w:val="0"/>
          <w:numId w:val="10"/>
        </w:numPr>
        <w:rPr>
          <w:sz w:val="24"/>
          <w:szCs w:val="24"/>
        </w:rPr>
      </w:pPr>
      <w:r w:rsidRPr="00003116">
        <w:rPr>
          <w:sz w:val="24"/>
          <w:szCs w:val="24"/>
        </w:rPr>
        <w:t xml:space="preserve">Dans </w:t>
      </w:r>
      <w:r w:rsidR="007A163A" w:rsidRPr="00003116">
        <w:rPr>
          <w:sz w:val="24"/>
          <w:szCs w:val="24"/>
        </w:rPr>
        <w:t>8</w:t>
      </w:r>
      <w:r w:rsidRPr="00003116">
        <w:rPr>
          <w:sz w:val="24"/>
          <w:szCs w:val="24"/>
        </w:rPr>
        <w:t xml:space="preserve"> semaines, à</w:t>
      </w:r>
      <w:r w:rsidR="00E233C6" w:rsidRPr="00003116">
        <w:rPr>
          <w:sz w:val="24"/>
          <w:szCs w:val="24"/>
        </w:rPr>
        <w:t xml:space="preserve"> la fin de ce projet, chaque élève sera capable</w:t>
      </w:r>
      <w:r w:rsidR="000E7C5B" w:rsidRPr="00003116">
        <w:rPr>
          <w:sz w:val="24"/>
          <w:szCs w:val="24"/>
        </w:rPr>
        <w:t xml:space="preserve"> d’installer un serveur Windows sans </w:t>
      </w:r>
      <w:r w:rsidR="001F5511" w:rsidRPr="00003116">
        <w:rPr>
          <w:sz w:val="24"/>
          <w:szCs w:val="24"/>
        </w:rPr>
        <w:t>interface utilisateur (</w:t>
      </w:r>
      <w:r w:rsidR="001F5511" w:rsidRPr="00003116">
        <w:rPr>
          <w:i/>
          <w:iCs w:val="0"/>
          <w:sz w:val="24"/>
          <w:szCs w:val="24"/>
        </w:rPr>
        <w:t xml:space="preserve">Windows Server </w:t>
      </w:r>
      <w:proofErr w:type="spellStart"/>
      <w:r w:rsidR="001F5511" w:rsidRPr="00003116">
        <w:rPr>
          <w:sz w:val="24"/>
          <w:szCs w:val="24"/>
        </w:rPr>
        <w:t>Core</w:t>
      </w:r>
      <w:proofErr w:type="spellEnd"/>
      <w:r w:rsidR="001F5511" w:rsidRPr="00003116">
        <w:rPr>
          <w:sz w:val="24"/>
          <w:szCs w:val="24"/>
        </w:rPr>
        <w:t>) et de surveiller le bon fonctionnement des services redondants (DNS, DHCP).</w:t>
      </w:r>
    </w:p>
    <w:p w14:paraId="4A4EB36B" w14:textId="77777777" w:rsidR="001F5511" w:rsidRDefault="001F5511" w:rsidP="001F5511">
      <w:pPr>
        <w:pStyle w:val="paragraphe1"/>
        <w:ind w:left="1174"/>
      </w:pPr>
    </w:p>
    <w:p w14:paraId="13474CF0" w14:textId="1E41A121" w:rsidR="001344D9" w:rsidRPr="001344D9" w:rsidRDefault="001344D9" w:rsidP="001344D9">
      <w:pPr>
        <w:pStyle w:val="paragraphe1"/>
      </w:pPr>
    </w:p>
    <w:p w14:paraId="0879A66A" w14:textId="505A9FA6" w:rsidR="00411F94" w:rsidRDefault="00072343" w:rsidP="00072343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678C4C6" w14:textId="77777777" w:rsidR="007C4C73" w:rsidRDefault="007C4C73">
      <w:pPr>
        <w:pStyle w:val="Titre1"/>
        <w:numPr>
          <w:ilvl w:val="0"/>
          <w:numId w:val="7"/>
        </w:numPr>
        <w:spacing w:before="240"/>
        <w:rPr>
          <w:rFonts w:ascii="Century Gothic" w:hAnsi="Century Gothic"/>
        </w:rPr>
      </w:pPr>
      <w:r w:rsidRPr="007C4C73">
        <w:rPr>
          <w:rFonts w:ascii="Century Gothic" w:hAnsi="Century Gothic"/>
        </w:rPr>
        <w:lastRenderedPageBreak/>
        <w:t>SUJET</w:t>
      </w:r>
    </w:p>
    <w:p w14:paraId="77DEACE9" w14:textId="538D008C" w:rsidR="00B41FB9" w:rsidRPr="00003116" w:rsidRDefault="00003116" w:rsidP="00B41FB9">
      <w:pPr>
        <w:pStyle w:val="paragraphe1"/>
        <w:rPr>
          <w:sz w:val="24"/>
          <w:szCs w:val="24"/>
        </w:rPr>
      </w:pPr>
      <w:r w:rsidRPr="00003116">
        <w:rPr>
          <w:sz w:val="24"/>
          <w:szCs w:val="24"/>
        </w:rPr>
        <w:t xml:space="preserve">Bienvenue dans le projet "Administration de Serveur Windows </w:t>
      </w:r>
      <w:proofErr w:type="spellStart"/>
      <w:r w:rsidRPr="00003116">
        <w:rPr>
          <w:sz w:val="24"/>
          <w:szCs w:val="24"/>
        </w:rPr>
        <w:t>Core</w:t>
      </w:r>
      <w:proofErr w:type="spellEnd"/>
      <w:r w:rsidRPr="00003116">
        <w:rPr>
          <w:sz w:val="24"/>
          <w:szCs w:val="24"/>
        </w:rPr>
        <w:t xml:space="preserve"> et Surveillance Réseau" ! Ce programme de 8 semaines vous guidera à travers l'installation d'un serveur Windows sans interface utilisateur (Windows Server </w:t>
      </w:r>
      <w:proofErr w:type="spellStart"/>
      <w:r w:rsidRPr="00003116">
        <w:rPr>
          <w:sz w:val="24"/>
          <w:szCs w:val="24"/>
        </w:rPr>
        <w:t>Core</w:t>
      </w:r>
      <w:proofErr w:type="spellEnd"/>
      <w:r w:rsidRPr="00003116">
        <w:rPr>
          <w:sz w:val="24"/>
          <w:szCs w:val="24"/>
        </w:rPr>
        <w:t>) et la surveillance experte des services redondants tels que DNS et DHCP. À la fin du projet, vous maîtriserez l'administration sans interface graphique et assurerez la stabilité des services réseau essentiels. Préparez-vous à plonger dans le monde captivant de l'administration serveur !</w:t>
      </w:r>
    </w:p>
    <w:p w14:paraId="1FB7226F" w14:textId="4FB0BA24" w:rsidR="00BB75D6" w:rsidRDefault="00BB75D6" w:rsidP="00BB75D6">
      <w:pPr>
        <w:pStyle w:val="Titre1"/>
      </w:pPr>
      <w:r w:rsidRPr="002D3994">
        <w:t>MATÉRIEL ET LOGICIEL À DISPOSITION</w:t>
      </w:r>
    </w:p>
    <w:p w14:paraId="5F3E93C9" w14:textId="77777777" w:rsidR="00BB75D6" w:rsidRPr="00003116" w:rsidRDefault="00BB75D6" w:rsidP="00BB75D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Un PC de laboratoire standard.</w:t>
      </w:r>
    </w:p>
    <w:p w14:paraId="7EB87C07" w14:textId="77777777" w:rsidR="00BB75D6" w:rsidRPr="00003116" w:rsidRDefault="00BB75D6" w:rsidP="00BB75D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Microsoft Office Professionnel.</w:t>
      </w:r>
    </w:p>
    <w:p w14:paraId="629C1FBF" w14:textId="68A23107" w:rsidR="00387741" w:rsidRPr="00003116" w:rsidRDefault="0068167E" w:rsidP="00BB75D6">
      <w:pPr>
        <w:pStyle w:val="Corpsdetexte"/>
        <w:numPr>
          <w:ilvl w:val="0"/>
          <w:numId w:val="3"/>
        </w:numPr>
        <w:spacing w:after="40"/>
        <w:ind w:left="714" w:hanging="357"/>
        <w:rPr>
          <w:rFonts w:ascii="Century Gothic" w:hAnsi="Century Gothic"/>
          <w:sz w:val="24"/>
          <w:szCs w:val="24"/>
        </w:rPr>
      </w:pPr>
      <w:r w:rsidRPr="00003116">
        <w:rPr>
          <w:rFonts w:ascii="Century Gothic" w:hAnsi="Century Gothic"/>
          <w:sz w:val="24"/>
          <w:szCs w:val="24"/>
        </w:rPr>
        <w:t>VirtualBox</w:t>
      </w:r>
    </w:p>
    <w:p w14:paraId="1A92B1B0" w14:textId="022BF37A" w:rsidR="00411F94" w:rsidRDefault="00CA34FD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C</w:t>
      </w:r>
      <w:r w:rsidR="00411F94" w:rsidRPr="002D3994">
        <w:rPr>
          <w:rFonts w:ascii="Century Gothic" w:hAnsi="Century Gothic"/>
        </w:rPr>
        <w:t>AHIER DES CHARGES</w:t>
      </w:r>
    </w:p>
    <w:p w14:paraId="770B8178" w14:textId="330E6E84" w:rsidR="008B605E" w:rsidRDefault="008B605E" w:rsidP="008B605E">
      <w:pPr>
        <w:pStyle w:val="Titre2"/>
        <w:rPr>
          <w:noProof/>
          <w:lang w:val="fr-CH" w:eastAsia="fr-CH"/>
        </w:rPr>
      </w:pPr>
      <w:r>
        <w:rPr>
          <w:noProof/>
          <w:lang w:val="fr-CH" w:eastAsia="fr-CH"/>
        </w:rPr>
        <w:t>Temps à disposition</w:t>
      </w:r>
    </w:p>
    <w:p w14:paraId="4BB29518" w14:textId="75AE095B" w:rsidR="008860C9" w:rsidRDefault="00C820BD">
      <w:pPr>
        <w:pStyle w:val="Corpsdetexte"/>
        <w:numPr>
          <w:ilvl w:val="0"/>
          <w:numId w:val="8"/>
        </w:numPr>
        <w:ind w:left="993"/>
        <w:rPr>
          <w:sz w:val="24"/>
          <w:szCs w:val="24"/>
          <w:lang w:val="fr-CH" w:eastAsia="fr-CH"/>
        </w:rPr>
      </w:pPr>
      <w:r>
        <w:rPr>
          <w:sz w:val="24"/>
          <w:szCs w:val="24"/>
          <w:lang w:val="fr-CH" w:eastAsia="fr-CH"/>
        </w:rPr>
        <w:t>24</w:t>
      </w:r>
      <w:r w:rsidR="006642DA" w:rsidRPr="00003116">
        <w:rPr>
          <w:sz w:val="24"/>
          <w:szCs w:val="24"/>
          <w:lang w:val="fr-CH" w:eastAsia="fr-CH"/>
        </w:rPr>
        <w:t xml:space="preserve"> périodes</w:t>
      </w:r>
      <w:r w:rsidR="008E2431" w:rsidRPr="00003116">
        <w:rPr>
          <w:sz w:val="24"/>
          <w:szCs w:val="24"/>
          <w:lang w:val="fr-CH" w:eastAsia="fr-CH"/>
        </w:rPr>
        <w:t xml:space="preserve"> (</w:t>
      </w:r>
      <w:r>
        <w:rPr>
          <w:sz w:val="24"/>
          <w:szCs w:val="24"/>
          <w:lang w:val="fr-CH" w:eastAsia="fr-CH"/>
        </w:rPr>
        <w:t>3</w:t>
      </w:r>
      <w:r w:rsidR="008E2431" w:rsidRPr="00003116">
        <w:rPr>
          <w:sz w:val="24"/>
          <w:szCs w:val="24"/>
          <w:lang w:val="fr-CH" w:eastAsia="fr-CH"/>
        </w:rPr>
        <w:t>p / semaine)</w:t>
      </w:r>
    </w:p>
    <w:p w14:paraId="20DA8F8F" w14:textId="468DF185" w:rsidR="00003116" w:rsidRPr="00003116" w:rsidRDefault="00003116">
      <w:pPr>
        <w:pStyle w:val="Corpsdetexte"/>
        <w:numPr>
          <w:ilvl w:val="0"/>
          <w:numId w:val="8"/>
        </w:numPr>
        <w:ind w:left="993"/>
        <w:rPr>
          <w:sz w:val="24"/>
          <w:szCs w:val="24"/>
          <w:lang w:val="fr-CH" w:eastAsia="fr-CH"/>
        </w:rPr>
      </w:pPr>
      <w:r>
        <w:rPr>
          <w:sz w:val="24"/>
          <w:szCs w:val="24"/>
          <w:lang w:val="fr-CH" w:eastAsia="fr-CH"/>
        </w:rPr>
        <w:t>Une auto-évaluation sera demandée apr</w:t>
      </w:r>
      <w:r w:rsidR="00943649">
        <w:rPr>
          <w:sz w:val="24"/>
          <w:szCs w:val="24"/>
          <w:lang w:val="fr-CH" w:eastAsia="fr-CH"/>
        </w:rPr>
        <w:t>ès 2</w:t>
      </w:r>
      <w:r w:rsidR="005E2337">
        <w:rPr>
          <w:sz w:val="24"/>
          <w:szCs w:val="24"/>
          <w:lang w:val="fr-CH" w:eastAsia="fr-CH"/>
        </w:rPr>
        <w:t>0</w:t>
      </w:r>
      <w:r w:rsidR="00943649">
        <w:rPr>
          <w:sz w:val="24"/>
          <w:szCs w:val="24"/>
          <w:lang w:val="fr-CH" w:eastAsia="fr-CH"/>
        </w:rPr>
        <w:t>p de projet et servira de base à l’évaluation formative.</w:t>
      </w:r>
    </w:p>
    <w:p w14:paraId="583AA1EE" w14:textId="32EE5F48" w:rsidR="00AC5C4E" w:rsidRDefault="006642DA" w:rsidP="005D7B6F">
      <w:pPr>
        <w:pStyle w:val="Titre2"/>
        <w:rPr>
          <w:noProof/>
          <w:lang w:val="fr-CH" w:eastAsia="fr-CH"/>
        </w:rPr>
      </w:pPr>
      <w:r w:rsidRPr="00740A61">
        <w:rPr>
          <w:noProof/>
          <w:lang w:val="fr-CH" w:eastAsia="fr-CH"/>
        </w:rPr>
        <w:t>Eléments évalués</w:t>
      </w:r>
    </w:p>
    <w:p w14:paraId="566B8DC2" w14:textId="2D2BFFD6" w:rsidR="004F2077" w:rsidRDefault="004F2077" w:rsidP="004F2077">
      <w:pPr>
        <w:pStyle w:val="Corpsdetexte"/>
        <w:numPr>
          <w:ilvl w:val="0"/>
          <w:numId w:val="8"/>
        </w:numPr>
        <w:rPr>
          <w:lang w:val="fr-CH" w:eastAsia="fr-CH"/>
        </w:rPr>
      </w:pPr>
      <w:r>
        <w:rPr>
          <w:lang w:val="fr-CH" w:eastAsia="fr-CH"/>
        </w:rPr>
        <w:t>Rapport</w:t>
      </w:r>
      <w:r w:rsidR="00542135">
        <w:rPr>
          <w:lang w:val="fr-CH" w:eastAsia="fr-CH"/>
        </w:rPr>
        <w:t xml:space="preserve"> </w:t>
      </w:r>
    </w:p>
    <w:p w14:paraId="13CCAFA0" w14:textId="1BE9DC93" w:rsidR="004F2077" w:rsidRDefault="004F2077" w:rsidP="004F2077">
      <w:pPr>
        <w:pStyle w:val="Corpsdetexte"/>
        <w:numPr>
          <w:ilvl w:val="0"/>
          <w:numId w:val="8"/>
        </w:numPr>
        <w:rPr>
          <w:lang w:val="fr-CH" w:eastAsia="fr-CH"/>
        </w:rPr>
      </w:pPr>
      <w:r>
        <w:rPr>
          <w:lang w:val="fr-CH" w:eastAsia="fr-CH"/>
        </w:rPr>
        <w:t>Journal de travail</w:t>
      </w:r>
    </w:p>
    <w:p w14:paraId="53CDFEC8" w14:textId="5554214E" w:rsidR="004F2077" w:rsidRPr="004F2077" w:rsidRDefault="004F2077" w:rsidP="004F2077">
      <w:pPr>
        <w:pStyle w:val="Corpsdetexte"/>
        <w:numPr>
          <w:ilvl w:val="0"/>
          <w:numId w:val="8"/>
        </w:numPr>
        <w:rPr>
          <w:lang w:val="fr-CH" w:eastAsia="fr-CH"/>
        </w:rPr>
      </w:pPr>
      <w:r>
        <w:rPr>
          <w:lang w:val="fr-CH" w:eastAsia="fr-CH"/>
        </w:rPr>
        <w:t>Infrastructure mise en place</w:t>
      </w:r>
    </w:p>
    <w:p w14:paraId="19A05438" w14:textId="7A487957" w:rsidR="00740A61" w:rsidRPr="00740A61" w:rsidRDefault="00740A61" w:rsidP="00740A61">
      <w:p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 xml:space="preserve">Installation et </w:t>
      </w:r>
      <w:r>
        <w:rPr>
          <w:rFonts w:asciiTheme="majorHAnsi" w:hAnsiTheme="majorHAnsi"/>
          <w:b/>
          <w:bCs/>
          <w:sz w:val="24"/>
          <w:szCs w:val="24"/>
          <w:lang w:val="fr-CH" w:eastAsia="fr-CH"/>
        </w:rPr>
        <w:t>a</w:t>
      </w: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 xml:space="preserve">dministration des </w:t>
      </w:r>
      <w:r>
        <w:rPr>
          <w:rFonts w:asciiTheme="majorHAnsi" w:hAnsiTheme="majorHAnsi"/>
          <w:b/>
          <w:bCs/>
          <w:sz w:val="24"/>
          <w:szCs w:val="24"/>
          <w:lang w:val="fr-CH" w:eastAsia="fr-CH"/>
        </w:rPr>
        <w:t>s</w:t>
      </w: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 xml:space="preserve">erveurs Windows </w:t>
      </w:r>
      <w:proofErr w:type="spellStart"/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>Core</w:t>
      </w:r>
      <w:proofErr w:type="spellEnd"/>
    </w:p>
    <w:p w14:paraId="36CBB393" w14:textId="77777777" w:rsidR="00740A61" w:rsidRPr="00740A61" w:rsidRDefault="00740A61" w:rsidP="00740A61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 xml:space="preserve">Installation réussie du contrôleur de domaine (LSN-DC-01) avec configuration DHCP (sous-réseau : 192.168.21.0/24) et DNS (zone primaire : </w:t>
      </w:r>
      <w:proofErr w:type="spellStart"/>
      <w:r w:rsidRPr="00740A61">
        <w:rPr>
          <w:rFonts w:asciiTheme="majorHAnsi" w:hAnsiTheme="majorHAnsi"/>
          <w:sz w:val="24"/>
          <w:szCs w:val="24"/>
          <w:lang w:val="fr-CH" w:eastAsia="fr-CH"/>
        </w:rPr>
        <w:t>ma-</w:t>
      </w:r>
      <w:proofErr w:type="gramStart"/>
      <w:r w:rsidRPr="00740A61">
        <w:rPr>
          <w:rFonts w:asciiTheme="majorHAnsi" w:hAnsiTheme="majorHAnsi"/>
          <w:sz w:val="24"/>
          <w:szCs w:val="24"/>
          <w:lang w:val="fr-CH" w:eastAsia="fr-CH"/>
        </w:rPr>
        <w:t>pme.local</w:t>
      </w:r>
      <w:proofErr w:type="spellEnd"/>
      <w:proofErr w:type="gramEnd"/>
      <w:r w:rsidRPr="00740A61">
        <w:rPr>
          <w:rFonts w:asciiTheme="majorHAnsi" w:hAnsiTheme="majorHAnsi"/>
          <w:sz w:val="24"/>
          <w:szCs w:val="24"/>
          <w:lang w:val="fr-CH" w:eastAsia="fr-CH"/>
        </w:rPr>
        <w:t>).</w:t>
      </w:r>
    </w:p>
    <w:p w14:paraId="3FB4CFF7" w14:textId="77777777" w:rsidR="00740A61" w:rsidRPr="00740A61" w:rsidRDefault="00740A61" w:rsidP="00740A61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 xml:space="preserve">Installation réussie du second contrôleur de domaine (LSN-DC-02) avec configuration DHCP (sous-réseau : 192.168.21.0/24) et DNS (zone primaire : </w:t>
      </w:r>
      <w:proofErr w:type="spellStart"/>
      <w:r w:rsidRPr="00740A61">
        <w:rPr>
          <w:rFonts w:asciiTheme="majorHAnsi" w:hAnsiTheme="majorHAnsi"/>
          <w:sz w:val="24"/>
          <w:szCs w:val="24"/>
          <w:lang w:val="fr-CH" w:eastAsia="fr-CH"/>
        </w:rPr>
        <w:t>ma-</w:t>
      </w:r>
      <w:proofErr w:type="gramStart"/>
      <w:r w:rsidRPr="00740A61">
        <w:rPr>
          <w:rFonts w:asciiTheme="majorHAnsi" w:hAnsiTheme="majorHAnsi"/>
          <w:sz w:val="24"/>
          <w:szCs w:val="24"/>
          <w:lang w:val="fr-CH" w:eastAsia="fr-CH"/>
        </w:rPr>
        <w:t>pme.local</w:t>
      </w:r>
      <w:proofErr w:type="spellEnd"/>
      <w:proofErr w:type="gramEnd"/>
      <w:r w:rsidRPr="00740A61">
        <w:rPr>
          <w:rFonts w:asciiTheme="majorHAnsi" w:hAnsiTheme="majorHAnsi"/>
          <w:sz w:val="24"/>
          <w:szCs w:val="24"/>
          <w:lang w:val="fr-CH" w:eastAsia="fr-CH"/>
        </w:rPr>
        <w:t>).</w:t>
      </w:r>
    </w:p>
    <w:p w14:paraId="169B0E1A" w14:textId="77777777" w:rsidR="00740A61" w:rsidRPr="00740A61" w:rsidRDefault="00740A61" w:rsidP="00740A61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>Configuration d'un Active Directory comprenant deux groupes (vente et production) avec deux employés dans chaque groupe.</w:t>
      </w:r>
    </w:p>
    <w:p w14:paraId="2ECC6284" w14:textId="77777777" w:rsidR="00740A61" w:rsidRDefault="00740A61" w:rsidP="00740A61">
      <w:pPr>
        <w:numPr>
          <w:ilvl w:val="0"/>
          <w:numId w:val="14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 xml:space="preserve">Mise en place d'un </w:t>
      </w:r>
      <w:proofErr w:type="spellStart"/>
      <w:r w:rsidRPr="00740A61">
        <w:rPr>
          <w:rFonts w:asciiTheme="majorHAnsi" w:hAnsiTheme="majorHAnsi"/>
          <w:sz w:val="24"/>
          <w:szCs w:val="24"/>
          <w:lang w:val="fr-CH" w:eastAsia="fr-CH"/>
        </w:rPr>
        <w:t>failover</w:t>
      </w:r>
      <w:proofErr w:type="spellEnd"/>
      <w:r w:rsidRPr="00740A61">
        <w:rPr>
          <w:rFonts w:asciiTheme="majorHAnsi" w:hAnsiTheme="majorHAnsi"/>
          <w:sz w:val="24"/>
          <w:szCs w:val="24"/>
          <w:lang w:val="fr-CH" w:eastAsia="fr-CH"/>
        </w:rPr>
        <w:t xml:space="preserve"> entre les deux serveurs, permettant une grande disponibilité des services essentiels. Les apprentis doivent configurer le </w:t>
      </w:r>
      <w:proofErr w:type="spellStart"/>
      <w:r w:rsidRPr="00740A61">
        <w:rPr>
          <w:rFonts w:asciiTheme="majorHAnsi" w:hAnsiTheme="majorHAnsi"/>
          <w:sz w:val="24"/>
          <w:szCs w:val="24"/>
          <w:lang w:val="fr-CH" w:eastAsia="fr-CH"/>
        </w:rPr>
        <w:t>failover</w:t>
      </w:r>
      <w:proofErr w:type="spellEnd"/>
      <w:r w:rsidRPr="00740A61">
        <w:rPr>
          <w:rFonts w:asciiTheme="majorHAnsi" w:hAnsiTheme="majorHAnsi"/>
          <w:sz w:val="24"/>
          <w:szCs w:val="24"/>
          <w:lang w:val="fr-CH" w:eastAsia="fr-CH"/>
        </w:rPr>
        <w:t>, simuler des pannes et surveiller les échanges d’informations entre les deux serveurs.</w:t>
      </w:r>
    </w:p>
    <w:p w14:paraId="291BD0B8" w14:textId="4EBFB258" w:rsidR="00740A61" w:rsidRPr="00740A61" w:rsidRDefault="00740A61" w:rsidP="00740A61">
      <w:p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 xml:space="preserve">Surveillance des </w:t>
      </w:r>
      <w:r>
        <w:rPr>
          <w:rFonts w:asciiTheme="majorHAnsi" w:hAnsiTheme="majorHAnsi"/>
          <w:b/>
          <w:bCs/>
          <w:sz w:val="24"/>
          <w:szCs w:val="24"/>
          <w:lang w:val="fr-CH" w:eastAsia="fr-CH"/>
        </w:rPr>
        <w:t>p</w:t>
      </w: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>erformances</w:t>
      </w:r>
    </w:p>
    <w:p w14:paraId="2B22E468" w14:textId="7719E2EE" w:rsidR="00740A61" w:rsidRPr="00740A61" w:rsidRDefault="00740A61" w:rsidP="00740A61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>Mesure précise du nombre de requêtes DNS effectuées.</w:t>
      </w:r>
      <w:r>
        <w:rPr>
          <w:rFonts w:asciiTheme="majorHAnsi" w:hAnsiTheme="majorHAnsi"/>
          <w:sz w:val="24"/>
          <w:szCs w:val="24"/>
          <w:lang w:val="fr-CH" w:eastAsia="fr-CH"/>
        </w:rPr>
        <w:t xml:space="preserve"> </w:t>
      </w:r>
    </w:p>
    <w:p w14:paraId="74A14125" w14:textId="77777777" w:rsidR="00740A61" w:rsidRPr="00740A61" w:rsidRDefault="00740A61" w:rsidP="00740A61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>Mesure de la mémoire (RAM) utilisée avec une alerte configurée si plus de 80% de la RAM est consommée.</w:t>
      </w:r>
    </w:p>
    <w:p w14:paraId="694D20B3" w14:textId="64E62844" w:rsidR="00740A61" w:rsidRDefault="00740A61" w:rsidP="00740A61">
      <w:pPr>
        <w:numPr>
          <w:ilvl w:val="0"/>
          <w:numId w:val="16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>Surveillance du volume de trafic</w:t>
      </w:r>
    </w:p>
    <w:p w14:paraId="0DF756E7" w14:textId="77777777" w:rsidR="00BE5D49" w:rsidRPr="00740A61" w:rsidRDefault="00BE5D49" w:rsidP="00BE5D49">
      <w:p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lastRenderedPageBreak/>
        <w:t xml:space="preserve">Surveillance des </w:t>
      </w:r>
      <w:r>
        <w:rPr>
          <w:rFonts w:asciiTheme="majorHAnsi" w:hAnsiTheme="majorHAnsi"/>
          <w:b/>
          <w:bCs/>
          <w:sz w:val="24"/>
          <w:szCs w:val="24"/>
          <w:lang w:val="fr-CH" w:eastAsia="fr-CH"/>
        </w:rPr>
        <w:t>s</w:t>
      </w:r>
      <w:r w:rsidRPr="00740A61">
        <w:rPr>
          <w:rFonts w:asciiTheme="majorHAnsi" w:hAnsiTheme="majorHAnsi"/>
          <w:b/>
          <w:bCs/>
          <w:sz w:val="24"/>
          <w:szCs w:val="24"/>
          <w:lang w:val="fr-CH" w:eastAsia="fr-CH"/>
        </w:rPr>
        <w:t>ervices</w:t>
      </w:r>
    </w:p>
    <w:p w14:paraId="64CDA532" w14:textId="77777777" w:rsidR="00BE5D49" w:rsidRPr="00740A61" w:rsidRDefault="00BE5D49" w:rsidP="00BE5D49">
      <w:pPr>
        <w:numPr>
          <w:ilvl w:val="0"/>
          <w:numId w:val="15"/>
        </w:num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 w:rsidRPr="00740A61">
        <w:rPr>
          <w:rFonts w:asciiTheme="majorHAnsi" w:hAnsiTheme="majorHAnsi"/>
          <w:sz w:val="24"/>
          <w:szCs w:val="24"/>
          <w:lang w:val="fr-CH" w:eastAsia="fr-CH"/>
        </w:rPr>
        <w:t xml:space="preserve">Démo de la capacité à surveiller les services DNS et DHCP </w:t>
      </w:r>
    </w:p>
    <w:p w14:paraId="211717C3" w14:textId="77777777" w:rsidR="00BE5D49" w:rsidRPr="00740A61" w:rsidRDefault="00BE5D49" w:rsidP="00BE5D49">
      <w:p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</w:p>
    <w:p w14:paraId="701584CB" w14:textId="51E7F18E" w:rsidR="00493769" w:rsidRPr="00493769" w:rsidRDefault="00493769" w:rsidP="00493769">
      <w:pPr>
        <w:spacing w:before="100" w:beforeAutospacing="1" w:after="100" w:afterAutospacing="1"/>
        <w:rPr>
          <w:rFonts w:asciiTheme="majorHAnsi" w:hAnsiTheme="majorHAnsi"/>
          <w:sz w:val="24"/>
          <w:szCs w:val="24"/>
          <w:lang w:val="fr-CH" w:eastAsia="fr-CH"/>
        </w:rPr>
      </w:pPr>
      <w:r>
        <w:rPr>
          <w:rFonts w:asciiTheme="majorHAnsi" w:hAnsiTheme="majorHAnsi"/>
          <w:b/>
          <w:bCs/>
          <w:sz w:val="24"/>
          <w:szCs w:val="24"/>
          <w:lang w:val="fr-CH" w:eastAsia="fr-CH"/>
        </w:rPr>
        <w:t>Planification et journal de travail</w:t>
      </w:r>
      <w:r w:rsidRPr="00493769">
        <w:rPr>
          <w:rFonts w:asciiTheme="majorHAnsi" w:hAnsiTheme="majorHAnsi"/>
          <w:b/>
          <w:bCs/>
          <w:sz w:val="24"/>
          <w:szCs w:val="24"/>
          <w:lang w:val="fr-CH" w:eastAsia="fr-CH"/>
        </w:rPr>
        <w:t xml:space="preserve"> :</w:t>
      </w:r>
    </w:p>
    <w:p w14:paraId="73E50673" w14:textId="6CA92AD2" w:rsidR="00454086" w:rsidRPr="00BA0BBC" w:rsidRDefault="00493769" w:rsidP="00BA0BBC">
      <w:pPr>
        <w:numPr>
          <w:ilvl w:val="0"/>
          <w:numId w:val="15"/>
        </w:numPr>
        <w:spacing w:before="100" w:beforeAutospacing="1" w:after="100" w:afterAutospacing="1"/>
        <w:ind w:left="360"/>
        <w:rPr>
          <w:lang w:val="fr-CH" w:eastAsia="fr-CH"/>
        </w:rPr>
      </w:pPr>
      <w:r>
        <w:rPr>
          <w:rFonts w:asciiTheme="majorHAnsi" w:hAnsiTheme="majorHAnsi"/>
          <w:sz w:val="24"/>
          <w:szCs w:val="24"/>
          <w:lang w:val="fr-CH" w:eastAsia="fr-CH"/>
        </w:rPr>
        <w:t xml:space="preserve">L’apprenti tiendra un journal de travail (une ligne par </w:t>
      </w:r>
      <w:r w:rsidR="00AE769E">
        <w:rPr>
          <w:rFonts w:asciiTheme="majorHAnsi" w:hAnsiTheme="majorHAnsi"/>
          <w:sz w:val="24"/>
          <w:szCs w:val="24"/>
          <w:lang w:val="fr-CH" w:eastAsia="fr-CH"/>
        </w:rPr>
        <w:t>demi-heure</w:t>
      </w:r>
      <w:r>
        <w:rPr>
          <w:rFonts w:asciiTheme="majorHAnsi" w:hAnsiTheme="majorHAnsi"/>
          <w:sz w:val="24"/>
          <w:szCs w:val="24"/>
          <w:lang w:val="fr-CH" w:eastAsia="fr-CH"/>
        </w:rPr>
        <w:t xml:space="preserve"> de travail)</w:t>
      </w:r>
      <w:r w:rsidR="00DE6948">
        <w:rPr>
          <w:rFonts w:asciiTheme="majorHAnsi" w:hAnsiTheme="majorHAnsi"/>
          <w:sz w:val="24"/>
          <w:szCs w:val="24"/>
          <w:lang w:val="fr-CH" w:eastAsia="fr-CH"/>
        </w:rPr>
        <w:t>. Le journal de travail utilise les modèles de l’ETML</w:t>
      </w:r>
      <w:r w:rsidR="00BA0BBC">
        <w:rPr>
          <w:rFonts w:asciiTheme="majorHAnsi" w:hAnsiTheme="majorHAnsi"/>
          <w:sz w:val="24"/>
          <w:szCs w:val="24"/>
          <w:lang w:val="fr-CH" w:eastAsia="fr-CH"/>
        </w:rPr>
        <w:t>.</w:t>
      </w:r>
    </w:p>
    <w:p w14:paraId="1B6A6DDF" w14:textId="703470EF" w:rsidR="00BA0BBC" w:rsidRPr="00BA0BBC" w:rsidRDefault="00BA0BBC" w:rsidP="00BA0BBC">
      <w:pPr>
        <w:numPr>
          <w:ilvl w:val="0"/>
          <w:numId w:val="15"/>
        </w:numPr>
        <w:spacing w:before="100" w:beforeAutospacing="1" w:after="100" w:afterAutospacing="1"/>
        <w:ind w:left="360"/>
        <w:rPr>
          <w:lang w:val="fr-CH" w:eastAsia="fr-CH"/>
        </w:rPr>
      </w:pPr>
      <w:r>
        <w:rPr>
          <w:rFonts w:asciiTheme="majorHAnsi" w:hAnsiTheme="majorHAnsi"/>
          <w:sz w:val="24"/>
          <w:szCs w:val="24"/>
          <w:lang w:val="fr-CH" w:eastAsia="fr-CH"/>
        </w:rPr>
        <w:t xml:space="preserve">Le succès et les échecs doivent être clairement indiqués. </w:t>
      </w:r>
    </w:p>
    <w:p w14:paraId="1B1056D7" w14:textId="43394370" w:rsidR="00BA0BBC" w:rsidRPr="00493769" w:rsidRDefault="00BA0BBC" w:rsidP="00BA0BBC">
      <w:pPr>
        <w:numPr>
          <w:ilvl w:val="0"/>
          <w:numId w:val="15"/>
        </w:numPr>
        <w:spacing w:before="100" w:beforeAutospacing="1" w:after="100" w:afterAutospacing="1"/>
        <w:ind w:left="360"/>
        <w:rPr>
          <w:lang w:val="fr-CH" w:eastAsia="fr-CH"/>
        </w:rPr>
      </w:pPr>
      <w:r>
        <w:rPr>
          <w:rFonts w:asciiTheme="majorHAnsi" w:hAnsiTheme="majorHAnsi"/>
          <w:sz w:val="24"/>
          <w:szCs w:val="24"/>
          <w:lang w:val="fr-CH" w:eastAsia="fr-CH"/>
        </w:rPr>
        <w:t>Les tâches terminées doivent être facilement repérable.</w:t>
      </w:r>
    </w:p>
    <w:p w14:paraId="6364E2C1" w14:textId="3CBE78A9" w:rsidR="00493769" w:rsidRDefault="00361ECF" w:rsidP="00BA0BBC">
      <w:pPr>
        <w:numPr>
          <w:ilvl w:val="0"/>
          <w:numId w:val="15"/>
        </w:numPr>
        <w:spacing w:before="100" w:beforeAutospacing="1" w:after="100" w:afterAutospacing="1"/>
        <w:ind w:left="360"/>
        <w:rPr>
          <w:sz w:val="24"/>
          <w:szCs w:val="24"/>
          <w:lang w:val="fr-CH" w:eastAsia="fr-CH"/>
        </w:rPr>
      </w:pPr>
      <w:r w:rsidRPr="001930B8">
        <w:rPr>
          <w:sz w:val="24"/>
          <w:szCs w:val="24"/>
          <w:lang w:val="fr-CH" w:eastAsia="fr-CH"/>
        </w:rPr>
        <w:t xml:space="preserve">Une planification initiale </w:t>
      </w:r>
      <w:r w:rsidR="001930B8" w:rsidRPr="001930B8">
        <w:rPr>
          <w:sz w:val="24"/>
          <w:szCs w:val="24"/>
          <w:lang w:val="fr-CH" w:eastAsia="fr-CH"/>
        </w:rPr>
        <w:t xml:space="preserve">sera </w:t>
      </w:r>
      <w:r w:rsidR="003D284C">
        <w:rPr>
          <w:sz w:val="24"/>
          <w:szCs w:val="24"/>
          <w:lang w:val="fr-CH" w:eastAsia="fr-CH"/>
        </w:rPr>
        <w:t>montrée au chef de projet avant</w:t>
      </w:r>
      <w:r w:rsidR="00CA3117">
        <w:rPr>
          <w:sz w:val="24"/>
          <w:szCs w:val="24"/>
          <w:lang w:val="fr-CH" w:eastAsia="fr-CH"/>
        </w:rPr>
        <w:t xml:space="preserve"> la toute première installation des machines virtuelles.</w:t>
      </w:r>
    </w:p>
    <w:p w14:paraId="0A3AEA78" w14:textId="0D20B8C8" w:rsidR="00C920E1" w:rsidRDefault="00C920E1" w:rsidP="00C920E1">
      <w:pPr>
        <w:spacing w:before="100" w:beforeAutospacing="1" w:after="100" w:afterAutospacing="1"/>
        <w:rPr>
          <w:b/>
          <w:bCs/>
          <w:sz w:val="24"/>
          <w:szCs w:val="24"/>
          <w:lang w:val="fr-CH" w:eastAsia="fr-CH"/>
        </w:rPr>
      </w:pPr>
      <w:r>
        <w:rPr>
          <w:b/>
          <w:bCs/>
          <w:sz w:val="24"/>
          <w:szCs w:val="24"/>
          <w:lang w:val="fr-CH" w:eastAsia="fr-CH"/>
        </w:rPr>
        <w:t xml:space="preserve">Rapport </w:t>
      </w:r>
    </w:p>
    <w:p w14:paraId="70A451DE" w14:textId="53F8BC1F" w:rsidR="00A948AF" w:rsidRDefault="00D70452" w:rsidP="00C920E1">
      <w:pPr>
        <w:spacing w:before="100" w:beforeAutospacing="1" w:after="100" w:afterAutospacing="1"/>
        <w:rPr>
          <w:sz w:val="24"/>
          <w:szCs w:val="24"/>
          <w:lang w:val="fr-CH" w:eastAsia="fr-CH"/>
        </w:rPr>
      </w:pPr>
      <w:r w:rsidRPr="00D70452">
        <w:rPr>
          <w:sz w:val="24"/>
          <w:szCs w:val="24"/>
          <w:lang w:val="fr-CH" w:eastAsia="fr-CH"/>
        </w:rPr>
        <w:t xml:space="preserve">L’apprenti fournira un rapport, rédigé tout au long de son travail, sous forme de marche à suivre, comprenant aussi une introduction, un schéma </w:t>
      </w:r>
      <w:proofErr w:type="spellStart"/>
      <w:r w:rsidRPr="00D70452">
        <w:rPr>
          <w:sz w:val="24"/>
          <w:szCs w:val="24"/>
          <w:lang w:val="fr-CH" w:eastAsia="fr-CH"/>
        </w:rPr>
        <w:t>visio</w:t>
      </w:r>
      <w:proofErr w:type="spellEnd"/>
      <w:r w:rsidRPr="00D70452">
        <w:rPr>
          <w:sz w:val="24"/>
          <w:szCs w:val="24"/>
          <w:lang w:val="fr-CH" w:eastAsia="fr-CH"/>
        </w:rPr>
        <w:t xml:space="preserve"> et une conclusion. L’apprenti devra fournir à son enseignant une version électronique à la fin de la 4ème journée de projet.</w:t>
      </w:r>
    </w:p>
    <w:p w14:paraId="0594D006" w14:textId="750589F7" w:rsidR="00A948AF" w:rsidRDefault="00A948AF" w:rsidP="00C920E1">
      <w:pPr>
        <w:spacing w:before="100" w:beforeAutospacing="1" w:after="100" w:afterAutospacing="1"/>
        <w:rPr>
          <w:b/>
          <w:bCs/>
          <w:sz w:val="24"/>
          <w:szCs w:val="24"/>
          <w:lang w:val="fr-CH" w:eastAsia="fr-CH"/>
        </w:rPr>
      </w:pPr>
      <w:r>
        <w:rPr>
          <w:b/>
          <w:bCs/>
          <w:sz w:val="24"/>
          <w:szCs w:val="24"/>
          <w:lang w:val="fr-CH" w:eastAsia="fr-CH"/>
        </w:rPr>
        <w:t>Outils du marché</w:t>
      </w:r>
    </w:p>
    <w:p w14:paraId="133D9956" w14:textId="3D3030D0" w:rsidR="00A948AF" w:rsidRPr="00A948AF" w:rsidRDefault="00A948AF" w:rsidP="00C920E1">
      <w:pPr>
        <w:spacing w:before="100" w:beforeAutospacing="1" w:after="100" w:afterAutospacing="1"/>
        <w:rPr>
          <w:b/>
          <w:bCs/>
          <w:sz w:val="24"/>
          <w:szCs w:val="24"/>
          <w:lang w:val="fr-CH" w:eastAsia="fr-CH"/>
        </w:rPr>
      </w:pPr>
      <w:r>
        <w:rPr>
          <w:rFonts w:asciiTheme="majorHAnsi" w:hAnsiTheme="majorHAnsi"/>
          <w:sz w:val="24"/>
          <w:szCs w:val="24"/>
          <w:lang w:val="fr-CH" w:eastAsia="fr-CH"/>
        </w:rPr>
        <w:t>Proposition d’outils disponible sur le marché et comparaison avec les outils natifs de Windows Server (avec utilisation du moniteur de performance « </w:t>
      </w:r>
      <w:proofErr w:type="spellStart"/>
      <w:r>
        <w:rPr>
          <w:rFonts w:asciiTheme="majorHAnsi" w:hAnsiTheme="majorHAnsi"/>
          <w:sz w:val="24"/>
          <w:szCs w:val="24"/>
          <w:lang w:val="fr-CH" w:eastAsia="fr-CH"/>
        </w:rPr>
        <w:t>perfmon</w:t>
      </w:r>
      <w:proofErr w:type="spellEnd"/>
      <w:r>
        <w:rPr>
          <w:rFonts w:asciiTheme="majorHAnsi" w:hAnsiTheme="majorHAnsi"/>
          <w:sz w:val="24"/>
          <w:szCs w:val="24"/>
          <w:lang w:val="fr-CH" w:eastAsia="fr-CH"/>
        </w:rPr>
        <w:t> »).</w:t>
      </w:r>
    </w:p>
    <w:p w14:paraId="0D5DE121" w14:textId="77777777" w:rsidR="00C920E1" w:rsidRPr="00C920E1" w:rsidRDefault="00C920E1" w:rsidP="00C920E1">
      <w:pPr>
        <w:spacing w:before="100" w:beforeAutospacing="1" w:after="100" w:afterAutospacing="1"/>
        <w:rPr>
          <w:b/>
          <w:bCs/>
          <w:sz w:val="24"/>
          <w:szCs w:val="24"/>
          <w:lang w:val="fr-CH" w:eastAsia="fr-CH"/>
        </w:rPr>
      </w:pPr>
    </w:p>
    <w:p w14:paraId="5294F648" w14:textId="1AE50CBD" w:rsidR="00286D84" w:rsidRDefault="00286D84" w:rsidP="00286D84">
      <w:pPr>
        <w:spacing w:before="100" w:beforeAutospacing="1" w:after="100" w:afterAutospacing="1"/>
        <w:rPr>
          <w:b/>
          <w:bCs/>
          <w:sz w:val="24"/>
          <w:szCs w:val="24"/>
          <w:lang w:val="fr-CH" w:eastAsia="fr-CH"/>
        </w:rPr>
      </w:pPr>
      <w:r>
        <w:rPr>
          <w:b/>
          <w:bCs/>
          <w:sz w:val="24"/>
          <w:szCs w:val="24"/>
          <w:lang w:val="fr-CH" w:eastAsia="fr-CH"/>
        </w:rPr>
        <w:t>Monitoring / Cockpit</w:t>
      </w:r>
    </w:p>
    <w:p w14:paraId="3D8F535E" w14:textId="16D0A152" w:rsidR="00286D84" w:rsidRPr="0081326C" w:rsidRDefault="0081326C" w:rsidP="00286D84">
      <w:pPr>
        <w:spacing w:before="100" w:beforeAutospacing="1" w:after="100" w:afterAutospacing="1"/>
        <w:rPr>
          <w:sz w:val="24"/>
          <w:szCs w:val="24"/>
          <w:lang w:val="fr-CH" w:eastAsia="fr-CH"/>
        </w:rPr>
      </w:pPr>
      <w:r>
        <w:rPr>
          <w:sz w:val="24"/>
          <w:szCs w:val="24"/>
          <w:lang w:val="fr-CH" w:eastAsia="fr-CH"/>
        </w:rPr>
        <w:t xml:space="preserve">Les apprentis installeront une VM avec </w:t>
      </w:r>
      <w:r w:rsidR="001674F7">
        <w:rPr>
          <w:sz w:val="24"/>
          <w:szCs w:val="24"/>
          <w:lang w:val="fr-CH" w:eastAsia="fr-CH"/>
        </w:rPr>
        <w:t xml:space="preserve">Windows 2022 (Desktop Expérience) depuis laquelle ils pourront piloter et monitorer les deux VM installées en server </w:t>
      </w:r>
      <w:proofErr w:type="spellStart"/>
      <w:r w:rsidR="001674F7">
        <w:rPr>
          <w:sz w:val="24"/>
          <w:szCs w:val="24"/>
          <w:lang w:val="fr-CH" w:eastAsia="fr-CH"/>
        </w:rPr>
        <w:t>core</w:t>
      </w:r>
      <w:proofErr w:type="spellEnd"/>
      <w:r w:rsidR="001674F7">
        <w:rPr>
          <w:sz w:val="24"/>
          <w:szCs w:val="24"/>
          <w:lang w:val="fr-CH" w:eastAsia="fr-CH"/>
        </w:rPr>
        <w:t>.</w:t>
      </w:r>
    </w:p>
    <w:sectPr w:rsidR="00286D84" w:rsidRPr="0081326C" w:rsidSect="005B12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5" w:right="1134" w:bottom="113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DBA99" w14:textId="77777777" w:rsidR="001E1069" w:rsidRDefault="001E1069">
      <w:r>
        <w:separator/>
      </w:r>
    </w:p>
  </w:endnote>
  <w:endnote w:type="continuationSeparator" w:id="0">
    <w:p w14:paraId="384EF662" w14:textId="77777777" w:rsidR="001E1069" w:rsidRDefault="001E1069">
      <w:r>
        <w:continuationSeparator/>
      </w:r>
    </w:p>
  </w:endnote>
  <w:endnote w:type="continuationNotice" w:id="1">
    <w:p w14:paraId="16C9A373" w14:textId="77777777" w:rsidR="001E1069" w:rsidRDefault="001E1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AEF65" w14:textId="77777777" w:rsidR="004D1321" w:rsidRDefault="004D13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53"/>
      <w:gridCol w:w="2204"/>
      <w:gridCol w:w="3581"/>
    </w:tblGrid>
    <w:tr w:rsidR="002A44D8" w:rsidRPr="00866F71" w14:paraId="584A2A38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50052447" w14:textId="4A660C69" w:rsidR="002A44D8" w:rsidRPr="00866F71" w:rsidRDefault="002A44D8" w:rsidP="008C6D67">
          <w:pPr>
            <w:pStyle w:val="Pieddepage"/>
          </w:pPr>
          <w:r w:rsidRPr="00866F71">
            <w:t xml:space="preserve">Auteur : </w:t>
          </w:r>
          <w:r w:rsidR="00AC5C4E">
            <w:t>ALL</w:t>
          </w:r>
        </w:p>
      </w:tc>
      <w:tc>
        <w:tcPr>
          <w:tcW w:w="2268" w:type="dxa"/>
          <w:vAlign w:val="center"/>
        </w:tcPr>
        <w:p w14:paraId="704D8B69" w14:textId="77777777" w:rsidR="002A44D8" w:rsidRPr="00866F71" w:rsidRDefault="002A44D8" w:rsidP="008C6D67">
          <w:pPr>
            <w:pStyle w:val="Pieddepage"/>
          </w:pPr>
        </w:p>
      </w:tc>
      <w:tc>
        <w:tcPr>
          <w:tcW w:w="3686" w:type="dxa"/>
          <w:vAlign w:val="center"/>
        </w:tcPr>
        <w:p w14:paraId="69EA3041" w14:textId="6BCF843F" w:rsidR="002A44D8" w:rsidRPr="00866F71" w:rsidRDefault="002A44D8" w:rsidP="008C6D67">
          <w:pPr>
            <w:pStyle w:val="Pieddepage"/>
            <w:jc w:val="right"/>
          </w:pPr>
          <w:r>
            <w:t xml:space="preserve">Créé le </w:t>
          </w:r>
          <w:r>
            <w:fldChar w:fldCharType="begin"/>
          </w:r>
          <w:r>
            <w:instrText xml:space="preserve"> CREATEDATE  \@ "dddd d MMMM yyyy"  \* MERGEFORMAT </w:instrText>
          </w:r>
          <w:r>
            <w:fldChar w:fldCharType="separate"/>
          </w:r>
          <w:r w:rsidR="00BC58C6">
            <w:rPr>
              <w:noProof/>
            </w:rPr>
            <w:t>jeudi 12 janvier 2023</w:t>
          </w:r>
          <w:r>
            <w:fldChar w:fldCharType="end"/>
          </w:r>
          <w:r w:rsidRPr="00866F71">
            <w:fldChar w:fldCharType="begin"/>
          </w:r>
          <w:r w:rsidRPr="00866F71">
            <w:instrText xml:space="preserve">  </w:instrText>
          </w:r>
          <w:r w:rsidRPr="00866F71">
            <w:fldChar w:fldCharType="end"/>
          </w:r>
        </w:p>
      </w:tc>
    </w:tr>
    <w:tr w:rsidR="002A44D8" w:rsidRPr="00866F71" w14:paraId="09CA6B9F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304282CE" w14:textId="7E8FAC72" w:rsidR="002A44D8" w:rsidRPr="00866F71" w:rsidRDefault="002A44D8" w:rsidP="008C6D67">
          <w:pPr>
            <w:pStyle w:val="Pieddepage"/>
          </w:pPr>
          <w:r w:rsidRPr="00866F71">
            <w:t>Mise à jour :</w:t>
          </w:r>
          <w:r>
            <w:t xml:space="preserve"> </w:t>
          </w:r>
          <w:r w:rsidR="00115669">
            <w:rPr>
              <w:noProof/>
            </w:rPr>
            <w:fldChar w:fldCharType="begin"/>
          </w:r>
          <w:r w:rsidR="00115669">
            <w:rPr>
              <w:noProof/>
            </w:rPr>
            <w:instrText xml:space="preserve"> LASTSAVEDBY   \* MERGEFORMAT </w:instrText>
          </w:r>
          <w:r w:rsidR="00115669">
            <w:rPr>
              <w:noProof/>
            </w:rPr>
            <w:fldChar w:fldCharType="separate"/>
          </w:r>
          <w:r w:rsidR="00BC58C6">
            <w:rPr>
              <w:noProof/>
            </w:rPr>
            <w:t>Cédric Schaffter</w:t>
          </w:r>
          <w:r w:rsidR="00115669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SAVEDATE  \@ "dd.MM.yy"  \* MERGEFORMAT </w:instrText>
          </w:r>
          <w:r>
            <w:fldChar w:fldCharType="separate"/>
          </w:r>
          <w:r w:rsidR="00C820BD">
            <w:rPr>
              <w:noProof/>
            </w:rPr>
            <w:t>16.01.24</w:t>
          </w:r>
          <w:r>
            <w:fldChar w:fldCharType="end"/>
          </w:r>
        </w:p>
      </w:tc>
      <w:tc>
        <w:tcPr>
          <w:tcW w:w="2268" w:type="dxa"/>
          <w:vAlign w:val="center"/>
        </w:tcPr>
        <w:p w14:paraId="02A0F839" w14:textId="3F67B3A6" w:rsidR="002A44D8" w:rsidRPr="00866F71" w:rsidRDefault="002A44D8" w:rsidP="008C6D67">
          <w:pPr>
            <w:pStyle w:val="Pieddepage"/>
          </w:pPr>
          <w:r w:rsidRPr="00866F71">
            <w:t xml:space="preserve">Page </w:t>
          </w:r>
          <w:r w:rsidRPr="00866F71">
            <w:fldChar w:fldCharType="begin"/>
          </w:r>
          <w:r w:rsidRPr="00866F71">
            <w:instrText xml:space="preserve"> PAGE </w:instrText>
          </w:r>
          <w:r w:rsidRPr="00866F71">
            <w:fldChar w:fldCharType="separate"/>
          </w:r>
          <w:r w:rsidR="00C820BD">
            <w:rPr>
              <w:noProof/>
            </w:rPr>
            <w:t>1</w:t>
          </w:r>
          <w:r w:rsidRPr="00866F71">
            <w:fldChar w:fldCharType="end"/>
          </w:r>
          <w:r w:rsidRPr="00866F71">
            <w:t xml:space="preserve"> sur </w:t>
          </w:r>
          <w:r w:rsidRPr="00866F71">
            <w:fldChar w:fldCharType="begin"/>
          </w:r>
          <w:r w:rsidRPr="00866F71">
            <w:instrText xml:space="preserve"> NUMPAGES </w:instrText>
          </w:r>
          <w:r w:rsidRPr="00866F71">
            <w:fldChar w:fldCharType="separate"/>
          </w:r>
          <w:r w:rsidR="00C820BD">
            <w:rPr>
              <w:noProof/>
            </w:rPr>
            <w:t>3</w:t>
          </w:r>
          <w:r w:rsidRPr="00866F71">
            <w:fldChar w:fldCharType="end"/>
          </w:r>
        </w:p>
      </w:tc>
      <w:tc>
        <w:tcPr>
          <w:tcW w:w="3686" w:type="dxa"/>
          <w:vAlign w:val="center"/>
        </w:tcPr>
        <w:p w14:paraId="745F5EF2" w14:textId="712145D3" w:rsidR="002A44D8" w:rsidRPr="00866F71" w:rsidRDefault="002A44D8" w:rsidP="008C6D67">
          <w:pPr>
            <w:pStyle w:val="Pieddepage"/>
            <w:jc w:val="right"/>
          </w:pPr>
          <w:r w:rsidRPr="00866F71">
            <w:t xml:space="preserve">Imprimé le </w:t>
          </w:r>
          <w:r w:rsidRPr="00866F71">
            <w:fldChar w:fldCharType="begin"/>
          </w:r>
          <w:r w:rsidRPr="00866F71">
            <w:instrText xml:space="preserve"> PRINTDATE  \@ "dd.MM.yyyy" </w:instrText>
          </w:r>
          <w:r w:rsidRPr="00866F71">
            <w:fldChar w:fldCharType="separate"/>
          </w:r>
          <w:r w:rsidR="00BC58C6">
            <w:rPr>
              <w:noProof/>
            </w:rPr>
            <w:t>25.04.2023</w:t>
          </w:r>
          <w:r w:rsidRPr="00866F71">
            <w:fldChar w:fldCharType="end"/>
          </w:r>
        </w:p>
      </w:tc>
    </w:tr>
    <w:tr w:rsidR="002A44D8" w:rsidRPr="00D436FE" w14:paraId="0929FEAE" w14:textId="77777777" w:rsidTr="00FF7200">
      <w:trPr>
        <w:cantSplit/>
        <w:trHeight w:val="20"/>
        <w:jc w:val="center"/>
      </w:trPr>
      <w:tc>
        <w:tcPr>
          <w:tcW w:w="3969" w:type="dxa"/>
          <w:vAlign w:val="center"/>
        </w:tcPr>
        <w:p w14:paraId="358F66FD" w14:textId="6793412D" w:rsidR="002A44D8" w:rsidRPr="00866F71" w:rsidRDefault="002A44D8" w:rsidP="005E3D22">
          <w:pPr>
            <w:pStyle w:val="Pieddepage"/>
          </w:pPr>
          <w:r w:rsidRPr="00866F71">
            <w:t xml:space="preserve">Version </w:t>
          </w:r>
          <w:r w:rsidR="00115669">
            <w:rPr>
              <w:noProof/>
            </w:rPr>
            <w:fldChar w:fldCharType="begin"/>
          </w:r>
          <w:r w:rsidR="00115669">
            <w:rPr>
              <w:noProof/>
            </w:rPr>
            <w:instrText xml:space="preserve"> REVNUM   \* MERGEFORMAT </w:instrText>
          </w:r>
          <w:r w:rsidR="00115669">
            <w:rPr>
              <w:noProof/>
            </w:rPr>
            <w:fldChar w:fldCharType="separate"/>
          </w:r>
          <w:r w:rsidR="004D1321">
            <w:rPr>
              <w:noProof/>
            </w:rPr>
            <w:t>41</w:t>
          </w:r>
          <w:r w:rsidR="00115669">
            <w:rPr>
              <w:noProof/>
            </w:rPr>
            <w:fldChar w:fldCharType="end"/>
          </w:r>
          <w:r w:rsidRPr="00866F71">
            <w:t xml:space="preserve"> du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C820BD">
            <w:rPr>
              <w:noProof/>
            </w:rPr>
            <w:t>16.01.2024</w:t>
          </w:r>
          <w:r>
            <w:fldChar w:fldCharType="end"/>
          </w:r>
        </w:p>
      </w:tc>
      <w:tc>
        <w:tcPr>
          <w:tcW w:w="5954" w:type="dxa"/>
          <w:gridSpan w:val="2"/>
          <w:vAlign w:val="center"/>
        </w:tcPr>
        <w:p w14:paraId="596EC28A" w14:textId="51943FF6" w:rsidR="002A44D8" w:rsidRPr="00D436FE" w:rsidRDefault="002A44D8" w:rsidP="008C6D67">
          <w:pPr>
            <w:pStyle w:val="Pieddepage"/>
            <w:jc w:val="right"/>
            <w:rPr>
              <w:lang w:val="fr-CH"/>
            </w:rPr>
          </w:pPr>
          <w:r w:rsidRPr="00D436FE">
            <w:rPr>
              <w:lang w:val="fr-CH"/>
            </w:rPr>
            <w:t xml:space="preserve">Fichier : </w:t>
          </w:r>
          <w:r w:rsidR="00115669">
            <w:rPr>
              <w:noProof/>
            </w:rPr>
            <w:fldChar w:fldCharType="begin"/>
          </w:r>
          <w:r w:rsidR="00115669" w:rsidRPr="00D436FE">
            <w:rPr>
              <w:noProof/>
              <w:lang w:val="fr-CH"/>
            </w:rPr>
            <w:instrText xml:space="preserve"> FILENAME   \* MERGEFORMAT </w:instrText>
          </w:r>
          <w:r w:rsidR="00115669">
            <w:rPr>
              <w:noProof/>
            </w:rPr>
            <w:fldChar w:fldCharType="separate"/>
          </w:r>
          <w:r w:rsidR="00AC5C4E">
            <w:rPr>
              <w:noProof/>
              <w:lang w:val="fr-CH"/>
            </w:rPr>
            <w:t>P_SYS-Surveiller.docx</w:t>
          </w:r>
          <w:r w:rsidR="00115669">
            <w:rPr>
              <w:noProof/>
            </w:rPr>
            <w:fldChar w:fldCharType="end"/>
          </w:r>
        </w:p>
      </w:tc>
    </w:tr>
  </w:tbl>
  <w:p w14:paraId="2B1C04D2" w14:textId="77777777" w:rsidR="002A44D8" w:rsidRPr="00D436FE" w:rsidRDefault="002A44D8" w:rsidP="00796A81">
    <w:pPr>
      <w:pStyle w:val="Pieddepage"/>
      <w:tabs>
        <w:tab w:val="right" w:pos="9923"/>
      </w:tabs>
      <w:rPr>
        <w:rFonts w:ascii="Century Gothic" w:hAnsi="Century Gothic"/>
        <w:sz w:val="2"/>
        <w:lang w:val="fr-CH"/>
      </w:rPr>
    </w:pPr>
    <w:r w:rsidRPr="00D436FE">
      <w:rPr>
        <w:rFonts w:ascii="Century Gothic" w:hAnsi="Century Gothic"/>
        <w:lang w:val="fr-CH"/>
      </w:rPr>
      <w:tab/>
    </w:r>
  </w:p>
  <w:p w14:paraId="6CF1BB30" w14:textId="77777777" w:rsidR="002A44D8" w:rsidRPr="00D436FE" w:rsidRDefault="002A44D8">
    <w:pPr>
      <w:pStyle w:val="Pieddepage"/>
      <w:rPr>
        <w:rFonts w:ascii="Century Gothic" w:hAnsi="Century Gothic"/>
        <w:sz w:val="2"/>
        <w:lang w:val="fr-CH"/>
      </w:rPr>
    </w:pPr>
  </w:p>
  <w:p w14:paraId="10A7048B" w14:textId="77777777" w:rsidR="002A44D8" w:rsidRPr="00D436FE" w:rsidRDefault="002A44D8">
    <w:pPr>
      <w:pStyle w:val="Pieddepage"/>
      <w:rPr>
        <w:rFonts w:ascii="Century Gothic" w:hAnsi="Century Gothic"/>
        <w:sz w:val="2"/>
        <w:lang w:val="fr-CH"/>
      </w:rPr>
    </w:pPr>
  </w:p>
  <w:p w14:paraId="726615BF" w14:textId="77777777" w:rsidR="002A44D8" w:rsidRPr="00D436FE" w:rsidRDefault="002A44D8">
    <w:pPr>
      <w:pStyle w:val="Pieddepage"/>
      <w:rPr>
        <w:rFonts w:ascii="Century Gothic" w:hAnsi="Century Gothic"/>
        <w:sz w:val="2"/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C3544" w14:textId="77777777" w:rsidR="002A44D8" w:rsidRDefault="002A44D8" w:rsidP="004E6239">
    <w:pPr>
      <w:pStyle w:val="Pieddepage"/>
      <w:rPr>
        <w:rFonts w:cs="Arial"/>
        <w:snapToGrid w:val="0"/>
      </w:rPr>
    </w:pPr>
    <w:r>
      <w:rPr>
        <w:rFonts w:cs="Arial"/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8CBA9F" wp14:editId="07777777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B7198A" id="Connecteur droit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51841884" w14:textId="3ECBB460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  <w:r w:rsidRPr="00172A50">
      <w:rPr>
        <w:rFonts w:cs="Arial"/>
        <w:snapToGrid w:val="0"/>
      </w:rPr>
      <w:fldChar w:fldCharType="begin"/>
    </w:r>
    <w:r w:rsidRPr="00172A50">
      <w:rPr>
        <w:rFonts w:cs="Arial"/>
        <w:snapToGrid w:val="0"/>
      </w:rPr>
      <w:instrText xml:space="preserve"> FILENAME \p </w:instrText>
    </w:r>
    <w:r w:rsidRPr="00172A50">
      <w:rPr>
        <w:rFonts w:cs="Arial"/>
        <w:snapToGrid w:val="0"/>
      </w:rPr>
      <w:fldChar w:fldCharType="separate"/>
    </w:r>
    <w:r w:rsidR="00BC58C6">
      <w:rPr>
        <w:rFonts w:cs="Arial"/>
        <w:noProof/>
        <w:snapToGrid w:val="0"/>
      </w:rPr>
      <w:t>https://eduvaud-my.sharepoint.com/personal/px53yvq_eduvaud_ch/Documents/evergreen_content/P_Secu/P_Sec-Gestionnaire de mots de passe.docx</w:t>
    </w:r>
    <w:r w:rsidRPr="00172A50">
      <w:rPr>
        <w:rFonts w:cs="Arial"/>
        <w:snapToGrid w:val="0"/>
      </w:rPr>
      <w:fldChar w:fldCharType="end"/>
    </w:r>
    <w:r>
      <w:rPr>
        <w:rFonts w:cs="Arial"/>
        <w:snapToGrid w:val="0"/>
      </w:rPr>
      <w:tab/>
    </w:r>
    <w:r>
      <w:rPr>
        <w:rFonts w:cs="Arial"/>
        <w:snapToGrid w:val="0"/>
      </w:rPr>
      <w:tab/>
      <w:t>Version du 1.08.03</w:t>
    </w:r>
  </w:p>
  <w:p w14:paraId="53AD5D3D" w14:textId="77777777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  <w:r>
      <w:rPr>
        <w:rFonts w:cs="Arial"/>
        <w:snapToGrid w:val="0"/>
      </w:rPr>
      <w:t>Auteur : PAT</w:t>
    </w:r>
  </w:p>
  <w:p w14:paraId="3CDECC78" w14:textId="4BC637C5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  <w:r>
      <w:rPr>
        <w:rFonts w:cs="Arial"/>
        <w:snapToGrid w:val="0"/>
      </w:rPr>
      <w:t>Mise à jour : PAT</w:t>
    </w:r>
    <w:r>
      <w:rPr>
        <w:rFonts w:cs="Arial"/>
        <w:snapToGrid w:val="0"/>
      </w:rPr>
      <w:tab/>
    </w:r>
    <w:r>
      <w:rPr>
        <w:rFonts w:cs="Arial"/>
        <w:snapToGrid w:val="0"/>
      </w:rPr>
      <w:tab/>
      <w:t xml:space="preserve">Imprimé le </w:t>
    </w:r>
    <w:r>
      <w:rPr>
        <w:rFonts w:cs="Arial"/>
        <w:snapToGrid w:val="0"/>
      </w:rPr>
      <w:fldChar w:fldCharType="begin"/>
    </w:r>
    <w:r>
      <w:rPr>
        <w:rFonts w:cs="Arial"/>
        <w:snapToGrid w:val="0"/>
      </w:rPr>
      <w:instrText xml:space="preserve"> TIME \@ "dd/MM/yyyy" </w:instrText>
    </w:r>
    <w:r>
      <w:rPr>
        <w:rFonts w:cs="Arial"/>
        <w:snapToGrid w:val="0"/>
      </w:rPr>
      <w:fldChar w:fldCharType="separate"/>
    </w:r>
    <w:r w:rsidR="00C820BD">
      <w:rPr>
        <w:rFonts w:cs="Arial"/>
        <w:noProof/>
        <w:snapToGrid w:val="0"/>
      </w:rPr>
      <w:t>09/01/2025</w:t>
    </w:r>
    <w:r>
      <w:rPr>
        <w:rFonts w:cs="Arial"/>
        <w:snapToGrid w:val="0"/>
      </w:rPr>
      <w:fldChar w:fldCharType="end"/>
    </w:r>
    <w:r>
      <w:rPr>
        <w:rFonts w:cs="Arial"/>
        <w:snapToGrid w:val="0"/>
      </w:rPr>
      <w:t xml:space="preserve"> à </w:t>
    </w:r>
    <w:r>
      <w:rPr>
        <w:rFonts w:cs="Arial"/>
        <w:snapToGrid w:val="0"/>
      </w:rPr>
      <w:fldChar w:fldCharType="begin"/>
    </w:r>
    <w:r>
      <w:rPr>
        <w:rFonts w:cs="Arial"/>
        <w:snapToGrid w:val="0"/>
      </w:rPr>
      <w:instrText xml:space="preserve"> TIME \@ "HH:mm" </w:instrText>
    </w:r>
    <w:r>
      <w:rPr>
        <w:rFonts w:cs="Arial"/>
        <w:snapToGrid w:val="0"/>
      </w:rPr>
      <w:fldChar w:fldCharType="separate"/>
    </w:r>
    <w:r w:rsidR="00C820BD">
      <w:rPr>
        <w:rFonts w:cs="Arial"/>
        <w:noProof/>
        <w:snapToGrid w:val="0"/>
      </w:rPr>
      <w:t>11:09</w:t>
    </w:r>
    <w:r>
      <w:rPr>
        <w:rFonts w:cs="Arial"/>
        <w:snapToGrid w:val="0"/>
      </w:rPr>
      <w:fldChar w:fldCharType="end"/>
    </w:r>
  </w:p>
  <w:p w14:paraId="4A56F33B" w14:textId="77777777" w:rsidR="002A44D8" w:rsidRDefault="002A44D8" w:rsidP="005D3884">
    <w:pPr>
      <w:pStyle w:val="Pieddepage"/>
      <w:tabs>
        <w:tab w:val="clear" w:pos="9072"/>
        <w:tab w:val="right" w:pos="9923"/>
      </w:tabs>
      <w:rPr>
        <w:rFonts w:cs="Arial"/>
        <w:snapToGrid w:val="0"/>
      </w:rPr>
    </w:pPr>
  </w:p>
  <w:p w14:paraId="04BDFDE5" w14:textId="77777777" w:rsidR="002A44D8" w:rsidRDefault="002A44D8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</w:rPr>
    </w:pPr>
    <w:r w:rsidRPr="00CA562D">
      <w:rPr>
        <w:rFonts w:cs="Arial"/>
        <w:snapToGrid w:val="0"/>
      </w:rPr>
      <w:t xml:space="preserve">Page </w:t>
    </w:r>
    <w:r w:rsidRPr="00CA562D">
      <w:rPr>
        <w:rFonts w:cs="Arial"/>
        <w:snapToGrid w:val="0"/>
      </w:rPr>
      <w:fldChar w:fldCharType="begin"/>
    </w:r>
    <w:r w:rsidRPr="00CA562D">
      <w:rPr>
        <w:rFonts w:cs="Arial"/>
        <w:snapToGrid w:val="0"/>
      </w:rPr>
      <w:instrText xml:space="preserve"> PAGE </w:instrText>
    </w:r>
    <w:r w:rsidRPr="00CA562D">
      <w:rPr>
        <w:rFonts w:cs="Arial"/>
        <w:snapToGrid w:val="0"/>
      </w:rPr>
      <w:fldChar w:fldCharType="separate"/>
    </w:r>
    <w:r>
      <w:rPr>
        <w:rFonts w:cs="Arial"/>
        <w:noProof/>
        <w:snapToGrid w:val="0"/>
      </w:rPr>
      <w:t>1</w:t>
    </w:r>
    <w:r w:rsidRPr="00CA562D">
      <w:rPr>
        <w:rFonts w:cs="Arial"/>
        <w:snapToGrid w:val="0"/>
      </w:rPr>
      <w:fldChar w:fldCharType="end"/>
    </w:r>
    <w:r w:rsidRPr="00CA562D">
      <w:rPr>
        <w:rFonts w:cs="Arial"/>
        <w:snapToGrid w:val="0"/>
      </w:rPr>
      <w:t xml:space="preserve"> sur </w:t>
    </w:r>
    <w:r w:rsidRPr="00CA562D">
      <w:rPr>
        <w:rFonts w:cs="Arial"/>
        <w:snapToGrid w:val="0"/>
      </w:rPr>
      <w:fldChar w:fldCharType="begin"/>
    </w:r>
    <w:r w:rsidRPr="00CA562D">
      <w:rPr>
        <w:rFonts w:cs="Arial"/>
        <w:snapToGrid w:val="0"/>
      </w:rPr>
      <w:instrText xml:space="preserve"> NUMPAGES </w:instrText>
    </w:r>
    <w:r w:rsidRPr="00CA562D">
      <w:rPr>
        <w:rFonts w:cs="Arial"/>
        <w:snapToGrid w:val="0"/>
      </w:rPr>
      <w:fldChar w:fldCharType="separate"/>
    </w:r>
    <w:r w:rsidR="002B37F6">
      <w:rPr>
        <w:rFonts w:cs="Arial"/>
        <w:noProof/>
        <w:snapToGrid w:val="0"/>
      </w:rPr>
      <w:t>4</w:t>
    </w:r>
    <w:r w:rsidRPr="00CA562D">
      <w:rPr>
        <w:rFonts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4B9A2" w14:textId="77777777" w:rsidR="001E1069" w:rsidRDefault="001E1069">
      <w:r>
        <w:separator/>
      </w:r>
    </w:p>
  </w:footnote>
  <w:footnote w:type="continuationSeparator" w:id="0">
    <w:p w14:paraId="3E274A90" w14:textId="77777777" w:rsidR="001E1069" w:rsidRDefault="001E1069">
      <w:r>
        <w:continuationSeparator/>
      </w:r>
    </w:p>
  </w:footnote>
  <w:footnote w:type="continuationNotice" w:id="1">
    <w:p w14:paraId="1513947C" w14:textId="77777777" w:rsidR="001E1069" w:rsidRDefault="001E1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0B85C" w14:textId="77777777" w:rsidR="004D1321" w:rsidRDefault="004D132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74"/>
      <w:gridCol w:w="4443"/>
      <w:gridCol w:w="3021"/>
    </w:tblGrid>
    <w:tr w:rsidR="002A44D8" w14:paraId="46A24365" w14:textId="77777777" w:rsidTr="008C6D67">
      <w:trPr>
        <w:trHeight w:val="483"/>
        <w:jc w:val="center"/>
      </w:trPr>
      <w:tc>
        <w:tcPr>
          <w:tcW w:w="2350" w:type="dxa"/>
        </w:tcPr>
        <w:p w14:paraId="473E81FF" w14:textId="77777777" w:rsidR="002A44D8" w:rsidRPr="00031C09" w:rsidRDefault="002A44D8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8C6D67">
            <w:rPr>
              <w:rFonts w:ascii="ETML L" w:hAnsi="ETML L"/>
              <w:sz w:val="28"/>
              <w:szCs w:val="32"/>
            </w:rPr>
            <w:t>ETML</w:t>
          </w:r>
        </w:p>
      </w:tc>
      <w:tc>
        <w:tcPr>
          <w:tcW w:w="4820" w:type="dxa"/>
          <w:tcBorders>
            <w:left w:val="nil"/>
          </w:tcBorders>
          <w:vAlign w:val="center"/>
        </w:tcPr>
        <w:p w14:paraId="440DE6CF" w14:textId="3B994B6E" w:rsidR="002A44D8" w:rsidRPr="0092321D" w:rsidRDefault="00D62D85" w:rsidP="004E08B5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P_SYS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645C5E80" w14:textId="77777777" w:rsidR="002A44D8" w:rsidRDefault="002A44D8" w:rsidP="008C6D67">
          <w:pPr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096AFB0E" wp14:editId="682E0719">
                <wp:extent cx="1060220" cy="258921"/>
                <wp:effectExtent l="0" t="0" r="6985" b="825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12" cy="259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004CEF" w14:textId="77777777" w:rsidR="002A44D8" w:rsidRPr="0092321D" w:rsidRDefault="002A44D8" w:rsidP="00031C09">
    <w:pPr>
      <w:pStyle w:val="En-tt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A44D8" w14:paraId="070533AD" w14:textId="77777777">
      <w:trPr>
        <w:trHeight w:val="363"/>
      </w:trPr>
      <w:tc>
        <w:tcPr>
          <w:tcW w:w="1107" w:type="dxa"/>
        </w:tcPr>
        <w:p w14:paraId="7D5382EA" w14:textId="77777777" w:rsidR="002A44D8" w:rsidRDefault="002A44D8">
          <w:pPr>
            <w:pStyle w:val="En-tte"/>
            <w:rPr>
              <w:sz w:val="2"/>
            </w:rPr>
          </w:pPr>
        </w:p>
        <w:p w14:paraId="07D234F6" w14:textId="77777777" w:rsidR="002A44D8" w:rsidRPr="004E6239" w:rsidRDefault="002A44D8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26466EDA" w14:textId="77777777" w:rsidR="002A44D8" w:rsidRPr="005D3884" w:rsidRDefault="002A44D8" w:rsidP="004E6239">
          <w:pPr>
            <w:pStyle w:val="En-tte"/>
            <w:rPr>
              <w:i/>
              <w:iCs/>
              <w:sz w:val="2"/>
            </w:rPr>
          </w:pPr>
        </w:p>
        <w:p w14:paraId="77175E7C" w14:textId="77777777" w:rsidR="002A44D8" w:rsidRPr="004E6239" w:rsidRDefault="002A44D8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5690AB37" w14:textId="77777777" w:rsidR="002A44D8" w:rsidRPr="004E6239" w:rsidRDefault="002A44D8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6D9C2D64" w14:textId="77777777" w:rsidR="002A44D8" w:rsidRDefault="002A44D8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06B"/>
    <w:multiLevelType w:val="hybridMultilevel"/>
    <w:tmpl w:val="BA887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2604D"/>
    <w:multiLevelType w:val="multilevel"/>
    <w:tmpl w:val="64F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A64D8"/>
    <w:multiLevelType w:val="hybridMultilevel"/>
    <w:tmpl w:val="3754EB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66A89"/>
    <w:multiLevelType w:val="multilevel"/>
    <w:tmpl w:val="C4D2418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5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23673"/>
    <w:multiLevelType w:val="multilevel"/>
    <w:tmpl w:val="528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B7FFB"/>
    <w:multiLevelType w:val="multilevel"/>
    <w:tmpl w:val="041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24C47"/>
    <w:multiLevelType w:val="hybridMultilevel"/>
    <w:tmpl w:val="0BAC02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17CBF"/>
    <w:multiLevelType w:val="hybridMultilevel"/>
    <w:tmpl w:val="10C497AE"/>
    <w:lvl w:ilvl="0" w:tplc="10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4112095E"/>
    <w:multiLevelType w:val="hybridMultilevel"/>
    <w:tmpl w:val="342E1C0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6957D8D"/>
    <w:multiLevelType w:val="hybridMultilevel"/>
    <w:tmpl w:val="C13EF2E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73DAB"/>
    <w:multiLevelType w:val="hybridMultilevel"/>
    <w:tmpl w:val="395CF974"/>
    <w:lvl w:ilvl="0" w:tplc="10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61386415"/>
    <w:multiLevelType w:val="hybridMultilevel"/>
    <w:tmpl w:val="15C209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</w:num>
  <w:num w:numId="10">
    <w:abstractNumId w:val="1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  <w:num w:numId="14">
    <w:abstractNumId w:val="7"/>
  </w:num>
  <w:num w:numId="15">
    <w:abstractNumId w:val="2"/>
  </w:num>
  <w:num w:numId="1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E8"/>
    <w:rsid w:val="0000231E"/>
    <w:rsid w:val="00003116"/>
    <w:rsid w:val="000035E3"/>
    <w:rsid w:val="00007A59"/>
    <w:rsid w:val="000155E1"/>
    <w:rsid w:val="00016BC1"/>
    <w:rsid w:val="00017610"/>
    <w:rsid w:val="00021709"/>
    <w:rsid w:val="0002239A"/>
    <w:rsid w:val="00022403"/>
    <w:rsid w:val="0002338E"/>
    <w:rsid w:val="0002717B"/>
    <w:rsid w:val="00031C09"/>
    <w:rsid w:val="00033051"/>
    <w:rsid w:val="00034C6C"/>
    <w:rsid w:val="00034D55"/>
    <w:rsid w:val="0003755F"/>
    <w:rsid w:val="00040FCF"/>
    <w:rsid w:val="000424E9"/>
    <w:rsid w:val="00042C31"/>
    <w:rsid w:val="000579D2"/>
    <w:rsid w:val="000613B8"/>
    <w:rsid w:val="0006239E"/>
    <w:rsid w:val="0006404B"/>
    <w:rsid w:val="0006529E"/>
    <w:rsid w:val="0007050B"/>
    <w:rsid w:val="00070FB8"/>
    <w:rsid w:val="000714B6"/>
    <w:rsid w:val="00072343"/>
    <w:rsid w:val="000733DC"/>
    <w:rsid w:val="000750B8"/>
    <w:rsid w:val="000779E1"/>
    <w:rsid w:val="00080D09"/>
    <w:rsid w:val="000814AC"/>
    <w:rsid w:val="00084346"/>
    <w:rsid w:val="00085790"/>
    <w:rsid w:val="00087FE4"/>
    <w:rsid w:val="00091714"/>
    <w:rsid w:val="00093B7A"/>
    <w:rsid w:val="00095313"/>
    <w:rsid w:val="00096747"/>
    <w:rsid w:val="000A154D"/>
    <w:rsid w:val="000A1569"/>
    <w:rsid w:val="000A49C7"/>
    <w:rsid w:val="000A4A50"/>
    <w:rsid w:val="000A6BD5"/>
    <w:rsid w:val="000B32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D618A"/>
    <w:rsid w:val="000D7085"/>
    <w:rsid w:val="000D7850"/>
    <w:rsid w:val="000E28A7"/>
    <w:rsid w:val="000E4799"/>
    <w:rsid w:val="000E57C3"/>
    <w:rsid w:val="000E6776"/>
    <w:rsid w:val="000E6CC2"/>
    <w:rsid w:val="000E7C5B"/>
    <w:rsid w:val="000F0A54"/>
    <w:rsid w:val="000F15DE"/>
    <w:rsid w:val="000F1E8C"/>
    <w:rsid w:val="000F1F81"/>
    <w:rsid w:val="000F3FF0"/>
    <w:rsid w:val="000F4344"/>
    <w:rsid w:val="000F6757"/>
    <w:rsid w:val="000F7464"/>
    <w:rsid w:val="00100D30"/>
    <w:rsid w:val="00102A14"/>
    <w:rsid w:val="00105905"/>
    <w:rsid w:val="0011137F"/>
    <w:rsid w:val="00111CB8"/>
    <w:rsid w:val="001125AF"/>
    <w:rsid w:val="00114E0A"/>
    <w:rsid w:val="00115669"/>
    <w:rsid w:val="00116C76"/>
    <w:rsid w:val="00117170"/>
    <w:rsid w:val="00126A3B"/>
    <w:rsid w:val="00127770"/>
    <w:rsid w:val="00131B45"/>
    <w:rsid w:val="001344D9"/>
    <w:rsid w:val="00135008"/>
    <w:rsid w:val="00135D85"/>
    <w:rsid w:val="00140D77"/>
    <w:rsid w:val="00141AA2"/>
    <w:rsid w:val="001426DB"/>
    <w:rsid w:val="00142908"/>
    <w:rsid w:val="00142F09"/>
    <w:rsid w:val="00144A35"/>
    <w:rsid w:val="00147867"/>
    <w:rsid w:val="001503A4"/>
    <w:rsid w:val="00150EA2"/>
    <w:rsid w:val="001558A0"/>
    <w:rsid w:val="00160BDE"/>
    <w:rsid w:val="00164F8A"/>
    <w:rsid w:val="00166B8F"/>
    <w:rsid w:val="001674F7"/>
    <w:rsid w:val="001707E7"/>
    <w:rsid w:val="001709C2"/>
    <w:rsid w:val="001730F8"/>
    <w:rsid w:val="001736D8"/>
    <w:rsid w:val="00174D0E"/>
    <w:rsid w:val="001755A6"/>
    <w:rsid w:val="00176438"/>
    <w:rsid w:val="00183016"/>
    <w:rsid w:val="001854FF"/>
    <w:rsid w:val="0018588A"/>
    <w:rsid w:val="00185CEF"/>
    <w:rsid w:val="00186359"/>
    <w:rsid w:val="00190DFE"/>
    <w:rsid w:val="001930B8"/>
    <w:rsid w:val="00194BD3"/>
    <w:rsid w:val="00196B0A"/>
    <w:rsid w:val="001A0E0C"/>
    <w:rsid w:val="001A6E32"/>
    <w:rsid w:val="001A77F1"/>
    <w:rsid w:val="001A78C0"/>
    <w:rsid w:val="001A7EEC"/>
    <w:rsid w:val="001B36DC"/>
    <w:rsid w:val="001C136B"/>
    <w:rsid w:val="001C4861"/>
    <w:rsid w:val="001C6AFD"/>
    <w:rsid w:val="001D001B"/>
    <w:rsid w:val="001D21D4"/>
    <w:rsid w:val="001D2923"/>
    <w:rsid w:val="001D447B"/>
    <w:rsid w:val="001D7338"/>
    <w:rsid w:val="001E1069"/>
    <w:rsid w:val="001E3143"/>
    <w:rsid w:val="001E435B"/>
    <w:rsid w:val="001E6376"/>
    <w:rsid w:val="001F0459"/>
    <w:rsid w:val="001F16C6"/>
    <w:rsid w:val="001F5511"/>
    <w:rsid w:val="001F6DBE"/>
    <w:rsid w:val="002021AA"/>
    <w:rsid w:val="00202E3E"/>
    <w:rsid w:val="002051DB"/>
    <w:rsid w:val="002157FF"/>
    <w:rsid w:val="00215DBB"/>
    <w:rsid w:val="002160F2"/>
    <w:rsid w:val="002163FF"/>
    <w:rsid w:val="00222D66"/>
    <w:rsid w:val="0022334A"/>
    <w:rsid w:val="0022575F"/>
    <w:rsid w:val="00233E24"/>
    <w:rsid w:val="00235875"/>
    <w:rsid w:val="00235E51"/>
    <w:rsid w:val="002427C8"/>
    <w:rsid w:val="00243FCF"/>
    <w:rsid w:val="002447F1"/>
    <w:rsid w:val="002510D8"/>
    <w:rsid w:val="00251B61"/>
    <w:rsid w:val="00255D03"/>
    <w:rsid w:val="00257BFE"/>
    <w:rsid w:val="00260137"/>
    <w:rsid w:val="0026207C"/>
    <w:rsid w:val="002634BE"/>
    <w:rsid w:val="00275880"/>
    <w:rsid w:val="00276686"/>
    <w:rsid w:val="00276DA7"/>
    <w:rsid w:val="00277744"/>
    <w:rsid w:val="00280290"/>
    <w:rsid w:val="00280CE1"/>
    <w:rsid w:val="002817C1"/>
    <w:rsid w:val="00286D84"/>
    <w:rsid w:val="00293FD2"/>
    <w:rsid w:val="002943D6"/>
    <w:rsid w:val="002A4419"/>
    <w:rsid w:val="002A44D8"/>
    <w:rsid w:val="002A742C"/>
    <w:rsid w:val="002A76C2"/>
    <w:rsid w:val="002B37F6"/>
    <w:rsid w:val="002C0479"/>
    <w:rsid w:val="002C0E36"/>
    <w:rsid w:val="002C11EA"/>
    <w:rsid w:val="002C3C2F"/>
    <w:rsid w:val="002C3DB0"/>
    <w:rsid w:val="002C522B"/>
    <w:rsid w:val="002D085D"/>
    <w:rsid w:val="002D0B60"/>
    <w:rsid w:val="002D356F"/>
    <w:rsid w:val="002D3994"/>
    <w:rsid w:val="002D3F3B"/>
    <w:rsid w:val="002D4EF9"/>
    <w:rsid w:val="002D57CF"/>
    <w:rsid w:val="002D7D0B"/>
    <w:rsid w:val="002E0A33"/>
    <w:rsid w:val="002E28C2"/>
    <w:rsid w:val="002E35A3"/>
    <w:rsid w:val="002F028C"/>
    <w:rsid w:val="002F38C2"/>
    <w:rsid w:val="002F6E9D"/>
    <w:rsid w:val="003001C6"/>
    <w:rsid w:val="003005ED"/>
    <w:rsid w:val="003070C4"/>
    <w:rsid w:val="003074BA"/>
    <w:rsid w:val="003102B0"/>
    <w:rsid w:val="0031468B"/>
    <w:rsid w:val="00314A2A"/>
    <w:rsid w:val="00317468"/>
    <w:rsid w:val="00317E33"/>
    <w:rsid w:val="003208F6"/>
    <w:rsid w:val="00321425"/>
    <w:rsid w:val="0032573A"/>
    <w:rsid w:val="00331CC6"/>
    <w:rsid w:val="003320AF"/>
    <w:rsid w:val="003326B0"/>
    <w:rsid w:val="00333CCB"/>
    <w:rsid w:val="003359DB"/>
    <w:rsid w:val="003367B3"/>
    <w:rsid w:val="003368EB"/>
    <w:rsid w:val="003375E5"/>
    <w:rsid w:val="003403DA"/>
    <w:rsid w:val="00341B38"/>
    <w:rsid w:val="00346508"/>
    <w:rsid w:val="0034690C"/>
    <w:rsid w:val="00346F51"/>
    <w:rsid w:val="003477CF"/>
    <w:rsid w:val="00352A07"/>
    <w:rsid w:val="00352CA7"/>
    <w:rsid w:val="00352E94"/>
    <w:rsid w:val="00353925"/>
    <w:rsid w:val="00356B1F"/>
    <w:rsid w:val="00361762"/>
    <w:rsid w:val="00361ECF"/>
    <w:rsid w:val="00362754"/>
    <w:rsid w:val="00363F29"/>
    <w:rsid w:val="003656A3"/>
    <w:rsid w:val="00370682"/>
    <w:rsid w:val="00370BD8"/>
    <w:rsid w:val="00374B08"/>
    <w:rsid w:val="00375E5D"/>
    <w:rsid w:val="00376563"/>
    <w:rsid w:val="00387741"/>
    <w:rsid w:val="00387B46"/>
    <w:rsid w:val="00392F11"/>
    <w:rsid w:val="003932FF"/>
    <w:rsid w:val="003957EA"/>
    <w:rsid w:val="00396ECB"/>
    <w:rsid w:val="003A04CC"/>
    <w:rsid w:val="003A6E55"/>
    <w:rsid w:val="003A718E"/>
    <w:rsid w:val="003A73DE"/>
    <w:rsid w:val="003A7641"/>
    <w:rsid w:val="003A7F2F"/>
    <w:rsid w:val="003B2CD8"/>
    <w:rsid w:val="003B3C18"/>
    <w:rsid w:val="003B62CD"/>
    <w:rsid w:val="003B7A64"/>
    <w:rsid w:val="003C27CE"/>
    <w:rsid w:val="003C7DD3"/>
    <w:rsid w:val="003D284C"/>
    <w:rsid w:val="003D75CE"/>
    <w:rsid w:val="003D7634"/>
    <w:rsid w:val="003D7E7C"/>
    <w:rsid w:val="003E03B5"/>
    <w:rsid w:val="003E052E"/>
    <w:rsid w:val="003E3C42"/>
    <w:rsid w:val="003E4839"/>
    <w:rsid w:val="003F0D73"/>
    <w:rsid w:val="003F39D6"/>
    <w:rsid w:val="003F4107"/>
    <w:rsid w:val="003F4342"/>
    <w:rsid w:val="003F56E9"/>
    <w:rsid w:val="003F5896"/>
    <w:rsid w:val="003F6DE5"/>
    <w:rsid w:val="004029F3"/>
    <w:rsid w:val="00402FE3"/>
    <w:rsid w:val="00404655"/>
    <w:rsid w:val="00411B8A"/>
    <w:rsid w:val="00411F94"/>
    <w:rsid w:val="004133A6"/>
    <w:rsid w:val="004169FE"/>
    <w:rsid w:val="00416A9B"/>
    <w:rsid w:val="00420237"/>
    <w:rsid w:val="004230F5"/>
    <w:rsid w:val="00426B52"/>
    <w:rsid w:val="00426F1F"/>
    <w:rsid w:val="0043156E"/>
    <w:rsid w:val="0043356A"/>
    <w:rsid w:val="0044155D"/>
    <w:rsid w:val="00444746"/>
    <w:rsid w:val="0044552D"/>
    <w:rsid w:val="00445959"/>
    <w:rsid w:val="00446057"/>
    <w:rsid w:val="004462BD"/>
    <w:rsid w:val="00452C81"/>
    <w:rsid w:val="00454086"/>
    <w:rsid w:val="00456ECA"/>
    <w:rsid w:val="0046113A"/>
    <w:rsid w:val="00463E42"/>
    <w:rsid w:val="00466391"/>
    <w:rsid w:val="004703F7"/>
    <w:rsid w:val="00470400"/>
    <w:rsid w:val="00472AF4"/>
    <w:rsid w:val="0047576C"/>
    <w:rsid w:val="00476A34"/>
    <w:rsid w:val="00481300"/>
    <w:rsid w:val="00482570"/>
    <w:rsid w:val="00484F2F"/>
    <w:rsid w:val="004850E0"/>
    <w:rsid w:val="00486A0B"/>
    <w:rsid w:val="00490E35"/>
    <w:rsid w:val="00491403"/>
    <w:rsid w:val="00491B1B"/>
    <w:rsid w:val="00493641"/>
    <w:rsid w:val="00493769"/>
    <w:rsid w:val="00493843"/>
    <w:rsid w:val="004940A6"/>
    <w:rsid w:val="00494A37"/>
    <w:rsid w:val="0049563B"/>
    <w:rsid w:val="00496027"/>
    <w:rsid w:val="00496303"/>
    <w:rsid w:val="004A571A"/>
    <w:rsid w:val="004A5E91"/>
    <w:rsid w:val="004A6E1B"/>
    <w:rsid w:val="004B2A2F"/>
    <w:rsid w:val="004B2AC6"/>
    <w:rsid w:val="004C02CA"/>
    <w:rsid w:val="004D0854"/>
    <w:rsid w:val="004D1321"/>
    <w:rsid w:val="004D224E"/>
    <w:rsid w:val="004D652B"/>
    <w:rsid w:val="004D7378"/>
    <w:rsid w:val="004E08B5"/>
    <w:rsid w:val="004E1A4A"/>
    <w:rsid w:val="004E204B"/>
    <w:rsid w:val="004E322E"/>
    <w:rsid w:val="004E6239"/>
    <w:rsid w:val="004E7C8E"/>
    <w:rsid w:val="004F0DEE"/>
    <w:rsid w:val="004F2077"/>
    <w:rsid w:val="004F2867"/>
    <w:rsid w:val="004F31B7"/>
    <w:rsid w:val="004F3475"/>
    <w:rsid w:val="004F4BDE"/>
    <w:rsid w:val="00503B06"/>
    <w:rsid w:val="00507162"/>
    <w:rsid w:val="005101F3"/>
    <w:rsid w:val="005110B4"/>
    <w:rsid w:val="0051494C"/>
    <w:rsid w:val="00520994"/>
    <w:rsid w:val="0052110C"/>
    <w:rsid w:val="005222F6"/>
    <w:rsid w:val="005234C3"/>
    <w:rsid w:val="00523F39"/>
    <w:rsid w:val="00524DD6"/>
    <w:rsid w:val="005302DF"/>
    <w:rsid w:val="00530743"/>
    <w:rsid w:val="00535017"/>
    <w:rsid w:val="0053634E"/>
    <w:rsid w:val="00537E67"/>
    <w:rsid w:val="00541B89"/>
    <w:rsid w:val="00542135"/>
    <w:rsid w:val="005449AD"/>
    <w:rsid w:val="005504B6"/>
    <w:rsid w:val="00556386"/>
    <w:rsid w:val="005622A6"/>
    <w:rsid w:val="00563504"/>
    <w:rsid w:val="00564F68"/>
    <w:rsid w:val="005653C1"/>
    <w:rsid w:val="00565D0E"/>
    <w:rsid w:val="00565F1B"/>
    <w:rsid w:val="0056607B"/>
    <w:rsid w:val="005665BF"/>
    <w:rsid w:val="00567785"/>
    <w:rsid w:val="00567E09"/>
    <w:rsid w:val="00570A21"/>
    <w:rsid w:val="00571277"/>
    <w:rsid w:val="00572A21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7BCE"/>
    <w:rsid w:val="005B0088"/>
    <w:rsid w:val="005B1042"/>
    <w:rsid w:val="005B12DD"/>
    <w:rsid w:val="005B3BE6"/>
    <w:rsid w:val="005B739C"/>
    <w:rsid w:val="005C0C66"/>
    <w:rsid w:val="005C4893"/>
    <w:rsid w:val="005C4FA6"/>
    <w:rsid w:val="005C7D5A"/>
    <w:rsid w:val="005D1DA5"/>
    <w:rsid w:val="005D3156"/>
    <w:rsid w:val="005D3884"/>
    <w:rsid w:val="005D3F10"/>
    <w:rsid w:val="005E2337"/>
    <w:rsid w:val="005E3D22"/>
    <w:rsid w:val="005E4787"/>
    <w:rsid w:val="005E4F97"/>
    <w:rsid w:val="005E5AE9"/>
    <w:rsid w:val="005E6345"/>
    <w:rsid w:val="005E6D77"/>
    <w:rsid w:val="005E76DE"/>
    <w:rsid w:val="005F29BD"/>
    <w:rsid w:val="005F61FE"/>
    <w:rsid w:val="00603A8A"/>
    <w:rsid w:val="006050DC"/>
    <w:rsid w:val="00605237"/>
    <w:rsid w:val="00610ADD"/>
    <w:rsid w:val="006110B6"/>
    <w:rsid w:val="00611EF0"/>
    <w:rsid w:val="00620C30"/>
    <w:rsid w:val="00620DC5"/>
    <w:rsid w:val="00624396"/>
    <w:rsid w:val="00625535"/>
    <w:rsid w:val="00625AD4"/>
    <w:rsid w:val="00625C54"/>
    <w:rsid w:val="006309B6"/>
    <w:rsid w:val="006314C3"/>
    <w:rsid w:val="00637C5B"/>
    <w:rsid w:val="0064018E"/>
    <w:rsid w:val="0064053C"/>
    <w:rsid w:val="00646548"/>
    <w:rsid w:val="00647BC2"/>
    <w:rsid w:val="006503D7"/>
    <w:rsid w:val="00650B44"/>
    <w:rsid w:val="00652552"/>
    <w:rsid w:val="0065262F"/>
    <w:rsid w:val="00654BCA"/>
    <w:rsid w:val="0065623E"/>
    <w:rsid w:val="006568CF"/>
    <w:rsid w:val="00656A8A"/>
    <w:rsid w:val="006601B3"/>
    <w:rsid w:val="0066132F"/>
    <w:rsid w:val="00663A9B"/>
    <w:rsid w:val="00664242"/>
    <w:rsid w:val="006642DA"/>
    <w:rsid w:val="00667A58"/>
    <w:rsid w:val="006718F6"/>
    <w:rsid w:val="006766FA"/>
    <w:rsid w:val="00677237"/>
    <w:rsid w:val="0068167E"/>
    <w:rsid w:val="00683A8F"/>
    <w:rsid w:val="00684164"/>
    <w:rsid w:val="00691302"/>
    <w:rsid w:val="006936A9"/>
    <w:rsid w:val="00694A3D"/>
    <w:rsid w:val="006A189D"/>
    <w:rsid w:val="006A1CD3"/>
    <w:rsid w:val="006A2F88"/>
    <w:rsid w:val="006A5737"/>
    <w:rsid w:val="006A5E1B"/>
    <w:rsid w:val="006B1E6F"/>
    <w:rsid w:val="006B21EA"/>
    <w:rsid w:val="006B2D7C"/>
    <w:rsid w:val="006B5866"/>
    <w:rsid w:val="006B63EC"/>
    <w:rsid w:val="006B7749"/>
    <w:rsid w:val="006C148F"/>
    <w:rsid w:val="006C394C"/>
    <w:rsid w:val="006C4256"/>
    <w:rsid w:val="006C7F26"/>
    <w:rsid w:val="006D397E"/>
    <w:rsid w:val="006D3A64"/>
    <w:rsid w:val="006D625A"/>
    <w:rsid w:val="006D6808"/>
    <w:rsid w:val="006D6A20"/>
    <w:rsid w:val="006E4363"/>
    <w:rsid w:val="006F0EED"/>
    <w:rsid w:val="006F48AC"/>
    <w:rsid w:val="006F6D29"/>
    <w:rsid w:val="006F7B3B"/>
    <w:rsid w:val="007003CF"/>
    <w:rsid w:val="00701444"/>
    <w:rsid w:val="00705E63"/>
    <w:rsid w:val="00725319"/>
    <w:rsid w:val="00726D4F"/>
    <w:rsid w:val="0073088B"/>
    <w:rsid w:val="00732930"/>
    <w:rsid w:val="0073578A"/>
    <w:rsid w:val="0073660E"/>
    <w:rsid w:val="0073662A"/>
    <w:rsid w:val="00740A61"/>
    <w:rsid w:val="007441CF"/>
    <w:rsid w:val="00746E3D"/>
    <w:rsid w:val="00747561"/>
    <w:rsid w:val="00747EF7"/>
    <w:rsid w:val="00750105"/>
    <w:rsid w:val="00754139"/>
    <w:rsid w:val="00756C6F"/>
    <w:rsid w:val="007575D2"/>
    <w:rsid w:val="00757BFA"/>
    <w:rsid w:val="0076022D"/>
    <w:rsid w:val="0076112E"/>
    <w:rsid w:val="007625C0"/>
    <w:rsid w:val="007625D7"/>
    <w:rsid w:val="00763455"/>
    <w:rsid w:val="007673AC"/>
    <w:rsid w:val="00774D05"/>
    <w:rsid w:val="00775C5B"/>
    <w:rsid w:val="00776D2C"/>
    <w:rsid w:val="0077755B"/>
    <w:rsid w:val="00780D7E"/>
    <w:rsid w:val="00785E2A"/>
    <w:rsid w:val="0078625F"/>
    <w:rsid w:val="00786501"/>
    <w:rsid w:val="00786C00"/>
    <w:rsid w:val="00790386"/>
    <w:rsid w:val="0079128D"/>
    <w:rsid w:val="00793683"/>
    <w:rsid w:val="00793884"/>
    <w:rsid w:val="00795137"/>
    <w:rsid w:val="007958BB"/>
    <w:rsid w:val="00796A81"/>
    <w:rsid w:val="00796EE9"/>
    <w:rsid w:val="00797B1D"/>
    <w:rsid w:val="00797FEE"/>
    <w:rsid w:val="007A163A"/>
    <w:rsid w:val="007B0FFC"/>
    <w:rsid w:val="007B33B9"/>
    <w:rsid w:val="007B5113"/>
    <w:rsid w:val="007C0818"/>
    <w:rsid w:val="007C4C73"/>
    <w:rsid w:val="007D2035"/>
    <w:rsid w:val="007D3FC5"/>
    <w:rsid w:val="007D41CA"/>
    <w:rsid w:val="007D5F8F"/>
    <w:rsid w:val="007D6C2F"/>
    <w:rsid w:val="007D7B05"/>
    <w:rsid w:val="007E3C88"/>
    <w:rsid w:val="007E4179"/>
    <w:rsid w:val="007E4B65"/>
    <w:rsid w:val="007E6125"/>
    <w:rsid w:val="007F0404"/>
    <w:rsid w:val="007F0C27"/>
    <w:rsid w:val="007F18E2"/>
    <w:rsid w:val="007F2A52"/>
    <w:rsid w:val="00801925"/>
    <w:rsid w:val="008057D9"/>
    <w:rsid w:val="00806158"/>
    <w:rsid w:val="00807E7F"/>
    <w:rsid w:val="0081326C"/>
    <w:rsid w:val="00813BB7"/>
    <w:rsid w:val="00815584"/>
    <w:rsid w:val="0081608D"/>
    <w:rsid w:val="008160B5"/>
    <w:rsid w:val="00817941"/>
    <w:rsid w:val="00822D08"/>
    <w:rsid w:val="008267A9"/>
    <w:rsid w:val="00826A93"/>
    <w:rsid w:val="0083424F"/>
    <w:rsid w:val="008428D2"/>
    <w:rsid w:val="00842A6C"/>
    <w:rsid w:val="0084541B"/>
    <w:rsid w:val="00846513"/>
    <w:rsid w:val="00847029"/>
    <w:rsid w:val="00850511"/>
    <w:rsid w:val="00851D1E"/>
    <w:rsid w:val="00855714"/>
    <w:rsid w:val="00855F2B"/>
    <w:rsid w:val="00857CDB"/>
    <w:rsid w:val="00860B6D"/>
    <w:rsid w:val="00860E0E"/>
    <w:rsid w:val="00862BED"/>
    <w:rsid w:val="0086574F"/>
    <w:rsid w:val="00865859"/>
    <w:rsid w:val="00866F71"/>
    <w:rsid w:val="00870874"/>
    <w:rsid w:val="00872373"/>
    <w:rsid w:val="00872903"/>
    <w:rsid w:val="008738CB"/>
    <w:rsid w:val="00875B8B"/>
    <w:rsid w:val="008760D3"/>
    <w:rsid w:val="0087771C"/>
    <w:rsid w:val="008817AA"/>
    <w:rsid w:val="008860C9"/>
    <w:rsid w:val="00893F17"/>
    <w:rsid w:val="008A0170"/>
    <w:rsid w:val="008A6A90"/>
    <w:rsid w:val="008B1644"/>
    <w:rsid w:val="008B2D1C"/>
    <w:rsid w:val="008B2F7D"/>
    <w:rsid w:val="008B605E"/>
    <w:rsid w:val="008B6394"/>
    <w:rsid w:val="008B6A6B"/>
    <w:rsid w:val="008B7045"/>
    <w:rsid w:val="008C2BBB"/>
    <w:rsid w:val="008C4E5C"/>
    <w:rsid w:val="008C5002"/>
    <w:rsid w:val="008C667D"/>
    <w:rsid w:val="008C6D67"/>
    <w:rsid w:val="008C713D"/>
    <w:rsid w:val="008D06A1"/>
    <w:rsid w:val="008D366D"/>
    <w:rsid w:val="008D3A92"/>
    <w:rsid w:val="008D52EE"/>
    <w:rsid w:val="008D5764"/>
    <w:rsid w:val="008E0AFE"/>
    <w:rsid w:val="008E12B3"/>
    <w:rsid w:val="008E2431"/>
    <w:rsid w:val="008E4C26"/>
    <w:rsid w:val="008E643A"/>
    <w:rsid w:val="008E73FF"/>
    <w:rsid w:val="008F03FA"/>
    <w:rsid w:val="008F0D46"/>
    <w:rsid w:val="008F335B"/>
    <w:rsid w:val="008F33DB"/>
    <w:rsid w:val="008F433C"/>
    <w:rsid w:val="008F4AFD"/>
    <w:rsid w:val="008F6646"/>
    <w:rsid w:val="0090017C"/>
    <w:rsid w:val="00907A73"/>
    <w:rsid w:val="00910B12"/>
    <w:rsid w:val="009112ED"/>
    <w:rsid w:val="00915F56"/>
    <w:rsid w:val="00922E6F"/>
    <w:rsid w:val="0092321D"/>
    <w:rsid w:val="00924359"/>
    <w:rsid w:val="00924BF1"/>
    <w:rsid w:val="0092521C"/>
    <w:rsid w:val="00925B4A"/>
    <w:rsid w:val="00926BF4"/>
    <w:rsid w:val="009314C2"/>
    <w:rsid w:val="00934384"/>
    <w:rsid w:val="00934511"/>
    <w:rsid w:val="0093559E"/>
    <w:rsid w:val="009372A7"/>
    <w:rsid w:val="00943649"/>
    <w:rsid w:val="00944786"/>
    <w:rsid w:val="009452D4"/>
    <w:rsid w:val="00947229"/>
    <w:rsid w:val="00952EE8"/>
    <w:rsid w:val="009612E8"/>
    <w:rsid w:val="0096172E"/>
    <w:rsid w:val="00961FBF"/>
    <w:rsid w:val="00964466"/>
    <w:rsid w:val="00966D5F"/>
    <w:rsid w:val="0096784C"/>
    <w:rsid w:val="009700C3"/>
    <w:rsid w:val="00973B94"/>
    <w:rsid w:val="00980216"/>
    <w:rsid w:val="009918D2"/>
    <w:rsid w:val="00995161"/>
    <w:rsid w:val="009A0163"/>
    <w:rsid w:val="009A22D8"/>
    <w:rsid w:val="009A3C7B"/>
    <w:rsid w:val="009A4BA3"/>
    <w:rsid w:val="009A5D9F"/>
    <w:rsid w:val="009A7151"/>
    <w:rsid w:val="009B5187"/>
    <w:rsid w:val="009B5C02"/>
    <w:rsid w:val="009B7696"/>
    <w:rsid w:val="009C4AAF"/>
    <w:rsid w:val="009D11B6"/>
    <w:rsid w:val="009D490D"/>
    <w:rsid w:val="009D5E5A"/>
    <w:rsid w:val="009E0867"/>
    <w:rsid w:val="009E1A7D"/>
    <w:rsid w:val="009E61DD"/>
    <w:rsid w:val="009E6B4D"/>
    <w:rsid w:val="009F209D"/>
    <w:rsid w:val="009F5EFA"/>
    <w:rsid w:val="00A040F1"/>
    <w:rsid w:val="00A04154"/>
    <w:rsid w:val="00A057E6"/>
    <w:rsid w:val="00A06213"/>
    <w:rsid w:val="00A130E6"/>
    <w:rsid w:val="00A269CC"/>
    <w:rsid w:val="00A35008"/>
    <w:rsid w:val="00A3568D"/>
    <w:rsid w:val="00A35EFA"/>
    <w:rsid w:val="00A36BE4"/>
    <w:rsid w:val="00A436BB"/>
    <w:rsid w:val="00A44984"/>
    <w:rsid w:val="00A474DA"/>
    <w:rsid w:val="00A51124"/>
    <w:rsid w:val="00A51236"/>
    <w:rsid w:val="00A52BDE"/>
    <w:rsid w:val="00A53829"/>
    <w:rsid w:val="00A5447D"/>
    <w:rsid w:val="00A56FC1"/>
    <w:rsid w:val="00A57AB3"/>
    <w:rsid w:val="00A600E2"/>
    <w:rsid w:val="00A612D3"/>
    <w:rsid w:val="00A63154"/>
    <w:rsid w:val="00A64031"/>
    <w:rsid w:val="00A65378"/>
    <w:rsid w:val="00A67183"/>
    <w:rsid w:val="00A90A36"/>
    <w:rsid w:val="00A91281"/>
    <w:rsid w:val="00A91D92"/>
    <w:rsid w:val="00A948AF"/>
    <w:rsid w:val="00A94EE7"/>
    <w:rsid w:val="00A95EE8"/>
    <w:rsid w:val="00A96811"/>
    <w:rsid w:val="00A96839"/>
    <w:rsid w:val="00AA038C"/>
    <w:rsid w:val="00AA0DBE"/>
    <w:rsid w:val="00AA2693"/>
    <w:rsid w:val="00AA28F7"/>
    <w:rsid w:val="00AB0D03"/>
    <w:rsid w:val="00AC003B"/>
    <w:rsid w:val="00AC066C"/>
    <w:rsid w:val="00AC0BEC"/>
    <w:rsid w:val="00AC223B"/>
    <w:rsid w:val="00AC35AC"/>
    <w:rsid w:val="00AC365D"/>
    <w:rsid w:val="00AC5C4E"/>
    <w:rsid w:val="00AC7DA5"/>
    <w:rsid w:val="00AD00A7"/>
    <w:rsid w:val="00AD0215"/>
    <w:rsid w:val="00AD1387"/>
    <w:rsid w:val="00AD2EC8"/>
    <w:rsid w:val="00AD5AB1"/>
    <w:rsid w:val="00AE074A"/>
    <w:rsid w:val="00AE2080"/>
    <w:rsid w:val="00AE35DA"/>
    <w:rsid w:val="00AE47C6"/>
    <w:rsid w:val="00AE4E36"/>
    <w:rsid w:val="00AE5F63"/>
    <w:rsid w:val="00AE69C4"/>
    <w:rsid w:val="00AE769E"/>
    <w:rsid w:val="00AE7C8A"/>
    <w:rsid w:val="00AF11C7"/>
    <w:rsid w:val="00AF4835"/>
    <w:rsid w:val="00AF492C"/>
    <w:rsid w:val="00AF6509"/>
    <w:rsid w:val="00AF7342"/>
    <w:rsid w:val="00B0003B"/>
    <w:rsid w:val="00B0213A"/>
    <w:rsid w:val="00B02CB6"/>
    <w:rsid w:val="00B07C58"/>
    <w:rsid w:val="00B103CF"/>
    <w:rsid w:val="00B11828"/>
    <w:rsid w:val="00B175E1"/>
    <w:rsid w:val="00B21D22"/>
    <w:rsid w:val="00B22F1A"/>
    <w:rsid w:val="00B246D0"/>
    <w:rsid w:val="00B24C8B"/>
    <w:rsid w:val="00B26184"/>
    <w:rsid w:val="00B26294"/>
    <w:rsid w:val="00B26C69"/>
    <w:rsid w:val="00B31236"/>
    <w:rsid w:val="00B34F94"/>
    <w:rsid w:val="00B35BB3"/>
    <w:rsid w:val="00B35E46"/>
    <w:rsid w:val="00B367AC"/>
    <w:rsid w:val="00B403B0"/>
    <w:rsid w:val="00B418D4"/>
    <w:rsid w:val="00B41FB9"/>
    <w:rsid w:val="00B42512"/>
    <w:rsid w:val="00B43D4F"/>
    <w:rsid w:val="00B52C0C"/>
    <w:rsid w:val="00B557D5"/>
    <w:rsid w:val="00B57A50"/>
    <w:rsid w:val="00B606BB"/>
    <w:rsid w:val="00B60A73"/>
    <w:rsid w:val="00B648E3"/>
    <w:rsid w:val="00B64E9C"/>
    <w:rsid w:val="00B66752"/>
    <w:rsid w:val="00B669A9"/>
    <w:rsid w:val="00B67D48"/>
    <w:rsid w:val="00B713E7"/>
    <w:rsid w:val="00B715B3"/>
    <w:rsid w:val="00B81E0C"/>
    <w:rsid w:val="00B833CD"/>
    <w:rsid w:val="00B871C3"/>
    <w:rsid w:val="00B97037"/>
    <w:rsid w:val="00B975FF"/>
    <w:rsid w:val="00BA0BBC"/>
    <w:rsid w:val="00BA1055"/>
    <w:rsid w:val="00BA1B2E"/>
    <w:rsid w:val="00BA2E77"/>
    <w:rsid w:val="00BA59CE"/>
    <w:rsid w:val="00BA6FF9"/>
    <w:rsid w:val="00BA777F"/>
    <w:rsid w:val="00BB346A"/>
    <w:rsid w:val="00BB54CF"/>
    <w:rsid w:val="00BB60CA"/>
    <w:rsid w:val="00BB75D6"/>
    <w:rsid w:val="00BC0235"/>
    <w:rsid w:val="00BC58B8"/>
    <w:rsid w:val="00BC58C6"/>
    <w:rsid w:val="00BC5BFC"/>
    <w:rsid w:val="00BD02F5"/>
    <w:rsid w:val="00BD5899"/>
    <w:rsid w:val="00BD6B11"/>
    <w:rsid w:val="00BD78BB"/>
    <w:rsid w:val="00BE026A"/>
    <w:rsid w:val="00BE04FA"/>
    <w:rsid w:val="00BE4F61"/>
    <w:rsid w:val="00BE5D49"/>
    <w:rsid w:val="00BF13C5"/>
    <w:rsid w:val="00BF3AA7"/>
    <w:rsid w:val="00BF67FD"/>
    <w:rsid w:val="00BF7C71"/>
    <w:rsid w:val="00C00BB7"/>
    <w:rsid w:val="00C02512"/>
    <w:rsid w:val="00C03BBE"/>
    <w:rsid w:val="00C04CE5"/>
    <w:rsid w:val="00C10DE5"/>
    <w:rsid w:val="00C123F2"/>
    <w:rsid w:val="00C14EDF"/>
    <w:rsid w:val="00C15AE2"/>
    <w:rsid w:val="00C20637"/>
    <w:rsid w:val="00C20C20"/>
    <w:rsid w:val="00C22709"/>
    <w:rsid w:val="00C2791C"/>
    <w:rsid w:val="00C32D41"/>
    <w:rsid w:val="00C33E03"/>
    <w:rsid w:val="00C41F96"/>
    <w:rsid w:val="00C43855"/>
    <w:rsid w:val="00C43AB9"/>
    <w:rsid w:val="00C45DAE"/>
    <w:rsid w:val="00C4658F"/>
    <w:rsid w:val="00C51BCA"/>
    <w:rsid w:val="00C635C1"/>
    <w:rsid w:val="00C65B13"/>
    <w:rsid w:val="00C67B05"/>
    <w:rsid w:val="00C75ADC"/>
    <w:rsid w:val="00C80F1C"/>
    <w:rsid w:val="00C820BD"/>
    <w:rsid w:val="00C84604"/>
    <w:rsid w:val="00C85F5D"/>
    <w:rsid w:val="00C920E1"/>
    <w:rsid w:val="00C95FE2"/>
    <w:rsid w:val="00CA1B08"/>
    <w:rsid w:val="00CA3117"/>
    <w:rsid w:val="00CA34FD"/>
    <w:rsid w:val="00CA3EBC"/>
    <w:rsid w:val="00CA562D"/>
    <w:rsid w:val="00CA64DD"/>
    <w:rsid w:val="00CA6D02"/>
    <w:rsid w:val="00CB04F0"/>
    <w:rsid w:val="00CB3319"/>
    <w:rsid w:val="00CC17B3"/>
    <w:rsid w:val="00CC3288"/>
    <w:rsid w:val="00CC5611"/>
    <w:rsid w:val="00CC582D"/>
    <w:rsid w:val="00CC5FE1"/>
    <w:rsid w:val="00CC6145"/>
    <w:rsid w:val="00CC61D3"/>
    <w:rsid w:val="00CD230E"/>
    <w:rsid w:val="00CD5082"/>
    <w:rsid w:val="00CD6139"/>
    <w:rsid w:val="00CE08AA"/>
    <w:rsid w:val="00CE0A32"/>
    <w:rsid w:val="00CE1627"/>
    <w:rsid w:val="00CE3053"/>
    <w:rsid w:val="00CE4700"/>
    <w:rsid w:val="00CE4B8C"/>
    <w:rsid w:val="00CF18B8"/>
    <w:rsid w:val="00CF23FA"/>
    <w:rsid w:val="00CF2AA7"/>
    <w:rsid w:val="00CF4BBB"/>
    <w:rsid w:val="00D01EFD"/>
    <w:rsid w:val="00D03210"/>
    <w:rsid w:val="00D03B61"/>
    <w:rsid w:val="00D06BB8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22199"/>
    <w:rsid w:val="00D222CB"/>
    <w:rsid w:val="00D2298B"/>
    <w:rsid w:val="00D25891"/>
    <w:rsid w:val="00D31F39"/>
    <w:rsid w:val="00D366AC"/>
    <w:rsid w:val="00D436FE"/>
    <w:rsid w:val="00D4723F"/>
    <w:rsid w:val="00D47CFB"/>
    <w:rsid w:val="00D5078B"/>
    <w:rsid w:val="00D5178D"/>
    <w:rsid w:val="00D51E00"/>
    <w:rsid w:val="00D531A8"/>
    <w:rsid w:val="00D542BE"/>
    <w:rsid w:val="00D60808"/>
    <w:rsid w:val="00D61AEF"/>
    <w:rsid w:val="00D62D85"/>
    <w:rsid w:val="00D6304D"/>
    <w:rsid w:val="00D630BB"/>
    <w:rsid w:val="00D67993"/>
    <w:rsid w:val="00D70452"/>
    <w:rsid w:val="00D75918"/>
    <w:rsid w:val="00D75B5C"/>
    <w:rsid w:val="00D7665D"/>
    <w:rsid w:val="00D80301"/>
    <w:rsid w:val="00D8053D"/>
    <w:rsid w:val="00D8615E"/>
    <w:rsid w:val="00D87BB2"/>
    <w:rsid w:val="00D90E69"/>
    <w:rsid w:val="00D96DCC"/>
    <w:rsid w:val="00DA3657"/>
    <w:rsid w:val="00DA5C10"/>
    <w:rsid w:val="00DA7C47"/>
    <w:rsid w:val="00DB2386"/>
    <w:rsid w:val="00DB2387"/>
    <w:rsid w:val="00DB43AC"/>
    <w:rsid w:val="00DB60C0"/>
    <w:rsid w:val="00DC0B99"/>
    <w:rsid w:val="00DC3E3C"/>
    <w:rsid w:val="00DC4D97"/>
    <w:rsid w:val="00DC65D6"/>
    <w:rsid w:val="00DC789C"/>
    <w:rsid w:val="00DD0E0D"/>
    <w:rsid w:val="00DD1B8A"/>
    <w:rsid w:val="00DD2E0D"/>
    <w:rsid w:val="00DD7D9E"/>
    <w:rsid w:val="00DE6948"/>
    <w:rsid w:val="00DE7931"/>
    <w:rsid w:val="00DF1411"/>
    <w:rsid w:val="00DF2956"/>
    <w:rsid w:val="00E05A0E"/>
    <w:rsid w:val="00E06940"/>
    <w:rsid w:val="00E07E13"/>
    <w:rsid w:val="00E10287"/>
    <w:rsid w:val="00E11854"/>
    <w:rsid w:val="00E11F3B"/>
    <w:rsid w:val="00E1202C"/>
    <w:rsid w:val="00E128CD"/>
    <w:rsid w:val="00E16A1B"/>
    <w:rsid w:val="00E2302E"/>
    <w:rsid w:val="00E233C6"/>
    <w:rsid w:val="00E2462E"/>
    <w:rsid w:val="00E2491E"/>
    <w:rsid w:val="00E249C0"/>
    <w:rsid w:val="00E26038"/>
    <w:rsid w:val="00E3433B"/>
    <w:rsid w:val="00E345A8"/>
    <w:rsid w:val="00E35C3F"/>
    <w:rsid w:val="00E362F4"/>
    <w:rsid w:val="00E36F84"/>
    <w:rsid w:val="00E45D0B"/>
    <w:rsid w:val="00E47367"/>
    <w:rsid w:val="00E5083C"/>
    <w:rsid w:val="00E53C8C"/>
    <w:rsid w:val="00E551F1"/>
    <w:rsid w:val="00E55584"/>
    <w:rsid w:val="00E612D4"/>
    <w:rsid w:val="00E62BF2"/>
    <w:rsid w:val="00E644D9"/>
    <w:rsid w:val="00E67BF9"/>
    <w:rsid w:val="00E766AA"/>
    <w:rsid w:val="00E77640"/>
    <w:rsid w:val="00E8162E"/>
    <w:rsid w:val="00E82ECB"/>
    <w:rsid w:val="00E834BD"/>
    <w:rsid w:val="00E84BED"/>
    <w:rsid w:val="00E87EA2"/>
    <w:rsid w:val="00E92849"/>
    <w:rsid w:val="00E93003"/>
    <w:rsid w:val="00E94964"/>
    <w:rsid w:val="00EA0BED"/>
    <w:rsid w:val="00EA3C4F"/>
    <w:rsid w:val="00EA6C4D"/>
    <w:rsid w:val="00EA7D49"/>
    <w:rsid w:val="00EB1BF3"/>
    <w:rsid w:val="00EB3DED"/>
    <w:rsid w:val="00EB446B"/>
    <w:rsid w:val="00EB44DE"/>
    <w:rsid w:val="00EB5A81"/>
    <w:rsid w:val="00EB72CB"/>
    <w:rsid w:val="00EC1063"/>
    <w:rsid w:val="00EC297B"/>
    <w:rsid w:val="00EC49A1"/>
    <w:rsid w:val="00ED0EB4"/>
    <w:rsid w:val="00ED5E11"/>
    <w:rsid w:val="00EF1C7A"/>
    <w:rsid w:val="00EF3BBD"/>
    <w:rsid w:val="00EF3C4C"/>
    <w:rsid w:val="00F01285"/>
    <w:rsid w:val="00F041A3"/>
    <w:rsid w:val="00F04B9E"/>
    <w:rsid w:val="00F06426"/>
    <w:rsid w:val="00F067B4"/>
    <w:rsid w:val="00F06D85"/>
    <w:rsid w:val="00F07126"/>
    <w:rsid w:val="00F108E1"/>
    <w:rsid w:val="00F120F3"/>
    <w:rsid w:val="00F1549F"/>
    <w:rsid w:val="00F16ADB"/>
    <w:rsid w:val="00F20DCB"/>
    <w:rsid w:val="00F22FB7"/>
    <w:rsid w:val="00F2360D"/>
    <w:rsid w:val="00F317C6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54608"/>
    <w:rsid w:val="00F60D11"/>
    <w:rsid w:val="00F631F8"/>
    <w:rsid w:val="00F644D6"/>
    <w:rsid w:val="00F671D6"/>
    <w:rsid w:val="00F70E50"/>
    <w:rsid w:val="00F722E9"/>
    <w:rsid w:val="00F724A7"/>
    <w:rsid w:val="00F7456F"/>
    <w:rsid w:val="00F76AB9"/>
    <w:rsid w:val="00F80CD6"/>
    <w:rsid w:val="00F81724"/>
    <w:rsid w:val="00F818E3"/>
    <w:rsid w:val="00F931F9"/>
    <w:rsid w:val="00F9336D"/>
    <w:rsid w:val="00F97096"/>
    <w:rsid w:val="00FA0BEC"/>
    <w:rsid w:val="00FA2285"/>
    <w:rsid w:val="00FB2121"/>
    <w:rsid w:val="00FB3636"/>
    <w:rsid w:val="00FB4877"/>
    <w:rsid w:val="00FB5062"/>
    <w:rsid w:val="00FB6749"/>
    <w:rsid w:val="00FB797E"/>
    <w:rsid w:val="00FC4C7F"/>
    <w:rsid w:val="00FC6693"/>
    <w:rsid w:val="00FC7E96"/>
    <w:rsid w:val="00FD2BA8"/>
    <w:rsid w:val="00FD3843"/>
    <w:rsid w:val="00FD5639"/>
    <w:rsid w:val="00FD73D9"/>
    <w:rsid w:val="00FE0160"/>
    <w:rsid w:val="00FE6A20"/>
    <w:rsid w:val="00FF0793"/>
    <w:rsid w:val="00FF1C51"/>
    <w:rsid w:val="00FF2C8A"/>
    <w:rsid w:val="00FF2FF5"/>
    <w:rsid w:val="00FF31DE"/>
    <w:rsid w:val="00FF4A89"/>
    <w:rsid w:val="00FF67FF"/>
    <w:rsid w:val="00FF6B5A"/>
    <w:rsid w:val="00FF7200"/>
    <w:rsid w:val="07284B25"/>
    <w:rsid w:val="0765222F"/>
    <w:rsid w:val="0DCC9DC0"/>
    <w:rsid w:val="10E0168D"/>
    <w:rsid w:val="1594A0DE"/>
    <w:rsid w:val="15C51E24"/>
    <w:rsid w:val="16E302B2"/>
    <w:rsid w:val="1BD77ACC"/>
    <w:rsid w:val="1EC52213"/>
    <w:rsid w:val="1FD820F5"/>
    <w:rsid w:val="28A7FD75"/>
    <w:rsid w:val="2DE3E9A8"/>
    <w:rsid w:val="30E7AC74"/>
    <w:rsid w:val="33358579"/>
    <w:rsid w:val="394E751A"/>
    <w:rsid w:val="3AC0DA6E"/>
    <w:rsid w:val="47E610F8"/>
    <w:rsid w:val="5AF8C7B7"/>
    <w:rsid w:val="5B51CEF9"/>
    <w:rsid w:val="5E953E75"/>
    <w:rsid w:val="65C77E50"/>
    <w:rsid w:val="6EE0F2BE"/>
    <w:rsid w:val="7129F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AE65C32"/>
  <w15:docId w15:val="{1E09C0ED-5552-4C48-AE57-78005DE0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2FF"/>
    <w:rPr>
      <w:rFonts w:asciiTheme="minorHAnsi" w:hAnsiTheme="minorHAnsi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866F71"/>
    <w:pPr>
      <w:numPr>
        <w:numId w:val="1"/>
      </w:numPr>
      <w:pBdr>
        <w:top w:val="single" w:sz="4" w:space="1" w:color="auto"/>
      </w:pBdr>
      <w:spacing w:before="120" w:after="12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AC5C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6172E"/>
    <w:pPr>
      <w:tabs>
        <w:tab w:val="center" w:pos="4536"/>
        <w:tab w:val="right" w:pos="9072"/>
      </w:tabs>
    </w:pPr>
    <w:rPr>
      <w:sz w:val="12"/>
    </w:r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866F71"/>
    <w:rPr>
      <w:rFonts w:asciiTheme="minorHAnsi" w:hAnsiTheme="minorHAnsi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Theme="minorHAnsi" w:hAnsiTheme="minorHAnsi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3932FF"/>
    <w:pPr>
      <w:spacing w:after="120"/>
      <w:jc w:val="both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3932FF"/>
    <w:rPr>
      <w:rFonts w:asciiTheme="minorHAnsi" w:hAnsiTheme="minorHAnsi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2360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75C5B"/>
    <w:rPr>
      <w:b/>
      <w:b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755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A6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110002964bdc927e698c2c1bcd9555a9">
  <xsd:schema xmlns:xsd="http://www.w3.org/2001/XMLSchema" xmlns:xs="http://www.w3.org/2001/XMLSchema" xmlns:p="http://schemas.microsoft.com/office/2006/metadata/properties" xmlns:ns2="747d2dec-4ece-4e20-a992-7fd9f36be7a3" targetNamespace="http://schemas.microsoft.com/office/2006/metadata/properties" ma:root="true" ma:fieldsID="c048a62834e0ec4936b3961636cb3669" ns2:_="">
    <xsd:import namespace="747d2dec-4ece-4e20-a992-7fd9f36b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4A81E-1D87-4D39-AC07-15E4D0A82C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934600-26E7-49E1-AD88-065ADF48E7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CE84D-4BAA-4497-BE04-BA102D3062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573</Words>
  <Characters>3152</Characters>
  <Application>Microsoft Office Word</Application>
  <DocSecurity>0</DocSecurity>
  <Lines>26</Lines>
  <Paragraphs>7</Paragraphs>
  <ScaleCrop>false</ScaleCrop>
  <Manager>PAT et JLD</Manager>
  <Company>ETML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Laurent Duding</cp:lastModifiedBy>
  <cp:revision>59</cp:revision>
  <cp:lastPrinted>2023-04-25T06:49:00Z</cp:lastPrinted>
  <dcterms:created xsi:type="dcterms:W3CDTF">2024-01-03T12:38:00Z</dcterms:created>
  <dcterms:modified xsi:type="dcterms:W3CDTF">2025-01-09T10:14:00Z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