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A6C2" w14:textId="7E728A2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  <w:r w:rsidRPr="00A057A6">
        <w:rPr>
          <w:rFonts w:ascii="Arial" w:hAnsi="Arial" w:cs="Arial"/>
          <w:sz w:val="28"/>
          <w:szCs w:val="28"/>
        </w:rPr>
        <w:t>Taller de TDA</w:t>
      </w:r>
    </w:p>
    <w:p w14:paraId="5813403C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0ABFC118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75941CE1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  <w:r w:rsidRPr="00A057A6">
        <w:rPr>
          <w:rFonts w:ascii="Arial" w:hAnsi="Arial" w:cs="Arial"/>
          <w:sz w:val="28"/>
          <w:szCs w:val="28"/>
        </w:rPr>
        <w:t>Estudiante</w:t>
      </w:r>
    </w:p>
    <w:p w14:paraId="4E24D0D5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  <w:r w:rsidRPr="00A057A6">
        <w:rPr>
          <w:rFonts w:ascii="Arial" w:hAnsi="Arial" w:cs="Arial"/>
          <w:sz w:val="28"/>
          <w:szCs w:val="28"/>
        </w:rPr>
        <w:t>Cristian Marquez Arcila</w:t>
      </w:r>
    </w:p>
    <w:p w14:paraId="5ABFF7FA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3029CF07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119913C1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  <w:r w:rsidRPr="00A057A6">
        <w:rPr>
          <w:rFonts w:ascii="Arial" w:hAnsi="Arial" w:cs="Arial"/>
          <w:sz w:val="28"/>
          <w:szCs w:val="28"/>
        </w:rPr>
        <w:t>Docente</w:t>
      </w:r>
    </w:p>
    <w:p w14:paraId="2A6625C2" w14:textId="4ABFCAE3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  <w:r w:rsidRPr="00A057A6">
        <w:rPr>
          <w:rFonts w:ascii="Arial" w:hAnsi="Arial" w:cs="Arial"/>
          <w:sz w:val="28"/>
          <w:szCs w:val="28"/>
        </w:rPr>
        <w:t>Flavio Alexander Navarro Carmona</w:t>
      </w:r>
    </w:p>
    <w:p w14:paraId="2BC353CD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4146E121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41ABDDA3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7F72AE85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  <w:r w:rsidRPr="00A057A6">
        <w:rPr>
          <w:rFonts w:ascii="Arial" w:hAnsi="Arial" w:cs="Arial"/>
          <w:sz w:val="28"/>
          <w:szCs w:val="28"/>
        </w:rPr>
        <w:t xml:space="preserve">Fundación Universitaria Empresarial de la Cámara de Comercio de Bogotá - </w:t>
      </w:r>
      <w:proofErr w:type="spellStart"/>
      <w:r w:rsidRPr="00A057A6">
        <w:rPr>
          <w:rFonts w:ascii="Arial" w:hAnsi="Arial" w:cs="Arial"/>
          <w:sz w:val="28"/>
          <w:szCs w:val="28"/>
        </w:rPr>
        <w:t>Uniempresarial</w:t>
      </w:r>
      <w:proofErr w:type="spellEnd"/>
    </w:p>
    <w:p w14:paraId="6D9E165B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54404623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64CC8C94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1639FCC9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  <w:r w:rsidRPr="00A057A6">
        <w:rPr>
          <w:rFonts w:ascii="Arial" w:hAnsi="Arial" w:cs="Arial"/>
          <w:sz w:val="28"/>
          <w:szCs w:val="28"/>
        </w:rPr>
        <w:t>Ingeniería de Software</w:t>
      </w:r>
    </w:p>
    <w:p w14:paraId="3A5B3AAE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1A61ABD7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300A09C2" w14:textId="09B168A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Estructura de datos</w:t>
      </w:r>
    </w:p>
    <w:p w14:paraId="0C25293A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08AB5012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1B12E2E5" w14:textId="77777777" w:rsidR="00A057A6" w:rsidRP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1302313B" w14:textId="573773FF" w:rsidR="002E7E9B" w:rsidRDefault="00A057A6" w:rsidP="00A057A6">
      <w:pPr>
        <w:jc w:val="center"/>
        <w:rPr>
          <w:rFonts w:ascii="Arial" w:hAnsi="Arial" w:cs="Arial"/>
          <w:sz w:val="28"/>
          <w:szCs w:val="28"/>
        </w:rPr>
      </w:pPr>
      <w:r w:rsidRPr="00A057A6">
        <w:rPr>
          <w:rFonts w:ascii="Arial" w:hAnsi="Arial" w:cs="Arial"/>
          <w:sz w:val="28"/>
          <w:szCs w:val="28"/>
        </w:rPr>
        <w:t>Colombia, Bogotá D.C.</w:t>
      </w:r>
    </w:p>
    <w:sdt>
      <w:sdtPr>
        <w:rPr>
          <w:lang w:val="es-ES"/>
        </w:rPr>
        <w:id w:val="-4113181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30351DA" w14:textId="13E0C25D" w:rsidR="00A057A6" w:rsidRDefault="00A057A6">
          <w:pPr>
            <w:pStyle w:val="TtuloTDC"/>
          </w:pPr>
          <w:r>
            <w:rPr>
              <w:lang w:val="es-ES"/>
            </w:rPr>
            <w:t>Contenido</w:t>
          </w:r>
        </w:p>
        <w:p w14:paraId="4B97584B" w14:textId="2E2F88DC" w:rsidR="000C085C" w:rsidRDefault="00A057A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36447" w:history="1">
            <w:r w:rsidR="000C085C" w:rsidRPr="00B927CA">
              <w:rPr>
                <w:rStyle w:val="Hipervnculo"/>
                <w:noProof/>
              </w:rPr>
              <w:t>Introducción</w:t>
            </w:r>
            <w:r w:rsidR="000C085C">
              <w:rPr>
                <w:noProof/>
                <w:webHidden/>
              </w:rPr>
              <w:tab/>
            </w:r>
            <w:r w:rsidR="000C085C">
              <w:rPr>
                <w:noProof/>
                <w:webHidden/>
              </w:rPr>
              <w:fldChar w:fldCharType="begin"/>
            </w:r>
            <w:r w:rsidR="000C085C">
              <w:rPr>
                <w:noProof/>
                <w:webHidden/>
              </w:rPr>
              <w:instrText xml:space="preserve"> PAGEREF _Toc230536447 \h </w:instrText>
            </w:r>
            <w:r w:rsidR="000C085C">
              <w:rPr>
                <w:noProof/>
                <w:webHidden/>
              </w:rPr>
            </w:r>
            <w:r w:rsidR="000C085C">
              <w:rPr>
                <w:noProof/>
                <w:webHidden/>
              </w:rPr>
              <w:fldChar w:fldCharType="separate"/>
            </w:r>
            <w:r w:rsidR="000C085C">
              <w:rPr>
                <w:noProof/>
                <w:webHidden/>
              </w:rPr>
              <w:t>3</w:t>
            </w:r>
            <w:r w:rsidR="000C085C">
              <w:rPr>
                <w:noProof/>
                <w:webHidden/>
              </w:rPr>
              <w:fldChar w:fldCharType="end"/>
            </w:r>
          </w:hyperlink>
        </w:p>
        <w:p w14:paraId="08231682" w14:textId="172D8671" w:rsidR="000C085C" w:rsidRDefault="000C085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30536448" w:history="1">
            <w:r w:rsidRPr="00B927CA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_Toc230536448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323DC" w14:textId="257A4740" w:rsidR="000C085C" w:rsidRDefault="000C085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536449" w:history="1">
            <w:r w:rsidRPr="00B927CA">
              <w:rPr>
                <w:rStyle w:val="Hipervnculo"/>
                <w:noProof/>
              </w:rPr>
              <w:t>Parte 1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_Toc230536449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39652" w14:textId="6E9047E5" w:rsidR="000C085C" w:rsidRDefault="000C085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536450" w:history="1">
            <w:r w:rsidRPr="00B927CA">
              <w:rPr>
                <w:rStyle w:val="Hipervnculo"/>
                <w:noProof/>
              </w:rPr>
              <w:t>Parte 2: Análisis y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_Toc230536450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BB1B" w14:textId="4A8A0887" w:rsidR="000C085C" w:rsidRDefault="000C085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0536451" w:history="1">
            <w:r w:rsidRPr="00B927CA">
              <w:rPr>
                <w:rStyle w:val="Hipervnculo"/>
                <w:noProof/>
              </w:rPr>
              <w:t>Parte 3: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_Toc230536451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0691" w14:textId="6DF8C343" w:rsidR="00A057A6" w:rsidRDefault="00A057A6">
          <w:r>
            <w:rPr>
              <w:b/>
              <w:bCs/>
              <w:lang w:val="es-ES"/>
            </w:rPr>
            <w:fldChar w:fldCharType="end"/>
          </w:r>
        </w:p>
      </w:sdtContent>
    </w:sdt>
    <w:p w14:paraId="4A2881B9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5E8E6F32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2D06FA03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6C3D25F4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116BDE08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72A9BFD9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1665F59B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752BD17B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64044EDA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27AAE7A3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264669A7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768002F0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4B938F2D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53D70F19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32DA6137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1980CBE5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0863B6B1" w14:textId="77777777" w:rsidR="00A057A6" w:rsidRDefault="00A057A6" w:rsidP="00A057A6">
      <w:pPr>
        <w:jc w:val="center"/>
        <w:rPr>
          <w:rFonts w:ascii="Arial" w:hAnsi="Arial" w:cs="Arial"/>
          <w:sz w:val="28"/>
          <w:szCs w:val="28"/>
        </w:rPr>
      </w:pPr>
    </w:p>
    <w:p w14:paraId="43DC8092" w14:textId="77777777" w:rsidR="00A057A6" w:rsidRDefault="00A057A6" w:rsidP="00A057A6">
      <w:pPr>
        <w:rPr>
          <w:rFonts w:ascii="Arial" w:hAnsi="Arial" w:cs="Arial"/>
          <w:sz w:val="28"/>
          <w:szCs w:val="28"/>
        </w:rPr>
      </w:pPr>
    </w:p>
    <w:p w14:paraId="324A8CED" w14:textId="0DA3FA12" w:rsidR="00A057A6" w:rsidRDefault="00A057A6" w:rsidP="00A057A6">
      <w:pPr>
        <w:pStyle w:val="Ttulo1"/>
      </w:pPr>
      <w:bookmarkStart w:id="0" w:name="_Toc230536447"/>
      <w:r>
        <w:lastRenderedPageBreak/>
        <w:t>Introducción</w:t>
      </w:r>
      <w:bookmarkEnd w:id="0"/>
    </w:p>
    <w:p w14:paraId="133598DA" w14:textId="77777777" w:rsidR="00A057A6" w:rsidRPr="00A057A6" w:rsidRDefault="00A057A6" w:rsidP="00A057A6"/>
    <w:p w14:paraId="364A54B4" w14:textId="4087349B" w:rsidR="00A057A6" w:rsidRDefault="00A057A6" w:rsidP="00A057A6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A057A6">
        <w:rPr>
          <w:rFonts w:ascii="Arial" w:hAnsi="Arial" w:cs="Arial"/>
          <w:sz w:val="28"/>
          <w:szCs w:val="28"/>
        </w:rPr>
        <w:t xml:space="preserve">En el desarrollo de software, la complejidad de los sistemas crece a medida que aumentan sus funcionalidades. Para manejar esta complejidad, la programación moderna se apoya en conceptos fundamentales como los Tipos de Datos Abstractos (TDA) y la Modularidad. Un TDA permite definir estructuras de datos a través de su comportamiento y operaciones, ocultando los detalles internos de implementación, lo que facilita la reutilización y el mantenimiento del código. Por otro lado, </w:t>
      </w:r>
      <w:proofErr w:type="gramStart"/>
      <w:r w:rsidRPr="00A057A6">
        <w:rPr>
          <w:rFonts w:ascii="Arial" w:hAnsi="Arial" w:cs="Arial"/>
          <w:sz w:val="28"/>
          <w:szCs w:val="28"/>
        </w:rPr>
        <w:t>la modularidad</w:t>
      </w:r>
      <w:proofErr w:type="gramEnd"/>
      <w:r w:rsidRPr="00A057A6">
        <w:rPr>
          <w:rFonts w:ascii="Arial" w:hAnsi="Arial" w:cs="Arial"/>
          <w:sz w:val="28"/>
          <w:szCs w:val="28"/>
        </w:rPr>
        <w:t xml:space="preserve"> consiste en dividir un programa en componentes independientes y cohesivos que se comunican mediante interfaces claras, reduciendo el acoplamiento y mejorando la organización del software. Este taller explora ambos conceptos desde una perspectiva teórica y práctica, incluyendo su aplicación en el lenguaje Python, con el objetivo de comprender cómo la abstracción y la separación de responsabilidades contribuyen a construir sistemas más robustos, escalables y fáciles de mantener.</w:t>
      </w:r>
    </w:p>
    <w:p w14:paraId="34DA66BA" w14:textId="77777777" w:rsidR="00A057A6" w:rsidRDefault="00A057A6" w:rsidP="00A057A6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58B33502" w14:textId="77777777" w:rsidR="00A057A6" w:rsidRDefault="00A057A6" w:rsidP="00A057A6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2B8DC72" w14:textId="77777777" w:rsidR="00A057A6" w:rsidRDefault="00A057A6" w:rsidP="00A057A6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0BBB735A" w14:textId="240D0580" w:rsidR="00A057A6" w:rsidRDefault="00A057A6" w:rsidP="00A057A6">
      <w:pPr>
        <w:pStyle w:val="Ttulo1"/>
      </w:pPr>
      <w:bookmarkStart w:id="1" w:name="_Toc230536448"/>
      <w:r>
        <w:lastRenderedPageBreak/>
        <w:t>Desarrollo</w:t>
      </w:r>
      <w:bookmarkEnd w:id="1"/>
    </w:p>
    <w:p w14:paraId="298BE9FE" w14:textId="3233994D" w:rsidR="00A057A6" w:rsidRDefault="00A057A6" w:rsidP="00DC75C6">
      <w:pPr>
        <w:pStyle w:val="Ttulo2"/>
      </w:pPr>
      <w:bookmarkStart w:id="2" w:name="_Toc230536449"/>
      <w:r>
        <w:t>Parte 1 conceptual</w:t>
      </w:r>
      <w:bookmarkEnd w:id="2"/>
    </w:p>
    <w:p w14:paraId="39E7841C" w14:textId="77777777" w:rsidR="00DC75C6" w:rsidRPr="00DC75C6" w:rsidRDefault="00DC75C6" w:rsidP="00DC75C6"/>
    <w:p w14:paraId="5363B240" w14:textId="07D4E2C1" w:rsidR="00A057A6" w:rsidRPr="00131AE5" w:rsidRDefault="00131AE5" w:rsidP="00131AE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</w:t>
      </w:r>
      <w:r w:rsidR="00A057A6" w:rsidRPr="00131AE5">
        <w:rPr>
          <w:rFonts w:ascii="Arial" w:hAnsi="Arial" w:cs="Arial"/>
          <w:b/>
          <w:bCs/>
        </w:rPr>
        <w:t>¿Qué es un Tipo de Dato Abstracto (TDA)?</w:t>
      </w:r>
    </w:p>
    <w:p w14:paraId="3D31EE5D" w14:textId="7C9623B8" w:rsidR="00A057A6" w:rsidRDefault="00A057A6" w:rsidP="00A057A6">
      <w:pPr>
        <w:rPr>
          <w:rFonts w:ascii="Arial" w:hAnsi="Arial" w:cs="Arial"/>
        </w:rPr>
      </w:pPr>
      <w:r w:rsidRPr="00A057A6">
        <w:rPr>
          <w:rFonts w:ascii="Arial" w:hAnsi="Arial" w:cs="Arial"/>
        </w:rPr>
        <w:t>Es un modelo matemático que define un conjunto de datos y las operaciones que se pueden realizar sobre ellos, ocultando los detalles de implementación. El usuario solo conoce qué</w:t>
      </w:r>
      <w:r w:rsidR="000F09CE">
        <w:rPr>
          <w:rFonts w:ascii="Arial" w:hAnsi="Arial" w:cs="Arial"/>
        </w:rPr>
        <w:t xml:space="preserve"> </w:t>
      </w:r>
      <w:r w:rsidRPr="00A057A6">
        <w:rPr>
          <w:rFonts w:ascii="Arial" w:hAnsi="Arial" w:cs="Arial"/>
        </w:rPr>
        <w:t>hace, no cómo lo hace.</w:t>
      </w:r>
    </w:p>
    <w:p w14:paraId="49C9B8A0" w14:textId="77777777" w:rsidR="00A057A6" w:rsidRDefault="00A057A6" w:rsidP="00A057A6">
      <w:pPr>
        <w:rPr>
          <w:rFonts w:ascii="Arial" w:hAnsi="Arial" w:cs="Arial"/>
        </w:rPr>
      </w:pPr>
    </w:p>
    <w:p w14:paraId="11C503ED" w14:textId="387EE835" w:rsidR="00A057A6" w:rsidRPr="000F09CE" w:rsidRDefault="00131AE5" w:rsidP="00A057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 </w:t>
      </w:r>
      <w:r w:rsidR="00A057A6" w:rsidRPr="000F09CE">
        <w:rPr>
          <w:rFonts w:ascii="Arial" w:hAnsi="Arial" w:cs="Arial"/>
          <w:b/>
          <w:bCs/>
        </w:rPr>
        <w:t>¿Cuál es la diferencia entre TDA e implementación?</w:t>
      </w:r>
    </w:p>
    <w:p w14:paraId="547D9F46" w14:textId="1FCA30D0" w:rsidR="00A057A6" w:rsidRDefault="00A057A6" w:rsidP="000F09CE">
      <w:pPr>
        <w:rPr>
          <w:rFonts w:ascii="Arial" w:hAnsi="Arial" w:cs="Arial"/>
        </w:rPr>
      </w:pPr>
      <w:r w:rsidRPr="00A057A6">
        <w:rPr>
          <w:rFonts w:ascii="Arial" w:hAnsi="Arial" w:cs="Arial"/>
        </w:rPr>
        <w:t>El TDA es la especificación (qué operaciones se pueden hacer y qué datos se manejan), mientras que la implementación es el código concreto que realiza esas operaciones. Un mismo TDA puede tener múltiples implementaciones.</w:t>
      </w:r>
    </w:p>
    <w:p w14:paraId="07FD47AC" w14:textId="77777777" w:rsidR="000F09CE" w:rsidRDefault="000F09CE" w:rsidP="00A057A6">
      <w:pPr>
        <w:rPr>
          <w:rFonts w:ascii="Arial" w:hAnsi="Arial" w:cs="Arial"/>
        </w:rPr>
      </w:pPr>
    </w:p>
    <w:p w14:paraId="69277185" w14:textId="79E1BD79" w:rsidR="000F09CE" w:rsidRDefault="00131AE5" w:rsidP="00A057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</w:t>
      </w:r>
      <w:r w:rsidR="000F09CE" w:rsidRPr="000F09CE">
        <w:rPr>
          <w:rFonts w:ascii="Arial" w:hAnsi="Arial" w:cs="Arial"/>
          <w:b/>
          <w:bCs/>
        </w:rPr>
        <w:t>¿Por qué se dice que un TDA define el "qué" y no el "cómo"?</w:t>
      </w:r>
    </w:p>
    <w:p w14:paraId="67A30E7C" w14:textId="5C9CF21C" w:rsidR="000F09CE" w:rsidRPr="000F09CE" w:rsidRDefault="000F09CE" w:rsidP="000F09CE">
      <w:pPr>
        <w:rPr>
          <w:rFonts w:ascii="Arial" w:hAnsi="Arial" w:cs="Arial"/>
        </w:rPr>
      </w:pPr>
      <w:r w:rsidRPr="000F09CE">
        <w:rPr>
          <w:rFonts w:ascii="Arial" w:hAnsi="Arial" w:cs="Arial"/>
        </w:rPr>
        <w:t>Porque el TDA solo especifica la interfaz (operaciones disponibles y su comportamiento), sin detallar la estructura interna ni los algoritmos usados para implementarlas.</w:t>
      </w:r>
    </w:p>
    <w:p w14:paraId="51B4A07D" w14:textId="77777777" w:rsidR="000F09CE" w:rsidRDefault="000F09CE" w:rsidP="000F09CE">
      <w:pPr>
        <w:rPr>
          <w:rFonts w:ascii="Arial" w:hAnsi="Arial" w:cs="Arial"/>
        </w:rPr>
      </w:pPr>
      <w:r w:rsidRPr="000F09CE">
        <w:rPr>
          <w:rFonts w:ascii="Arial" w:hAnsi="Arial" w:cs="Arial"/>
        </w:rPr>
        <w:t>La Interfaz (El "Qué"): La parte visible del TDA. Define las operaciones permitidas (añadir, eliminar, buscar, etc.) y cómo interactuar con ellas, sin revelar el código fuente ni la estructura interna.</w:t>
      </w:r>
    </w:p>
    <w:p w14:paraId="197DC583" w14:textId="77777777" w:rsidR="000F09CE" w:rsidRDefault="000F09CE" w:rsidP="000F09CE">
      <w:pPr>
        <w:rPr>
          <w:rFonts w:ascii="Arial" w:hAnsi="Arial" w:cs="Arial"/>
        </w:rPr>
      </w:pPr>
      <w:r w:rsidRPr="000F09CE">
        <w:rPr>
          <w:rFonts w:ascii="Arial" w:hAnsi="Arial" w:cs="Arial"/>
        </w:rPr>
        <w:t>La Implementación (El "Cómo"): El código oculto que hace que el TDA funcione. Es la lógica real (generalmente usando arreglos o listas) que ejecuta las acciones definidas en la interfaz.</w:t>
      </w:r>
    </w:p>
    <w:p w14:paraId="1E99A3DB" w14:textId="77777777" w:rsidR="000F09CE" w:rsidRDefault="000F09CE" w:rsidP="000F09CE">
      <w:pPr>
        <w:rPr>
          <w:rFonts w:ascii="Arial" w:hAnsi="Arial" w:cs="Arial"/>
        </w:rPr>
      </w:pPr>
    </w:p>
    <w:p w14:paraId="4F1C421F" w14:textId="0FB2E9B5" w:rsidR="000F09CE" w:rsidRDefault="00131AE5" w:rsidP="000F09C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</w:t>
      </w:r>
      <w:r w:rsidR="000F09CE" w:rsidRPr="000F09CE">
        <w:rPr>
          <w:rFonts w:ascii="Arial" w:hAnsi="Arial" w:cs="Arial"/>
          <w:b/>
          <w:bCs/>
        </w:rPr>
        <w:t>Mencione 3 ejemplos de TDA.</w:t>
      </w:r>
    </w:p>
    <w:p w14:paraId="56A7FC1A" w14:textId="4C29BE73" w:rsidR="000F09CE" w:rsidRPr="000F09CE" w:rsidRDefault="000F09CE" w:rsidP="000F09C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0F09CE">
        <w:rPr>
          <w:rFonts w:ascii="Arial" w:hAnsi="Arial" w:cs="Arial"/>
        </w:rPr>
        <w:t>Pila (Stack): operaciones push, pop, peek, isEmpty.</w:t>
      </w:r>
    </w:p>
    <w:p w14:paraId="7F9235EF" w14:textId="28D68FED" w:rsidR="000F09CE" w:rsidRPr="000F09CE" w:rsidRDefault="000F09CE" w:rsidP="000F09C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0F09CE">
        <w:rPr>
          <w:rFonts w:ascii="Arial" w:hAnsi="Arial" w:cs="Arial"/>
        </w:rPr>
        <w:t>Cola (Queue): operaciones enqueue, dequeue, front, isEmpty.</w:t>
      </w:r>
    </w:p>
    <w:p w14:paraId="30F20672" w14:textId="604F2D34" w:rsidR="000F09CE" w:rsidRPr="000F09CE" w:rsidRDefault="000F09CE" w:rsidP="000F09CE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0F09CE">
        <w:rPr>
          <w:rFonts w:ascii="Arial" w:hAnsi="Arial" w:cs="Arial"/>
        </w:rPr>
        <w:t xml:space="preserve">Lista (List): operaciones </w:t>
      </w:r>
      <w:proofErr w:type="spellStart"/>
      <w:r w:rsidRPr="000F09CE">
        <w:rPr>
          <w:rFonts w:ascii="Arial" w:hAnsi="Arial" w:cs="Arial"/>
        </w:rPr>
        <w:t>insert</w:t>
      </w:r>
      <w:proofErr w:type="spellEnd"/>
      <w:r w:rsidRPr="000F09CE">
        <w:rPr>
          <w:rFonts w:ascii="Arial" w:hAnsi="Arial" w:cs="Arial"/>
        </w:rPr>
        <w:t xml:space="preserve">, </w:t>
      </w:r>
      <w:proofErr w:type="spellStart"/>
      <w:r w:rsidRPr="000F09CE">
        <w:rPr>
          <w:rFonts w:ascii="Arial" w:hAnsi="Arial" w:cs="Arial"/>
        </w:rPr>
        <w:t>delete</w:t>
      </w:r>
      <w:proofErr w:type="spellEnd"/>
      <w:r w:rsidRPr="000F09CE">
        <w:rPr>
          <w:rFonts w:ascii="Arial" w:hAnsi="Arial" w:cs="Arial"/>
        </w:rPr>
        <w:t xml:space="preserve">, </w:t>
      </w:r>
      <w:proofErr w:type="spellStart"/>
      <w:r w:rsidRPr="000F09CE">
        <w:rPr>
          <w:rFonts w:ascii="Arial" w:hAnsi="Arial" w:cs="Arial"/>
        </w:rPr>
        <w:t>search</w:t>
      </w:r>
      <w:proofErr w:type="spellEnd"/>
      <w:r w:rsidRPr="000F09CE">
        <w:rPr>
          <w:rFonts w:ascii="Arial" w:hAnsi="Arial" w:cs="Arial"/>
        </w:rPr>
        <w:t xml:space="preserve">, </w:t>
      </w:r>
      <w:proofErr w:type="spellStart"/>
      <w:r w:rsidRPr="000F09CE">
        <w:rPr>
          <w:rFonts w:ascii="Arial" w:hAnsi="Arial" w:cs="Arial"/>
        </w:rPr>
        <w:t>size</w:t>
      </w:r>
      <w:proofErr w:type="spellEnd"/>
      <w:r w:rsidRPr="000F09CE">
        <w:rPr>
          <w:rFonts w:ascii="Arial" w:hAnsi="Arial" w:cs="Arial"/>
        </w:rPr>
        <w:t>.</w:t>
      </w:r>
    </w:p>
    <w:p w14:paraId="565D3B31" w14:textId="77777777" w:rsidR="000F09CE" w:rsidRPr="000F09CE" w:rsidRDefault="000F09CE" w:rsidP="00A057A6">
      <w:pPr>
        <w:rPr>
          <w:rFonts w:ascii="Arial" w:hAnsi="Arial" w:cs="Arial"/>
          <w:b/>
          <w:bCs/>
        </w:rPr>
      </w:pPr>
    </w:p>
    <w:p w14:paraId="2E19C442" w14:textId="77777777" w:rsidR="00A057A6" w:rsidRDefault="00A057A6" w:rsidP="00A057A6">
      <w:pPr>
        <w:rPr>
          <w:rFonts w:ascii="Arial" w:hAnsi="Arial" w:cs="Arial"/>
        </w:rPr>
      </w:pPr>
    </w:p>
    <w:p w14:paraId="439D10EE" w14:textId="2B349198" w:rsidR="00A057A6" w:rsidRDefault="00131AE5" w:rsidP="00A057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5. </w:t>
      </w:r>
      <w:r w:rsidR="00DC75C6" w:rsidRPr="00DC75C6">
        <w:rPr>
          <w:rFonts w:ascii="Arial" w:hAnsi="Arial" w:cs="Arial"/>
          <w:b/>
          <w:bCs/>
        </w:rPr>
        <w:t>¿Qué es una operación dentro de un TDA?</w:t>
      </w:r>
    </w:p>
    <w:p w14:paraId="6D607B16" w14:textId="2812509F" w:rsidR="00DC75C6" w:rsidRDefault="00DC75C6" w:rsidP="00A057A6">
      <w:pPr>
        <w:rPr>
          <w:rFonts w:ascii="Arial" w:hAnsi="Arial" w:cs="Arial"/>
        </w:rPr>
      </w:pPr>
      <w:r w:rsidRPr="00DC75C6">
        <w:rPr>
          <w:rFonts w:ascii="Arial" w:hAnsi="Arial" w:cs="Arial"/>
        </w:rPr>
        <w:t>Es una función que puede realizarse sobre los datos del TDA, definida por su nombre, parámetros, precondiciones y postcondiciones. Ejemplo: en una pila, push(elemento) agrega un elemento en la cima.</w:t>
      </w:r>
    </w:p>
    <w:p w14:paraId="71D92F5A" w14:textId="77777777" w:rsidR="00DC75C6" w:rsidRDefault="00DC75C6" w:rsidP="00A057A6">
      <w:pPr>
        <w:rPr>
          <w:rFonts w:ascii="Arial" w:hAnsi="Arial" w:cs="Arial"/>
        </w:rPr>
      </w:pPr>
    </w:p>
    <w:p w14:paraId="2BDFD9CA" w14:textId="71464729" w:rsidR="00DC75C6" w:rsidRDefault="00131AE5" w:rsidP="00A057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6. </w:t>
      </w:r>
      <w:r w:rsidR="00DC75C6" w:rsidRPr="00DC75C6">
        <w:rPr>
          <w:rFonts w:ascii="Arial" w:hAnsi="Arial" w:cs="Arial"/>
          <w:b/>
          <w:bCs/>
        </w:rPr>
        <w:t>¿Qué relación existe entre estructuras de datos y TDA?</w:t>
      </w:r>
    </w:p>
    <w:p w14:paraId="0A70DF00" w14:textId="4AF4EFCE" w:rsidR="00DC75C6" w:rsidRDefault="00DC75C6" w:rsidP="00A057A6">
      <w:pPr>
        <w:rPr>
          <w:rFonts w:ascii="Arial" w:hAnsi="Arial" w:cs="Arial"/>
        </w:rPr>
      </w:pPr>
      <w:r w:rsidRPr="00DC75C6">
        <w:rPr>
          <w:rFonts w:ascii="Arial" w:hAnsi="Arial" w:cs="Arial"/>
        </w:rPr>
        <w:t>Un TDA es la abstracción (qué hace), mientras que la estructura de datos es la implementación concreta (cómo lo hace). Por ejemplo, el TDA "pila" puede implementarse con un arreglo o con una lista enlazada.</w:t>
      </w:r>
    </w:p>
    <w:p w14:paraId="78998C51" w14:textId="77777777" w:rsidR="00DC75C6" w:rsidRDefault="00DC75C6" w:rsidP="00A057A6">
      <w:pPr>
        <w:rPr>
          <w:rFonts w:ascii="Arial" w:hAnsi="Arial" w:cs="Arial"/>
        </w:rPr>
      </w:pPr>
    </w:p>
    <w:p w14:paraId="2DABC919" w14:textId="6B5275DF" w:rsidR="00DC75C6" w:rsidRDefault="00131AE5" w:rsidP="00A057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7. </w:t>
      </w:r>
      <w:r w:rsidR="00DC75C6" w:rsidRPr="00DC75C6">
        <w:rPr>
          <w:rFonts w:ascii="Arial" w:hAnsi="Arial" w:cs="Arial"/>
          <w:b/>
          <w:bCs/>
        </w:rPr>
        <w:t>¿Por qué es importante el uso de TDA en programación?</w:t>
      </w:r>
    </w:p>
    <w:p w14:paraId="13ACE186" w14:textId="606D7CD0" w:rsidR="00DC75C6" w:rsidRDefault="00DC75C6" w:rsidP="00A057A6">
      <w:pPr>
        <w:rPr>
          <w:rFonts w:ascii="Arial" w:hAnsi="Arial" w:cs="Arial"/>
        </w:rPr>
      </w:pPr>
      <w:r w:rsidRPr="00DC75C6">
        <w:rPr>
          <w:rFonts w:ascii="Arial" w:hAnsi="Arial" w:cs="Arial"/>
        </w:rPr>
        <w:t>Porque permite separar la interfaz de la implementación, facilitando el mantenimiento, la reutilización del código, y reduciendo la complejidad al permitir trabajar con abstracciones.</w:t>
      </w:r>
    </w:p>
    <w:p w14:paraId="126B81CF" w14:textId="77777777" w:rsidR="00DC75C6" w:rsidRDefault="00DC75C6" w:rsidP="00A057A6">
      <w:pPr>
        <w:rPr>
          <w:rFonts w:ascii="Arial" w:hAnsi="Arial" w:cs="Arial"/>
        </w:rPr>
      </w:pPr>
    </w:p>
    <w:p w14:paraId="09BECDE1" w14:textId="57C422DD" w:rsidR="00DC75C6" w:rsidRDefault="00131AE5" w:rsidP="00A057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8. </w:t>
      </w:r>
      <w:r w:rsidR="00DC75C6" w:rsidRPr="00DC75C6">
        <w:rPr>
          <w:rFonts w:ascii="Arial" w:hAnsi="Arial" w:cs="Arial"/>
          <w:b/>
          <w:bCs/>
        </w:rPr>
        <w:t>¿Qué es encapsulamiento en el contexto de TDA?</w:t>
      </w:r>
    </w:p>
    <w:p w14:paraId="7E24998C" w14:textId="319D4354" w:rsidR="00DC75C6" w:rsidRDefault="00DC75C6" w:rsidP="00A057A6">
      <w:pPr>
        <w:rPr>
          <w:rFonts w:ascii="Arial" w:hAnsi="Arial" w:cs="Arial"/>
        </w:rPr>
      </w:pPr>
      <w:r w:rsidRPr="00DC75C6">
        <w:rPr>
          <w:rFonts w:ascii="Arial" w:hAnsi="Arial" w:cs="Arial"/>
        </w:rPr>
        <w:t>Es ocultar los detalles internos de implementación y exponer solo una interfaz pública. Los datos internos no son accesibles directamente desde fuera del TDA.</w:t>
      </w:r>
    </w:p>
    <w:p w14:paraId="447E9007" w14:textId="77777777" w:rsidR="00DC75C6" w:rsidRDefault="00DC75C6" w:rsidP="00A057A6">
      <w:pPr>
        <w:rPr>
          <w:rFonts w:ascii="Arial" w:hAnsi="Arial" w:cs="Arial"/>
        </w:rPr>
      </w:pPr>
    </w:p>
    <w:p w14:paraId="243DBED5" w14:textId="1E2AC77C" w:rsidR="00DC75C6" w:rsidRPr="00B47EAD" w:rsidRDefault="00131AE5" w:rsidP="00A057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9. </w:t>
      </w:r>
      <w:r w:rsidR="00DC75C6" w:rsidRPr="00B47EAD">
        <w:rPr>
          <w:rFonts w:ascii="Arial" w:hAnsi="Arial" w:cs="Arial"/>
          <w:b/>
          <w:bCs/>
        </w:rPr>
        <w:t>¿Qué ventajas ofrece trabajar con abstracción?</w:t>
      </w:r>
    </w:p>
    <w:p w14:paraId="3050F47D" w14:textId="3AAB946D" w:rsidR="00B47EAD" w:rsidRPr="00B47EAD" w:rsidRDefault="00B47EAD" w:rsidP="00B47EA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B47EAD">
        <w:rPr>
          <w:rFonts w:ascii="Arial" w:hAnsi="Arial" w:cs="Arial"/>
        </w:rPr>
        <w:t>Reduce la complejidad.</w:t>
      </w:r>
    </w:p>
    <w:p w14:paraId="2CC01A45" w14:textId="12A97BDB" w:rsidR="00B47EAD" w:rsidRPr="00B47EAD" w:rsidRDefault="00B47EAD" w:rsidP="00B47EA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B47EAD">
        <w:rPr>
          <w:rFonts w:ascii="Arial" w:hAnsi="Arial" w:cs="Arial"/>
        </w:rPr>
        <w:t>Facilita el mantenimiento.</w:t>
      </w:r>
    </w:p>
    <w:p w14:paraId="60BC8365" w14:textId="59A0CDA9" w:rsidR="00B47EAD" w:rsidRPr="00B47EAD" w:rsidRDefault="00B47EAD" w:rsidP="00B47EA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B47EAD">
        <w:rPr>
          <w:rFonts w:ascii="Arial" w:hAnsi="Arial" w:cs="Arial"/>
        </w:rPr>
        <w:t>Permite reutilizar código.</w:t>
      </w:r>
    </w:p>
    <w:p w14:paraId="582E0B0C" w14:textId="4FD6BA0F" w:rsidR="00B72D13" w:rsidRDefault="00B47EAD" w:rsidP="00B72D13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B47EAD">
        <w:rPr>
          <w:rFonts w:ascii="Arial" w:hAnsi="Arial" w:cs="Arial"/>
        </w:rPr>
        <w:t>Mejora la legibilidad.</w:t>
      </w:r>
    </w:p>
    <w:p w14:paraId="29AFCD81" w14:textId="77777777" w:rsidR="00B72D13" w:rsidRPr="00B72D13" w:rsidRDefault="00B72D13" w:rsidP="00B72D13">
      <w:pPr>
        <w:pStyle w:val="Prrafodelista"/>
        <w:rPr>
          <w:rFonts w:ascii="Arial" w:hAnsi="Arial" w:cs="Arial"/>
        </w:rPr>
      </w:pPr>
    </w:p>
    <w:p w14:paraId="0D922D35" w14:textId="1BFEAF36" w:rsidR="00B72D13" w:rsidRDefault="00131AE5" w:rsidP="00B72D1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10. </w:t>
      </w:r>
      <w:r w:rsidR="00B72D13" w:rsidRPr="00B72D13">
        <w:rPr>
          <w:rFonts w:ascii="Arial" w:hAnsi="Arial" w:cs="Arial"/>
          <w:b/>
          <w:bCs/>
        </w:rPr>
        <w:t>¿Qué problemas se presentan si no se usa abstracción?</w:t>
      </w:r>
    </w:p>
    <w:p w14:paraId="7325AF74" w14:textId="0DADBB49" w:rsidR="00B72D13" w:rsidRPr="00B72D13" w:rsidRDefault="00B72D13" w:rsidP="00B72D13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B72D13">
        <w:rPr>
          <w:rFonts w:ascii="Arial" w:hAnsi="Arial" w:cs="Arial"/>
        </w:rPr>
        <w:t>Código difícil de mantener y modificar.</w:t>
      </w:r>
    </w:p>
    <w:p w14:paraId="07C8E41D" w14:textId="2605DD82" w:rsidR="00B72D13" w:rsidRPr="00B72D13" w:rsidRDefault="00B72D13" w:rsidP="00B72D13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B72D13">
        <w:rPr>
          <w:rFonts w:ascii="Arial" w:hAnsi="Arial" w:cs="Arial"/>
        </w:rPr>
        <w:t>Alta dependencia entre componentes.</w:t>
      </w:r>
    </w:p>
    <w:p w14:paraId="40E3E076" w14:textId="001B7C8F" w:rsidR="00B72D13" w:rsidRPr="00B72D13" w:rsidRDefault="00B72D13" w:rsidP="00B72D13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B72D13">
        <w:rPr>
          <w:rFonts w:ascii="Arial" w:hAnsi="Arial" w:cs="Arial"/>
        </w:rPr>
        <w:t>Dificultad para reutilizar código.</w:t>
      </w:r>
    </w:p>
    <w:p w14:paraId="0126E3FD" w14:textId="3D569E54" w:rsidR="00B72D13" w:rsidRPr="00B72D13" w:rsidRDefault="00B72D13" w:rsidP="00B72D13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B72D13">
        <w:rPr>
          <w:rFonts w:ascii="Arial" w:hAnsi="Arial" w:cs="Arial"/>
        </w:rPr>
        <w:t>Mayor probabilidad de errores al cambiar implementaciones.</w:t>
      </w:r>
    </w:p>
    <w:p w14:paraId="4606B7C2" w14:textId="1C952985" w:rsidR="00B72D13" w:rsidRPr="00B72D13" w:rsidRDefault="00B72D13" w:rsidP="00B72D13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B72D13">
        <w:rPr>
          <w:rFonts w:ascii="Arial" w:hAnsi="Arial" w:cs="Arial"/>
        </w:rPr>
        <w:t>Código más extenso y difícil de entender.</w:t>
      </w:r>
    </w:p>
    <w:p w14:paraId="71B2B130" w14:textId="77777777" w:rsidR="00B47EAD" w:rsidRDefault="00B47EAD" w:rsidP="00B47EAD">
      <w:pPr>
        <w:rPr>
          <w:rFonts w:ascii="Arial" w:hAnsi="Arial" w:cs="Arial"/>
        </w:rPr>
      </w:pPr>
    </w:p>
    <w:p w14:paraId="2A3F5683" w14:textId="08E557F7" w:rsidR="00B47EAD" w:rsidRDefault="00131AE5" w:rsidP="00B47EA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 xml:space="preserve">11. </w:t>
      </w:r>
      <w:r w:rsidR="00B72D13" w:rsidRPr="00B72D13">
        <w:rPr>
          <w:rFonts w:ascii="Arial" w:hAnsi="Arial" w:cs="Arial"/>
          <w:b/>
          <w:bCs/>
        </w:rPr>
        <w:t>¿Qué es modularidad?</w:t>
      </w:r>
    </w:p>
    <w:p w14:paraId="228B42AF" w14:textId="50D87581" w:rsidR="00B72D13" w:rsidRDefault="00B72D13" w:rsidP="00B47EAD">
      <w:pPr>
        <w:rPr>
          <w:rFonts w:ascii="Arial" w:hAnsi="Arial" w:cs="Arial"/>
        </w:rPr>
      </w:pPr>
      <w:r w:rsidRPr="00B72D13">
        <w:rPr>
          <w:rFonts w:ascii="Arial" w:hAnsi="Arial" w:cs="Arial"/>
        </w:rPr>
        <w:t>Es la técnica de dividir un programa en partes independientes llamadas módulos, cada uno con una responsabilidad bien definida, que se comunican entre sí a través de interfaces.</w:t>
      </w:r>
    </w:p>
    <w:p w14:paraId="525D0E5E" w14:textId="77777777" w:rsidR="00B72D13" w:rsidRDefault="00B72D13" w:rsidP="00B47EAD">
      <w:pPr>
        <w:rPr>
          <w:rFonts w:ascii="Arial" w:hAnsi="Arial" w:cs="Arial"/>
        </w:rPr>
      </w:pPr>
    </w:p>
    <w:p w14:paraId="45205DF8" w14:textId="7D892A94" w:rsidR="00B72D13" w:rsidRPr="00B72D13" w:rsidRDefault="00131AE5" w:rsidP="00B47EA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12. </w:t>
      </w:r>
      <w:r w:rsidR="00B72D13" w:rsidRPr="00B72D13">
        <w:rPr>
          <w:rFonts w:ascii="Arial" w:hAnsi="Arial" w:cs="Arial"/>
          <w:b/>
          <w:bCs/>
        </w:rPr>
        <w:t>¿Por qué es importante dividir un programa en módulos?</w:t>
      </w:r>
    </w:p>
    <w:p w14:paraId="563587C9" w14:textId="77777777" w:rsidR="00B72D13" w:rsidRPr="00B72D13" w:rsidRDefault="00B72D13" w:rsidP="00B72D13">
      <w:pPr>
        <w:rPr>
          <w:rFonts w:ascii="Arial" w:hAnsi="Arial" w:cs="Arial"/>
        </w:rPr>
      </w:pPr>
      <w:r w:rsidRPr="00B72D13">
        <w:rPr>
          <w:rFonts w:ascii="Arial" w:hAnsi="Arial" w:cs="Arial"/>
        </w:rPr>
        <w:t>- Facilita el mantenimiento (cambiar un módulo sin afectar otros).</w:t>
      </w:r>
    </w:p>
    <w:p w14:paraId="5EA71FF5" w14:textId="77777777" w:rsidR="00B72D13" w:rsidRPr="00B72D13" w:rsidRDefault="00B72D13" w:rsidP="00B72D13">
      <w:pPr>
        <w:rPr>
          <w:rFonts w:ascii="Arial" w:hAnsi="Arial" w:cs="Arial"/>
        </w:rPr>
      </w:pPr>
      <w:r w:rsidRPr="00B72D13">
        <w:rPr>
          <w:rFonts w:ascii="Arial" w:hAnsi="Arial" w:cs="Arial"/>
        </w:rPr>
        <w:t>- Permite el trabajo en equipo (cada persona trabaja en un módulo).</w:t>
      </w:r>
    </w:p>
    <w:p w14:paraId="4C81D019" w14:textId="77777777" w:rsidR="00B72D13" w:rsidRPr="00B72D13" w:rsidRDefault="00B72D13" w:rsidP="00B72D13">
      <w:pPr>
        <w:rPr>
          <w:rFonts w:ascii="Arial" w:hAnsi="Arial" w:cs="Arial"/>
        </w:rPr>
      </w:pPr>
      <w:r w:rsidRPr="00B72D13">
        <w:rPr>
          <w:rFonts w:ascii="Arial" w:hAnsi="Arial" w:cs="Arial"/>
        </w:rPr>
        <w:t>- Favorece la reutilización.</w:t>
      </w:r>
    </w:p>
    <w:p w14:paraId="5DF4BEB2" w14:textId="2B191D9C" w:rsidR="00B47EAD" w:rsidRDefault="00B72D13" w:rsidP="00B72D13">
      <w:pPr>
        <w:rPr>
          <w:rFonts w:ascii="Arial" w:hAnsi="Arial" w:cs="Arial"/>
        </w:rPr>
      </w:pPr>
      <w:r w:rsidRPr="00B72D13">
        <w:rPr>
          <w:rFonts w:ascii="Arial" w:hAnsi="Arial" w:cs="Arial"/>
        </w:rPr>
        <w:t>- Reduce la complejidad general del sistema.</w:t>
      </w:r>
    </w:p>
    <w:p w14:paraId="585774AE" w14:textId="77777777" w:rsidR="00B72D13" w:rsidRDefault="00B72D13" w:rsidP="00B72D13">
      <w:pPr>
        <w:rPr>
          <w:rFonts w:ascii="Arial" w:hAnsi="Arial" w:cs="Arial"/>
        </w:rPr>
      </w:pPr>
    </w:p>
    <w:p w14:paraId="39FC6265" w14:textId="435BA8D8" w:rsidR="00B72D13" w:rsidRPr="00B72D13" w:rsidRDefault="00131AE5" w:rsidP="00B72D1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13. </w:t>
      </w:r>
      <w:r w:rsidR="00B72D13" w:rsidRPr="00B72D13">
        <w:rPr>
          <w:rFonts w:ascii="Arial" w:hAnsi="Arial" w:cs="Arial"/>
          <w:b/>
          <w:bCs/>
        </w:rPr>
        <w:t>¿Qué es cohesión en un módulo?</w:t>
      </w:r>
    </w:p>
    <w:p w14:paraId="50B8C7B6" w14:textId="35C8D7B1" w:rsidR="00B72D13" w:rsidRPr="00B47EAD" w:rsidRDefault="00B72D13" w:rsidP="00B72D13">
      <w:pPr>
        <w:rPr>
          <w:rFonts w:ascii="Arial" w:hAnsi="Arial" w:cs="Arial"/>
        </w:rPr>
      </w:pPr>
      <w:r w:rsidRPr="00B72D13">
        <w:rPr>
          <w:rFonts w:ascii="Arial" w:hAnsi="Arial" w:cs="Arial"/>
        </w:rPr>
        <w:t>Es el grado en que los elementos dentro de un módulo están relacionados entre sí. Un módulo con alta cohesión agrupa funciones y datos que tienen un propósito único y bien definido.</w:t>
      </w:r>
    </w:p>
    <w:p w14:paraId="20D815EC" w14:textId="77777777" w:rsidR="00DC75C6" w:rsidRDefault="00DC75C6" w:rsidP="00A057A6">
      <w:pPr>
        <w:rPr>
          <w:rFonts w:ascii="Arial" w:hAnsi="Arial" w:cs="Arial"/>
        </w:rPr>
      </w:pPr>
    </w:p>
    <w:p w14:paraId="39E6B2F1" w14:textId="1E784FA6" w:rsidR="00B72D13" w:rsidRPr="00B72D13" w:rsidRDefault="00131AE5" w:rsidP="00A057A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14. </w:t>
      </w:r>
      <w:r w:rsidR="00B72D13" w:rsidRPr="00B72D13">
        <w:rPr>
          <w:rFonts w:ascii="Arial" w:hAnsi="Arial" w:cs="Arial"/>
          <w:b/>
          <w:bCs/>
        </w:rPr>
        <w:t>¿Qué es acoplamiento?</w:t>
      </w:r>
    </w:p>
    <w:p w14:paraId="510ED3AA" w14:textId="2C3865C8" w:rsidR="00B72D13" w:rsidRDefault="00B72D13" w:rsidP="00A057A6">
      <w:pPr>
        <w:rPr>
          <w:rFonts w:ascii="Arial" w:hAnsi="Arial" w:cs="Arial"/>
        </w:rPr>
      </w:pPr>
      <w:r w:rsidRPr="00B72D13">
        <w:rPr>
          <w:rFonts w:ascii="Arial" w:hAnsi="Arial" w:cs="Arial"/>
        </w:rPr>
        <w:t>Es el grado de dependencia entre módulos. Un bajo acoplamiento significa que los módulos son independientes y se comunican solo a través de interfaces simples, lo cual es deseable.</w:t>
      </w:r>
    </w:p>
    <w:p w14:paraId="27501A76" w14:textId="77777777" w:rsidR="00B72D13" w:rsidRDefault="00B72D13" w:rsidP="00A057A6">
      <w:pPr>
        <w:rPr>
          <w:rFonts w:ascii="Arial" w:hAnsi="Arial" w:cs="Arial"/>
        </w:rPr>
      </w:pPr>
    </w:p>
    <w:p w14:paraId="1CF6CBA4" w14:textId="640725B3" w:rsidR="00B72D13" w:rsidRPr="00B72D13" w:rsidRDefault="00131AE5" w:rsidP="00B72D1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15. </w:t>
      </w:r>
      <w:r w:rsidR="00B72D13" w:rsidRPr="00B72D13">
        <w:rPr>
          <w:rFonts w:ascii="Arial" w:hAnsi="Arial" w:cs="Arial"/>
          <w:b/>
          <w:bCs/>
        </w:rPr>
        <w:t xml:space="preserve">¿Cómo se relaciona </w:t>
      </w:r>
      <w:proofErr w:type="gramStart"/>
      <w:r w:rsidR="00B72D13" w:rsidRPr="00B72D13">
        <w:rPr>
          <w:rFonts w:ascii="Arial" w:hAnsi="Arial" w:cs="Arial"/>
          <w:b/>
          <w:bCs/>
        </w:rPr>
        <w:t>la modularidad</w:t>
      </w:r>
      <w:proofErr w:type="gramEnd"/>
      <w:r w:rsidR="00B72D13" w:rsidRPr="00B72D13">
        <w:rPr>
          <w:rFonts w:ascii="Arial" w:hAnsi="Arial" w:cs="Arial"/>
          <w:b/>
          <w:bCs/>
        </w:rPr>
        <w:t xml:space="preserve"> con el mantenimiento del software?</w:t>
      </w:r>
    </w:p>
    <w:p w14:paraId="5F52DF4D" w14:textId="42EF11BE" w:rsidR="00B72D13" w:rsidRDefault="00B72D13" w:rsidP="00B72D13">
      <w:pPr>
        <w:rPr>
          <w:rFonts w:ascii="Arial" w:hAnsi="Arial" w:cs="Arial"/>
        </w:rPr>
      </w:pPr>
      <w:r w:rsidRPr="00B72D13">
        <w:rPr>
          <w:rFonts w:ascii="Arial" w:hAnsi="Arial" w:cs="Arial"/>
        </w:rPr>
        <w:t>La modularidad facilita el mantenimiento porque permite modificar, reparar o actualizar un módulo sin afectar al resto del sistema. También facilita encontrar errores y agregar nuevas funcionalidades.</w:t>
      </w:r>
    </w:p>
    <w:p w14:paraId="58532ACF" w14:textId="77777777" w:rsidR="00B72D13" w:rsidRDefault="00B72D13" w:rsidP="00B72D13">
      <w:pPr>
        <w:rPr>
          <w:rFonts w:ascii="Arial" w:hAnsi="Arial" w:cs="Arial"/>
        </w:rPr>
      </w:pPr>
    </w:p>
    <w:p w14:paraId="13AB1FB2" w14:textId="77777777" w:rsidR="00B72D13" w:rsidRDefault="00B72D13" w:rsidP="00B72D13">
      <w:pPr>
        <w:rPr>
          <w:rFonts w:ascii="Arial" w:hAnsi="Arial" w:cs="Arial"/>
        </w:rPr>
      </w:pPr>
    </w:p>
    <w:p w14:paraId="380117B5" w14:textId="77777777" w:rsidR="00B72D13" w:rsidRDefault="00B72D13" w:rsidP="00B72D13">
      <w:pPr>
        <w:rPr>
          <w:rFonts w:ascii="Arial" w:hAnsi="Arial" w:cs="Arial"/>
        </w:rPr>
      </w:pPr>
    </w:p>
    <w:p w14:paraId="58F36BB0" w14:textId="77777777" w:rsidR="00B72D13" w:rsidRDefault="00B72D13" w:rsidP="00B72D13">
      <w:pPr>
        <w:rPr>
          <w:rFonts w:ascii="Arial" w:hAnsi="Arial" w:cs="Arial"/>
        </w:rPr>
      </w:pPr>
    </w:p>
    <w:p w14:paraId="31064D8A" w14:textId="77777777" w:rsidR="00B72D13" w:rsidRDefault="00B72D13" w:rsidP="00B72D13">
      <w:pPr>
        <w:rPr>
          <w:rFonts w:ascii="Arial" w:hAnsi="Arial" w:cs="Arial"/>
        </w:rPr>
      </w:pPr>
    </w:p>
    <w:p w14:paraId="04E5A849" w14:textId="477F5252" w:rsidR="00B72D13" w:rsidRDefault="00B72D13" w:rsidP="00B72D13">
      <w:pPr>
        <w:pStyle w:val="Ttulo2"/>
      </w:pPr>
      <w:bookmarkStart w:id="3" w:name="_Toc230536450"/>
      <w:r w:rsidRPr="00B72D13">
        <w:lastRenderedPageBreak/>
        <w:t>Parte 2: Análisis y Aplicación</w:t>
      </w:r>
      <w:bookmarkEnd w:id="3"/>
    </w:p>
    <w:p w14:paraId="1AA6D24E" w14:textId="77777777" w:rsidR="00B72D13" w:rsidRPr="00B72D13" w:rsidRDefault="00B72D13" w:rsidP="00B72D13"/>
    <w:p w14:paraId="53DDE878" w14:textId="3E55C45E" w:rsidR="00B72D13" w:rsidRDefault="00131AE5" w:rsidP="00723455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16. </w:t>
      </w:r>
      <w:r w:rsidR="00B72D13" w:rsidRPr="00B72D13">
        <w:rPr>
          <w:rFonts w:ascii="Arial" w:hAnsi="Arial" w:cs="Arial"/>
          <w:b/>
          <w:bCs/>
        </w:rPr>
        <w:t>Diseñe un TDA para una pila (stack) indicando sus operaciones.</w:t>
      </w:r>
    </w:p>
    <w:p w14:paraId="60618F3B" w14:textId="77777777" w:rsidR="00723455" w:rsidRPr="00723455" w:rsidRDefault="00723455" w:rsidP="00723455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push(elemento) → insertar elemento.</w:t>
      </w:r>
    </w:p>
    <w:p w14:paraId="19C0B642" w14:textId="77777777" w:rsidR="00723455" w:rsidRPr="00723455" w:rsidRDefault="00723455" w:rsidP="00723455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pop() → eliminar elemento superior.</w:t>
      </w:r>
    </w:p>
    <w:p w14:paraId="111CC411" w14:textId="77777777" w:rsidR="00723455" w:rsidRPr="00723455" w:rsidRDefault="00723455" w:rsidP="00723455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peek() → ver elemento superior.</w:t>
      </w:r>
    </w:p>
    <w:p w14:paraId="20455C8F" w14:textId="179A7B99" w:rsidR="00723455" w:rsidRDefault="00723455" w:rsidP="00723455">
      <w:pPr>
        <w:pStyle w:val="Prrafodelista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isEmpty() → verificar si está vacía.</w:t>
      </w:r>
    </w:p>
    <w:p w14:paraId="6BE2F426" w14:textId="77777777" w:rsidR="00723455" w:rsidRDefault="00723455" w:rsidP="00723455">
      <w:pPr>
        <w:pStyle w:val="Prrafodelista"/>
        <w:spacing w:line="276" w:lineRule="auto"/>
        <w:rPr>
          <w:rFonts w:ascii="Arial" w:hAnsi="Arial" w:cs="Arial"/>
        </w:rPr>
      </w:pPr>
    </w:p>
    <w:p w14:paraId="5D861BB0" w14:textId="502CCAB2" w:rsidR="00723455" w:rsidRDefault="00131AE5" w:rsidP="00723455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17. </w:t>
      </w:r>
      <w:r w:rsidR="00723455" w:rsidRPr="00723455">
        <w:rPr>
          <w:rFonts w:ascii="Arial" w:hAnsi="Arial" w:cs="Arial"/>
          <w:b/>
          <w:bCs/>
        </w:rPr>
        <w:t>Diseñe un TDA para una cola (queue).</w:t>
      </w:r>
    </w:p>
    <w:p w14:paraId="7B722A9B" w14:textId="77777777" w:rsidR="00723455" w:rsidRPr="00723455" w:rsidRDefault="00723455" w:rsidP="00723455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enqueue(elemento) → agregar elemento.</w:t>
      </w:r>
    </w:p>
    <w:p w14:paraId="65D9711F" w14:textId="77777777" w:rsidR="00723455" w:rsidRPr="00723455" w:rsidRDefault="00723455" w:rsidP="00723455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dequeue() → eliminar primer elemento.</w:t>
      </w:r>
    </w:p>
    <w:p w14:paraId="61D592FE" w14:textId="77777777" w:rsidR="00723455" w:rsidRPr="00723455" w:rsidRDefault="00723455" w:rsidP="00723455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front() → ver primer elemento.</w:t>
      </w:r>
    </w:p>
    <w:p w14:paraId="732C58D7" w14:textId="59750738" w:rsidR="00723455" w:rsidRDefault="00723455" w:rsidP="00723455">
      <w:pPr>
        <w:pStyle w:val="Prrafodelista"/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isEmpty() → verificar si está vacía.</w:t>
      </w:r>
    </w:p>
    <w:p w14:paraId="0B2DA0E1" w14:textId="77777777" w:rsidR="00723455" w:rsidRPr="00723455" w:rsidRDefault="00723455" w:rsidP="00723455">
      <w:pPr>
        <w:spacing w:line="276" w:lineRule="auto"/>
        <w:rPr>
          <w:rFonts w:ascii="Arial" w:hAnsi="Arial" w:cs="Arial"/>
        </w:rPr>
      </w:pPr>
    </w:p>
    <w:p w14:paraId="1033C8F2" w14:textId="2FC5CB02" w:rsidR="00723455" w:rsidRDefault="00131AE5" w:rsidP="00723455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18. </w:t>
      </w:r>
      <w:r w:rsidR="00723455" w:rsidRPr="00723455">
        <w:rPr>
          <w:rFonts w:ascii="Arial" w:hAnsi="Arial" w:cs="Arial"/>
          <w:b/>
          <w:bCs/>
        </w:rPr>
        <w:t>Diseñe un TDA para un carrito de compras.</w:t>
      </w:r>
    </w:p>
    <w:p w14:paraId="18A3B5EF" w14:textId="77777777" w:rsidR="00723455" w:rsidRPr="00723455" w:rsidRDefault="00723455" w:rsidP="00723455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agregarProducto(producto)</w:t>
      </w:r>
    </w:p>
    <w:p w14:paraId="5B874872" w14:textId="77777777" w:rsidR="00723455" w:rsidRPr="00723455" w:rsidRDefault="00723455" w:rsidP="00723455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eliminarProducto(producto)</w:t>
      </w:r>
    </w:p>
    <w:p w14:paraId="6FF32736" w14:textId="77777777" w:rsidR="00723455" w:rsidRPr="00723455" w:rsidRDefault="00723455" w:rsidP="00723455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calcularTotal()</w:t>
      </w:r>
    </w:p>
    <w:p w14:paraId="5E342EBD" w14:textId="77777777" w:rsidR="00723455" w:rsidRPr="00723455" w:rsidRDefault="00723455" w:rsidP="00723455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mostrarProductos()</w:t>
      </w:r>
    </w:p>
    <w:p w14:paraId="69A6137B" w14:textId="77777777" w:rsidR="00723455" w:rsidRPr="00723455" w:rsidRDefault="00723455" w:rsidP="00723455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vaciarCarrito()</w:t>
      </w:r>
    </w:p>
    <w:p w14:paraId="601638A2" w14:textId="77777777" w:rsidR="00723455" w:rsidRDefault="00723455" w:rsidP="00723455">
      <w:pPr>
        <w:pStyle w:val="Prrafodelista"/>
        <w:spacing w:line="360" w:lineRule="auto"/>
        <w:rPr>
          <w:rFonts w:ascii="Arial" w:hAnsi="Arial" w:cs="Arial"/>
          <w:b/>
          <w:bCs/>
        </w:rPr>
      </w:pPr>
    </w:p>
    <w:p w14:paraId="487199A5" w14:textId="5BACCAB3" w:rsidR="00723455" w:rsidRDefault="00131AE5" w:rsidP="00723455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19. </w:t>
      </w:r>
      <w:r w:rsidR="00723455" w:rsidRPr="00723455">
        <w:rPr>
          <w:rFonts w:ascii="Arial" w:hAnsi="Arial" w:cs="Arial"/>
          <w:b/>
          <w:bCs/>
        </w:rPr>
        <w:t>Explique cómo se aplicaría modularidad en un sistema de estudiantes.</w:t>
      </w:r>
    </w:p>
    <w:p w14:paraId="5B979266" w14:textId="77777777" w:rsidR="00723455" w:rsidRPr="00723455" w:rsidRDefault="00723455" w:rsidP="00723455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Registro de estudiantes.</w:t>
      </w:r>
    </w:p>
    <w:p w14:paraId="60D83D14" w14:textId="77777777" w:rsidR="00723455" w:rsidRPr="00723455" w:rsidRDefault="00723455" w:rsidP="00723455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Gestión de notas.</w:t>
      </w:r>
    </w:p>
    <w:p w14:paraId="62AC02ED" w14:textId="77777777" w:rsidR="00723455" w:rsidRPr="00723455" w:rsidRDefault="00723455" w:rsidP="00723455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Matrículas.</w:t>
      </w:r>
    </w:p>
    <w:p w14:paraId="7BF9360E" w14:textId="77777777" w:rsidR="00723455" w:rsidRPr="00723455" w:rsidRDefault="00723455" w:rsidP="00723455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Reportes.</w:t>
      </w:r>
    </w:p>
    <w:p w14:paraId="49B6D05C" w14:textId="31CDBBBD" w:rsidR="00723455" w:rsidRPr="00723455" w:rsidRDefault="00723455" w:rsidP="00723455">
      <w:pPr>
        <w:pStyle w:val="Prrafodelista"/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Usuarios y autenticación.</w:t>
      </w:r>
    </w:p>
    <w:p w14:paraId="23EC894C" w14:textId="57951695" w:rsidR="00723455" w:rsidRDefault="00723455" w:rsidP="00723455">
      <w:pPr>
        <w:spacing w:line="276" w:lineRule="auto"/>
        <w:rPr>
          <w:rFonts w:ascii="Arial" w:hAnsi="Arial" w:cs="Arial"/>
        </w:rPr>
      </w:pPr>
      <w:r w:rsidRPr="00723455">
        <w:rPr>
          <w:rFonts w:ascii="Arial" w:hAnsi="Arial" w:cs="Arial"/>
        </w:rPr>
        <w:t>Cada módulo tendría funciones independientes.</w:t>
      </w:r>
    </w:p>
    <w:p w14:paraId="08BF6FC8" w14:textId="77777777" w:rsidR="00723455" w:rsidRDefault="00723455" w:rsidP="00723455">
      <w:pPr>
        <w:spacing w:line="276" w:lineRule="auto"/>
        <w:rPr>
          <w:rFonts w:ascii="Arial" w:hAnsi="Arial" w:cs="Arial"/>
        </w:rPr>
      </w:pPr>
    </w:p>
    <w:p w14:paraId="519B2133" w14:textId="62E0445B" w:rsidR="00723455" w:rsidRDefault="00131AE5" w:rsidP="00723455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20. </w:t>
      </w:r>
      <w:r w:rsidRPr="00131AE5">
        <w:rPr>
          <w:rFonts w:ascii="Arial" w:hAnsi="Arial" w:cs="Arial"/>
          <w:b/>
          <w:bCs/>
        </w:rPr>
        <w:t>¿Qué pasaría si todo el código de un sistema se hace en un solo archivo?</w:t>
      </w:r>
    </w:p>
    <w:p w14:paraId="7929D7EB" w14:textId="77777777" w:rsidR="00131AE5" w:rsidRPr="00131AE5" w:rsidRDefault="00131AE5" w:rsidP="00131AE5">
      <w:p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>- Sería extremadamente difícil de mantener y entender.</w:t>
      </w:r>
    </w:p>
    <w:p w14:paraId="554D3E7E" w14:textId="77777777" w:rsidR="00131AE5" w:rsidRPr="00131AE5" w:rsidRDefault="00131AE5" w:rsidP="00131AE5">
      <w:p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>- Cualquier cambio podría afectar todo el sistema.</w:t>
      </w:r>
    </w:p>
    <w:p w14:paraId="0F6345D0" w14:textId="77777777" w:rsidR="00131AE5" w:rsidRPr="00131AE5" w:rsidRDefault="00131AE5" w:rsidP="00131AE5">
      <w:p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>- Imposible trabajar en equipo de forma eficiente.</w:t>
      </w:r>
    </w:p>
    <w:p w14:paraId="6E79EE76" w14:textId="77777777" w:rsidR="00131AE5" w:rsidRPr="00131AE5" w:rsidRDefault="00131AE5" w:rsidP="00131AE5">
      <w:p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>- Dificultad para reutilizar código.</w:t>
      </w:r>
    </w:p>
    <w:p w14:paraId="129367EC" w14:textId="56BE2405" w:rsidR="00131AE5" w:rsidRDefault="00131AE5" w:rsidP="00131AE5">
      <w:p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>- Mayor probabilidad de errores.</w:t>
      </w:r>
    </w:p>
    <w:p w14:paraId="4D150768" w14:textId="1523CCCF" w:rsidR="00131AE5" w:rsidRDefault="00131AE5" w:rsidP="00131AE5">
      <w:p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>El código sería difícil de entender, mantener y corregir. Además, aumentaría la probabilidad de errores.</w:t>
      </w:r>
    </w:p>
    <w:p w14:paraId="3293FC92" w14:textId="77777777" w:rsidR="00131AE5" w:rsidRDefault="00131AE5" w:rsidP="00131AE5">
      <w:pPr>
        <w:spacing w:line="276" w:lineRule="auto"/>
        <w:rPr>
          <w:rFonts w:ascii="Arial" w:hAnsi="Arial" w:cs="Arial"/>
        </w:rPr>
      </w:pPr>
    </w:p>
    <w:p w14:paraId="19E9F44F" w14:textId="79E0758D" w:rsidR="00131AE5" w:rsidRDefault="00131AE5" w:rsidP="00131AE5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21. </w:t>
      </w:r>
      <w:r w:rsidRPr="00131AE5">
        <w:rPr>
          <w:rFonts w:ascii="Arial" w:hAnsi="Arial" w:cs="Arial"/>
          <w:b/>
          <w:bCs/>
        </w:rPr>
        <w:t>Dé un ejemplo donde el TDA sea independiente de la implementación.</w:t>
      </w:r>
    </w:p>
    <w:p w14:paraId="7C486C21" w14:textId="54E57AB2" w:rsidR="00131AE5" w:rsidRDefault="00131AE5" w:rsidP="00131AE5">
      <w:p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 xml:space="preserve">Una pila puede funcionar igual para el </w:t>
      </w:r>
      <w:r w:rsidRPr="00131AE5">
        <w:rPr>
          <w:rFonts w:ascii="Arial" w:hAnsi="Arial" w:cs="Arial"/>
        </w:rPr>
        <w:t>usuario,</w:t>
      </w:r>
      <w:r w:rsidRPr="00131AE5">
        <w:rPr>
          <w:rFonts w:ascii="Arial" w:hAnsi="Arial" w:cs="Arial"/>
        </w:rPr>
        <w:t xml:space="preserve"> aunque internamente esté implementada con arreglos o listas enlazadas.</w:t>
      </w:r>
    </w:p>
    <w:p w14:paraId="7302B77A" w14:textId="77777777" w:rsidR="00131AE5" w:rsidRDefault="00131AE5" w:rsidP="00131AE5">
      <w:pPr>
        <w:spacing w:line="276" w:lineRule="auto"/>
        <w:rPr>
          <w:rFonts w:ascii="Arial" w:hAnsi="Arial" w:cs="Arial"/>
        </w:rPr>
      </w:pPr>
    </w:p>
    <w:p w14:paraId="6ECFF25B" w14:textId="0CAE122F" w:rsidR="00131AE5" w:rsidRDefault="00131AE5" w:rsidP="00131AE5">
      <w:pPr>
        <w:spacing w:line="276" w:lineRule="auto"/>
        <w:rPr>
          <w:rFonts w:ascii="Arial" w:hAnsi="Arial" w:cs="Arial"/>
          <w:b/>
          <w:bCs/>
        </w:rPr>
      </w:pPr>
      <w:r w:rsidRPr="00131AE5">
        <w:rPr>
          <w:rFonts w:ascii="Arial" w:hAnsi="Arial" w:cs="Arial"/>
          <w:b/>
          <w:bCs/>
        </w:rPr>
        <w:t xml:space="preserve">22. </w:t>
      </w:r>
      <w:r w:rsidRPr="00131AE5">
        <w:rPr>
          <w:rFonts w:ascii="Arial" w:hAnsi="Arial" w:cs="Arial"/>
          <w:b/>
          <w:bCs/>
        </w:rPr>
        <w:t>¿Por qué una pila puede implementarse con lista o arreglo?</w:t>
      </w:r>
    </w:p>
    <w:p w14:paraId="0FAD1825" w14:textId="7D5DF7B5" w:rsidR="00131AE5" w:rsidRPr="00131AE5" w:rsidRDefault="00131AE5" w:rsidP="00131AE5">
      <w:p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>Porque ambos permiten almacenar elementos y acceder al último insertado, cumpliendo el comportamiento LIFO.</w:t>
      </w:r>
    </w:p>
    <w:p w14:paraId="281761DF" w14:textId="77777777" w:rsidR="00131AE5" w:rsidRPr="00131AE5" w:rsidRDefault="00131AE5" w:rsidP="00131AE5">
      <w:pPr>
        <w:spacing w:line="276" w:lineRule="auto"/>
        <w:rPr>
          <w:rFonts w:ascii="Arial" w:hAnsi="Arial" w:cs="Arial"/>
          <w:b/>
          <w:bCs/>
        </w:rPr>
      </w:pPr>
    </w:p>
    <w:p w14:paraId="41516176" w14:textId="6E602B88" w:rsidR="00131AE5" w:rsidRDefault="00131AE5" w:rsidP="00131AE5">
      <w:pPr>
        <w:spacing w:line="276" w:lineRule="auto"/>
        <w:rPr>
          <w:rFonts w:ascii="Arial" w:hAnsi="Arial" w:cs="Arial"/>
          <w:b/>
          <w:bCs/>
        </w:rPr>
      </w:pPr>
      <w:r w:rsidRPr="00131AE5">
        <w:rPr>
          <w:rFonts w:ascii="Arial" w:hAnsi="Arial" w:cs="Arial"/>
          <w:b/>
          <w:bCs/>
        </w:rPr>
        <w:t xml:space="preserve">23. </w:t>
      </w:r>
      <w:r w:rsidRPr="00131AE5">
        <w:rPr>
          <w:rFonts w:ascii="Arial" w:hAnsi="Arial" w:cs="Arial"/>
          <w:b/>
          <w:bCs/>
        </w:rPr>
        <w:t>Diseñe un módulo para manejar usuarios en un sistema.</w:t>
      </w:r>
    </w:p>
    <w:p w14:paraId="729080F4" w14:textId="77777777" w:rsidR="00131AE5" w:rsidRPr="00131AE5" w:rsidRDefault="00131AE5" w:rsidP="00131AE5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131AE5">
        <w:rPr>
          <w:rFonts w:ascii="Arial" w:hAnsi="Arial" w:cs="Arial"/>
        </w:rPr>
        <w:t>crearUsuario</w:t>
      </w:r>
      <w:proofErr w:type="spellEnd"/>
      <w:r w:rsidRPr="00131AE5">
        <w:rPr>
          <w:rFonts w:ascii="Arial" w:hAnsi="Arial" w:cs="Arial"/>
        </w:rPr>
        <w:t>()</w:t>
      </w:r>
    </w:p>
    <w:p w14:paraId="2CB00ED2" w14:textId="77777777" w:rsidR="00131AE5" w:rsidRPr="00131AE5" w:rsidRDefault="00131AE5" w:rsidP="00131AE5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131AE5">
        <w:rPr>
          <w:rFonts w:ascii="Arial" w:hAnsi="Arial" w:cs="Arial"/>
        </w:rPr>
        <w:t>eliminarUsuario</w:t>
      </w:r>
      <w:proofErr w:type="spellEnd"/>
      <w:r w:rsidRPr="00131AE5">
        <w:rPr>
          <w:rFonts w:ascii="Arial" w:hAnsi="Arial" w:cs="Arial"/>
        </w:rPr>
        <w:t>()</w:t>
      </w:r>
    </w:p>
    <w:p w14:paraId="793563A1" w14:textId="77777777" w:rsidR="00131AE5" w:rsidRPr="00131AE5" w:rsidRDefault="00131AE5" w:rsidP="00131AE5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131AE5">
        <w:rPr>
          <w:rFonts w:ascii="Arial" w:hAnsi="Arial" w:cs="Arial"/>
        </w:rPr>
        <w:t>actualizarUsuario</w:t>
      </w:r>
      <w:proofErr w:type="spellEnd"/>
      <w:r w:rsidRPr="00131AE5">
        <w:rPr>
          <w:rFonts w:ascii="Arial" w:hAnsi="Arial" w:cs="Arial"/>
        </w:rPr>
        <w:t>()</w:t>
      </w:r>
    </w:p>
    <w:p w14:paraId="103C136C" w14:textId="77777777" w:rsidR="00131AE5" w:rsidRPr="00131AE5" w:rsidRDefault="00131AE5" w:rsidP="00131AE5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131AE5">
        <w:rPr>
          <w:rFonts w:ascii="Arial" w:hAnsi="Arial" w:cs="Arial"/>
        </w:rPr>
        <w:t>buscarUsuario</w:t>
      </w:r>
      <w:proofErr w:type="spellEnd"/>
      <w:r w:rsidRPr="00131AE5">
        <w:rPr>
          <w:rFonts w:ascii="Arial" w:hAnsi="Arial" w:cs="Arial"/>
        </w:rPr>
        <w:t>()</w:t>
      </w:r>
    </w:p>
    <w:p w14:paraId="023C14E1" w14:textId="6BC1DA7E" w:rsidR="00131AE5" w:rsidRPr="00131AE5" w:rsidRDefault="00131AE5" w:rsidP="00131AE5">
      <w:pPr>
        <w:pStyle w:val="Prrafode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proofErr w:type="spellStart"/>
      <w:r w:rsidRPr="00131AE5">
        <w:rPr>
          <w:rFonts w:ascii="Arial" w:hAnsi="Arial" w:cs="Arial"/>
        </w:rPr>
        <w:t>listarUsuarios</w:t>
      </w:r>
      <w:proofErr w:type="spellEnd"/>
      <w:r w:rsidRPr="00131AE5">
        <w:rPr>
          <w:rFonts w:ascii="Arial" w:hAnsi="Arial" w:cs="Arial"/>
        </w:rPr>
        <w:t>()</w:t>
      </w:r>
    </w:p>
    <w:p w14:paraId="66030B51" w14:textId="77777777" w:rsidR="00131AE5" w:rsidRDefault="00131AE5" w:rsidP="00131AE5">
      <w:pPr>
        <w:spacing w:line="276" w:lineRule="auto"/>
        <w:rPr>
          <w:rFonts w:ascii="Arial" w:hAnsi="Arial" w:cs="Arial"/>
        </w:rPr>
      </w:pPr>
    </w:p>
    <w:p w14:paraId="405B6E16" w14:textId="77777777" w:rsidR="00131AE5" w:rsidRDefault="00131AE5" w:rsidP="00131AE5">
      <w:pPr>
        <w:spacing w:line="276" w:lineRule="auto"/>
        <w:rPr>
          <w:rFonts w:ascii="Arial" w:hAnsi="Arial" w:cs="Arial"/>
        </w:rPr>
      </w:pPr>
    </w:p>
    <w:p w14:paraId="70620238" w14:textId="77777777" w:rsidR="00131AE5" w:rsidRDefault="00131AE5" w:rsidP="00131AE5">
      <w:pPr>
        <w:spacing w:line="276" w:lineRule="auto"/>
        <w:rPr>
          <w:rFonts w:ascii="Arial" w:hAnsi="Arial" w:cs="Arial"/>
        </w:rPr>
      </w:pPr>
    </w:p>
    <w:p w14:paraId="3429FE3F" w14:textId="77777777" w:rsidR="00131AE5" w:rsidRDefault="00131AE5" w:rsidP="00131AE5">
      <w:pPr>
        <w:spacing w:line="276" w:lineRule="auto"/>
        <w:rPr>
          <w:rFonts w:ascii="Arial" w:hAnsi="Arial" w:cs="Arial"/>
        </w:rPr>
      </w:pPr>
    </w:p>
    <w:p w14:paraId="37D04BD9" w14:textId="77777777" w:rsidR="00131AE5" w:rsidRPr="00131AE5" w:rsidRDefault="00131AE5" w:rsidP="00131AE5">
      <w:pPr>
        <w:spacing w:line="276" w:lineRule="auto"/>
        <w:rPr>
          <w:rFonts w:ascii="Arial" w:hAnsi="Arial" w:cs="Arial"/>
        </w:rPr>
      </w:pPr>
    </w:p>
    <w:p w14:paraId="1DB304AE" w14:textId="2F836BD9" w:rsidR="00131AE5" w:rsidRDefault="00131AE5" w:rsidP="00131AE5">
      <w:pPr>
        <w:spacing w:line="276" w:lineRule="auto"/>
        <w:rPr>
          <w:rFonts w:ascii="Arial" w:hAnsi="Arial" w:cs="Arial"/>
          <w:b/>
          <w:bCs/>
        </w:rPr>
      </w:pPr>
      <w:r w:rsidRPr="00131AE5">
        <w:rPr>
          <w:rFonts w:ascii="Arial" w:hAnsi="Arial" w:cs="Arial"/>
          <w:b/>
          <w:bCs/>
        </w:rPr>
        <w:lastRenderedPageBreak/>
        <w:t xml:space="preserve">24. </w:t>
      </w:r>
      <w:r w:rsidRPr="00131AE5">
        <w:rPr>
          <w:rFonts w:ascii="Arial" w:hAnsi="Arial" w:cs="Arial"/>
          <w:b/>
          <w:bCs/>
        </w:rPr>
        <w:t>¿Qué ventajas tiene separar funciones en diferentes módulos?</w:t>
      </w:r>
    </w:p>
    <w:p w14:paraId="47C47C85" w14:textId="77777777" w:rsidR="00131AE5" w:rsidRPr="00131AE5" w:rsidRDefault="00131AE5" w:rsidP="00131AE5">
      <w:pPr>
        <w:pStyle w:val="Prrafodelista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>Mejor organización.</w:t>
      </w:r>
    </w:p>
    <w:p w14:paraId="57E9DBCC" w14:textId="77777777" w:rsidR="00131AE5" w:rsidRPr="00131AE5" w:rsidRDefault="00131AE5" w:rsidP="00131AE5">
      <w:pPr>
        <w:pStyle w:val="Prrafodelista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>Mayor reutilización.</w:t>
      </w:r>
    </w:p>
    <w:p w14:paraId="41A20703" w14:textId="77777777" w:rsidR="00131AE5" w:rsidRPr="00131AE5" w:rsidRDefault="00131AE5" w:rsidP="00131AE5">
      <w:pPr>
        <w:pStyle w:val="Prrafodelista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>Fácil mantenimiento.</w:t>
      </w:r>
    </w:p>
    <w:p w14:paraId="7FF3D920" w14:textId="77777777" w:rsidR="00131AE5" w:rsidRPr="00131AE5" w:rsidRDefault="00131AE5" w:rsidP="00131AE5">
      <w:pPr>
        <w:pStyle w:val="Prrafodelista"/>
        <w:numPr>
          <w:ilvl w:val="0"/>
          <w:numId w:val="15"/>
        </w:num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</w:rPr>
        <w:t>Trabajo en equipo más sencillo.</w:t>
      </w:r>
    </w:p>
    <w:p w14:paraId="33AE7B7F" w14:textId="77777777" w:rsidR="00131AE5" w:rsidRPr="00131AE5" w:rsidRDefault="00131AE5" w:rsidP="00131AE5">
      <w:pPr>
        <w:spacing w:line="276" w:lineRule="auto"/>
        <w:rPr>
          <w:rFonts w:ascii="Arial" w:hAnsi="Arial" w:cs="Arial"/>
          <w:b/>
          <w:bCs/>
        </w:rPr>
      </w:pPr>
    </w:p>
    <w:p w14:paraId="5263AB4E" w14:textId="517D1F42" w:rsidR="00131AE5" w:rsidRDefault="00131AE5" w:rsidP="00131AE5">
      <w:pPr>
        <w:spacing w:line="276" w:lineRule="auto"/>
        <w:rPr>
          <w:rFonts w:ascii="Arial" w:hAnsi="Arial" w:cs="Arial"/>
          <w:b/>
          <w:bCs/>
        </w:rPr>
      </w:pPr>
      <w:r w:rsidRPr="00131AE5">
        <w:rPr>
          <w:rFonts w:ascii="Arial" w:hAnsi="Arial" w:cs="Arial"/>
          <w:b/>
          <w:bCs/>
        </w:rPr>
        <w:t xml:space="preserve">25. </w:t>
      </w:r>
      <w:r w:rsidRPr="00131AE5">
        <w:rPr>
          <w:rFonts w:ascii="Arial" w:hAnsi="Arial" w:cs="Arial"/>
          <w:b/>
          <w:bCs/>
        </w:rPr>
        <w:t>Explique con un ejemplo la diferencia entre alta cohesión y bajo acoplamiento</w:t>
      </w:r>
    </w:p>
    <w:p w14:paraId="19AF084A" w14:textId="032E6E6D" w:rsidR="00131AE5" w:rsidRPr="00131AE5" w:rsidRDefault="00131AE5" w:rsidP="00131AE5">
      <w:p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  <w:b/>
          <w:bCs/>
        </w:rPr>
        <w:t>Alta cohesión</w:t>
      </w:r>
      <w:r w:rsidRPr="00131AE5">
        <w:rPr>
          <w:rFonts w:ascii="Arial" w:hAnsi="Arial" w:cs="Arial"/>
        </w:rPr>
        <w:t xml:space="preserve">: un módulo </w:t>
      </w:r>
      <w:r>
        <w:rPr>
          <w:rFonts w:ascii="Arial" w:hAnsi="Arial" w:cs="Arial"/>
        </w:rPr>
        <w:t>(</w:t>
      </w:r>
      <w:r w:rsidRPr="00131AE5">
        <w:rPr>
          <w:rFonts w:ascii="Arial" w:hAnsi="Arial" w:cs="Arial"/>
        </w:rPr>
        <w:t>Facturacion</w:t>
      </w:r>
      <w:r>
        <w:rPr>
          <w:rFonts w:ascii="Arial" w:hAnsi="Arial" w:cs="Arial"/>
        </w:rPr>
        <w:t>)</w:t>
      </w:r>
      <w:r w:rsidRPr="00131AE5">
        <w:rPr>
          <w:rFonts w:ascii="Arial" w:hAnsi="Arial" w:cs="Arial"/>
        </w:rPr>
        <w:t xml:space="preserve"> solo contiene funciones relacionadas con facturas (crearFactura, anularFactura, calcularImpuestos). Todo está relacionado con un solo propósito.</w:t>
      </w:r>
    </w:p>
    <w:p w14:paraId="6ADDCF34" w14:textId="515EE82D" w:rsidR="00131AE5" w:rsidRPr="00131AE5" w:rsidRDefault="00131AE5" w:rsidP="00131AE5">
      <w:pPr>
        <w:spacing w:line="276" w:lineRule="auto"/>
        <w:rPr>
          <w:rFonts w:ascii="Arial" w:hAnsi="Arial" w:cs="Arial"/>
        </w:rPr>
      </w:pPr>
      <w:r w:rsidRPr="00131AE5">
        <w:rPr>
          <w:rFonts w:ascii="Arial" w:hAnsi="Arial" w:cs="Arial"/>
          <w:b/>
          <w:bCs/>
        </w:rPr>
        <w:t>Bajo acoplamiento</w:t>
      </w:r>
      <w:r w:rsidRPr="00131AE5">
        <w:rPr>
          <w:rFonts w:ascii="Arial" w:hAnsi="Arial" w:cs="Arial"/>
        </w:rPr>
        <w:t xml:space="preserve">: el módulo </w:t>
      </w:r>
      <w:r>
        <w:rPr>
          <w:rFonts w:ascii="Arial" w:hAnsi="Arial" w:cs="Arial"/>
        </w:rPr>
        <w:t>(</w:t>
      </w:r>
      <w:r w:rsidRPr="00131AE5">
        <w:rPr>
          <w:rFonts w:ascii="Arial" w:hAnsi="Arial" w:cs="Arial"/>
        </w:rPr>
        <w:t>Facturacion</w:t>
      </w:r>
      <w:r>
        <w:rPr>
          <w:rFonts w:ascii="Arial" w:hAnsi="Arial" w:cs="Arial"/>
        </w:rPr>
        <w:t>)</w:t>
      </w:r>
      <w:r w:rsidRPr="00131AE5">
        <w:rPr>
          <w:rFonts w:ascii="Arial" w:hAnsi="Arial" w:cs="Arial"/>
        </w:rPr>
        <w:t xml:space="preserve"> se comunica con </w:t>
      </w:r>
      <w:r w:rsidR="00FE7927">
        <w:rPr>
          <w:rFonts w:ascii="Arial" w:hAnsi="Arial" w:cs="Arial"/>
        </w:rPr>
        <w:t>“</w:t>
      </w:r>
      <w:r w:rsidRPr="00131AE5">
        <w:rPr>
          <w:rFonts w:ascii="Arial" w:hAnsi="Arial" w:cs="Arial"/>
        </w:rPr>
        <w:t>Inventario</w:t>
      </w:r>
      <w:r w:rsidR="00FE7927">
        <w:rPr>
          <w:rFonts w:ascii="Arial" w:hAnsi="Arial" w:cs="Arial"/>
        </w:rPr>
        <w:t>”</w:t>
      </w:r>
      <w:r w:rsidRPr="00131AE5">
        <w:rPr>
          <w:rFonts w:ascii="Arial" w:hAnsi="Arial" w:cs="Arial"/>
        </w:rPr>
        <w:t xml:space="preserve"> solo mediante una función </w:t>
      </w:r>
      <w:r>
        <w:rPr>
          <w:rFonts w:ascii="Arial" w:hAnsi="Arial" w:cs="Arial"/>
        </w:rPr>
        <w:t>“</w:t>
      </w:r>
      <w:r w:rsidRPr="00131AE5">
        <w:rPr>
          <w:rFonts w:ascii="Arial" w:hAnsi="Arial" w:cs="Arial"/>
        </w:rPr>
        <w:t>descontarStock(producto, cantidad)</w:t>
      </w:r>
      <w:r w:rsidR="00FE7927">
        <w:rPr>
          <w:rFonts w:ascii="Arial" w:hAnsi="Arial" w:cs="Arial"/>
        </w:rPr>
        <w:t>”</w:t>
      </w:r>
      <w:r w:rsidRPr="00131AE5">
        <w:rPr>
          <w:rFonts w:ascii="Arial" w:hAnsi="Arial" w:cs="Arial"/>
        </w:rPr>
        <w:t xml:space="preserve">. Si cambia la implementación interna de </w:t>
      </w:r>
      <w:r w:rsidR="00FE7927">
        <w:rPr>
          <w:rFonts w:ascii="Arial" w:hAnsi="Arial" w:cs="Arial"/>
        </w:rPr>
        <w:t>“</w:t>
      </w:r>
      <w:r w:rsidRPr="00131AE5">
        <w:rPr>
          <w:rFonts w:ascii="Arial" w:hAnsi="Arial" w:cs="Arial"/>
        </w:rPr>
        <w:t>Inventario</w:t>
      </w:r>
      <w:r w:rsidR="00FE7927">
        <w:rPr>
          <w:rFonts w:ascii="Arial" w:hAnsi="Arial" w:cs="Arial"/>
        </w:rPr>
        <w:t>”</w:t>
      </w:r>
      <w:r w:rsidRPr="00131AE5">
        <w:rPr>
          <w:rFonts w:ascii="Arial" w:hAnsi="Arial" w:cs="Arial"/>
        </w:rPr>
        <w:t xml:space="preserve">, </w:t>
      </w:r>
      <w:r w:rsidR="00FE7927">
        <w:rPr>
          <w:rFonts w:ascii="Arial" w:hAnsi="Arial" w:cs="Arial"/>
        </w:rPr>
        <w:t>“</w:t>
      </w:r>
      <w:r w:rsidRPr="00131AE5">
        <w:rPr>
          <w:rFonts w:ascii="Arial" w:hAnsi="Arial" w:cs="Arial"/>
        </w:rPr>
        <w:t>Facturacion</w:t>
      </w:r>
      <w:r w:rsidR="00FE7927">
        <w:rPr>
          <w:rFonts w:ascii="Arial" w:hAnsi="Arial" w:cs="Arial"/>
        </w:rPr>
        <w:t>”</w:t>
      </w:r>
      <w:r w:rsidRPr="00131AE5">
        <w:rPr>
          <w:rFonts w:ascii="Arial" w:hAnsi="Arial" w:cs="Arial"/>
        </w:rPr>
        <w:t xml:space="preserve"> no se ve afectada siempre que la interfaz se mantenga.</w:t>
      </w:r>
    </w:p>
    <w:p w14:paraId="6676D6BB" w14:textId="75AD6E5D" w:rsidR="00131AE5" w:rsidRDefault="00131AE5" w:rsidP="00131AE5">
      <w:pPr>
        <w:spacing w:line="276" w:lineRule="auto"/>
        <w:rPr>
          <w:rFonts w:ascii="Arial" w:hAnsi="Arial" w:cs="Arial"/>
        </w:rPr>
      </w:pPr>
    </w:p>
    <w:p w14:paraId="690F6644" w14:textId="087B94EF" w:rsidR="00FE7927" w:rsidRDefault="00FE7927" w:rsidP="00FE7927">
      <w:pPr>
        <w:pStyle w:val="Ttulo2"/>
      </w:pPr>
      <w:bookmarkStart w:id="4" w:name="_Toc230536451"/>
      <w:r w:rsidRPr="00FE7927">
        <w:t>Parte 3: Python</w:t>
      </w:r>
      <w:bookmarkEnd w:id="4"/>
    </w:p>
    <w:p w14:paraId="6E046FBA" w14:textId="77777777" w:rsidR="00FE7927" w:rsidRDefault="00FE7927" w:rsidP="00FE7927"/>
    <w:p w14:paraId="02E4C3BF" w14:textId="5912104B" w:rsidR="00FE7927" w:rsidRDefault="00E30B06" w:rsidP="00FE7927">
      <w:pPr>
        <w:rPr>
          <w:b/>
          <w:bCs/>
        </w:rPr>
      </w:pPr>
      <w:r>
        <w:rPr>
          <w:b/>
          <w:bCs/>
        </w:rPr>
        <w:t>26</w:t>
      </w:r>
      <w:r w:rsidRPr="00E30B06">
        <w:rPr>
          <w:rFonts w:ascii="Arial" w:hAnsi="Arial" w:cs="Arial"/>
          <w:b/>
          <w:bCs/>
        </w:rPr>
        <w:t xml:space="preserve">. </w:t>
      </w:r>
      <w:r w:rsidR="00B16C95" w:rsidRPr="00E30B06">
        <w:rPr>
          <w:rFonts w:ascii="Arial" w:hAnsi="Arial" w:cs="Arial"/>
          <w:b/>
          <w:bCs/>
        </w:rPr>
        <w:t>Cree una clase en Python que represente una pila (push y pop).</w:t>
      </w:r>
    </w:p>
    <w:p w14:paraId="3FE858FD" w14:textId="1D8E06AD" w:rsidR="00E30B06" w:rsidRDefault="00E30B06" w:rsidP="00E30B06">
      <w:pPr>
        <w:jc w:val="center"/>
        <w:rPr>
          <w:b/>
          <w:bCs/>
        </w:rPr>
      </w:pPr>
      <w:r w:rsidRPr="00E30B06">
        <w:rPr>
          <w:b/>
          <w:bCs/>
        </w:rPr>
        <w:drawing>
          <wp:inline distT="0" distB="0" distL="0" distR="0" wp14:anchorId="6CA2D4C4" wp14:editId="5BA94D62">
            <wp:extent cx="4629201" cy="3352800"/>
            <wp:effectExtent l="0" t="0" r="0" b="0"/>
            <wp:docPr id="566345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45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7953" cy="335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E2DE" w14:textId="1E4CCEBB" w:rsidR="00E30B06" w:rsidRDefault="00E30B06" w:rsidP="00E30B06">
      <w:pPr>
        <w:rPr>
          <w:rFonts w:ascii="Arial" w:hAnsi="Arial" w:cs="Arial"/>
          <w:b/>
          <w:bCs/>
        </w:rPr>
      </w:pPr>
      <w:r>
        <w:rPr>
          <w:b/>
          <w:bCs/>
        </w:rPr>
        <w:lastRenderedPageBreak/>
        <w:t>27</w:t>
      </w:r>
      <w:r w:rsidRPr="00E30B06">
        <w:rPr>
          <w:rFonts w:ascii="Arial" w:hAnsi="Arial" w:cs="Arial"/>
          <w:b/>
          <w:bCs/>
        </w:rPr>
        <w:t xml:space="preserve">. </w:t>
      </w:r>
      <w:r w:rsidRPr="00E30B06">
        <w:rPr>
          <w:rFonts w:ascii="Arial" w:hAnsi="Arial" w:cs="Arial"/>
          <w:b/>
          <w:bCs/>
        </w:rPr>
        <w:t>Cree una función en Python que represente un módulo para agregar elementos a una lista.</w:t>
      </w:r>
    </w:p>
    <w:p w14:paraId="0D11C71B" w14:textId="01E620D4" w:rsidR="00E30B06" w:rsidRDefault="00E30B06" w:rsidP="00E30B06">
      <w:pPr>
        <w:jc w:val="center"/>
        <w:rPr>
          <w:b/>
          <w:bCs/>
        </w:rPr>
      </w:pPr>
      <w:r w:rsidRPr="00E30B06">
        <w:rPr>
          <w:b/>
          <w:bCs/>
        </w:rPr>
        <w:drawing>
          <wp:inline distT="0" distB="0" distL="0" distR="0" wp14:anchorId="748625E7" wp14:editId="1C88298D">
            <wp:extent cx="4005942" cy="1752600"/>
            <wp:effectExtent l="0" t="0" r="0" b="0"/>
            <wp:docPr id="765829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29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3144" cy="177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E3AB" w14:textId="77777777" w:rsidR="00E30B06" w:rsidRDefault="00E30B06" w:rsidP="00E30B06">
      <w:pPr>
        <w:jc w:val="center"/>
        <w:rPr>
          <w:b/>
          <w:bCs/>
        </w:rPr>
      </w:pPr>
    </w:p>
    <w:p w14:paraId="65F75009" w14:textId="4E68B3C7" w:rsidR="00E30B06" w:rsidRDefault="00E30B06" w:rsidP="00E30B06">
      <w:pPr>
        <w:rPr>
          <w:rFonts w:ascii="Arial" w:hAnsi="Arial" w:cs="Arial"/>
          <w:b/>
          <w:bCs/>
        </w:rPr>
      </w:pPr>
      <w:r>
        <w:rPr>
          <w:b/>
          <w:bCs/>
        </w:rPr>
        <w:t xml:space="preserve">28. </w:t>
      </w:r>
      <w:r w:rsidRPr="00E30B06">
        <w:rPr>
          <w:rFonts w:ascii="Arial" w:hAnsi="Arial" w:cs="Arial"/>
          <w:b/>
          <w:bCs/>
        </w:rPr>
        <w:t>Cree un ejemplo de modularidad separando funciones en Python.</w:t>
      </w:r>
    </w:p>
    <w:p w14:paraId="19F6C326" w14:textId="455127F7" w:rsidR="00B103FB" w:rsidRPr="00B103FB" w:rsidRDefault="00B103FB" w:rsidP="00E30B06">
      <w:pPr>
        <w:rPr>
          <w:rFonts w:ascii="Arial" w:hAnsi="Arial" w:cs="Arial"/>
        </w:rPr>
      </w:pPr>
      <w:r w:rsidRPr="00B103FB">
        <w:rPr>
          <w:rFonts w:ascii="Arial" w:hAnsi="Arial" w:cs="Arial"/>
        </w:rPr>
        <w:t>Modulo main.py</w:t>
      </w:r>
    </w:p>
    <w:p w14:paraId="5093D19A" w14:textId="300E44AD" w:rsidR="00B103FB" w:rsidRDefault="00B103FB" w:rsidP="00E30B06">
      <w:pPr>
        <w:rPr>
          <w:rFonts w:ascii="Arial" w:hAnsi="Arial" w:cs="Arial"/>
          <w:b/>
          <w:bCs/>
        </w:rPr>
      </w:pPr>
      <w:r w:rsidRPr="00B103FB">
        <w:rPr>
          <w:rFonts w:ascii="Arial" w:hAnsi="Arial" w:cs="Arial"/>
          <w:b/>
          <w:bCs/>
        </w:rPr>
        <w:drawing>
          <wp:inline distT="0" distB="0" distL="0" distR="0" wp14:anchorId="2E6D5D3E" wp14:editId="2D7313B6">
            <wp:extent cx="5612130" cy="1303655"/>
            <wp:effectExtent l="0" t="0" r="7620" b="0"/>
            <wp:docPr id="1737515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5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E3C4" w14:textId="6A37B610" w:rsidR="00E30B06" w:rsidRDefault="00B103FB" w:rsidP="00E30B06">
      <w:pPr>
        <w:rPr>
          <w:rFonts w:ascii="Arial" w:hAnsi="Arial" w:cs="Arial"/>
        </w:rPr>
      </w:pPr>
      <w:r w:rsidRPr="00B103FB">
        <w:rPr>
          <w:rFonts w:ascii="Arial" w:hAnsi="Arial" w:cs="Arial"/>
        </w:rPr>
        <w:t>Este módulo es el encargado de la parte visual e interacción con el usuario. Desde aquí se llaman las funciones del módulo modulo_operaciones.py para mostrar resultados o ejecutar las operaciones necesarias.</w:t>
      </w:r>
    </w:p>
    <w:p w14:paraId="194EBA57" w14:textId="77777777" w:rsidR="00B103FB" w:rsidRDefault="00B103FB" w:rsidP="00E30B06">
      <w:pPr>
        <w:rPr>
          <w:rFonts w:ascii="Arial" w:hAnsi="Arial" w:cs="Arial"/>
        </w:rPr>
      </w:pPr>
    </w:p>
    <w:p w14:paraId="0C6B29D8" w14:textId="7FB45293" w:rsidR="00B103FB" w:rsidRDefault="00B103FB" w:rsidP="00E30B06">
      <w:pPr>
        <w:rPr>
          <w:rFonts w:ascii="Arial" w:hAnsi="Arial" w:cs="Arial"/>
        </w:rPr>
      </w:pPr>
      <w:r>
        <w:rPr>
          <w:rFonts w:ascii="Arial" w:hAnsi="Arial" w:cs="Arial"/>
        </w:rPr>
        <w:t>Modulo_operaciones.py</w:t>
      </w:r>
    </w:p>
    <w:p w14:paraId="363F2692" w14:textId="5490893E" w:rsidR="00B103FB" w:rsidRDefault="00B103FB" w:rsidP="00E30B06">
      <w:pPr>
        <w:rPr>
          <w:b/>
          <w:bCs/>
        </w:rPr>
      </w:pPr>
      <w:r w:rsidRPr="00B103FB">
        <w:rPr>
          <w:b/>
          <w:bCs/>
        </w:rPr>
        <w:drawing>
          <wp:inline distT="0" distB="0" distL="0" distR="0" wp14:anchorId="47EDF19B" wp14:editId="02240BD1">
            <wp:extent cx="5612130" cy="1364615"/>
            <wp:effectExtent l="0" t="0" r="7620" b="6985"/>
            <wp:docPr id="951998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98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4061" w14:textId="0A33402F" w:rsidR="00B103FB" w:rsidRPr="006B4A9D" w:rsidRDefault="00B103FB" w:rsidP="00E30B06">
      <w:pPr>
        <w:rPr>
          <w:rFonts w:ascii="Arial" w:hAnsi="Arial" w:cs="Arial"/>
        </w:rPr>
      </w:pPr>
      <w:r w:rsidRPr="006B4A9D">
        <w:rPr>
          <w:rFonts w:ascii="Arial" w:hAnsi="Arial" w:cs="Arial"/>
        </w:rPr>
        <w:t>Este módulo contiene las funciones encargadas de realizar las operaciones matemáticas, como suma y resta. Su función es manejar la lógica del programa, separando los cálculos de la parte visual.</w:t>
      </w:r>
    </w:p>
    <w:p w14:paraId="782F8B62" w14:textId="7B160F75" w:rsidR="00F11DD4" w:rsidRPr="006B4A9D" w:rsidRDefault="00F11DD4" w:rsidP="00E30B06">
      <w:pPr>
        <w:rPr>
          <w:rFonts w:ascii="Arial" w:hAnsi="Arial" w:cs="Arial"/>
        </w:rPr>
      </w:pPr>
      <w:r w:rsidRPr="006B4A9D">
        <w:rPr>
          <w:rFonts w:ascii="Arial" w:hAnsi="Arial" w:cs="Arial"/>
        </w:rPr>
        <w:lastRenderedPageBreak/>
        <w:t>Consola</w:t>
      </w:r>
    </w:p>
    <w:p w14:paraId="18A5F9D1" w14:textId="193DC24F" w:rsidR="00B103FB" w:rsidRDefault="00F11DD4" w:rsidP="00F11DD4">
      <w:pPr>
        <w:jc w:val="center"/>
      </w:pPr>
      <w:r w:rsidRPr="00F11DD4">
        <w:drawing>
          <wp:inline distT="0" distB="0" distL="0" distR="0" wp14:anchorId="715422E5" wp14:editId="3297C60C">
            <wp:extent cx="5612130" cy="1134110"/>
            <wp:effectExtent l="0" t="0" r="7620" b="8890"/>
            <wp:docPr id="315403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03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FAFA" w14:textId="4260AFC9" w:rsidR="00F11DD4" w:rsidRPr="006B4A9D" w:rsidRDefault="00F11DD4" w:rsidP="00F11DD4">
      <w:pPr>
        <w:rPr>
          <w:rFonts w:ascii="Arial" w:hAnsi="Arial" w:cs="Arial"/>
        </w:rPr>
      </w:pPr>
      <w:r w:rsidRPr="006B4A9D">
        <w:rPr>
          <w:rFonts w:ascii="Arial" w:hAnsi="Arial" w:cs="Arial"/>
        </w:rPr>
        <w:t>Resultados de la ejecución del Código.</w:t>
      </w:r>
    </w:p>
    <w:p w14:paraId="6BE13B24" w14:textId="77777777" w:rsidR="00F11DD4" w:rsidRDefault="00F11DD4" w:rsidP="00F11DD4"/>
    <w:p w14:paraId="2C1C6C10" w14:textId="3A296DC6" w:rsidR="00F11DD4" w:rsidRPr="006B4A9D" w:rsidRDefault="00F11DD4" w:rsidP="00F11DD4">
      <w:pPr>
        <w:rPr>
          <w:rFonts w:ascii="Arial" w:hAnsi="Arial" w:cs="Arial"/>
          <w:b/>
          <w:bCs/>
        </w:rPr>
      </w:pPr>
      <w:r w:rsidRPr="006B4A9D">
        <w:rPr>
          <w:rFonts w:ascii="Arial" w:hAnsi="Arial" w:cs="Arial"/>
          <w:b/>
          <w:bCs/>
        </w:rPr>
        <w:t xml:space="preserve">29. </w:t>
      </w:r>
      <w:r w:rsidR="006B4A9D" w:rsidRPr="006B4A9D">
        <w:rPr>
          <w:rFonts w:ascii="Arial" w:hAnsi="Arial" w:cs="Arial"/>
          <w:b/>
          <w:bCs/>
        </w:rPr>
        <w:t>Explique cómo Python permite implementar un TDA.</w:t>
      </w:r>
    </w:p>
    <w:p w14:paraId="2BB399C6" w14:textId="61393187" w:rsidR="006B4A9D" w:rsidRDefault="006B4A9D" w:rsidP="00F11DD4">
      <w:r w:rsidRPr="006B4A9D">
        <w:t>Python permite implementar TDA mediante clases, métodos y encapsulamiento, ocultando detalles internos y mostrando solo las operaciones necesarias.</w:t>
      </w:r>
    </w:p>
    <w:p w14:paraId="5D8C36BD" w14:textId="77777777" w:rsidR="006B4A9D" w:rsidRDefault="006B4A9D" w:rsidP="00F11DD4"/>
    <w:p w14:paraId="56AB4102" w14:textId="0AEF5D2D" w:rsidR="006B4A9D" w:rsidRDefault="006B4A9D" w:rsidP="00F11DD4">
      <w:pPr>
        <w:rPr>
          <w:rFonts w:ascii="Arial" w:hAnsi="Arial" w:cs="Arial"/>
          <w:b/>
          <w:bCs/>
        </w:rPr>
      </w:pPr>
      <w:r w:rsidRPr="006B4A9D">
        <w:rPr>
          <w:rFonts w:ascii="Arial" w:hAnsi="Arial" w:cs="Arial"/>
          <w:b/>
          <w:bCs/>
        </w:rPr>
        <w:t xml:space="preserve">30. </w:t>
      </w:r>
      <w:r w:rsidRPr="006B4A9D">
        <w:rPr>
          <w:rFonts w:ascii="Arial" w:hAnsi="Arial" w:cs="Arial"/>
          <w:b/>
          <w:bCs/>
        </w:rPr>
        <w:t>Escriba un ejemplo donde un mismo TDA tenga dos implementaciones diferentes</w:t>
      </w:r>
      <w:r>
        <w:rPr>
          <w:rFonts w:ascii="Arial" w:hAnsi="Arial" w:cs="Arial"/>
          <w:b/>
          <w:bCs/>
        </w:rPr>
        <w:t>.</w:t>
      </w:r>
    </w:p>
    <w:p w14:paraId="03D80B1F" w14:textId="70D18502" w:rsidR="006B4A9D" w:rsidRPr="006B4A9D" w:rsidRDefault="000C085C" w:rsidP="00F11DD4">
      <w:pPr>
        <w:rPr>
          <w:rFonts w:ascii="Arial" w:hAnsi="Arial" w:cs="Arial"/>
          <w:b/>
          <w:bCs/>
        </w:rPr>
      </w:pPr>
      <w:r w:rsidRPr="000C085C">
        <w:rPr>
          <w:rFonts w:ascii="Arial" w:hAnsi="Arial" w:cs="Arial"/>
          <w:b/>
          <w:bCs/>
        </w:rPr>
        <w:drawing>
          <wp:inline distT="0" distB="0" distL="0" distR="0" wp14:anchorId="65DF07A6" wp14:editId="755FA1DD">
            <wp:extent cx="5181600" cy="4375456"/>
            <wp:effectExtent l="0" t="0" r="0" b="6350"/>
            <wp:docPr id="815959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9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885" cy="437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A9D" w:rsidRPr="006B4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6280"/>
    <w:multiLevelType w:val="hybridMultilevel"/>
    <w:tmpl w:val="0EF8A32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F4F9C"/>
    <w:multiLevelType w:val="hybridMultilevel"/>
    <w:tmpl w:val="886E8D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83B81"/>
    <w:multiLevelType w:val="hybridMultilevel"/>
    <w:tmpl w:val="562C43B0"/>
    <w:lvl w:ilvl="0" w:tplc="EC66BB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766A8"/>
    <w:multiLevelType w:val="hybridMultilevel"/>
    <w:tmpl w:val="FB661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B7337"/>
    <w:multiLevelType w:val="hybridMultilevel"/>
    <w:tmpl w:val="933C0A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753A6"/>
    <w:multiLevelType w:val="hybridMultilevel"/>
    <w:tmpl w:val="7858599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B7EC2"/>
    <w:multiLevelType w:val="hybridMultilevel"/>
    <w:tmpl w:val="551477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8433C3"/>
    <w:multiLevelType w:val="hybridMultilevel"/>
    <w:tmpl w:val="47C22DE4"/>
    <w:lvl w:ilvl="0" w:tplc="EC7275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216FA0"/>
    <w:multiLevelType w:val="hybridMultilevel"/>
    <w:tmpl w:val="8AA6AB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34C24"/>
    <w:multiLevelType w:val="hybridMultilevel"/>
    <w:tmpl w:val="99BAF708"/>
    <w:lvl w:ilvl="0" w:tplc="EC66BB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C54885"/>
    <w:multiLevelType w:val="hybridMultilevel"/>
    <w:tmpl w:val="C66CCF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87C9D"/>
    <w:multiLevelType w:val="hybridMultilevel"/>
    <w:tmpl w:val="B2E21FA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FA35D6"/>
    <w:multiLevelType w:val="hybridMultilevel"/>
    <w:tmpl w:val="112888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AF5689"/>
    <w:multiLevelType w:val="hybridMultilevel"/>
    <w:tmpl w:val="0600AF50"/>
    <w:lvl w:ilvl="0" w:tplc="EC66BB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C95FDF"/>
    <w:multiLevelType w:val="hybridMultilevel"/>
    <w:tmpl w:val="6C86F28C"/>
    <w:lvl w:ilvl="0" w:tplc="B4884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319540">
    <w:abstractNumId w:val="14"/>
  </w:num>
  <w:num w:numId="2" w16cid:durableId="975455868">
    <w:abstractNumId w:val="1"/>
  </w:num>
  <w:num w:numId="3" w16cid:durableId="1822768287">
    <w:abstractNumId w:val="10"/>
  </w:num>
  <w:num w:numId="4" w16cid:durableId="1117020059">
    <w:abstractNumId w:val="7"/>
  </w:num>
  <w:num w:numId="5" w16cid:durableId="5641477">
    <w:abstractNumId w:val="4"/>
  </w:num>
  <w:num w:numId="6" w16cid:durableId="865993915">
    <w:abstractNumId w:val="3"/>
  </w:num>
  <w:num w:numId="7" w16cid:durableId="1145048404">
    <w:abstractNumId w:val="2"/>
  </w:num>
  <w:num w:numId="8" w16cid:durableId="1377395127">
    <w:abstractNumId w:val="13"/>
  </w:num>
  <w:num w:numId="9" w16cid:durableId="2140760050">
    <w:abstractNumId w:val="12"/>
  </w:num>
  <w:num w:numId="10" w16cid:durableId="340010635">
    <w:abstractNumId w:val="11"/>
  </w:num>
  <w:num w:numId="11" w16cid:durableId="1745256411">
    <w:abstractNumId w:val="6"/>
  </w:num>
  <w:num w:numId="12" w16cid:durableId="33312226">
    <w:abstractNumId w:val="0"/>
  </w:num>
  <w:num w:numId="13" w16cid:durableId="660893117">
    <w:abstractNumId w:val="8"/>
  </w:num>
  <w:num w:numId="14" w16cid:durableId="350684347">
    <w:abstractNumId w:val="5"/>
  </w:num>
  <w:num w:numId="15" w16cid:durableId="525798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A6"/>
    <w:rsid w:val="000C085C"/>
    <w:rsid w:val="000F09CE"/>
    <w:rsid w:val="00131AE5"/>
    <w:rsid w:val="002E7E9B"/>
    <w:rsid w:val="006B4A9D"/>
    <w:rsid w:val="00723455"/>
    <w:rsid w:val="00897320"/>
    <w:rsid w:val="00A057A6"/>
    <w:rsid w:val="00B103FB"/>
    <w:rsid w:val="00B16C95"/>
    <w:rsid w:val="00B47EAD"/>
    <w:rsid w:val="00B72D13"/>
    <w:rsid w:val="00B976E0"/>
    <w:rsid w:val="00DC75C6"/>
    <w:rsid w:val="00E001AD"/>
    <w:rsid w:val="00E30B06"/>
    <w:rsid w:val="00F11DD4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F73F2"/>
  <w15:chartTrackingRefBased/>
  <w15:docId w15:val="{C2A02983-AD94-4BD4-A8B0-BA2AE496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57A6"/>
    <w:pPr>
      <w:keepNext/>
      <w:keepLines/>
      <w:spacing w:before="360" w:after="80"/>
      <w:jc w:val="center"/>
      <w:outlineLvl w:val="0"/>
    </w:pPr>
    <w:rPr>
      <w:rFonts w:ascii="Arial" w:eastAsiaTheme="majorEastAsia" w:hAnsi="Arial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057A6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7A6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057A6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7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7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7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7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57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7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7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7A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057A6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057A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057A6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0C085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24A0B-ECE0-449B-B7E8-4413EE637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11</Pages>
  <Words>1398</Words>
  <Characters>7693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MAHECHA GUANARO JOHAN SNEIDER</dc:creator>
  <cp:keywords/>
  <dc:description/>
  <cp:lastModifiedBy>MAHECHA GUANARO JOHAN SNEIDER</cp:lastModifiedBy>
  <cp:revision>1</cp:revision>
  <dcterms:created xsi:type="dcterms:W3CDTF">2026-05-24T18:54:00Z</dcterms:created>
  <dcterms:modified xsi:type="dcterms:W3CDTF">2026-05-24T22:38:00Z</dcterms:modified>
</cp:coreProperties>
</file>