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4D6" w:rsidRDefault="00A724D6">
      <w:pPr>
        <w:ind w:right="-4"/>
        <w:rPr>
          <w:rFonts w:ascii="Arial" w:hAnsi="Arial" w:cs="Arial"/>
        </w:rPr>
      </w:pPr>
    </w:p>
    <w:p w:rsidR="00A724D6" w:rsidRDefault="00A724D6">
      <w:pPr>
        <w:ind w:right="-4"/>
        <w:rPr>
          <w:rFonts w:ascii="Arial" w:hAnsi="Arial" w:cs="Arial"/>
        </w:rPr>
      </w:pPr>
    </w:p>
    <w:p w:rsidR="00A724D6" w:rsidRDefault="00A724D6">
      <w:pPr>
        <w:ind w:right="-4"/>
        <w:rPr>
          <w:rFonts w:ascii="Arial" w:hAnsi="Arial" w:cs="Arial"/>
        </w:rPr>
      </w:pPr>
    </w:p>
    <w:p w:rsidR="00A724D6" w:rsidRDefault="00184A40">
      <w:pPr>
        <w:ind w:right="-4"/>
        <w:rPr>
          <w:rFonts w:ascii="Arial" w:hAnsi="Arial" w:cs="Arial"/>
        </w:rPr>
      </w:pPr>
      <w:r>
        <w:rPr>
          <w:rFonts w:ascii="Arial" w:hAnsi="Arial" w:cs="Arial"/>
          <w:noProof/>
        </w:rPr>
        <w:drawing>
          <wp:anchor distT="0" distB="0" distL="0" distR="0" simplePos="0" relativeHeight="4"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rsidR="00A724D6" w:rsidRDefault="00A724D6">
      <w:pPr>
        <w:spacing w:line="388" w:lineRule="exact"/>
        <w:ind w:left="774" w:right="882"/>
        <w:jc w:val="center"/>
        <w:rPr>
          <w:rFonts w:ascii="Arial" w:hAnsi="Arial" w:cs="Arial"/>
          <w:color w:val="28386B"/>
          <w:w w:val="57"/>
          <w:sz w:val="36"/>
          <w:szCs w:val="36"/>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ind w:right="-4"/>
        <w:rPr>
          <w:rFonts w:ascii="Arial" w:hAnsi="Arial" w:cs="Arial"/>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spacing w:line="388" w:lineRule="exact"/>
        <w:ind w:left="774" w:right="882"/>
        <w:jc w:val="center"/>
        <w:rPr>
          <w:rFonts w:ascii="Arial" w:hAnsi="Arial" w:cs="Arial"/>
          <w:color w:val="28386B"/>
          <w:w w:val="57"/>
          <w:sz w:val="36"/>
          <w:szCs w:val="36"/>
        </w:rPr>
      </w:pPr>
    </w:p>
    <w:p w:rsidR="00A724D6" w:rsidRDefault="00A724D6">
      <w:pPr>
        <w:ind w:right="-4"/>
        <w:jc w:val="center"/>
        <w:rPr>
          <w:rFonts w:ascii="Arial" w:hAnsi="Arial" w:cs="Arial"/>
        </w:rPr>
      </w:pPr>
    </w:p>
    <w:p w:rsidR="00A724D6" w:rsidRDefault="00A724D6">
      <w:pPr>
        <w:ind w:right="-4"/>
        <w:jc w:val="center"/>
        <w:rPr>
          <w:rFonts w:ascii="Arial" w:hAnsi="Arial" w:cs="Arial"/>
        </w:rPr>
      </w:pPr>
    </w:p>
    <w:p w:rsidR="00A724D6" w:rsidRDefault="00184A40">
      <w:pPr>
        <w:pStyle w:val="GvdeMetni"/>
        <w:ind w:right="565"/>
        <w:jc w:val="center"/>
        <w:rPr>
          <w:rStyle w:val="Gl"/>
          <w:rFonts w:cs="Arial"/>
          <w:b/>
          <w:sz w:val="28"/>
          <w:szCs w:val="28"/>
          <w:lang w:val="tr-TR"/>
        </w:rPr>
      </w:pPr>
      <w:r>
        <w:rPr>
          <w:rFonts w:cs="Arial"/>
          <w:sz w:val="28"/>
          <w:szCs w:val="28"/>
        </w:rPr>
        <w:t>TÜBİTAK–</w:t>
      </w:r>
      <w:r>
        <w:rPr>
          <w:rStyle w:val="Gl"/>
          <w:rFonts w:cs="Arial"/>
          <w:b/>
          <w:sz w:val="28"/>
          <w:szCs w:val="28"/>
          <w:lang w:val="tr-TR"/>
        </w:rPr>
        <w:t>2209-A ÜNİVERSİTE ÖĞRENCİLERİ ARAŞTIRMA PROJELERİ DESTEĞİ PROGRAMI</w:t>
      </w:r>
    </w:p>
    <w:p w:rsidR="00A724D6" w:rsidRDefault="00A724D6">
      <w:pPr>
        <w:pStyle w:val="GvdeMetni"/>
        <w:ind w:right="565"/>
        <w:jc w:val="center"/>
        <w:rPr>
          <w:rStyle w:val="Gl"/>
          <w:rFonts w:cs="Arial"/>
          <w:b/>
          <w:sz w:val="28"/>
          <w:szCs w:val="28"/>
        </w:rPr>
      </w:pPr>
    </w:p>
    <w:p w:rsidR="00A724D6" w:rsidRDefault="00184A40">
      <w:pPr>
        <w:pStyle w:val="WW-NormalWeb1"/>
        <w:spacing w:before="0" w:after="0"/>
        <w:jc w:val="center"/>
        <w:rPr>
          <w:rStyle w:val="Gl"/>
          <w:rFonts w:ascii="Arial" w:hAnsi="Arial" w:cs="Arial"/>
          <w:color w:val="FF0000"/>
          <w:sz w:val="16"/>
          <w:szCs w:val="16"/>
        </w:rPr>
      </w:pPr>
      <w:r>
        <w:rPr>
          <w:rFonts w:ascii="Arial" w:hAnsi="Arial" w:cs="Arial"/>
          <w:b/>
          <w:bCs/>
          <w:color w:val="FF0000"/>
          <w:sz w:val="18"/>
          <w:szCs w:val="18"/>
        </w:rPr>
        <w:t xml:space="preserve">Başvuru formunun </w:t>
      </w:r>
      <w:proofErr w:type="spellStart"/>
      <w:r>
        <w:rPr>
          <w:rFonts w:ascii="Arial" w:hAnsi="Arial" w:cs="Arial"/>
          <w:b/>
          <w:bCs/>
          <w:color w:val="FF0000"/>
          <w:sz w:val="18"/>
          <w:szCs w:val="18"/>
        </w:rPr>
        <w:t>Arial</w:t>
      </w:r>
      <w:proofErr w:type="spellEnd"/>
      <w:r>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rsidR="00A724D6" w:rsidRDefault="00A724D6">
      <w:pPr>
        <w:pStyle w:val="GvdeMetni"/>
        <w:ind w:right="565"/>
        <w:jc w:val="center"/>
        <w:rPr>
          <w:rStyle w:val="Gl"/>
          <w:rFonts w:cs="Arial"/>
          <w:b/>
          <w:sz w:val="28"/>
          <w:szCs w:val="28"/>
        </w:rPr>
      </w:pPr>
    </w:p>
    <w:p w:rsidR="00A724D6" w:rsidRDefault="00184A40">
      <w:pPr>
        <w:pStyle w:val="GvdeMetni"/>
        <w:ind w:right="565"/>
        <w:jc w:val="center"/>
        <w:rPr>
          <w:rFonts w:cs="Arial"/>
          <w:sz w:val="28"/>
          <w:szCs w:val="28"/>
        </w:rPr>
      </w:pPr>
      <w:r>
        <w:rPr>
          <w:rStyle w:val="Gl"/>
          <w:rFonts w:cs="Arial"/>
          <w:b/>
          <w:sz w:val="28"/>
          <w:szCs w:val="28"/>
        </w:rPr>
        <w:t>ARAŞTIRMA ÖNERİSİ</w:t>
      </w:r>
      <w:r>
        <w:rPr>
          <w:rFonts w:cs="Arial"/>
          <w:sz w:val="28"/>
          <w:szCs w:val="28"/>
        </w:rPr>
        <w:t xml:space="preserve"> FORMU</w:t>
      </w: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pStyle w:val="GvdeMetni"/>
        <w:ind w:right="565"/>
        <w:jc w:val="center"/>
        <w:rPr>
          <w:rFonts w:cs="Arial"/>
          <w:sz w:val="28"/>
          <w:szCs w:val="28"/>
        </w:rPr>
      </w:pPr>
    </w:p>
    <w:p w:rsidR="00A724D6" w:rsidRDefault="00A724D6">
      <w:pPr>
        <w:ind w:right="-4"/>
        <w:rPr>
          <w:rFonts w:ascii="Arial" w:hAnsi="Arial" w:cs="Arial"/>
        </w:rPr>
      </w:pPr>
    </w:p>
    <w:p w:rsidR="00A724D6" w:rsidRDefault="00A724D6">
      <w:pPr>
        <w:ind w:right="-4"/>
        <w:rPr>
          <w:rFonts w:ascii="Arial" w:hAnsi="Arial" w:cs="Arial"/>
        </w:rPr>
      </w:pPr>
    </w:p>
    <w:p w:rsidR="00A724D6" w:rsidRDefault="00A724D6">
      <w:pPr>
        <w:ind w:right="-4"/>
        <w:rPr>
          <w:rFonts w:ascii="Arial" w:hAnsi="Arial" w:cs="Arial"/>
        </w:rPr>
      </w:pPr>
    </w:p>
    <w:p w:rsidR="00A724D6" w:rsidRDefault="00A724D6">
      <w:pPr>
        <w:ind w:right="-4"/>
        <w:rPr>
          <w:rFonts w:ascii="Arial" w:hAnsi="Arial" w:cs="Arial"/>
          <w:sz w:val="28"/>
          <w:szCs w:val="28"/>
        </w:rPr>
      </w:pPr>
    </w:p>
    <w:p w:rsidR="00A724D6" w:rsidRDefault="00A724D6">
      <w:pPr>
        <w:ind w:right="-4"/>
        <w:rPr>
          <w:rFonts w:ascii="Arial" w:hAnsi="Arial" w:cs="Arial"/>
          <w:sz w:val="28"/>
          <w:szCs w:val="28"/>
        </w:rPr>
      </w:pPr>
    </w:p>
    <w:p w:rsidR="00A724D6" w:rsidRDefault="00184A40">
      <w:pPr>
        <w:ind w:right="-4"/>
        <w:jc w:val="center"/>
      </w:pPr>
      <w:proofErr w:type="gramStart"/>
      <w:r>
        <w:rPr>
          <w:rFonts w:ascii="Arial" w:hAnsi="Arial" w:cs="Arial"/>
          <w:sz w:val="28"/>
          <w:szCs w:val="28"/>
        </w:rPr>
        <w:t>.....</w:t>
      </w:r>
      <w:proofErr w:type="gramEnd"/>
      <w:r>
        <w:rPr>
          <w:rFonts w:ascii="Arial" w:hAnsi="Arial" w:cs="Arial"/>
          <w:sz w:val="28"/>
          <w:szCs w:val="28"/>
        </w:rPr>
        <w:t>Yılı</w:t>
      </w:r>
    </w:p>
    <w:p w:rsidR="00A724D6" w:rsidRDefault="00A724D6">
      <w:pPr>
        <w:ind w:right="-4"/>
        <w:rPr>
          <w:rFonts w:ascii="Arial" w:hAnsi="Arial" w:cs="Arial"/>
          <w:sz w:val="28"/>
          <w:szCs w:val="28"/>
        </w:rPr>
      </w:pPr>
    </w:p>
    <w:p w:rsidR="00A724D6" w:rsidRDefault="00184A40">
      <w:pPr>
        <w:jc w:val="center"/>
        <w:rPr>
          <w:rFonts w:ascii="Arial" w:hAnsi="Arial" w:cs="Arial"/>
          <w:sz w:val="28"/>
          <w:szCs w:val="28"/>
        </w:rPr>
      </w:pPr>
      <w:r>
        <w:rPr>
          <w:rFonts w:ascii="Arial" w:hAnsi="Arial" w:cs="Arial"/>
          <w:sz w:val="28"/>
          <w:szCs w:val="28"/>
        </w:rPr>
        <w:t>… Dönem Başvurusu</w:t>
      </w:r>
    </w:p>
    <w:p w:rsidR="00A724D6" w:rsidRDefault="00A724D6">
      <w:pPr>
        <w:rPr>
          <w:rFonts w:ascii="Arial" w:hAnsi="Arial" w:cs="Arial"/>
          <w:sz w:val="28"/>
          <w:szCs w:val="28"/>
        </w:rPr>
      </w:pPr>
    </w:p>
    <w:p w:rsidR="00A724D6" w:rsidRDefault="00A724D6">
      <w:pPr>
        <w:rPr>
          <w:rFonts w:ascii="Arial" w:hAnsi="Arial" w:cs="Arial"/>
          <w:sz w:val="28"/>
          <w:szCs w:val="28"/>
        </w:rPr>
        <w:sectPr w:rsidR="00A724D6">
          <w:pgSz w:w="11906" w:h="16838"/>
          <w:pgMar w:top="1440" w:right="1344" w:bottom="720" w:left="1239" w:header="0" w:footer="0" w:gutter="0"/>
          <w:cols w:space="708"/>
          <w:formProt w:val="0"/>
          <w:docGrid w:linePitch="272" w:charSpace="16384"/>
        </w:sectPr>
      </w:pPr>
    </w:p>
    <w:p w:rsidR="00A724D6" w:rsidRDefault="00184A40">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rsidR="00A724D6" w:rsidRDefault="00A724D6">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A724D6">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184A40">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Başvuru Sahibinin Adı Soyadı: </w:t>
            </w:r>
            <w:r w:rsidR="00563F57">
              <w:rPr>
                <w:rFonts w:ascii="Arial" w:hAnsi="Arial" w:cs="Arial"/>
                <w:b/>
                <w:color w:val="000000"/>
                <w:sz w:val="18"/>
                <w:szCs w:val="18"/>
              </w:rPr>
              <w:t>Can Köroğlu</w:t>
            </w:r>
          </w:p>
        </w:tc>
      </w:tr>
      <w:tr w:rsidR="00A724D6">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184A40">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r w:rsidR="00F24F57">
              <w:rPr>
                <w:rFonts w:ascii="Arial" w:hAnsi="Arial" w:cs="Arial"/>
                <w:b/>
                <w:color w:val="000000"/>
                <w:sz w:val="18"/>
                <w:szCs w:val="18"/>
              </w:rPr>
              <w:t xml:space="preserve"> Derin Öğrenme Tabanlı Atık Yönetim Sistemi</w:t>
            </w:r>
          </w:p>
        </w:tc>
      </w:tr>
      <w:tr w:rsidR="00A724D6">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184A40" w:rsidP="00563F57">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Danışmanın Adı Soyadı:</w:t>
            </w:r>
            <w:r w:rsidR="00563F57">
              <w:rPr>
                <w:rFonts w:ascii="Arial" w:hAnsi="Arial" w:cs="Arial"/>
                <w:b/>
                <w:color w:val="000000"/>
                <w:sz w:val="18"/>
                <w:szCs w:val="18"/>
              </w:rPr>
              <w:t xml:space="preserve"> Dr. </w:t>
            </w:r>
            <w:proofErr w:type="spellStart"/>
            <w:r w:rsidR="00563F57">
              <w:rPr>
                <w:rFonts w:ascii="Arial" w:hAnsi="Arial" w:cs="Arial"/>
                <w:b/>
                <w:color w:val="000000"/>
                <w:sz w:val="18"/>
                <w:szCs w:val="18"/>
              </w:rPr>
              <w:t>Öğr</w:t>
            </w:r>
            <w:proofErr w:type="spellEnd"/>
            <w:r w:rsidR="00563F57">
              <w:rPr>
                <w:rFonts w:ascii="Arial" w:hAnsi="Arial" w:cs="Arial"/>
                <w:b/>
                <w:color w:val="000000"/>
                <w:sz w:val="18"/>
                <w:szCs w:val="18"/>
              </w:rPr>
              <w:t>. Üyesi Güncel SARIMAN</w:t>
            </w:r>
          </w:p>
        </w:tc>
      </w:tr>
      <w:tr w:rsidR="00A724D6">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184A40">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w:t>
            </w:r>
            <w:r w:rsidR="00563F57">
              <w:rPr>
                <w:rFonts w:ascii="Arial" w:hAnsi="Arial" w:cs="Arial"/>
                <w:b/>
                <w:color w:val="000000"/>
                <w:sz w:val="18"/>
                <w:szCs w:val="18"/>
              </w:rPr>
              <w:t xml:space="preserve"> </w:t>
            </w:r>
            <w:r w:rsidR="00563F57" w:rsidRPr="00563F57">
              <w:rPr>
                <w:rFonts w:ascii="Arial" w:hAnsi="Arial" w:cs="Arial"/>
                <w:b/>
                <w:sz w:val="18"/>
                <w:szCs w:val="18"/>
              </w:rPr>
              <w:t>Muğla Sıtkı Koçman Üniversitesi Teknoloji Fakültesi Bilişim Sistemleri Mühendisliği Bölümü</w:t>
            </w:r>
          </w:p>
        </w:tc>
      </w:tr>
    </w:tbl>
    <w:p w:rsidR="00A724D6" w:rsidRDefault="00A724D6">
      <w:pPr>
        <w:spacing w:before="5"/>
        <w:ind w:right="-144"/>
        <w:jc w:val="both"/>
        <w:rPr>
          <w:rFonts w:ascii="Arial" w:hAnsi="Arial" w:cs="Arial"/>
          <w:sz w:val="22"/>
          <w:szCs w:val="22"/>
        </w:rPr>
      </w:pPr>
    </w:p>
    <w:p w:rsidR="002D1E1D" w:rsidRDefault="002D1E1D">
      <w:pPr>
        <w:spacing w:before="5"/>
        <w:ind w:right="-144"/>
        <w:jc w:val="both"/>
        <w:rPr>
          <w:rFonts w:ascii="Arial" w:hAnsi="Arial" w:cs="Arial"/>
          <w:sz w:val="22"/>
          <w:szCs w:val="22"/>
        </w:rPr>
      </w:pPr>
    </w:p>
    <w:p w:rsidR="00A724D6" w:rsidRDefault="00184A40">
      <w:pPr>
        <w:spacing w:before="5"/>
        <w:ind w:right="-144"/>
        <w:jc w:val="both"/>
        <w:rPr>
          <w:rFonts w:ascii="Arial" w:hAnsi="Arial" w:cs="Arial"/>
          <w:b/>
          <w:sz w:val="18"/>
          <w:szCs w:val="18"/>
        </w:rPr>
      </w:pPr>
      <w:r>
        <w:rPr>
          <w:rFonts w:ascii="Arial" w:hAnsi="Arial" w:cs="Arial"/>
          <w:b/>
          <w:sz w:val="18"/>
          <w:szCs w:val="18"/>
        </w:rPr>
        <w:t>ÖZET</w:t>
      </w:r>
    </w:p>
    <w:p w:rsidR="00A724D6" w:rsidRDefault="00A724D6">
      <w:pPr>
        <w:spacing w:before="5"/>
        <w:ind w:left="142" w:right="-144" w:hanging="284"/>
        <w:jc w:val="both"/>
        <w:rPr>
          <w:rFonts w:ascii="Arial" w:hAnsi="Arial" w:cs="Arial"/>
          <w:b/>
          <w:sz w:val="18"/>
          <w:szCs w:val="18"/>
        </w:rPr>
      </w:pPr>
    </w:p>
    <w:p w:rsidR="00A724D6" w:rsidRDefault="00184A40">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Her bir özet 450 kelime veya bir sayfa ile sınırlandırılmalıdır. Bu bölümün en son yazılması önerilir.</w:t>
      </w:r>
      <w:r>
        <w:rPr>
          <w:rFonts w:ascii="Arial" w:hAnsi="Arial" w:cs="Arial"/>
          <w:bCs/>
          <w:color w:val="000000"/>
          <w:sz w:val="18"/>
          <w:szCs w:val="18"/>
          <w:lang w:eastAsia="ar-SA"/>
        </w:rPr>
        <w:t xml:space="preserve"> </w:t>
      </w:r>
    </w:p>
    <w:p w:rsidR="00A724D6" w:rsidRDefault="00A724D6">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A724D6">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A724D6" w:rsidRDefault="00184A40">
            <w:pPr>
              <w:pStyle w:val="WW-NormalWeb1"/>
              <w:widowControl w:val="0"/>
              <w:snapToGrid w:val="0"/>
              <w:spacing w:before="60" w:after="60"/>
              <w:jc w:val="both"/>
              <w:rPr>
                <w:rFonts w:ascii="Arial" w:hAnsi="Arial" w:cs="Arial"/>
                <w:sz w:val="18"/>
                <w:szCs w:val="18"/>
              </w:rPr>
            </w:pPr>
            <w:r>
              <w:rPr>
                <w:rFonts w:ascii="Arial" w:hAnsi="Arial" w:cs="Arial"/>
                <w:b/>
                <w:color w:val="000000"/>
                <w:sz w:val="18"/>
                <w:szCs w:val="18"/>
              </w:rPr>
              <w:t>Özet</w:t>
            </w:r>
          </w:p>
        </w:tc>
      </w:tr>
      <w:tr w:rsidR="00A724D6">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A724D6" w:rsidRDefault="00184A40">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Anahtar Kelimeler:</w:t>
            </w:r>
          </w:p>
        </w:tc>
      </w:tr>
    </w:tbl>
    <w:p w:rsidR="00A724D6" w:rsidRDefault="00A724D6">
      <w:pPr>
        <w:jc w:val="both"/>
        <w:rPr>
          <w:rFonts w:ascii="Arial" w:hAnsi="Arial" w:cs="Arial"/>
          <w:bCs/>
          <w:color w:val="000000"/>
          <w:sz w:val="18"/>
          <w:szCs w:val="18"/>
          <w:lang w:eastAsia="ar-SA"/>
        </w:rPr>
      </w:pPr>
    </w:p>
    <w:p w:rsidR="00A724D6" w:rsidRDefault="00A724D6">
      <w:pPr>
        <w:suppressAutoHyphens/>
        <w:spacing w:before="5" w:line="300" w:lineRule="atLeast"/>
        <w:jc w:val="both"/>
        <w:rPr>
          <w:rFonts w:ascii="Arial" w:hAnsi="Arial" w:cs="Arial"/>
          <w:b/>
          <w:sz w:val="18"/>
          <w:szCs w:val="18"/>
        </w:rPr>
      </w:pPr>
    </w:p>
    <w:p w:rsidR="00A724D6" w:rsidRDefault="00184A40">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rsidR="00A724D6" w:rsidRDefault="00A724D6">
      <w:pPr>
        <w:pStyle w:val="WW-NormalWeb1"/>
        <w:spacing w:before="0" w:after="0"/>
        <w:jc w:val="both"/>
        <w:rPr>
          <w:rFonts w:ascii="Arial" w:hAnsi="Arial" w:cs="Arial"/>
          <w:bCs/>
          <w:sz w:val="18"/>
          <w:szCs w:val="18"/>
        </w:rPr>
      </w:pPr>
    </w:p>
    <w:p w:rsidR="00A724D6" w:rsidRDefault="00184A40">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rsidR="00A724D6" w:rsidRDefault="00A724D6">
      <w:pPr>
        <w:pStyle w:val="WW-NormalWeb1"/>
        <w:spacing w:before="0" w:after="0"/>
        <w:jc w:val="both"/>
        <w:rPr>
          <w:rFonts w:ascii="Arial" w:hAnsi="Arial" w:cs="Arial"/>
          <w:bCs/>
          <w:sz w:val="18"/>
          <w:szCs w:val="18"/>
        </w:rPr>
      </w:pPr>
    </w:p>
    <w:p w:rsidR="00A724D6" w:rsidRDefault="00184A40">
      <w:pPr>
        <w:pStyle w:val="WW-NormalWeb1"/>
        <w:spacing w:before="0" w:after="0"/>
        <w:jc w:val="both"/>
        <w:rPr>
          <w:rFonts w:ascii="Arial" w:hAnsi="Arial" w:cs="Arial"/>
          <w:bCs/>
          <w:sz w:val="18"/>
          <w:szCs w:val="18"/>
        </w:rPr>
      </w:pPr>
      <w:r>
        <w:rPr>
          <w:rFonts w:ascii="Arial" w:hAnsi="Arial" w:cs="Arial"/>
          <w:bCs/>
          <w:sz w:val="18"/>
          <w:szCs w:val="18"/>
        </w:rPr>
        <w:t>Araştırma önerisinde ele alınan konunun kapsamı ve sınırları ile önemi literatürün eleştirel bir değerlendirmesinin yanı sıra nitel veya nicel verilerle açıklanır.</w:t>
      </w:r>
    </w:p>
    <w:p w:rsidR="00A724D6" w:rsidRDefault="00A724D6">
      <w:pPr>
        <w:pStyle w:val="WW-NormalWeb1"/>
        <w:spacing w:before="0" w:after="0"/>
        <w:ind w:left="142"/>
        <w:jc w:val="both"/>
        <w:rPr>
          <w:rFonts w:ascii="Arial" w:hAnsi="Arial" w:cs="Arial"/>
          <w:bCs/>
          <w:sz w:val="18"/>
          <w:szCs w:val="18"/>
        </w:rPr>
      </w:pPr>
    </w:p>
    <w:p w:rsidR="00A724D6" w:rsidRDefault="00184A40">
      <w:pPr>
        <w:pStyle w:val="WW-NormalWeb1"/>
        <w:spacing w:before="0" w:after="0"/>
        <w:jc w:val="both"/>
        <w:rPr>
          <w:rFonts w:ascii="Arial" w:hAnsi="Arial" w:cs="Arial"/>
          <w:bCs/>
          <w:sz w:val="18"/>
          <w:szCs w:val="18"/>
        </w:rPr>
      </w:pPr>
      <w:r>
        <w:rPr>
          <w:rFonts w:ascii="Arial" w:hAnsi="Arial" w:cs="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w:t>
      </w:r>
      <w:proofErr w:type="gramStart"/>
      <w:r>
        <w:rPr>
          <w:rFonts w:ascii="Arial" w:hAnsi="Arial" w:cs="Arial"/>
          <w:bCs/>
          <w:sz w:val="18"/>
          <w:szCs w:val="18"/>
        </w:rPr>
        <w:t>alan(</w:t>
      </w:r>
      <w:proofErr w:type="spellStart"/>
      <w:proofErr w:type="gramEnd"/>
      <w:r>
        <w:rPr>
          <w:rFonts w:ascii="Arial" w:hAnsi="Arial" w:cs="Arial"/>
          <w:bCs/>
          <w:sz w:val="18"/>
          <w:szCs w:val="18"/>
        </w:rPr>
        <w:t>lar</w:t>
      </w:r>
      <w:proofErr w:type="spellEnd"/>
      <w:r>
        <w:rPr>
          <w:rFonts w:ascii="Arial" w:hAnsi="Arial" w:cs="Arial"/>
          <w:bCs/>
          <w:sz w:val="18"/>
          <w:szCs w:val="18"/>
        </w:rPr>
        <w:t>)</w:t>
      </w:r>
      <w:proofErr w:type="spellStart"/>
      <w:r>
        <w:rPr>
          <w:rFonts w:ascii="Arial" w:hAnsi="Arial" w:cs="Arial"/>
          <w:bCs/>
          <w:sz w:val="18"/>
          <w:szCs w:val="18"/>
        </w:rPr>
        <w:t>ına</w:t>
      </w:r>
      <w:proofErr w:type="spellEnd"/>
      <w:r>
        <w:rPr>
          <w:rFonts w:ascii="Arial" w:hAnsi="Arial" w:cs="Arial"/>
          <w:bCs/>
          <w:sz w:val="18"/>
          <w:szCs w:val="18"/>
        </w:rPr>
        <w:t xml:space="preserve"> kavramsal, kuramsal ve/veya metodolojik olarak ne gibi özgün katkılarda bulunacağı literatüre atıf yapılarak açıklanır. </w:t>
      </w:r>
    </w:p>
    <w:p w:rsidR="00A724D6" w:rsidRDefault="00184A40">
      <w:pPr>
        <w:pStyle w:val="WW-NormalWeb1"/>
        <w:spacing w:before="0" w:after="0"/>
        <w:ind w:left="142"/>
        <w:jc w:val="both"/>
        <w:rPr>
          <w:rFonts w:ascii="Arial" w:hAnsi="Arial" w:cs="Arial"/>
          <w:bCs/>
          <w:sz w:val="18"/>
          <w:szCs w:val="18"/>
        </w:rPr>
      </w:pPr>
      <w:r>
        <w:rPr>
          <w:rFonts w:ascii="Arial" w:hAnsi="Arial" w:cs="Arial"/>
          <w:bCs/>
          <w:sz w:val="18"/>
          <w:szCs w:val="18"/>
        </w:rPr>
        <w:t xml:space="preserve"> </w:t>
      </w:r>
    </w:p>
    <w:p w:rsidR="00A724D6" w:rsidRDefault="00184A40">
      <w:pPr>
        <w:pStyle w:val="WW-NormalWeb1"/>
        <w:spacing w:before="0" w:after="0"/>
        <w:jc w:val="both"/>
        <w:rPr>
          <w:rFonts w:ascii="Arial" w:hAnsi="Arial" w:cs="Arial"/>
          <w:bCs/>
          <w:sz w:val="18"/>
          <w:szCs w:val="18"/>
        </w:rPr>
      </w:pPr>
      <w:r>
        <w:rPr>
          <w:rFonts w:ascii="Arial" w:hAnsi="Arial" w:cs="Arial"/>
          <w:bCs/>
          <w:sz w:val="18"/>
          <w:szCs w:val="18"/>
        </w:rPr>
        <w:t>Önerilen çalışmanın araştırma sorusu ve varsa hipotezi veya ele aldığı problem(</w:t>
      </w:r>
      <w:proofErr w:type="spellStart"/>
      <w:r>
        <w:rPr>
          <w:rFonts w:ascii="Arial" w:hAnsi="Arial" w:cs="Arial"/>
          <w:bCs/>
          <w:sz w:val="18"/>
          <w:szCs w:val="18"/>
        </w:rPr>
        <w:t>ler</w:t>
      </w:r>
      <w:proofErr w:type="spellEnd"/>
      <w:r>
        <w:rPr>
          <w:rFonts w:ascii="Arial" w:hAnsi="Arial" w:cs="Arial"/>
          <w:bCs/>
          <w:sz w:val="18"/>
          <w:szCs w:val="18"/>
        </w:rPr>
        <w:t>)i açık bir şekilde ortaya konulur.</w:t>
      </w:r>
    </w:p>
    <w:p w:rsidR="00A724D6" w:rsidRDefault="00A724D6">
      <w:pPr>
        <w:pStyle w:val="WW-NormalWeb1"/>
        <w:spacing w:before="0" w:after="0"/>
        <w:ind w:left="142" w:firstLine="284"/>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A724D6">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rsidR="00B05698" w:rsidRDefault="00A81EC7" w:rsidP="00B05698">
            <w:pPr>
              <w:shd w:val="clear" w:color="auto" w:fill="FFFFFF"/>
              <w:jc w:val="both"/>
              <w:rPr>
                <w:rFonts w:ascii="Arial" w:hAnsi="Arial" w:cs="Arial"/>
                <w:color w:val="000000" w:themeColor="text1"/>
                <w:sz w:val="18"/>
                <w:szCs w:val="18"/>
                <w:shd w:val="clear" w:color="auto" w:fill="FFFFFF"/>
              </w:rPr>
            </w:pPr>
            <w:r w:rsidRPr="00A81EC7">
              <w:rPr>
                <w:rFonts w:ascii="Arial" w:hAnsi="Arial" w:cs="Arial"/>
                <w:color w:val="000000" w:themeColor="text1"/>
                <w:sz w:val="18"/>
                <w:szCs w:val="18"/>
                <w:shd w:val="clear" w:color="auto" w:fill="FFFFFF"/>
              </w:rPr>
              <w:t>Son yıllarda dünya genelinde yoğun bir şekilde tanıtılan sıfır atık döngüsel ekonomi projesi başta Avrupa Komisyonu gibi küresel politika belirleyici kurumlar olmak üzere, çok uluslu şirketler,</w:t>
            </w:r>
            <w:r w:rsidR="00224662">
              <w:rPr>
                <w:rFonts w:ascii="Arial" w:hAnsi="Arial" w:cs="Arial"/>
                <w:color w:val="000000" w:themeColor="text1"/>
                <w:sz w:val="18"/>
                <w:szCs w:val="18"/>
                <w:shd w:val="clear" w:color="auto" w:fill="FFFFFF"/>
              </w:rPr>
              <w:t xml:space="preserve"> </w:t>
            </w:r>
            <w:r w:rsidRPr="00A81EC7">
              <w:rPr>
                <w:rFonts w:ascii="Arial" w:hAnsi="Arial" w:cs="Arial"/>
                <w:color w:val="000000" w:themeColor="text1"/>
                <w:sz w:val="18"/>
                <w:szCs w:val="18"/>
                <w:shd w:val="clear" w:color="auto" w:fill="FFFFFF"/>
              </w:rPr>
              <w:t>önde gelen</w:t>
            </w:r>
            <w:r w:rsidR="00224662">
              <w:rPr>
                <w:rFonts w:ascii="Arial" w:hAnsi="Arial" w:cs="Arial"/>
                <w:color w:val="000000" w:themeColor="text1"/>
                <w:sz w:val="18"/>
                <w:szCs w:val="18"/>
                <w:shd w:val="clear" w:color="auto" w:fill="FFFFFF"/>
              </w:rPr>
              <w:t xml:space="preserve"> büyük</w:t>
            </w:r>
            <w:r w:rsidRPr="00A81EC7">
              <w:rPr>
                <w:rFonts w:ascii="Arial" w:hAnsi="Arial" w:cs="Arial"/>
                <w:color w:val="000000" w:themeColor="text1"/>
                <w:sz w:val="18"/>
                <w:szCs w:val="18"/>
                <w:shd w:val="clear" w:color="auto" w:fill="FFFFFF"/>
              </w:rPr>
              <w:t xml:space="preserve"> yönetim danışmanlığı şirketleri, sivil toplum kuruluşları ve akademisyenler gibi çeşitli aktörler tarafından büyük ilgi ve destek görmüştür. Atık sorunuyla mücadele edebilmek için günümüzde sıfır atık olarak nitelendirilen atık yönetim anlayışının temel düşünceleri, </w:t>
            </w:r>
            <w:r w:rsidRPr="00224662">
              <w:rPr>
                <w:rFonts w:ascii="Arial" w:hAnsi="Arial" w:cs="Arial"/>
                <w:b/>
                <w:color w:val="000000" w:themeColor="text1"/>
                <w:sz w:val="18"/>
                <w:szCs w:val="18"/>
                <w:shd w:val="clear" w:color="auto" w:fill="FFFFFF"/>
              </w:rPr>
              <w:t>doğal çevrimler</w:t>
            </w:r>
            <w:r w:rsidRPr="00A81EC7">
              <w:rPr>
                <w:rFonts w:ascii="Arial" w:hAnsi="Arial" w:cs="Arial"/>
                <w:color w:val="000000" w:themeColor="text1"/>
                <w:sz w:val="18"/>
                <w:szCs w:val="18"/>
                <w:shd w:val="clear" w:color="auto" w:fill="FFFFFF"/>
              </w:rPr>
              <w:t xml:space="preserve"> ve </w:t>
            </w:r>
            <w:r w:rsidR="002B58A9">
              <w:rPr>
                <w:rFonts w:ascii="Arial" w:hAnsi="Arial" w:cs="Arial"/>
                <w:b/>
                <w:color w:val="000000" w:themeColor="text1"/>
                <w:sz w:val="18"/>
                <w:szCs w:val="18"/>
                <w:shd w:val="clear" w:color="auto" w:fill="FFFFFF"/>
              </w:rPr>
              <w:t>döngüsel ekonomi modeli</w:t>
            </w:r>
            <w:r w:rsidRPr="00A81EC7">
              <w:rPr>
                <w:rFonts w:ascii="Arial" w:hAnsi="Arial" w:cs="Arial"/>
                <w:color w:val="000000" w:themeColor="text1"/>
                <w:sz w:val="18"/>
                <w:szCs w:val="18"/>
                <w:shd w:val="clear" w:color="auto" w:fill="FFFFFF"/>
              </w:rPr>
              <w:t xml:space="preserve"> </w:t>
            </w:r>
            <w:r w:rsidR="00E65055">
              <w:rPr>
                <w:rFonts w:ascii="Arial" w:hAnsi="Arial" w:cs="Arial"/>
                <w:color w:val="000000" w:themeColor="text1"/>
                <w:sz w:val="18"/>
                <w:szCs w:val="18"/>
                <w:shd w:val="clear" w:color="auto" w:fill="FFFFFF"/>
              </w:rPr>
              <w:t xml:space="preserve">ile </w:t>
            </w:r>
            <w:r w:rsidRPr="00A81EC7">
              <w:rPr>
                <w:rFonts w:ascii="Arial" w:hAnsi="Arial" w:cs="Arial"/>
                <w:color w:val="000000" w:themeColor="text1"/>
                <w:sz w:val="18"/>
                <w:szCs w:val="18"/>
                <w:shd w:val="clear" w:color="auto" w:fill="FFFFFF"/>
              </w:rPr>
              <w:t>büyük oranda benzerlik göstermektedir.</w:t>
            </w:r>
          </w:p>
          <w:p w:rsidR="00B05698" w:rsidRDefault="00B05698" w:rsidP="00B05698">
            <w:pPr>
              <w:shd w:val="clear" w:color="auto" w:fill="FFFFFF"/>
              <w:jc w:val="both"/>
              <w:rPr>
                <w:rFonts w:ascii="Proxima" w:hAnsi="Proxima"/>
                <w:color w:val="393838"/>
                <w:sz w:val="21"/>
                <w:szCs w:val="21"/>
              </w:rPr>
            </w:pPr>
          </w:p>
          <w:p w:rsidR="00B05698" w:rsidRDefault="00B05698" w:rsidP="00B05698">
            <w:pPr>
              <w:shd w:val="clear" w:color="auto" w:fill="FFFFFF"/>
              <w:jc w:val="both"/>
              <w:rPr>
                <w:rFonts w:ascii="Arial" w:hAnsi="Arial" w:cs="Arial"/>
                <w:color w:val="000000" w:themeColor="text1"/>
                <w:sz w:val="18"/>
                <w:szCs w:val="18"/>
              </w:rPr>
            </w:pPr>
            <w:r w:rsidRPr="00B05698">
              <w:rPr>
                <w:rFonts w:ascii="Arial" w:hAnsi="Arial" w:cs="Arial"/>
                <w:color w:val="000000" w:themeColor="text1"/>
                <w:sz w:val="18"/>
                <w:szCs w:val="18"/>
              </w:rPr>
              <w:t>Doğrusal ekonomi, h</w:t>
            </w:r>
            <w:r w:rsidR="00224662">
              <w:rPr>
                <w:rFonts w:ascii="Arial" w:hAnsi="Arial" w:cs="Arial"/>
                <w:color w:val="000000" w:themeColor="text1"/>
                <w:sz w:val="18"/>
                <w:szCs w:val="18"/>
              </w:rPr>
              <w:t>ammaddenin bir defa kullanılıp çöpe atıldığı</w:t>
            </w:r>
            <w:r w:rsidRPr="00B05698">
              <w:rPr>
                <w:rFonts w:ascii="Arial" w:hAnsi="Arial" w:cs="Arial"/>
                <w:color w:val="000000" w:themeColor="text1"/>
                <w:sz w:val="18"/>
                <w:szCs w:val="18"/>
              </w:rPr>
              <w:t xml:space="preserve"> ve</w:t>
            </w:r>
            <w:r w:rsidR="00224662" w:rsidRPr="00B05698">
              <w:rPr>
                <w:rFonts w:ascii="Arial" w:hAnsi="Arial" w:cs="Arial"/>
                <w:color w:val="000000" w:themeColor="text1"/>
                <w:sz w:val="18"/>
                <w:szCs w:val="18"/>
              </w:rPr>
              <w:t xml:space="preserve"> kaynaklar</w:t>
            </w:r>
            <w:r w:rsidR="00224662">
              <w:rPr>
                <w:rFonts w:ascii="Arial" w:hAnsi="Arial" w:cs="Arial"/>
                <w:color w:val="000000" w:themeColor="text1"/>
                <w:sz w:val="18"/>
                <w:szCs w:val="18"/>
              </w:rPr>
              <w:t>ın</w:t>
            </w:r>
            <w:r w:rsidR="00224662" w:rsidRPr="00B05698">
              <w:rPr>
                <w:rFonts w:ascii="Arial" w:hAnsi="Arial" w:cs="Arial"/>
                <w:color w:val="000000" w:themeColor="text1"/>
                <w:sz w:val="18"/>
                <w:szCs w:val="18"/>
              </w:rPr>
              <w:t xml:space="preserve"> h</w:t>
            </w:r>
            <w:r w:rsidR="00224662">
              <w:rPr>
                <w:rFonts w:ascii="Arial" w:hAnsi="Arial" w:cs="Arial"/>
                <w:color w:val="000000" w:themeColor="text1"/>
                <w:sz w:val="18"/>
                <w:szCs w:val="18"/>
              </w:rPr>
              <w:t>iç bitmeyecekmiş gibi kullanıldığı bir sistemdir</w:t>
            </w:r>
            <w:r w:rsidRPr="00B05698">
              <w:rPr>
                <w:rFonts w:ascii="Arial" w:hAnsi="Arial" w:cs="Arial"/>
                <w:color w:val="000000" w:themeColor="text1"/>
                <w:sz w:val="18"/>
                <w:szCs w:val="18"/>
              </w:rPr>
              <w:t xml:space="preserve">. Örneğin; evinize aldığınız herhangi bir eşyayı, kullanım süresi dolduğunda ya da bozulduğunda çöpe atıyorsanız bu eşya artık bir atıktır ve </w:t>
            </w:r>
            <w:r w:rsidR="00224662">
              <w:rPr>
                <w:rFonts w:ascii="Arial" w:hAnsi="Arial" w:cs="Arial"/>
                <w:color w:val="000000" w:themeColor="text1"/>
                <w:sz w:val="18"/>
                <w:szCs w:val="18"/>
              </w:rPr>
              <w:t>bu eşyaya bir daha ihtiyacınız olmaz.</w:t>
            </w:r>
            <w:r w:rsidR="00B81409">
              <w:rPr>
                <w:rFonts w:ascii="Arial" w:hAnsi="Arial" w:cs="Arial"/>
                <w:color w:val="000000" w:themeColor="text1"/>
                <w:sz w:val="18"/>
                <w:szCs w:val="18"/>
              </w:rPr>
              <w:t xml:space="preserve"> Oysa </w:t>
            </w:r>
            <w:r w:rsidRPr="00B05698">
              <w:rPr>
                <w:rFonts w:ascii="Arial" w:hAnsi="Arial" w:cs="Arial"/>
                <w:color w:val="000000" w:themeColor="text1"/>
                <w:sz w:val="18"/>
                <w:szCs w:val="18"/>
              </w:rPr>
              <w:t>sizin için artık bir değeri olmayan ve işlevini yerine getirmeyen ürünler üretici firmalar tarafından geri alınabilir. Bu durumda aynı hammadde ile üretim süreci devam eder ve yeni kaynaklar tüketilmemiş olur.</w:t>
            </w:r>
            <w:r w:rsidR="00B81409">
              <w:rPr>
                <w:rFonts w:ascii="Arial" w:hAnsi="Arial" w:cs="Arial"/>
                <w:color w:val="000000" w:themeColor="text1"/>
                <w:sz w:val="18"/>
                <w:szCs w:val="18"/>
              </w:rPr>
              <w:t xml:space="preserve"> Fakat atıkların yanlış </w:t>
            </w:r>
            <w:r w:rsidR="007B7407">
              <w:rPr>
                <w:rFonts w:ascii="Arial" w:hAnsi="Arial" w:cs="Arial"/>
                <w:color w:val="000000" w:themeColor="text1"/>
                <w:sz w:val="18"/>
                <w:szCs w:val="18"/>
              </w:rPr>
              <w:t>geri dönüşüm kutularına</w:t>
            </w:r>
            <w:r w:rsidR="00B81409">
              <w:rPr>
                <w:rFonts w:ascii="Arial" w:hAnsi="Arial" w:cs="Arial"/>
                <w:color w:val="000000" w:themeColor="text1"/>
                <w:sz w:val="18"/>
                <w:szCs w:val="18"/>
              </w:rPr>
              <w:t xml:space="preserve"> atılması firmaların ayrıştırma ve geri dönüşüm işlemlerine büyük ölçüde engel olmaktadır.</w:t>
            </w:r>
          </w:p>
          <w:p w:rsidR="00B81409" w:rsidRDefault="00B81409" w:rsidP="00E865E0">
            <w:pPr>
              <w:pStyle w:val="WW-NormalWeb1"/>
              <w:widowControl w:val="0"/>
              <w:spacing w:before="0" w:after="0"/>
              <w:jc w:val="both"/>
              <w:rPr>
                <w:rFonts w:ascii="Arial" w:hAnsi="Arial" w:cs="Arial"/>
                <w:color w:val="000000" w:themeColor="text1"/>
                <w:sz w:val="18"/>
                <w:szCs w:val="18"/>
                <w:lang w:eastAsia="tr-TR"/>
              </w:rPr>
            </w:pPr>
          </w:p>
          <w:p w:rsidR="00E865E0" w:rsidRPr="00E865E0" w:rsidRDefault="00B81409" w:rsidP="00E865E0">
            <w:pPr>
              <w:pStyle w:val="WW-NormalWeb1"/>
              <w:widowControl w:val="0"/>
              <w:spacing w:before="0" w:after="0"/>
              <w:jc w:val="both"/>
              <w:rPr>
                <w:rFonts w:ascii="Arial" w:hAnsi="Arial" w:cs="Arial"/>
                <w:sz w:val="18"/>
                <w:szCs w:val="18"/>
              </w:rPr>
            </w:pPr>
            <w:r>
              <w:rPr>
                <w:rFonts w:ascii="Arial" w:hAnsi="Arial" w:cs="Arial"/>
                <w:sz w:val="18"/>
                <w:szCs w:val="18"/>
              </w:rPr>
              <w:t xml:space="preserve">Bunu engellemek için yapılması ilk gerekenlerden biri </w:t>
            </w:r>
            <w:r w:rsidR="002043AC">
              <w:rPr>
                <w:rFonts w:ascii="Arial" w:hAnsi="Arial" w:cs="Arial"/>
                <w:sz w:val="18"/>
                <w:szCs w:val="18"/>
              </w:rPr>
              <w:t>kişileri</w:t>
            </w:r>
            <w:r>
              <w:rPr>
                <w:rFonts w:ascii="Arial" w:hAnsi="Arial" w:cs="Arial"/>
                <w:sz w:val="18"/>
                <w:szCs w:val="18"/>
              </w:rPr>
              <w:t xml:space="preserve"> bilinçlendirmektir</w:t>
            </w:r>
            <w:r w:rsidR="00D23863" w:rsidRPr="00D23863">
              <w:rPr>
                <w:rFonts w:ascii="Arial" w:hAnsi="Arial" w:cs="Arial"/>
                <w:sz w:val="18"/>
                <w:szCs w:val="18"/>
              </w:rPr>
              <w:t>.</w:t>
            </w:r>
            <w:r w:rsidR="00D23863">
              <w:rPr>
                <w:rFonts w:ascii="Arial" w:hAnsi="Arial" w:cs="Arial"/>
                <w:sz w:val="18"/>
                <w:szCs w:val="18"/>
              </w:rPr>
              <w:t xml:space="preserve"> </w:t>
            </w:r>
            <w:r w:rsidR="00DE536B" w:rsidRPr="00DE536B">
              <w:rPr>
                <w:rFonts w:ascii="Arial" w:hAnsi="Arial" w:cs="Arial"/>
                <w:color w:val="000000" w:themeColor="text1"/>
                <w:sz w:val="18"/>
                <w:szCs w:val="18"/>
              </w:rPr>
              <w:t>Bu doğrultu</w:t>
            </w:r>
            <w:r w:rsidR="00E65055">
              <w:rPr>
                <w:rFonts w:ascii="Arial" w:hAnsi="Arial" w:cs="Arial"/>
                <w:color w:val="000000" w:themeColor="text1"/>
                <w:sz w:val="18"/>
                <w:szCs w:val="18"/>
              </w:rPr>
              <w:t xml:space="preserve">da sıfır atığın benimsenmesi, yaygınlaşması ve </w:t>
            </w:r>
            <w:r w:rsidR="00DE536B" w:rsidRPr="00DE536B">
              <w:rPr>
                <w:rFonts w:ascii="Arial" w:hAnsi="Arial" w:cs="Arial"/>
                <w:sz w:val="18"/>
                <w:szCs w:val="18"/>
              </w:rPr>
              <w:t xml:space="preserve">vatandaşların sürece aktif katılımını sağlamak için </w:t>
            </w:r>
            <w:r w:rsidR="002043AC">
              <w:rPr>
                <w:rFonts w:ascii="Arial" w:hAnsi="Arial" w:cs="Arial"/>
                <w:sz w:val="18"/>
                <w:szCs w:val="18"/>
              </w:rPr>
              <w:t>online sistemler kurularak bilinçlendirme sağlanabilir</w:t>
            </w:r>
            <w:r w:rsidR="00DE536B" w:rsidRPr="00DE536B">
              <w:rPr>
                <w:rFonts w:ascii="Arial" w:hAnsi="Arial" w:cs="Arial"/>
                <w:sz w:val="18"/>
                <w:szCs w:val="18"/>
              </w:rPr>
              <w:t>.</w:t>
            </w:r>
            <w:r w:rsidR="00E65055">
              <w:rPr>
                <w:rFonts w:ascii="Arial" w:hAnsi="Arial" w:cs="Arial"/>
                <w:sz w:val="18"/>
                <w:szCs w:val="18"/>
              </w:rPr>
              <w:t xml:space="preserve"> </w:t>
            </w:r>
            <w:r w:rsidR="00267437">
              <w:rPr>
                <w:rFonts w:ascii="Arial" w:hAnsi="Arial" w:cs="Arial"/>
                <w:sz w:val="18"/>
                <w:szCs w:val="18"/>
              </w:rPr>
              <w:t xml:space="preserve">Şu ana kadar sıfır atık ile ilgili </w:t>
            </w:r>
            <w:r w:rsidR="00267437" w:rsidRPr="00267437">
              <w:rPr>
                <w:rFonts w:ascii="Arial" w:hAnsi="Arial" w:cs="Arial"/>
                <w:sz w:val="18"/>
                <w:szCs w:val="18"/>
              </w:rPr>
              <w:t xml:space="preserve">yapılan </w:t>
            </w:r>
            <w:r w:rsidR="002043AC" w:rsidRPr="00267437">
              <w:rPr>
                <w:rFonts w:ascii="Arial" w:hAnsi="Arial" w:cs="Arial"/>
                <w:sz w:val="18"/>
                <w:szCs w:val="18"/>
              </w:rPr>
              <w:t>birçok</w:t>
            </w:r>
            <w:r w:rsidR="00267437" w:rsidRPr="00267437">
              <w:rPr>
                <w:rFonts w:ascii="Arial" w:hAnsi="Arial" w:cs="Arial"/>
                <w:sz w:val="18"/>
                <w:szCs w:val="18"/>
              </w:rPr>
              <w:t xml:space="preserve"> uygulamanın ve projenin </w:t>
            </w:r>
            <w:r w:rsidR="002043AC">
              <w:rPr>
                <w:rFonts w:ascii="Arial" w:hAnsi="Arial" w:cs="Arial"/>
                <w:sz w:val="18"/>
                <w:szCs w:val="18"/>
              </w:rPr>
              <w:t>daha çok toplumu bilinçlendirme üzerine olduğu bilinmektedir</w:t>
            </w:r>
            <w:r w:rsidR="00267437" w:rsidRPr="00267437">
              <w:rPr>
                <w:rFonts w:ascii="Arial" w:hAnsi="Arial" w:cs="Arial"/>
                <w:sz w:val="18"/>
                <w:szCs w:val="18"/>
              </w:rPr>
              <w:t xml:space="preserve">. </w:t>
            </w:r>
            <w:r w:rsidR="00267437">
              <w:rPr>
                <w:rFonts w:ascii="Arial" w:hAnsi="Arial" w:cs="Arial"/>
                <w:sz w:val="18"/>
                <w:szCs w:val="18"/>
              </w:rPr>
              <w:t>H</w:t>
            </w:r>
            <w:r w:rsidR="00267437" w:rsidRPr="00267437">
              <w:rPr>
                <w:rFonts w:ascii="Arial" w:hAnsi="Arial" w:cs="Arial"/>
                <w:sz w:val="18"/>
                <w:szCs w:val="18"/>
              </w:rPr>
              <w:t xml:space="preserve">er yaştan insan eğitimi yeterli şekilde kavrayamayabilir veya kavramaları daha uzun zaman alabilir. </w:t>
            </w:r>
          </w:p>
          <w:p w:rsidR="00315E20" w:rsidRDefault="00315E20" w:rsidP="00315E20">
            <w:pPr>
              <w:pStyle w:val="NormalWeb"/>
              <w:shd w:val="clear" w:color="auto" w:fill="FFFFFF"/>
              <w:spacing w:before="0" w:beforeAutospacing="0"/>
              <w:rPr>
                <w:rFonts w:ascii="Arial" w:hAnsi="Arial" w:cs="Arial"/>
                <w:color w:val="000000" w:themeColor="text1"/>
                <w:sz w:val="18"/>
                <w:szCs w:val="18"/>
              </w:rPr>
            </w:pPr>
            <w:r>
              <w:rPr>
                <w:rFonts w:ascii="Arial" w:hAnsi="Arial" w:cs="Arial"/>
                <w:noProof/>
                <w:color w:val="000000" w:themeColor="text1"/>
                <w:sz w:val="18"/>
                <w:szCs w:val="18"/>
              </w:rPr>
              <w:lastRenderedPageBreak/>
              <w:drawing>
                <wp:inline distT="0" distB="0" distL="0" distR="0">
                  <wp:extent cx="5680991" cy="3195637"/>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şte bu.jpg"/>
                          <pic:cNvPicPr/>
                        </pic:nvPicPr>
                        <pic:blipFill>
                          <a:blip r:embed="rId9">
                            <a:extLst>
                              <a:ext uri="{28A0092B-C50C-407E-A947-70E740481C1C}">
                                <a14:useLocalDpi xmlns:a14="http://schemas.microsoft.com/office/drawing/2010/main" val="0"/>
                              </a:ext>
                            </a:extLst>
                          </a:blip>
                          <a:stretch>
                            <a:fillRect/>
                          </a:stretch>
                        </pic:blipFill>
                        <pic:spPr>
                          <a:xfrm>
                            <a:off x="0" y="0"/>
                            <a:ext cx="5684819" cy="3197791"/>
                          </a:xfrm>
                          <a:prstGeom prst="rect">
                            <a:avLst/>
                          </a:prstGeom>
                        </pic:spPr>
                      </pic:pic>
                    </a:graphicData>
                  </a:graphic>
                </wp:inline>
              </w:drawing>
            </w:r>
          </w:p>
          <w:p w:rsidR="00267437" w:rsidRDefault="00267437" w:rsidP="002043AC">
            <w:pPr>
              <w:pStyle w:val="NormalWeb"/>
              <w:shd w:val="clear" w:color="auto" w:fill="FFFFFF"/>
              <w:spacing w:before="0" w:beforeAutospacing="0"/>
              <w:jc w:val="center"/>
              <w:rPr>
                <w:rFonts w:ascii="Arial" w:hAnsi="Arial" w:cs="Arial"/>
                <w:color w:val="000000" w:themeColor="text1"/>
                <w:sz w:val="18"/>
                <w:szCs w:val="18"/>
              </w:rPr>
            </w:pPr>
            <w:r>
              <w:rPr>
                <w:rFonts w:ascii="Arial" w:hAnsi="Arial" w:cs="Arial"/>
                <w:color w:val="000000" w:themeColor="text1"/>
                <w:sz w:val="18"/>
                <w:szCs w:val="18"/>
              </w:rPr>
              <w:t>Şeki</w:t>
            </w:r>
            <w:r w:rsidR="002043AC">
              <w:rPr>
                <w:rFonts w:ascii="Arial" w:hAnsi="Arial" w:cs="Arial"/>
                <w:color w:val="000000" w:themeColor="text1"/>
                <w:sz w:val="18"/>
                <w:szCs w:val="18"/>
              </w:rPr>
              <w:t xml:space="preserve">l 1: </w:t>
            </w:r>
            <w:r w:rsidR="007F6A4C">
              <w:rPr>
                <w:rFonts w:ascii="Arial" w:hAnsi="Arial" w:cs="Arial"/>
                <w:color w:val="000000" w:themeColor="text1"/>
                <w:sz w:val="18"/>
                <w:szCs w:val="18"/>
              </w:rPr>
              <w:t xml:space="preserve">Türkiye’de </w:t>
            </w:r>
            <w:r w:rsidR="002043AC">
              <w:rPr>
                <w:rFonts w:ascii="Arial" w:hAnsi="Arial" w:cs="Arial"/>
                <w:color w:val="000000" w:themeColor="text1"/>
                <w:sz w:val="18"/>
                <w:szCs w:val="18"/>
              </w:rPr>
              <w:t>Sıfır Atık Proje</w:t>
            </w:r>
            <w:r w:rsidR="007F6A4C">
              <w:rPr>
                <w:rFonts w:ascii="Arial" w:hAnsi="Arial" w:cs="Arial"/>
                <w:color w:val="000000" w:themeColor="text1"/>
                <w:sz w:val="18"/>
                <w:szCs w:val="18"/>
              </w:rPr>
              <w:t xml:space="preserve"> Hedefleri</w:t>
            </w:r>
          </w:p>
          <w:p w:rsidR="00E865E0" w:rsidRDefault="00293FE8" w:rsidP="00267437">
            <w:pPr>
              <w:pStyle w:val="NormalWeb"/>
              <w:shd w:val="clear" w:color="auto" w:fill="FFFFFF"/>
              <w:spacing w:before="0" w:beforeAutospacing="0"/>
              <w:rPr>
                <w:rFonts w:ascii="Arial" w:hAnsi="Arial" w:cs="Arial"/>
                <w:color w:val="000000" w:themeColor="text1"/>
                <w:sz w:val="18"/>
                <w:szCs w:val="18"/>
              </w:rPr>
            </w:pPr>
            <w:r>
              <w:rPr>
                <w:rFonts w:ascii="Arial" w:hAnsi="Arial" w:cs="Arial"/>
                <w:color w:val="000000" w:themeColor="text1"/>
                <w:sz w:val="18"/>
                <w:szCs w:val="18"/>
              </w:rPr>
              <w:t xml:space="preserve">Yukarıda ki </w:t>
            </w:r>
            <w:proofErr w:type="spellStart"/>
            <w:r w:rsidR="00E865E0" w:rsidRPr="008A5B09">
              <w:rPr>
                <w:rFonts w:ascii="Arial" w:hAnsi="Arial" w:cs="Arial"/>
                <w:color w:val="000000" w:themeColor="text1"/>
                <w:sz w:val="18"/>
                <w:szCs w:val="18"/>
              </w:rPr>
              <w:t>infografiğe</w:t>
            </w:r>
            <w:proofErr w:type="spellEnd"/>
            <w:r w:rsidR="00E865E0" w:rsidRPr="008A5B09">
              <w:rPr>
                <w:rFonts w:ascii="Arial" w:hAnsi="Arial" w:cs="Arial"/>
                <w:color w:val="000000" w:themeColor="text1"/>
                <w:sz w:val="18"/>
                <w:szCs w:val="18"/>
              </w:rPr>
              <w:t xml:space="preserve"> göre, Sıfır Atık Projesi ile 17 milyar lira kazanç sağlan</w:t>
            </w:r>
            <w:r w:rsidR="007F6A4C">
              <w:rPr>
                <w:rFonts w:ascii="Arial" w:hAnsi="Arial" w:cs="Arial"/>
                <w:color w:val="000000" w:themeColor="text1"/>
                <w:sz w:val="18"/>
                <w:szCs w:val="18"/>
              </w:rPr>
              <w:t>mıştır</w:t>
            </w:r>
            <w:r w:rsidR="00E865E0" w:rsidRPr="008A5B09">
              <w:rPr>
                <w:rFonts w:ascii="Arial" w:hAnsi="Arial" w:cs="Arial"/>
                <w:color w:val="000000" w:themeColor="text1"/>
                <w:sz w:val="18"/>
                <w:szCs w:val="18"/>
              </w:rPr>
              <w:t>.</w:t>
            </w:r>
            <w:r w:rsidR="007F6A4C">
              <w:rPr>
                <w:rFonts w:ascii="Arial" w:hAnsi="Arial" w:cs="Arial"/>
                <w:color w:val="000000" w:themeColor="text1"/>
                <w:sz w:val="18"/>
                <w:szCs w:val="18"/>
              </w:rPr>
              <w:t xml:space="preserve"> </w:t>
            </w:r>
            <w:r w:rsidR="00E865E0" w:rsidRPr="008A5B09">
              <w:rPr>
                <w:rFonts w:ascii="Arial" w:hAnsi="Arial" w:cs="Arial"/>
                <w:color w:val="000000" w:themeColor="text1"/>
                <w:sz w:val="18"/>
                <w:szCs w:val="18"/>
              </w:rPr>
              <w:t xml:space="preserve">Proje ile 315 milyon </w:t>
            </w:r>
            <w:proofErr w:type="spellStart"/>
            <w:r w:rsidR="00E865E0" w:rsidRPr="008A5B09">
              <w:rPr>
                <w:rFonts w:ascii="Arial" w:hAnsi="Arial" w:cs="Arial"/>
                <w:color w:val="000000" w:themeColor="text1"/>
                <w:sz w:val="18"/>
                <w:szCs w:val="18"/>
              </w:rPr>
              <w:t>kilowatt</w:t>
            </w:r>
            <w:proofErr w:type="spellEnd"/>
            <w:r w:rsidR="00E865E0" w:rsidRPr="008A5B09">
              <w:rPr>
                <w:rFonts w:ascii="Arial" w:hAnsi="Arial" w:cs="Arial"/>
                <w:color w:val="000000" w:themeColor="text1"/>
                <w:sz w:val="18"/>
                <w:szCs w:val="18"/>
              </w:rPr>
              <w:t xml:space="preserve"> saat enerji tasarrufu, 345 milyon metreküp su tasarrufu, 2 milyar ton s</w:t>
            </w:r>
            <w:r w:rsidR="007F6A4C">
              <w:rPr>
                <w:rFonts w:ascii="Arial" w:hAnsi="Arial" w:cs="Arial"/>
                <w:color w:val="000000" w:themeColor="text1"/>
                <w:sz w:val="18"/>
                <w:szCs w:val="18"/>
              </w:rPr>
              <w:t>e</w:t>
            </w:r>
            <w:r w:rsidR="00E865E0" w:rsidRPr="008A5B09">
              <w:rPr>
                <w:rFonts w:ascii="Arial" w:hAnsi="Arial" w:cs="Arial"/>
                <w:color w:val="000000" w:themeColor="text1"/>
                <w:sz w:val="18"/>
                <w:szCs w:val="18"/>
              </w:rPr>
              <w:t>ra gazı salımı, 54 milyon varil petrol ve 397 milyon ton ham madde tasarrufu elde edildi. Ayrıca 209 milyon ağaç da kurtarıldı.</w:t>
            </w:r>
            <w:r w:rsidR="00E865E0">
              <w:rPr>
                <w:rFonts w:ascii="Arial" w:hAnsi="Arial" w:cs="Arial"/>
                <w:color w:val="000000" w:themeColor="text1"/>
                <w:sz w:val="18"/>
                <w:szCs w:val="18"/>
              </w:rPr>
              <w:t xml:space="preserve"> </w:t>
            </w:r>
            <w:r w:rsidR="00E865E0" w:rsidRPr="008A5B09">
              <w:rPr>
                <w:rFonts w:ascii="Arial" w:hAnsi="Arial" w:cs="Arial"/>
                <w:color w:val="000000" w:themeColor="text1"/>
                <w:sz w:val="18"/>
                <w:szCs w:val="18"/>
              </w:rPr>
              <w:t>Projeyle yüzde 13 olan geri kazanım oranı da yüzde 19'a çıkarıl</w:t>
            </w:r>
            <w:r w:rsidR="007F6A4C">
              <w:rPr>
                <w:rFonts w:ascii="Arial" w:hAnsi="Arial" w:cs="Arial"/>
                <w:color w:val="000000" w:themeColor="text1"/>
                <w:sz w:val="18"/>
                <w:szCs w:val="18"/>
              </w:rPr>
              <w:t>mıştır</w:t>
            </w:r>
            <w:r w:rsidR="00E865E0" w:rsidRPr="008A5B09">
              <w:rPr>
                <w:rFonts w:ascii="Arial" w:hAnsi="Arial" w:cs="Arial"/>
                <w:color w:val="000000" w:themeColor="text1"/>
                <w:sz w:val="18"/>
                <w:szCs w:val="18"/>
              </w:rPr>
              <w:t xml:space="preserve">. </w:t>
            </w:r>
          </w:p>
          <w:p w:rsidR="00E865E0" w:rsidRPr="00315E20" w:rsidRDefault="00E865E0" w:rsidP="00E865E0">
            <w:pPr>
              <w:pStyle w:val="NormalWeb"/>
              <w:shd w:val="clear" w:color="auto" w:fill="FFFFFF"/>
              <w:spacing w:before="0" w:beforeAutospacing="0"/>
              <w:rPr>
                <w:rFonts w:ascii="Arial" w:hAnsi="Arial" w:cs="Arial"/>
                <w:color w:val="000000" w:themeColor="text1"/>
                <w:sz w:val="18"/>
                <w:szCs w:val="18"/>
              </w:rPr>
            </w:pPr>
            <w:r w:rsidRPr="00315E20">
              <w:rPr>
                <w:rFonts w:ascii="Arial" w:hAnsi="Arial" w:cs="Arial"/>
                <w:color w:val="000000" w:themeColor="text1"/>
                <w:sz w:val="18"/>
                <w:szCs w:val="18"/>
              </w:rPr>
              <w:t xml:space="preserve">290 bin ton plastik atığın oluşması </w:t>
            </w:r>
            <w:r w:rsidR="007F6A4C">
              <w:rPr>
                <w:rFonts w:ascii="Arial" w:hAnsi="Arial" w:cs="Arial"/>
                <w:color w:val="000000" w:themeColor="text1"/>
                <w:sz w:val="18"/>
                <w:szCs w:val="18"/>
              </w:rPr>
              <w:t>engellenmiştir</w:t>
            </w:r>
            <w:r w:rsidRPr="00315E20">
              <w:rPr>
                <w:rFonts w:ascii="Arial" w:hAnsi="Arial" w:cs="Arial"/>
                <w:color w:val="000000" w:themeColor="text1"/>
                <w:sz w:val="18"/>
                <w:szCs w:val="18"/>
              </w:rPr>
              <w:t>. Aylık 36 civarında olan kişi başı poşet kullanım adedinin 9 adete düşmesi sağla</w:t>
            </w:r>
            <w:r w:rsidR="007F6A4C">
              <w:rPr>
                <w:rFonts w:ascii="Arial" w:hAnsi="Arial" w:cs="Arial"/>
                <w:color w:val="000000" w:themeColor="text1"/>
                <w:sz w:val="18"/>
                <w:szCs w:val="18"/>
              </w:rPr>
              <w:t>nmıştır</w:t>
            </w:r>
            <w:r w:rsidRPr="00315E20">
              <w:rPr>
                <w:rFonts w:ascii="Arial" w:hAnsi="Arial" w:cs="Arial"/>
                <w:color w:val="000000" w:themeColor="text1"/>
                <w:sz w:val="18"/>
                <w:szCs w:val="18"/>
              </w:rPr>
              <w:t>. 290 bin ton plastiğin kullanımı</w:t>
            </w:r>
            <w:r w:rsidR="007F6A4C">
              <w:rPr>
                <w:rFonts w:ascii="Arial" w:hAnsi="Arial" w:cs="Arial"/>
                <w:color w:val="000000" w:themeColor="text1"/>
                <w:sz w:val="18"/>
                <w:szCs w:val="18"/>
              </w:rPr>
              <w:t>nı, y</w:t>
            </w:r>
            <w:r w:rsidRPr="00315E20">
              <w:rPr>
                <w:rFonts w:ascii="Arial" w:hAnsi="Arial" w:cs="Arial"/>
                <w:color w:val="000000" w:themeColor="text1"/>
                <w:sz w:val="18"/>
                <w:szCs w:val="18"/>
              </w:rPr>
              <w:t xml:space="preserve">aklaşık 12 bin ton sera gazı salınımını </w:t>
            </w:r>
            <w:r w:rsidR="007F6A4C">
              <w:rPr>
                <w:rFonts w:ascii="Arial" w:hAnsi="Arial" w:cs="Arial"/>
                <w:color w:val="000000" w:themeColor="text1"/>
                <w:sz w:val="18"/>
                <w:szCs w:val="18"/>
              </w:rPr>
              <w:t>engellenmiştir.</w:t>
            </w:r>
            <w:r w:rsidRPr="00315E20">
              <w:rPr>
                <w:rFonts w:ascii="Arial" w:hAnsi="Arial" w:cs="Arial"/>
                <w:color w:val="000000" w:themeColor="text1"/>
                <w:sz w:val="18"/>
                <w:szCs w:val="18"/>
              </w:rPr>
              <w:t xml:space="preserve"> Son</w:t>
            </w:r>
            <w:r w:rsidR="007F6A4C">
              <w:rPr>
                <w:rFonts w:ascii="Arial" w:hAnsi="Arial" w:cs="Arial"/>
                <w:color w:val="000000" w:themeColor="text1"/>
                <w:sz w:val="18"/>
                <w:szCs w:val="18"/>
              </w:rPr>
              <w:t xml:space="preserve"> yıllarda </w:t>
            </w:r>
            <w:r w:rsidRPr="00315E20">
              <w:rPr>
                <w:rFonts w:ascii="Arial" w:hAnsi="Arial" w:cs="Arial"/>
                <w:color w:val="000000" w:themeColor="text1"/>
                <w:sz w:val="18"/>
                <w:szCs w:val="18"/>
              </w:rPr>
              <w:t xml:space="preserve">plastik poşet kullanımındaki azalma ile 2 </w:t>
            </w:r>
            <w:r w:rsidR="0063589B">
              <w:rPr>
                <w:rFonts w:ascii="Arial" w:hAnsi="Arial" w:cs="Arial"/>
                <w:color w:val="000000" w:themeColor="text1"/>
                <w:sz w:val="18"/>
                <w:szCs w:val="18"/>
              </w:rPr>
              <w:t xml:space="preserve">milyar lira tasarruf elde </w:t>
            </w:r>
            <w:r w:rsidR="007F6A4C">
              <w:rPr>
                <w:rFonts w:ascii="Arial" w:hAnsi="Arial" w:cs="Arial"/>
                <w:color w:val="000000" w:themeColor="text1"/>
                <w:sz w:val="18"/>
                <w:szCs w:val="18"/>
              </w:rPr>
              <w:t xml:space="preserve">edilmiştir </w:t>
            </w:r>
            <w:r w:rsidR="00293FE8">
              <w:rPr>
                <w:rFonts w:ascii="Arial" w:hAnsi="Arial" w:cs="Arial"/>
                <w:color w:val="000000" w:themeColor="text1"/>
                <w:sz w:val="18"/>
                <w:szCs w:val="18"/>
              </w:rPr>
              <w:t>[4]</w:t>
            </w:r>
            <w:r w:rsidR="00267437">
              <w:rPr>
                <w:rFonts w:ascii="Arial" w:hAnsi="Arial" w:cs="Arial"/>
                <w:color w:val="000000" w:themeColor="text1"/>
                <w:sz w:val="18"/>
                <w:szCs w:val="18"/>
              </w:rPr>
              <w:t>.</w:t>
            </w:r>
          </w:p>
          <w:p w:rsidR="00FD4182" w:rsidRDefault="00E865E0" w:rsidP="00E865E0">
            <w:pPr>
              <w:pStyle w:val="NormalWeb"/>
              <w:shd w:val="clear" w:color="auto" w:fill="FFFFFF"/>
              <w:spacing w:before="0" w:beforeAutospacing="0"/>
              <w:rPr>
                <w:rFonts w:ascii="Arial" w:hAnsi="Arial" w:cs="Arial"/>
                <w:color w:val="000000" w:themeColor="text1"/>
                <w:sz w:val="18"/>
                <w:szCs w:val="18"/>
              </w:rPr>
            </w:pPr>
            <w:proofErr w:type="spellStart"/>
            <w:r w:rsidRPr="00315E20">
              <w:rPr>
                <w:rFonts w:ascii="Arial" w:hAnsi="Arial" w:cs="Arial"/>
                <w:color w:val="000000" w:themeColor="text1"/>
                <w:sz w:val="18"/>
                <w:szCs w:val="18"/>
              </w:rPr>
              <w:t>İnfografikte</w:t>
            </w:r>
            <w:proofErr w:type="spellEnd"/>
            <w:r w:rsidRPr="00315E20">
              <w:rPr>
                <w:rFonts w:ascii="Arial" w:hAnsi="Arial" w:cs="Arial"/>
                <w:color w:val="000000" w:themeColor="text1"/>
                <w:sz w:val="18"/>
                <w:szCs w:val="18"/>
              </w:rPr>
              <w:t xml:space="preserve"> "Sıfır Atık Mavi" hareketiyle de yıllık 100 milyon lira tasarruf sağlanmasının hedeflendiği belirtilerek, "2019'da 65 bin 250 ton, 2020'de ise 20 bin ton deniz çöpü top</w:t>
            </w:r>
            <w:r w:rsidR="007F6A4C">
              <w:rPr>
                <w:rFonts w:ascii="Arial" w:hAnsi="Arial" w:cs="Arial"/>
                <w:color w:val="000000" w:themeColor="text1"/>
                <w:sz w:val="18"/>
                <w:szCs w:val="18"/>
              </w:rPr>
              <w:t xml:space="preserve">lanmıştır </w:t>
            </w:r>
            <w:r w:rsidR="0063589B">
              <w:rPr>
                <w:rFonts w:ascii="Arial" w:hAnsi="Arial" w:cs="Arial"/>
                <w:color w:val="000000" w:themeColor="text1"/>
                <w:sz w:val="18"/>
                <w:szCs w:val="18"/>
              </w:rPr>
              <w:t>[4].</w:t>
            </w:r>
          </w:p>
          <w:p w:rsidR="007F6A4C" w:rsidRPr="00E865E0" w:rsidRDefault="007F6A4C" w:rsidP="007F6A4C">
            <w:pPr>
              <w:pStyle w:val="WW-NormalWeb1"/>
              <w:widowControl w:val="0"/>
              <w:spacing w:before="0" w:after="0"/>
              <w:jc w:val="both"/>
              <w:rPr>
                <w:rFonts w:ascii="Arial" w:hAnsi="Arial" w:cs="Arial"/>
                <w:sz w:val="18"/>
                <w:szCs w:val="18"/>
              </w:rPr>
            </w:pPr>
            <w:r w:rsidRPr="00267437">
              <w:rPr>
                <w:rFonts w:ascii="Arial" w:hAnsi="Arial" w:cs="Arial"/>
                <w:sz w:val="18"/>
                <w:szCs w:val="18"/>
              </w:rPr>
              <w:t>Biz projemizde</w:t>
            </w:r>
            <w:r>
              <w:rPr>
                <w:rFonts w:ascii="Arial" w:hAnsi="Arial" w:cs="Arial"/>
                <w:sz w:val="18"/>
                <w:szCs w:val="18"/>
              </w:rPr>
              <w:t>,</w:t>
            </w:r>
            <w:r w:rsidRPr="00267437">
              <w:rPr>
                <w:rFonts w:ascii="Arial" w:hAnsi="Arial" w:cs="Arial"/>
                <w:sz w:val="18"/>
                <w:szCs w:val="18"/>
              </w:rPr>
              <w:t xml:space="preserve"> bireylerin sıfır atık ile ilgili bilgiye basit bir şekilde ulaşmalarını ve onları doğru bir şekilde yönlendirilmesini sağlamak istiyoruz.</w:t>
            </w:r>
            <w:r w:rsidR="007C47EF">
              <w:rPr>
                <w:rFonts w:ascii="Arial" w:hAnsi="Arial" w:cs="Arial"/>
                <w:sz w:val="18"/>
                <w:szCs w:val="18"/>
              </w:rPr>
              <w:t xml:space="preserve"> Bu çerçevede bireylerin en fazla zorlandığı kısım olan atıkların ne olduğu ve hangi tür malzemenin geri dönüşüme kazandırılabileceği üzerine bir sistem geliştirilecektir. Bu sistem kişilerin atık kutularına daha kolay erişmesini ve ellerindeki çöplerin hangi tip atık sınıfına girdiğini bilmelerinde yardımcı olacaktır. Genel olarak belediyeler, kamu ve bazı özel sektör kuruluşları ofis ve binalarda yavaş yavaş atık toplama kutularını yaygınlaştırmaya çalışsa da bireyleri eğitmeden ve bu işin önemini onlara hissettirmeden bütüncül bir yaklaşıma ulaşmak oldukça zor görünmektedir. Bu çerçevede insanların işini rahatlatan ve kolaylaştırıcı sistemler atık bilincini oturtmada yardımcı olabilecektir. Sadece atık kutularının belirli noktalara konması </w:t>
            </w:r>
            <w:r w:rsidR="00C71A76">
              <w:rPr>
                <w:rFonts w:ascii="Arial" w:hAnsi="Arial" w:cs="Arial"/>
                <w:sz w:val="18"/>
                <w:szCs w:val="18"/>
              </w:rPr>
              <w:t xml:space="preserve">ile atıkların toplanması bugüne kadar çok etkili olamamıştır. Ayrıca kutulara atılan atıklarında doğru kutulara atılmadığı bilinmektedir. Bu da atıkları ayrıştıran fabrikaların ve toplama merkezlerinin iş sürecini daha da arttırmaktadır. Geliştirilecek olan proje ile </w:t>
            </w:r>
            <w:r w:rsidR="00D92851">
              <w:rPr>
                <w:rFonts w:ascii="Arial" w:hAnsi="Arial" w:cs="Arial"/>
                <w:sz w:val="18"/>
                <w:szCs w:val="18"/>
              </w:rPr>
              <w:t xml:space="preserve">atıkları en yakın toplama kutusuna atabilmek ve 3 </w:t>
            </w:r>
            <w:proofErr w:type="spellStart"/>
            <w:r w:rsidR="00D92851">
              <w:rPr>
                <w:rFonts w:ascii="Arial" w:hAnsi="Arial" w:cs="Arial"/>
                <w:sz w:val="18"/>
                <w:szCs w:val="18"/>
              </w:rPr>
              <w:t>lü</w:t>
            </w:r>
            <w:proofErr w:type="spellEnd"/>
            <w:r w:rsidR="00D92851">
              <w:rPr>
                <w:rFonts w:ascii="Arial" w:hAnsi="Arial" w:cs="Arial"/>
                <w:sz w:val="18"/>
                <w:szCs w:val="18"/>
              </w:rPr>
              <w:t xml:space="preserve">, 4 </w:t>
            </w:r>
            <w:proofErr w:type="spellStart"/>
            <w:r w:rsidR="00D92851">
              <w:rPr>
                <w:rFonts w:ascii="Arial" w:hAnsi="Arial" w:cs="Arial"/>
                <w:sz w:val="18"/>
                <w:szCs w:val="18"/>
              </w:rPr>
              <w:t>lü</w:t>
            </w:r>
            <w:proofErr w:type="spellEnd"/>
            <w:r w:rsidR="00D92851">
              <w:rPr>
                <w:rFonts w:ascii="Arial" w:hAnsi="Arial" w:cs="Arial"/>
                <w:sz w:val="18"/>
                <w:szCs w:val="18"/>
              </w:rPr>
              <w:t xml:space="preserve"> ve 6 </w:t>
            </w:r>
            <w:proofErr w:type="spellStart"/>
            <w:r w:rsidR="00D92851">
              <w:rPr>
                <w:rFonts w:ascii="Arial" w:hAnsi="Arial" w:cs="Arial"/>
                <w:sz w:val="18"/>
                <w:szCs w:val="18"/>
              </w:rPr>
              <w:t>lı</w:t>
            </w:r>
            <w:proofErr w:type="spellEnd"/>
            <w:r w:rsidR="00D92851">
              <w:rPr>
                <w:rFonts w:ascii="Arial" w:hAnsi="Arial" w:cs="Arial"/>
                <w:sz w:val="18"/>
                <w:szCs w:val="18"/>
              </w:rPr>
              <w:t xml:space="preserve"> atık kutularında, çöpün doğru atık kutusuna atılmasını sağlayacak bir sistem kurulacaktır. Bu sistem mobil bir uygulama üzerinde kameraya gösterilen atığın içindeki malzemeleri ayrıştıran ve atıkları sınıflandıran bir yapıda olacaktır. Böylece kişiler atık kutularının önüne geldiğinde ellerindeki çöpleri nereye atacaklarını düşünmek zorunda kalmayacaklar ve zaman kaybetmeyeceklerdir. Zira atığa gitmesi gereken çöplerin içlerinde birden fazla farklı kategoriye girebilecek malzemeler olabilmektedir.</w:t>
            </w:r>
            <w:r w:rsidR="00371E86">
              <w:rPr>
                <w:rFonts w:ascii="Arial" w:hAnsi="Arial" w:cs="Arial"/>
                <w:sz w:val="18"/>
                <w:szCs w:val="18"/>
              </w:rPr>
              <w:t xml:space="preserve"> Kişiler bu ayrıştırmayı genellikle yapamadığı ve süreç karmaşık geldiği için atık toplamaktan ve doğru kutuya atma konusunda kolaylıkla vazgeçebilmektedirler. Bu proje ile atıkların doğru kutulara atılması sağlanarak hem atıkların toplanması hem de toplanan atıkların doğru kutulara atılması sağlanacaktır.</w:t>
            </w:r>
          </w:p>
          <w:p w:rsidR="007F6A4C" w:rsidRDefault="007F6A4C" w:rsidP="00E865E0">
            <w:pPr>
              <w:pStyle w:val="NormalWeb"/>
              <w:shd w:val="clear" w:color="auto" w:fill="FFFFFF"/>
              <w:spacing w:before="0" w:beforeAutospacing="0"/>
              <w:rPr>
                <w:rFonts w:ascii="Arial" w:hAnsi="Arial" w:cs="Arial"/>
                <w:color w:val="000000" w:themeColor="text1"/>
                <w:sz w:val="18"/>
                <w:szCs w:val="18"/>
              </w:rPr>
            </w:pPr>
          </w:p>
          <w:p w:rsidR="003F675D" w:rsidRDefault="003F675D">
            <w:pPr>
              <w:pStyle w:val="WW-NormalWeb1"/>
              <w:widowControl w:val="0"/>
              <w:spacing w:before="0" w:after="0"/>
              <w:jc w:val="both"/>
              <w:rPr>
                <w:rFonts w:ascii="Arial" w:hAnsi="Arial" w:cs="Arial"/>
                <w:color w:val="000000"/>
                <w:sz w:val="18"/>
                <w:szCs w:val="18"/>
              </w:rPr>
            </w:pPr>
          </w:p>
          <w:p w:rsidR="003F675D" w:rsidRDefault="003F675D">
            <w:pPr>
              <w:pStyle w:val="WW-NormalWeb1"/>
              <w:widowControl w:val="0"/>
              <w:spacing w:before="0" w:after="0"/>
              <w:jc w:val="both"/>
              <w:rPr>
                <w:rFonts w:ascii="Arial" w:hAnsi="Arial" w:cs="Arial"/>
                <w:color w:val="000000"/>
                <w:sz w:val="18"/>
                <w:szCs w:val="18"/>
              </w:rPr>
            </w:pPr>
          </w:p>
        </w:tc>
      </w:tr>
    </w:tbl>
    <w:p w:rsidR="00A724D6" w:rsidRDefault="00A724D6">
      <w:pPr>
        <w:pStyle w:val="WW-NormalWeb1"/>
        <w:spacing w:before="0" w:after="0"/>
        <w:ind w:firstLine="709"/>
        <w:jc w:val="both"/>
        <w:rPr>
          <w:rFonts w:ascii="Arial" w:hAnsi="Arial" w:cs="Arial"/>
          <w:bCs/>
          <w:sz w:val="18"/>
          <w:szCs w:val="18"/>
        </w:rPr>
      </w:pPr>
    </w:p>
    <w:p w:rsidR="00A724D6" w:rsidRDefault="00A724D6">
      <w:pPr>
        <w:pStyle w:val="WW-NormalWeb1"/>
        <w:tabs>
          <w:tab w:val="left" w:pos="993"/>
        </w:tabs>
        <w:spacing w:before="0" w:after="0"/>
        <w:ind w:left="360"/>
        <w:jc w:val="both"/>
        <w:rPr>
          <w:rFonts w:ascii="Arial" w:hAnsi="Arial" w:cs="Arial"/>
          <w:b/>
          <w:bCs/>
          <w:sz w:val="18"/>
          <w:szCs w:val="18"/>
        </w:rPr>
      </w:pPr>
    </w:p>
    <w:p w:rsidR="00A724D6" w:rsidRDefault="00184A40">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rsidR="00A724D6" w:rsidRDefault="00184A40">
      <w:pPr>
        <w:pStyle w:val="WW-NormalWeb1"/>
        <w:spacing w:before="0" w:after="0"/>
        <w:ind w:left="142"/>
        <w:rPr>
          <w:rFonts w:ascii="Arial" w:hAnsi="Arial" w:cs="Arial"/>
          <w:bCs/>
          <w:sz w:val="18"/>
          <w:szCs w:val="18"/>
        </w:rPr>
      </w:pPr>
      <w:r>
        <w:rPr>
          <w:rFonts w:ascii="Arial" w:hAnsi="Arial" w:cs="Arial"/>
          <w:bCs/>
          <w:sz w:val="18"/>
          <w:szCs w:val="18"/>
        </w:rPr>
        <w:t xml:space="preserve">   </w:t>
      </w:r>
    </w:p>
    <w:p w:rsidR="00A724D6" w:rsidRDefault="00184A40">
      <w:pPr>
        <w:pStyle w:val="WW-NormalWeb1"/>
        <w:spacing w:before="0" w:after="0"/>
        <w:jc w:val="both"/>
        <w:rPr>
          <w:rFonts w:ascii="Arial" w:hAnsi="Arial" w:cs="Arial"/>
          <w:bCs/>
          <w:sz w:val="18"/>
          <w:szCs w:val="18"/>
        </w:rPr>
      </w:pPr>
      <w:r>
        <w:rPr>
          <w:rFonts w:ascii="Arial" w:hAnsi="Arial" w:cs="Arial"/>
          <w:bCs/>
          <w:sz w:val="18"/>
          <w:szCs w:val="18"/>
        </w:rPr>
        <w:t>Araştırma önerisinin amacı ve hedefleri açık, ölçülebilir, gerçekçi ve araştırma süresince ulaşılabilir nitelikte olacak şekilde yazılır.</w:t>
      </w:r>
    </w:p>
    <w:p w:rsidR="00A724D6" w:rsidRDefault="00A724D6">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A724D6">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A724D6">
            <w:pPr>
              <w:pStyle w:val="WW-NormalWeb1"/>
              <w:widowControl w:val="0"/>
              <w:spacing w:before="0" w:after="0"/>
              <w:jc w:val="both"/>
              <w:rPr>
                <w:rFonts w:ascii="Arial" w:hAnsi="Arial" w:cs="Arial"/>
                <w:color w:val="000000"/>
                <w:sz w:val="18"/>
                <w:szCs w:val="18"/>
              </w:rPr>
            </w:pPr>
          </w:p>
          <w:p w:rsidR="003F675D" w:rsidRDefault="0031785A">
            <w:pPr>
              <w:pStyle w:val="WW-NormalWeb1"/>
              <w:widowControl w:val="0"/>
              <w:spacing w:before="0" w:after="0"/>
              <w:jc w:val="both"/>
              <w:rPr>
                <w:rFonts w:ascii="Arial" w:hAnsi="Arial" w:cs="Arial"/>
                <w:color w:val="000000" w:themeColor="text1"/>
                <w:sz w:val="18"/>
                <w:szCs w:val="18"/>
                <w:shd w:val="clear" w:color="auto" w:fill="FFFFFF"/>
              </w:rPr>
            </w:pPr>
            <w:r w:rsidRPr="0031785A">
              <w:rPr>
                <w:rFonts w:ascii="Arial" w:hAnsi="Arial" w:cs="Arial"/>
                <w:color w:val="000000" w:themeColor="text1"/>
                <w:sz w:val="18"/>
                <w:szCs w:val="18"/>
                <w:shd w:val="clear" w:color="auto" w:fill="FFFFFF"/>
              </w:rPr>
              <w:t xml:space="preserve">Sıfır Atık, etik, ekonomik, verimli ve </w:t>
            </w:r>
            <w:proofErr w:type="spellStart"/>
            <w:r w:rsidRPr="0031785A">
              <w:rPr>
                <w:rFonts w:ascii="Arial" w:hAnsi="Arial" w:cs="Arial"/>
                <w:color w:val="000000" w:themeColor="text1"/>
                <w:sz w:val="18"/>
                <w:szCs w:val="18"/>
                <w:shd w:val="clear" w:color="auto" w:fill="FFFFFF"/>
              </w:rPr>
              <w:t>vizyoner</w:t>
            </w:r>
            <w:proofErr w:type="spellEnd"/>
            <w:r w:rsidRPr="0031785A">
              <w:rPr>
                <w:rFonts w:ascii="Arial" w:hAnsi="Arial" w:cs="Arial"/>
                <w:color w:val="000000" w:themeColor="text1"/>
                <w:sz w:val="18"/>
                <w:szCs w:val="18"/>
                <w:shd w:val="clear" w:color="auto" w:fill="FFFFFF"/>
              </w:rPr>
              <w:t xml:space="preserve"> bir hedeftir, insanları hayat tarzlarını değiştirmeye ve sürdürülebilir doğal döngüleri örnek alarak yaşamlarını sürdürmeye yönlendirmeyi hedefler. Bu konseptte ana fikir, çıkan her atığın bir diğer döngünün kaynağı olacak şekilde kullanılması esasına daya</w:t>
            </w:r>
            <w:r w:rsidR="008D1701">
              <w:rPr>
                <w:rFonts w:ascii="Arial" w:hAnsi="Arial" w:cs="Arial"/>
                <w:color w:val="000000" w:themeColor="text1"/>
                <w:sz w:val="18"/>
                <w:szCs w:val="18"/>
                <w:shd w:val="clear" w:color="auto" w:fill="FFFFFF"/>
              </w:rPr>
              <w:t>maktadı</w:t>
            </w:r>
            <w:r w:rsidRPr="0031785A">
              <w:rPr>
                <w:rFonts w:ascii="Arial" w:hAnsi="Arial" w:cs="Arial"/>
                <w:color w:val="000000" w:themeColor="text1"/>
                <w:sz w:val="18"/>
                <w:szCs w:val="18"/>
                <w:shd w:val="clear" w:color="auto" w:fill="FFFFFF"/>
              </w:rPr>
              <w:t>r.</w:t>
            </w:r>
            <w:r w:rsidR="00FD4182">
              <w:rPr>
                <w:rFonts w:ascii="Arial" w:hAnsi="Arial" w:cs="Arial"/>
                <w:color w:val="000000" w:themeColor="text1"/>
                <w:sz w:val="18"/>
                <w:szCs w:val="18"/>
                <w:shd w:val="clear" w:color="auto" w:fill="FFFFFF"/>
              </w:rPr>
              <w:t xml:space="preserve"> Şekil 2 de özellikle kamu kuruluşlarında kurulan biriktirme ekipmanlarına ait bir görsel bulunmaktadır.</w:t>
            </w:r>
          </w:p>
          <w:p w:rsidR="00FD4182" w:rsidRDefault="00FD4182">
            <w:pPr>
              <w:pStyle w:val="WW-NormalWeb1"/>
              <w:widowControl w:val="0"/>
              <w:spacing w:before="0" w:after="0"/>
              <w:jc w:val="both"/>
              <w:rPr>
                <w:rFonts w:ascii="Arial" w:hAnsi="Arial" w:cs="Arial"/>
                <w:color w:val="000000" w:themeColor="text1"/>
                <w:sz w:val="18"/>
                <w:szCs w:val="18"/>
                <w:shd w:val="clear" w:color="auto" w:fill="FFFFFF"/>
              </w:rPr>
            </w:pPr>
          </w:p>
          <w:p w:rsidR="0031785A" w:rsidRDefault="00FD4182" w:rsidP="00FD4182">
            <w:pPr>
              <w:pStyle w:val="WW-NormalWeb1"/>
              <w:widowControl w:val="0"/>
              <w:spacing w:before="0" w:after="0"/>
              <w:jc w:val="center"/>
              <w:rPr>
                <w:rFonts w:ascii="Arial" w:hAnsi="Arial" w:cs="Arial"/>
                <w:color w:val="000000" w:themeColor="text1"/>
                <w:sz w:val="18"/>
                <w:szCs w:val="18"/>
                <w:shd w:val="clear" w:color="auto" w:fill="FFFFFF"/>
              </w:rPr>
            </w:pPr>
            <w:r>
              <w:rPr>
                <w:noProof/>
              </w:rPr>
              <w:drawing>
                <wp:inline distT="0" distB="0" distL="0" distR="0" wp14:anchorId="23560CD7" wp14:editId="49CB6385">
                  <wp:extent cx="5086350" cy="341071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1395" cy="3414098"/>
                          </a:xfrm>
                          <a:prstGeom prst="rect">
                            <a:avLst/>
                          </a:prstGeom>
                        </pic:spPr>
                      </pic:pic>
                    </a:graphicData>
                  </a:graphic>
                </wp:inline>
              </w:drawing>
            </w:r>
          </w:p>
          <w:p w:rsidR="00FD4182" w:rsidRDefault="00FD4182" w:rsidP="00FD4182">
            <w:pPr>
              <w:pStyle w:val="WW-NormalWeb1"/>
              <w:widowControl w:val="0"/>
              <w:spacing w:before="0" w:after="0"/>
              <w:jc w:val="center"/>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Şekil 2: Kamu Kuruluşlarındaki Biriktirme Ekipmanları</w:t>
            </w:r>
          </w:p>
          <w:p w:rsidR="00FD4182" w:rsidRDefault="00FD4182" w:rsidP="00FD4182">
            <w:pPr>
              <w:pStyle w:val="WW-NormalWeb1"/>
              <w:widowControl w:val="0"/>
              <w:spacing w:before="0" w:after="0"/>
              <w:jc w:val="center"/>
              <w:rPr>
                <w:rFonts w:ascii="Arial" w:hAnsi="Arial" w:cs="Arial"/>
                <w:color w:val="000000" w:themeColor="text1"/>
                <w:sz w:val="18"/>
                <w:szCs w:val="18"/>
                <w:shd w:val="clear" w:color="auto" w:fill="FFFFFF"/>
              </w:rPr>
            </w:pPr>
          </w:p>
          <w:p w:rsidR="008D1701" w:rsidRDefault="0031785A">
            <w:pPr>
              <w:pStyle w:val="WW-NormalWeb1"/>
              <w:widowControl w:val="0"/>
              <w:spacing w:before="0" w:after="0"/>
              <w:jc w:val="both"/>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Bunu sağlayabilmek için bu çalışmada, gün geçtikçe geri dönüşüme olan ihtiyacı karşılamak ve</w:t>
            </w:r>
            <w:r w:rsidR="00B9406F">
              <w:rPr>
                <w:rFonts w:ascii="Arial" w:hAnsi="Arial" w:cs="Arial"/>
                <w:color w:val="000000" w:themeColor="text1"/>
                <w:sz w:val="18"/>
                <w:szCs w:val="18"/>
                <w:shd w:val="clear" w:color="auto" w:fill="FFFFFF"/>
              </w:rPr>
              <w:t xml:space="preserve"> bireyleri </w:t>
            </w:r>
            <w:r w:rsidR="0018137A">
              <w:rPr>
                <w:rFonts w:ascii="Arial" w:hAnsi="Arial" w:cs="Arial"/>
                <w:color w:val="000000" w:themeColor="text1"/>
                <w:sz w:val="18"/>
                <w:szCs w:val="18"/>
                <w:shd w:val="clear" w:color="auto" w:fill="FFFFFF"/>
              </w:rPr>
              <w:t>bilinçl</w:t>
            </w:r>
            <w:r w:rsidR="00D114A2">
              <w:rPr>
                <w:rFonts w:ascii="Arial" w:hAnsi="Arial" w:cs="Arial"/>
                <w:color w:val="000000" w:themeColor="text1"/>
                <w:sz w:val="18"/>
                <w:szCs w:val="18"/>
                <w:shd w:val="clear" w:color="auto" w:fill="FFFFFF"/>
              </w:rPr>
              <w:t xml:space="preserve">endirme adına, </w:t>
            </w:r>
            <w:r w:rsidR="00B9406F">
              <w:rPr>
                <w:rFonts w:ascii="Arial" w:hAnsi="Arial" w:cs="Arial"/>
                <w:color w:val="000000" w:themeColor="text1"/>
                <w:sz w:val="18"/>
                <w:szCs w:val="18"/>
                <w:shd w:val="clear" w:color="auto" w:fill="FFFFFF"/>
              </w:rPr>
              <w:t xml:space="preserve">her yaştan insanın kullanabileceği </w:t>
            </w:r>
            <w:r w:rsidR="00D114A2">
              <w:rPr>
                <w:rFonts w:ascii="Arial" w:hAnsi="Arial" w:cs="Arial"/>
                <w:color w:val="000000" w:themeColor="text1"/>
                <w:sz w:val="18"/>
                <w:szCs w:val="18"/>
                <w:shd w:val="clear" w:color="auto" w:fill="FFFFFF"/>
              </w:rPr>
              <w:t xml:space="preserve">basit bir </w:t>
            </w:r>
            <w:proofErr w:type="spellStart"/>
            <w:r w:rsidR="00D114A2">
              <w:rPr>
                <w:rFonts w:ascii="Arial" w:hAnsi="Arial" w:cs="Arial"/>
                <w:color w:val="000000" w:themeColor="text1"/>
                <w:sz w:val="18"/>
                <w:szCs w:val="18"/>
                <w:shd w:val="clear" w:color="auto" w:fill="FFFFFF"/>
              </w:rPr>
              <w:t>arayüz</w:t>
            </w:r>
            <w:r w:rsidR="00B9406F">
              <w:rPr>
                <w:rFonts w:ascii="Arial" w:hAnsi="Arial" w:cs="Arial"/>
                <w:color w:val="000000" w:themeColor="text1"/>
                <w:sz w:val="18"/>
                <w:szCs w:val="18"/>
                <w:shd w:val="clear" w:color="auto" w:fill="FFFFFF"/>
              </w:rPr>
              <w:t>e</w:t>
            </w:r>
            <w:proofErr w:type="spellEnd"/>
            <w:r w:rsidR="00B9406F">
              <w:rPr>
                <w:rFonts w:ascii="Arial" w:hAnsi="Arial" w:cs="Arial"/>
                <w:color w:val="000000" w:themeColor="text1"/>
                <w:sz w:val="18"/>
                <w:szCs w:val="18"/>
                <w:shd w:val="clear" w:color="auto" w:fill="FFFFFF"/>
              </w:rPr>
              <w:t xml:space="preserve"> sahip ve </w:t>
            </w:r>
            <w:r w:rsidR="0018137A">
              <w:rPr>
                <w:rFonts w:ascii="Arial" w:hAnsi="Arial" w:cs="Arial"/>
                <w:color w:val="000000" w:themeColor="text1"/>
                <w:sz w:val="18"/>
                <w:szCs w:val="18"/>
                <w:shd w:val="clear" w:color="auto" w:fill="FFFFFF"/>
              </w:rPr>
              <w:t xml:space="preserve">kullanıcının sonuca en hızlı ulaşabileceği yapay </w:t>
            </w:r>
            <w:proofErr w:type="gramStart"/>
            <w:r w:rsidR="0018137A">
              <w:rPr>
                <w:rFonts w:ascii="Arial" w:hAnsi="Arial" w:cs="Arial"/>
                <w:color w:val="000000" w:themeColor="text1"/>
                <w:sz w:val="18"/>
                <w:szCs w:val="18"/>
                <w:shd w:val="clear" w:color="auto" w:fill="FFFFFF"/>
              </w:rPr>
              <w:t>zeka</w:t>
            </w:r>
            <w:proofErr w:type="gramEnd"/>
            <w:r w:rsidR="0018137A">
              <w:rPr>
                <w:rFonts w:ascii="Arial" w:hAnsi="Arial" w:cs="Arial"/>
                <w:color w:val="000000" w:themeColor="text1"/>
                <w:sz w:val="18"/>
                <w:szCs w:val="18"/>
                <w:shd w:val="clear" w:color="auto" w:fill="FFFFFF"/>
              </w:rPr>
              <w:t xml:space="preserve"> </w:t>
            </w:r>
            <w:r w:rsidR="00D114A2">
              <w:rPr>
                <w:rFonts w:ascii="Arial" w:hAnsi="Arial" w:cs="Arial"/>
                <w:color w:val="000000" w:themeColor="text1"/>
                <w:sz w:val="18"/>
                <w:szCs w:val="18"/>
                <w:shd w:val="clear" w:color="auto" w:fill="FFFFFF"/>
              </w:rPr>
              <w:t>destekli mobil ve web uygulamaları geli</w:t>
            </w:r>
            <w:r w:rsidR="008D1701">
              <w:rPr>
                <w:rFonts w:ascii="Arial" w:hAnsi="Arial" w:cs="Arial"/>
                <w:color w:val="000000" w:themeColor="text1"/>
                <w:sz w:val="18"/>
                <w:szCs w:val="18"/>
                <w:shd w:val="clear" w:color="auto" w:fill="FFFFFF"/>
              </w:rPr>
              <w:t xml:space="preserve">ştirilecektir. </w:t>
            </w:r>
          </w:p>
          <w:p w:rsidR="008D1701" w:rsidRDefault="008D1701">
            <w:pPr>
              <w:pStyle w:val="WW-NormalWeb1"/>
              <w:widowControl w:val="0"/>
              <w:spacing w:before="0" w:after="0"/>
              <w:jc w:val="both"/>
              <w:rPr>
                <w:rFonts w:ascii="Arial" w:hAnsi="Arial" w:cs="Arial"/>
                <w:color w:val="000000" w:themeColor="text1"/>
                <w:sz w:val="18"/>
                <w:szCs w:val="18"/>
                <w:shd w:val="clear" w:color="auto" w:fill="FFFFFF"/>
              </w:rPr>
            </w:pPr>
          </w:p>
          <w:p w:rsidR="004D1688" w:rsidRDefault="00313AB4">
            <w:pPr>
              <w:pStyle w:val="WW-NormalWeb1"/>
              <w:widowControl w:val="0"/>
              <w:spacing w:before="0" w:after="0"/>
              <w:jc w:val="both"/>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Bu proje ile</w:t>
            </w:r>
            <w:r w:rsidR="008D1701">
              <w:rPr>
                <w:rFonts w:ascii="Arial" w:hAnsi="Arial" w:cs="Arial"/>
                <w:color w:val="000000" w:themeColor="text1"/>
                <w:sz w:val="18"/>
                <w:szCs w:val="18"/>
                <w:shd w:val="clear" w:color="auto" w:fill="FFFFFF"/>
              </w:rPr>
              <w:t xml:space="preserve">, çöp olarak nitelendirdiğimiz malzemeler içerisinden geri dönüşüme katkı sağlayacak ve üretimde yeniden kullanılabilecek malzemeleri tespit etmeye çalışmak ve </w:t>
            </w:r>
            <w:r w:rsidR="004D1688">
              <w:rPr>
                <w:rFonts w:ascii="Arial" w:hAnsi="Arial" w:cs="Arial"/>
                <w:color w:val="000000" w:themeColor="text1"/>
                <w:sz w:val="18"/>
                <w:szCs w:val="18"/>
                <w:shd w:val="clear" w:color="auto" w:fill="FFFFFF"/>
              </w:rPr>
              <w:t>yeniden üretim zincirine kazandırmaya yardımcı olmak</w:t>
            </w:r>
            <w:r>
              <w:rPr>
                <w:rFonts w:ascii="Arial" w:hAnsi="Arial" w:cs="Arial"/>
                <w:color w:val="000000" w:themeColor="text1"/>
                <w:sz w:val="18"/>
                <w:szCs w:val="18"/>
                <w:shd w:val="clear" w:color="auto" w:fill="FFFFFF"/>
              </w:rPr>
              <w:t xml:space="preserve">, </w:t>
            </w:r>
            <w:r w:rsidR="004D1688">
              <w:rPr>
                <w:rFonts w:ascii="Arial" w:hAnsi="Arial" w:cs="Arial"/>
                <w:color w:val="000000" w:themeColor="text1"/>
                <w:sz w:val="18"/>
                <w:szCs w:val="18"/>
                <w:shd w:val="clear" w:color="auto" w:fill="FFFFFF"/>
              </w:rPr>
              <w:t>Atıkların doğru bir şekilde toplanarak henüz toplama aşamasında doğru sınıflandırmayı sağlamak ve atık lojistiğinde ve ayrıştırılmasında zaman kaybının önüne geçmek</w:t>
            </w:r>
            <w:r>
              <w:rPr>
                <w:rFonts w:ascii="Arial" w:hAnsi="Arial" w:cs="Arial"/>
                <w:color w:val="000000" w:themeColor="text1"/>
                <w:sz w:val="18"/>
                <w:szCs w:val="18"/>
                <w:shd w:val="clear" w:color="auto" w:fill="FFFFFF"/>
              </w:rPr>
              <w:t xml:space="preserve">, </w:t>
            </w:r>
            <w:r>
              <w:rPr>
                <w:rFonts w:ascii="Arial" w:hAnsi="Arial" w:cs="Arial"/>
                <w:color w:val="000000" w:themeColor="text1"/>
                <w:sz w:val="18"/>
                <w:szCs w:val="18"/>
                <w:shd w:val="clear" w:color="auto" w:fill="FFFFFF"/>
              </w:rPr>
              <w:t>tüketici duygusuna sahip bireyler yetiştirme</w:t>
            </w:r>
            <w:r>
              <w:rPr>
                <w:rFonts w:ascii="Arial" w:hAnsi="Arial" w:cs="Arial"/>
                <w:color w:val="000000" w:themeColor="text1"/>
                <w:sz w:val="18"/>
                <w:szCs w:val="18"/>
                <w:shd w:val="clear" w:color="auto" w:fill="FFFFFF"/>
              </w:rPr>
              <w:t>k ve t</w:t>
            </w:r>
            <w:r w:rsidR="004D1688">
              <w:rPr>
                <w:rFonts w:ascii="Arial" w:hAnsi="Arial" w:cs="Arial"/>
                <w:color w:val="000000" w:themeColor="text1"/>
                <w:sz w:val="18"/>
                <w:szCs w:val="18"/>
                <w:shd w:val="clear" w:color="auto" w:fill="FFFFFF"/>
              </w:rPr>
              <w:t>oplumda atık bilincini oluşturmak</w:t>
            </w:r>
            <w:r>
              <w:rPr>
                <w:rFonts w:ascii="Arial" w:hAnsi="Arial" w:cs="Arial"/>
                <w:color w:val="000000" w:themeColor="text1"/>
                <w:sz w:val="18"/>
                <w:szCs w:val="18"/>
                <w:shd w:val="clear" w:color="auto" w:fill="FFFFFF"/>
              </w:rPr>
              <w:t xml:space="preserve"> temel amaçlarımızdandır.</w:t>
            </w:r>
          </w:p>
          <w:p w:rsidR="004D1688" w:rsidRDefault="004D1688">
            <w:pPr>
              <w:pStyle w:val="WW-NormalWeb1"/>
              <w:widowControl w:val="0"/>
              <w:spacing w:before="0" w:after="0"/>
              <w:jc w:val="both"/>
              <w:rPr>
                <w:rFonts w:ascii="Arial" w:hAnsi="Arial" w:cs="Arial"/>
                <w:color w:val="000000" w:themeColor="text1"/>
                <w:sz w:val="18"/>
                <w:szCs w:val="18"/>
                <w:shd w:val="clear" w:color="auto" w:fill="FFFFFF"/>
              </w:rPr>
            </w:pPr>
          </w:p>
          <w:p w:rsidR="004D1688" w:rsidRDefault="004D1688">
            <w:pPr>
              <w:pStyle w:val="WW-NormalWeb1"/>
              <w:widowControl w:val="0"/>
              <w:spacing w:before="0" w:after="0"/>
              <w:jc w:val="both"/>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Bu amaçlar doğrultusunda;</w:t>
            </w:r>
          </w:p>
          <w:p w:rsidR="004D1688" w:rsidRDefault="004D1688">
            <w:pPr>
              <w:pStyle w:val="WW-NormalWeb1"/>
              <w:widowControl w:val="0"/>
              <w:spacing w:before="0" w:after="0"/>
              <w:jc w:val="both"/>
              <w:rPr>
                <w:rFonts w:ascii="Arial" w:hAnsi="Arial" w:cs="Arial"/>
                <w:color w:val="000000" w:themeColor="text1"/>
                <w:sz w:val="18"/>
                <w:szCs w:val="18"/>
                <w:shd w:val="clear" w:color="auto" w:fill="FFFFFF"/>
              </w:rPr>
            </w:pPr>
          </w:p>
          <w:p w:rsidR="004D1688" w:rsidRDefault="004D1688" w:rsidP="004D1688">
            <w:pPr>
              <w:pStyle w:val="WW-NormalWeb1"/>
              <w:widowControl w:val="0"/>
              <w:numPr>
                <w:ilvl w:val="0"/>
                <w:numId w:val="8"/>
              </w:numPr>
              <w:spacing w:before="0" w:after="0"/>
              <w:jc w:val="both"/>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 xml:space="preserve">Kullanıcıları sıfır atık kutularına </w:t>
            </w:r>
            <w:r w:rsidR="00313AB4">
              <w:rPr>
                <w:rFonts w:ascii="Arial" w:hAnsi="Arial" w:cs="Arial"/>
                <w:color w:val="000000" w:themeColor="text1"/>
                <w:sz w:val="18"/>
                <w:szCs w:val="18"/>
                <w:shd w:val="clear" w:color="auto" w:fill="FFFFFF"/>
              </w:rPr>
              <w:t>yönlendirilmesi hedeflenmektedir</w:t>
            </w:r>
            <w:r>
              <w:rPr>
                <w:rFonts w:ascii="Arial" w:hAnsi="Arial" w:cs="Arial"/>
                <w:color w:val="000000" w:themeColor="text1"/>
                <w:sz w:val="18"/>
                <w:szCs w:val="18"/>
                <w:shd w:val="clear" w:color="auto" w:fill="FFFFFF"/>
              </w:rPr>
              <w:t>.</w:t>
            </w:r>
          </w:p>
          <w:p w:rsidR="004D1688" w:rsidRDefault="004D1688" w:rsidP="004D1688">
            <w:pPr>
              <w:pStyle w:val="WW-NormalWeb1"/>
              <w:widowControl w:val="0"/>
              <w:numPr>
                <w:ilvl w:val="0"/>
                <w:numId w:val="8"/>
              </w:numPr>
              <w:spacing w:before="0" w:after="0"/>
              <w:jc w:val="both"/>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Mobil ve Web uygulama geliştirilerek atıkların doğru kategorilere ayrışması hedeflenmektedir.</w:t>
            </w:r>
          </w:p>
          <w:p w:rsidR="00F27B32" w:rsidRDefault="00F27B32" w:rsidP="004D1688">
            <w:pPr>
              <w:pStyle w:val="WW-NormalWeb1"/>
              <w:widowControl w:val="0"/>
              <w:numPr>
                <w:ilvl w:val="0"/>
                <w:numId w:val="8"/>
              </w:numPr>
              <w:spacing w:before="0" w:after="0"/>
              <w:jc w:val="both"/>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Görüntü işleme teknolojisi kullanılarak derin öğrenme modelleriyle atıkları tespit etmek ve sınıflandırmak hedeflenmektedir.</w:t>
            </w:r>
          </w:p>
          <w:p w:rsidR="004D1688" w:rsidRDefault="004D1688" w:rsidP="004D1688">
            <w:pPr>
              <w:pStyle w:val="WW-NormalWeb1"/>
              <w:widowControl w:val="0"/>
              <w:numPr>
                <w:ilvl w:val="0"/>
                <w:numId w:val="8"/>
              </w:numPr>
              <w:spacing w:before="0" w:after="0"/>
              <w:jc w:val="both"/>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Atık içerisinde hangi malzemeler var ise onların hangi kutulara gitmesi gerektiği sesli ve görsel resimler ile mobil uygulama üzerinde gösterilmesi hedeflenmektedir.</w:t>
            </w:r>
          </w:p>
          <w:p w:rsidR="004D1688" w:rsidRDefault="004D1688" w:rsidP="004D1688">
            <w:pPr>
              <w:pStyle w:val="WW-NormalWeb1"/>
              <w:widowControl w:val="0"/>
              <w:numPr>
                <w:ilvl w:val="0"/>
                <w:numId w:val="8"/>
              </w:numPr>
              <w:spacing w:before="0" w:after="0"/>
              <w:jc w:val="both"/>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Atık kutuları içerisinde ayrıştırmada kaybedilen zamanın önüne geçilmesi hedeflenmektedir.</w:t>
            </w:r>
          </w:p>
          <w:p w:rsidR="004D1688" w:rsidRDefault="004D1688" w:rsidP="004D1688">
            <w:pPr>
              <w:pStyle w:val="WW-NormalWeb1"/>
              <w:widowControl w:val="0"/>
              <w:numPr>
                <w:ilvl w:val="0"/>
                <w:numId w:val="8"/>
              </w:numPr>
              <w:spacing w:before="0" w:after="0"/>
              <w:jc w:val="both"/>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Uygulama kullanımın teşvik edilerek süreçte kişilerin ne kadar atık topladığı ve kutulara attığına ait bir veri toplayarak ödüllendirme sisteminin geliştirmesi hedeflenmektedir.</w:t>
            </w:r>
          </w:p>
          <w:p w:rsidR="004D1688" w:rsidRDefault="00313AB4" w:rsidP="004D1688">
            <w:pPr>
              <w:pStyle w:val="WW-NormalWeb1"/>
              <w:widowControl w:val="0"/>
              <w:numPr>
                <w:ilvl w:val="0"/>
                <w:numId w:val="8"/>
              </w:numPr>
              <w:spacing w:before="0" w:after="0"/>
              <w:jc w:val="both"/>
              <w:rPr>
                <w:rFonts w:ascii="Arial" w:hAnsi="Arial" w:cs="Arial"/>
                <w:color w:val="000000" w:themeColor="text1"/>
                <w:sz w:val="18"/>
                <w:szCs w:val="18"/>
                <w:shd w:val="clear" w:color="auto" w:fill="FFFFFF"/>
              </w:rPr>
            </w:pPr>
            <w:r>
              <w:rPr>
                <w:rFonts w:ascii="Arial" w:hAnsi="Arial" w:cs="Arial"/>
                <w:color w:val="000000" w:themeColor="text1"/>
                <w:sz w:val="18"/>
                <w:szCs w:val="18"/>
                <w:shd w:val="clear" w:color="auto" w:fill="FFFFFF"/>
              </w:rPr>
              <w:t>Atık toplama yöntemini kolaylaştırarak daha temiz bir toplum ve üretime katkı sağlayacak bireylerin yetiştirilmesi de nihai hedeflerimiz içerisindedir.</w:t>
            </w:r>
          </w:p>
          <w:p w:rsidR="003F675D" w:rsidRPr="00FD4182" w:rsidRDefault="003F675D">
            <w:pPr>
              <w:pStyle w:val="WW-NormalWeb1"/>
              <w:widowControl w:val="0"/>
              <w:spacing w:before="0" w:after="0"/>
              <w:jc w:val="both"/>
              <w:rPr>
                <w:rFonts w:ascii="Arial" w:hAnsi="Arial" w:cs="Arial"/>
                <w:color w:val="000000" w:themeColor="text1"/>
                <w:sz w:val="18"/>
                <w:szCs w:val="18"/>
                <w:shd w:val="clear" w:color="auto" w:fill="FFFFFF"/>
              </w:rPr>
            </w:pPr>
            <w:bookmarkStart w:id="0" w:name="_GoBack"/>
            <w:bookmarkEnd w:id="0"/>
          </w:p>
        </w:tc>
      </w:tr>
      <w:tr w:rsidR="00B9406F">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rsidR="00B9406F" w:rsidRDefault="00B9406F">
            <w:pPr>
              <w:pStyle w:val="WW-NormalWeb1"/>
              <w:widowControl w:val="0"/>
              <w:spacing w:before="0" w:after="0"/>
              <w:jc w:val="both"/>
              <w:rPr>
                <w:rFonts w:ascii="Arial" w:hAnsi="Arial" w:cs="Arial"/>
                <w:color w:val="000000"/>
                <w:sz w:val="18"/>
                <w:szCs w:val="18"/>
              </w:rPr>
            </w:pPr>
          </w:p>
        </w:tc>
      </w:tr>
    </w:tbl>
    <w:p w:rsidR="00A724D6" w:rsidRDefault="00A724D6">
      <w:pPr>
        <w:pStyle w:val="WW-NormalWeb1"/>
        <w:spacing w:before="0" w:after="0"/>
        <w:rPr>
          <w:rFonts w:ascii="Arial" w:hAnsi="Arial" w:cs="Arial"/>
          <w:color w:val="000000"/>
          <w:sz w:val="18"/>
          <w:szCs w:val="18"/>
        </w:rPr>
      </w:pPr>
    </w:p>
    <w:p w:rsidR="00A724D6" w:rsidRDefault="00184A40">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rsidR="00A724D6" w:rsidRDefault="00A724D6">
      <w:pPr>
        <w:pStyle w:val="WW-NormalWeb1"/>
        <w:spacing w:before="0" w:after="0"/>
        <w:ind w:left="142"/>
        <w:jc w:val="both"/>
        <w:rPr>
          <w:rFonts w:ascii="Arial" w:hAnsi="Arial" w:cs="Arial"/>
          <w:sz w:val="18"/>
          <w:szCs w:val="18"/>
        </w:rPr>
      </w:pPr>
    </w:p>
    <w:p w:rsidR="00A724D6" w:rsidRDefault="00184A40">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rsidR="00A724D6" w:rsidRDefault="00A724D6">
      <w:pPr>
        <w:ind w:left="142"/>
        <w:jc w:val="both"/>
        <w:rPr>
          <w:rFonts w:ascii="Arial" w:hAnsi="Arial" w:cs="Arial"/>
          <w:color w:val="000000"/>
          <w:sz w:val="18"/>
          <w:szCs w:val="24"/>
        </w:rPr>
      </w:pPr>
    </w:p>
    <w:p w:rsidR="00A724D6" w:rsidRDefault="00184A40">
      <w:pPr>
        <w:jc w:val="both"/>
        <w:rPr>
          <w:rFonts w:ascii="Arial" w:hAnsi="Arial" w:cs="Arial"/>
          <w:color w:val="000000"/>
          <w:sz w:val="18"/>
          <w:szCs w:val="24"/>
        </w:rPr>
      </w:pPr>
      <w:r>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rsidR="00A724D6" w:rsidRDefault="00A724D6">
      <w:pPr>
        <w:pStyle w:val="WW-NormalWeb1"/>
        <w:spacing w:before="0" w:after="0"/>
        <w:jc w:val="both"/>
        <w:rPr>
          <w:rFonts w:ascii="Arial" w:hAnsi="Arial" w:cs="Arial"/>
          <w:color w:val="000000"/>
          <w:sz w:val="18"/>
        </w:rPr>
      </w:pPr>
    </w:p>
    <w:tbl>
      <w:tblPr>
        <w:tblW w:w="9613" w:type="dxa"/>
        <w:tblInd w:w="109" w:type="dxa"/>
        <w:tblLook w:val="0000" w:firstRow="0" w:lastRow="0" w:firstColumn="0" w:lastColumn="0" w:noHBand="0" w:noVBand="0"/>
      </w:tblPr>
      <w:tblGrid>
        <w:gridCol w:w="9613"/>
      </w:tblGrid>
      <w:tr w:rsidR="00A724D6" w:rsidTr="00B92847">
        <w:trPr>
          <w:trHeight w:val="263"/>
        </w:trPr>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A724D6">
            <w:pPr>
              <w:pStyle w:val="WW-NormalWeb1"/>
              <w:widowControl w:val="0"/>
              <w:spacing w:before="0" w:after="0"/>
              <w:jc w:val="both"/>
              <w:rPr>
                <w:rFonts w:ascii="Arial" w:hAnsi="Arial" w:cs="Arial"/>
                <w:color w:val="000000"/>
                <w:sz w:val="18"/>
                <w:szCs w:val="18"/>
              </w:rPr>
            </w:pPr>
          </w:p>
          <w:p w:rsidR="003F675D" w:rsidRPr="00F27B32" w:rsidRDefault="00626775">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Projenin mobil </w:t>
            </w:r>
            <w:r w:rsidR="00F27B32">
              <w:rPr>
                <w:rFonts w:ascii="Arial" w:hAnsi="Arial" w:cs="Arial"/>
                <w:color w:val="000000"/>
                <w:sz w:val="18"/>
                <w:szCs w:val="18"/>
              </w:rPr>
              <w:t xml:space="preserve">ve web </w:t>
            </w:r>
            <w:r>
              <w:rPr>
                <w:rFonts w:ascii="Arial" w:hAnsi="Arial" w:cs="Arial"/>
                <w:color w:val="000000"/>
                <w:sz w:val="18"/>
                <w:szCs w:val="18"/>
              </w:rPr>
              <w:t>tarafında</w:t>
            </w:r>
            <w:r w:rsidR="00903EF6">
              <w:rPr>
                <w:rFonts w:ascii="Arial" w:hAnsi="Arial" w:cs="Arial"/>
                <w:color w:val="000000"/>
                <w:sz w:val="18"/>
                <w:szCs w:val="18"/>
              </w:rPr>
              <w:t>,</w:t>
            </w:r>
            <w:r w:rsidR="00230EE3">
              <w:rPr>
                <w:rFonts w:ascii="Arial" w:hAnsi="Arial" w:cs="Arial"/>
                <w:color w:val="000000"/>
                <w:sz w:val="18"/>
                <w:szCs w:val="18"/>
              </w:rPr>
              <w:t xml:space="preserve"> </w:t>
            </w:r>
            <w:r w:rsidR="00F27B32">
              <w:rPr>
                <w:rFonts w:ascii="Arial" w:hAnsi="Arial" w:cs="Arial"/>
                <w:color w:val="000000"/>
                <w:sz w:val="18"/>
                <w:szCs w:val="18"/>
              </w:rPr>
              <w:t>derin öğrenme modelleri kullanılarak görüntü işleme teknolojisi</w:t>
            </w:r>
            <w:r w:rsidR="00AB0D51">
              <w:rPr>
                <w:rFonts w:ascii="Arial" w:hAnsi="Arial" w:cs="Arial"/>
                <w:color w:val="000000"/>
                <w:sz w:val="18"/>
                <w:szCs w:val="18"/>
              </w:rPr>
              <w:t xml:space="preserve"> </w:t>
            </w:r>
            <w:r w:rsidR="00F27B32">
              <w:rPr>
                <w:rFonts w:ascii="Arial" w:hAnsi="Arial" w:cs="Arial"/>
                <w:color w:val="000000"/>
                <w:sz w:val="18"/>
                <w:szCs w:val="18"/>
              </w:rPr>
              <w:t>ile nesneleri tanıma ve sınıflandırma yapılacaktır</w:t>
            </w:r>
            <w:r w:rsidR="00F11BEA">
              <w:rPr>
                <w:rFonts w:ascii="Arial" w:hAnsi="Arial" w:cs="Arial"/>
                <w:color w:val="000000"/>
                <w:sz w:val="18"/>
                <w:szCs w:val="18"/>
              </w:rPr>
              <w:t>. Büyük veriler ile uğraşılacağından</w:t>
            </w:r>
            <w:r w:rsidR="00AB0D51">
              <w:rPr>
                <w:rFonts w:ascii="Arial" w:hAnsi="Arial" w:cs="Arial"/>
                <w:color w:val="000000"/>
                <w:sz w:val="18"/>
                <w:szCs w:val="18"/>
              </w:rPr>
              <w:t xml:space="preserve"> </w:t>
            </w:r>
            <w:proofErr w:type="spellStart"/>
            <w:r w:rsidR="00AB0D51">
              <w:rPr>
                <w:rFonts w:ascii="Arial" w:hAnsi="Arial" w:cs="Arial"/>
                <w:color w:val="000000"/>
                <w:sz w:val="18"/>
                <w:szCs w:val="18"/>
              </w:rPr>
              <w:t>python</w:t>
            </w:r>
            <w:proofErr w:type="spellEnd"/>
            <w:r w:rsidR="00AB0D51">
              <w:rPr>
                <w:rFonts w:ascii="Arial" w:hAnsi="Arial" w:cs="Arial"/>
                <w:color w:val="000000"/>
                <w:sz w:val="18"/>
                <w:szCs w:val="18"/>
              </w:rPr>
              <w:t xml:space="preserve"> programlama dili ve </w:t>
            </w:r>
            <w:proofErr w:type="spellStart"/>
            <w:r w:rsidR="00AB0D51">
              <w:rPr>
                <w:rFonts w:ascii="Arial" w:hAnsi="Arial" w:cs="Arial"/>
                <w:color w:val="000000"/>
                <w:sz w:val="18"/>
                <w:szCs w:val="18"/>
              </w:rPr>
              <w:t>anaconda</w:t>
            </w:r>
            <w:proofErr w:type="spellEnd"/>
            <w:r w:rsidR="00AB0D51">
              <w:rPr>
                <w:rFonts w:ascii="Arial" w:hAnsi="Arial" w:cs="Arial"/>
                <w:color w:val="000000"/>
                <w:sz w:val="18"/>
                <w:szCs w:val="18"/>
              </w:rPr>
              <w:t xml:space="preserve"> altyapısı veya Google </w:t>
            </w:r>
            <w:proofErr w:type="spellStart"/>
            <w:r w:rsidR="00AB0D51">
              <w:rPr>
                <w:rFonts w:ascii="Arial" w:hAnsi="Arial" w:cs="Arial"/>
                <w:color w:val="000000"/>
                <w:sz w:val="18"/>
                <w:szCs w:val="18"/>
              </w:rPr>
              <w:t>colab</w:t>
            </w:r>
            <w:proofErr w:type="spellEnd"/>
            <w:r w:rsidR="00AB0D51">
              <w:rPr>
                <w:rFonts w:ascii="Arial" w:hAnsi="Arial" w:cs="Arial"/>
                <w:color w:val="000000"/>
                <w:sz w:val="18"/>
                <w:szCs w:val="18"/>
              </w:rPr>
              <w:t xml:space="preserve"> alt yapısı projeyi geliştirmekte kullanılacaktır. </w:t>
            </w:r>
            <w:proofErr w:type="spellStart"/>
            <w:r w:rsidR="00AB0D51">
              <w:rPr>
                <w:rFonts w:ascii="Arial" w:hAnsi="Arial" w:cs="Arial"/>
                <w:color w:val="000000"/>
                <w:sz w:val="18"/>
                <w:szCs w:val="18"/>
              </w:rPr>
              <w:t>OpenCV</w:t>
            </w:r>
            <w:proofErr w:type="spellEnd"/>
            <w:r w:rsidR="00AB0D51">
              <w:rPr>
                <w:rFonts w:ascii="Arial" w:hAnsi="Arial" w:cs="Arial"/>
                <w:color w:val="000000"/>
                <w:sz w:val="18"/>
                <w:szCs w:val="18"/>
              </w:rPr>
              <w:t>, YOLOv4,</w:t>
            </w:r>
            <w:r w:rsidR="0012136D">
              <w:rPr>
                <w:rFonts w:ascii="Arial" w:hAnsi="Arial" w:cs="Arial"/>
                <w:color w:val="000000"/>
                <w:sz w:val="18"/>
                <w:szCs w:val="18"/>
              </w:rPr>
              <w:t xml:space="preserve"> </w:t>
            </w:r>
            <w:proofErr w:type="spellStart"/>
            <w:r w:rsidR="0012136D">
              <w:rPr>
                <w:rFonts w:ascii="Arial" w:hAnsi="Arial" w:cs="Arial"/>
                <w:color w:val="000000"/>
                <w:sz w:val="18"/>
                <w:szCs w:val="18"/>
              </w:rPr>
              <w:t>MySQL</w:t>
            </w:r>
            <w:proofErr w:type="spellEnd"/>
            <w:r w:rsidR="0012136D">
              <w:rPr>
                <w:rFonts w:ascii="Arial" w:hAnsi="Arial" w:cs="Arial"/>
                <w:color w:val="000000"/>
                <w:sz w:val="18"/>
                <w:szCs w:val="18"/>
              </w:rPr>
              <w:t xml:space="preserve"> ve mobil </w:t>
            </w:r>
            <w:proofErr w:type="spellStart"/>
            <w:r w:rsidR="0012136D">
              <w:rPr>
                <w:rFonts w:ascii="Arial" w:hAnsi="Arial" w:cs="Arial"/>
                <w:color w:val="000000"/>
                <w:sz w:val="18"/>
                <w:szCs w:val="18"/>
              </w:rPr>
              <w:t>arayüzü</w:t>
            </w:r>
            <w:proofErr w:type="spellEnd"/>
            <w:r w:rsidR="0012136D">
              <w:rPr>
                <w:rFonts w:ascii="Arial" w:hAnsi="Arial" w:cs="Arial"/>
                <w:color w:val="000000"/>
                <w:sz w:val="18"/>
                <w:szCs w:val="18"/>
              </w:rPr>
              <w:t xml:space="preserve"> için </w:t>
            </w:r>
            <w:proofErr w:type="spellStart"/>
            <w:r w:rsidR="00230EE3">
              <w:rPr>
                <w:rFonts w:ascii="Arial" w:hAnsi="Arial" w:cs="Arial"/>
                <w:color w:val="000000"/>
                <w:sz w:val="18"/>
                <w:szCs w:val="18"/>
              </w:rPr>
              <w:t>Flutter</w:t>
            </w:r>
            <w:proofErr w:type="spellEnd"/>
            <w:r w:rsidR="00230EE3">
              <w:rPr>
                <w:rFonts w:ascii="Arial" w:hAnsi="Arial" w:cs="Arial"/>
                <w:color w:val="000000"/>
                <w:sz w:val="18"/>
                <w:szCs w:val="18"/>
              </w:rPr>
              <w:t xml:space="preserve"> gibi kütüphanelerden ve</w:t>
            </w:r>
            <w:r w:rsidR="00CC3675" w:rsidRPr="00293FE8">
              <w:rPr>
                <w:rFonts w:ascii="Arial" w:hAnsi="Arial" w:cs="Arial"/>
                <w:noProof/>
                <w:color w:val="000000"/>
                <w:sz w:val="18"/>
                <w:szCs w:val="18"/>
                <w:lang w:eastAsia="tr-TR"/>
              </w:rPr>
              <mc:AlternateContent>
                <mc:Choice Requires="wps">
                  <w:drawing>
                    <wp:anchor distT="0" distB="0" distL="114300" distR="114300" simplePos="0" relativeHeight="251670528" behindDoc="0" locked="0" layoutInCell="1" allowOverlap="1" wp14:anchorId="6693E0CD" wp14:editId="52240604">
                      <wp:simplePos x="0" y="0"/>
                      <wp:positionH relativeFrom="column">
                        <wp:posOffset>2510155</wp:posOffset>
                      </wp:positionH>
                      <wp:positionV relativeFrom="paragraph">
                        <wp:posOffset>2616412</wp:posOffset>
                      </wp:positionV>
                      <wp:extent cx="588433" cy="349250"/>
                      <wp:effectExtent l="0" t="0" r="21590" b="12700"/>
                      <wp:wrapNone/>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33" cy="349250"/>
                              </a:xfrm>
                              <a:prstGeom prst="rect">
                                <a:avLst/>
                              </a:prstGeom>
                              <a:solidFill>
                                <a:srgbClr val="FFFFFF"/>
                              </a:solidFill>
                              <a:ln w="9525">
                                <a:solidFill>
                                  <a:srgbClr val="000000"/>
                                </a:solidFill>
                                <a:miter lim="800000"/>
                                <a:headEnd/>
                                <a:tailEnd/>
                              </a:ln>
                            </wps:spPr>
                            <wps:txbx>
                              <w:txbxContent>
                                <w:p w:rsidR="00AB2953" w:rsidRDefault="00AB2953">
                                  <w:r>
                                    <w:t>Şekil: 2</w:t>
                                  </w:r>
                                </w:p>
                                <w:p w:rsidR="00AB2953" w:rsidRDefault="00AB29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93E0CD" id="_x0000_t202" coordsize="21600,21600" o:spt="202" path="m,l,21600r21600,l21600,xe">
                      <v:stroke joinstyle="miter"/>
                      <v:path gradientshapeok="t" o:connecttype="rect"/>
                    </v:shapetype>
                    <v:shape id="Metin Kutusu 2" o:spid="_x0000_s1026" type="#_x0000_t202" style="position:absolute;left:0;text-align:left;margin-left:197.65pt;margin-top:206pt;width:46.35pt;height: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MGJwIAAEcEAAAOAAAAZHJzL2Uyb0RvYy54bWysU8GO0zAQvSPxD5bvNG3aLm3UdLV0KULs&#10;AtLCBziO01jYHmM7TZavZ+x0S7XABeGD5fGMn2fem9lcD1qRo3BeginpbDKlRBgOtTSHkn79sn+1&#10;osQHZmqmwIiSPgpPr7cvX2x6W4gcWlC1cARBjC96W9I2BFtkmeet0MxPwAqDzgacZgFNd8hqx3pE&#10;1yrLp9OrrAdXWwdceI+3t6OTbhN+0wgePjWNF4GokmJuIe0u7VXcs+2GFQfHbCv5KQ32D1loJg1+&#10;eoa6ZYGRzsnfoLTkDjw0YcJBZ9A0kotUA1Yzmz6r5qFlVqRakBxvzzT5/wfLPx4/OyLrkl5RYphG&#10;ie5FkIZ86ELnO5JHhnrrCwx8sBgahjcwoNKpWm/vgH/zxMCuZeYgbpyDvhWsxgxn8WV28XTE8RGk&#10;6u+hxq9YFyABDY3TkT4khCA6KvV4VkcMgXC8XK5Wi/mcEo6u+WKdL5N6GSueHlvnwzsBmsRDSR2K&#10;n8DZ8c6HmAwrnkLiXx6UrPdSqWS4Q7VTjhwZNso+rZT/szBlSF/S9TJfjvX/FWKa1p8gtAzY8Urq&#10;kq7OQayIrL01derHwKQaz5iyMicaI3Mjh2GohpMsFdSPSKiDsbNxEvHQgvtBSY9dXVL/vWNOUKLe&#10;GxRlPVss4hgkY7F8naPhLj3VpYcZjlAlDZSMx11IoxMJM3CD4jUyERtVHjM55Yrdmvg+TVYch0s7&#10;Rf2a/+1PAAAA//8DAFBLAwQUAAYACAAAACEA2+s2peEAAAALAQAADwAAAGRycy9kb3ducmV2Lnht&#10;bEyPzU7DMBCE70i8g7VIXFDrtAlpGuJUCAlEb9AiuLrxNonwT7DdNLw9ywluM9pPszPVZjKajehD&#10;76yAxTwBhrZxqretgLf946wAFqK0SmpnUcA3BtjUlxeVLJU721ccd7FlFGJDKQV0MQ4l56Hp0Mgw&#10;dwNauh2dNzKS9S1XXp4p3Gi+TJKcG9lb+tDJAR86bD53JyOgyJ7Hj7BNX96b/KjX8WY1Pn15Ia6v&#10;pvs7YBGn+AfDb32qDjV1OriTVYFpAen6NiVUQLZY0igisqIgcSCRrxLgdcX/b6h/AAAA//8DAFBL&#10;AQItABQABgAIAAAAIQC2gziS/gAAAOEBAAATAAAAAAAAAAAAAAAAAAAAAABbQ29udGVudF9UeXBl&#10;c10ueG1sUEsBAi0AFAAGAAgAAAAhADj9If/WAAAAlAEAAAsAAAAAAAAAAAAAAAAALwEAAF9yZWxz&#10;Ly5yZWxzUEsBAi0AFAAGAAgAAAAhAETPIwYnAgAARwQAAA4AAAAAAAAAAAAAAAAALgIAAGRycy9l&#10;Mm9Eb2MueG1sUEsBAi0AFAAGAAgAAAAhANvrNqXhAAAACwEAAA8AAAAAAAAAAAAAAAAAgQQAAGRy&#10;cy9kb3ducmV2LnhtbFBLBQYAAAAABAAEAPMAAACPBQAAAAA=&#10;">
                      <v:textbox>
                        <w:txbxContent>
                          <w:p w:rsidR="00AB2953" w:rsidRDefault="00AB2953">
                            <w:r>
                              <w:t>Şekil: 2</w:t>
                            </w:r>
                          </w:p>
                          <w:p w:rsidR="00AB2953" w:rsidRDefault="00AB2953"/>
                        </w:txbxContent>
                      </v:textbox>
                    </v:shape>
                  </w:pict>
                </mc:Fallback>
              </mc:AlternateContent>
            </w:r>
            <w:r w:rsidR="00F27B32">
              <w:rPr>
                <w:rFonts w:ascii="Arial" w:hAnsi="Arial" w:cs="Arial"/>
                <w:color w:val="000000"/>
                <w:sz w:val="18"/>
                <w:szCs w:val="18"/>
              </w:rPr>
              <w:t xml:space="preserve"> </w:t>
            </w:r>
            <w:r w:rsidR="00230EE3">
              <w:rPr>
                <w:rFonts w:ascii="Arial" w:hAnsi="Arial" w:cs="Arial"/>
                <w:color w:val="000000"/>
                <w:sz w:val="18"/>
                <w:szCs w:val="18"/>
              </w:rPr>
              <w:t>geliştirme araçlarından projemiz</w:t>
            </w:r>
            <w:r w:rsidR="00903EF6">
              <w:rPr>
                <w:rFonts w:ascii="Arial" w:hAnsi="Arial" w:cs="Arial"/>
                <w:color w:val="000000"/>
                <w:sz w:val="18"/>
                <w:szCs w:val="18"/>
              </w:rPr>
              <w:t>de yararlanacağız</w:t>
            </w:r>
            <w:r w:rsidR="00230EE3">
              <w:rPr>
                <w:rFonts w:ascii="Arial" w:hAnsi="Arial" w:cs="Arial"/>
                <w:color w:val="000000"/>
                <w:sz w:val="18"/>
                <w:szCs w:val="18"/>
              </w:rPr>
              <w:t>. Bütün bu işlemler sonrası temel olarak projemizin nasıl çalışacağı “şekil:2” de gösterilmiştir.</w:t>
            </w:r>
            <w:r w:rsidR="00791F34">
              <w:t xml:space="preserve"> </w:t>
            </w:r>
            <w:r w:rsidR="00791F34" w:rsidRPr="00791F34">
              <w:rPr>
                <w:rFonts w:ascii="Arial" w:hAnsi="Arial" w:cs="Arial"/>
                <w:sz w:val="18"/>
                <w:szCs w:val="18"/>
              </w:rPr>
              <w:t xml:space="preserve">“Şekil:3” de kütüphanelerin hangi bölümlerde kullanılacağı ayrıntılı belirtilmiştir. Kodlarımızın yazılacağı </w:t>
            </w:r>
            <w:proofErr w:type="spellStart"/>
            <w:r w:rsidR="00791F34" w:rsidRPr="00791F34">
              <w:rPr>
                <w:rFonts w:ascii="Arial" w:hAnsi="Arial" w:cs="Arial"/>
                <w:sz w:val="18"/>
                <w:szCs w:val="18"/>
              </w:rPr>
              <w:t>derleyeci</w:t>
            </w:r>
            <w:proofErr w:type="spellEnd"/>
            <w:r w:rsidR="00791F34" w:rsidRPr="00791F34">
              <w:rPr>
                <w:rFonts w:ascii="Arial" w:hAnsi="Arial" w:cs="Arial"/>
                <w:sz w:val="18"/>
                <w:szCs w:val="18"/>
              </w:rPr>
              <w:t xml:space="preserve"> olarak ise </w:t>
            </w:r>
            <w:proofErr w:type="spellStart"/>
            <w:r w:rsidR="00791F34">
              <w:rPr>
                <w:rFonts w:ascii="Arial" w:hAnsi="Arial" w:cs="Arial"/>
                <w:sz w:val="18"/>
                <w:szCs w:val="18"/>
              </w:rPr>
              <w:t>Spyder</w:t>
            </w:r>
            <w:proofErr w:type="spellEnd"/>
            <w:r w:rsidR="00791F34">
              <w:rPr>
                <w:rFonts w:ascii="Arial" w:hAnsi="Arial" w:cs="Arial"/>
                <w:sz w:val="18"/>
                <w:szCs w:val="18"/>
              </w:rPr>
              <w:t xml:space="preserve"> veya Google </w:t>
            </w:r>
            <w:proofErr w:type="spellStart"/>
            <w:r w:rsidR="00791F34">
              <w:rPr>
                <w:rFonts w:ascii="Arial" w:hAnsi="Arial" w:cs="Arial"/>
                <w:sz w:val="18"/>
                <w:szCs w:val="18"/>
              </w:rPr>
              <w:t>colab</w:t>
            </w:r>
            <w:proofErr w:type="spellEnd"/>
            <w:r w:rsidR="00791F34" w:rsidRPr="00791F34">
              <w:rPr>
                <w:rFonts w:ascii="Arial" w:hAnsi="Arial" w:cs="Arial"/>
                <w:sz w:val="18"/>
                <w:szCs w:val="18"/>
              </w:rPr>
              <w:t xml:space="preserve"> kullanılacaktır.</w:t>
            </w:r>
          </w:p>
          <w:p w:rsidR="00F27B32" w:rsidRDefault="00F27B32">
            <w:pPr>
              <w:pStyle w:val="WW-NormalWeb1"/>
              <w:widowControl w:val="0"/>
              <w:spacing w:before="0" w:after="0"/>
              <w:jc w:val="both"/>
              <w:rPr>
                <w:rFonts w:ascii="Arial" w:hAnsi="Arial" w:cs="Arial"/>
                <w:color w:val="000000"/>
                <w:sz w:val="18"/>
                <w:szCs w:val="18"/>
              </w:rPr>
            </w:pPr>
          </w:p>
          <w:p w:rsidR="00BB2A17" w:rsidRDefault="00BB2A17">
            <w:pPr>
              <w:pStyle w:val="WW-NormalWeb1"/>
              <w:widowControl w:val="0"/>
              <w:spacing w:before="0" w:after="0"/>
              <w:jc w:val="both"/>
              <w:rPr>
                <w:rFonts w:ascii="Arial" w:hAnsi="Arial" w:cs="Arial"/>
                <w:color w:val="000000"/>
                <w:sz w:val="18"/>
                <w:szCs w:val="18"/>
              </w:rPr>
            </w:pPr>
          </w:p>
          <w:p w:rsidR="00BB2A17" w:rsidRDefault="00F07F5C">
            <w:pPr>
              <w:pStyle w:val="WW-NormalWeb1"/>
              <w:widowControl w:val="0"/>
              <w:spacing w:before="0" w:after="0"/>
              <w:jc w:val="both"/>
              <w:rPr>
                <w:rFonts w:ascii="Arial" w:hAnsi="Arial" w:cs="Arial"/>
                <w:color w:val="000000"/>
                <w:sz w:val="18"/>
                <w:szCs w:val="18"/>
              </w:rPr>
            </w:pPr>
            <w:r>
              <w:rPr>
                <w:rFonts w:ascii="Arial" w:hAnsi="Arial" w:cs="Arial"/>
                <w:noProof/>
                <w:color w:val="000000"/>
                <w:sz w:val="18"/>
                <w:szCs w:val="18"/>
                <w:lang w:eastAsia="tr-TR"/>
              </w:rPr>
              <w:drawing>
                <wp:anchor distT="0" distB="0" distL="114300" distR="114300" simplePos="0" relativeHeight="251658240" behindDoc="0" locked="0" layoutInCell="1" allowOverlap="1" wp14:anchorId="79FD8CFC" wp14:editId="0F169AF5">
                  <wp:simplePos x="0" y="0"/>
                  <wp:positionH relativeFrom="margin">
                    <wp:posOffset>1856740</wp:posOffset>
                  </wp:positionH>
                  <wp:positionV relativeFrom="margin">
                    <wp:posOffset>991870</wp:posOffset>
                  </wp:positionV>
                  <wp:extent cx="1886585" cy="2442845"/>
                  <wp:effectExtent l="0" t="0" r="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asdasd.png"/>
                          <pic:cNvPicPr/>
                        </pic:nvPicPr>
                        <pic:blipFill>
                          <a:blip r:embed="rId11" cstate="print">
                            <a:extLst>
                              <a:ext uri="{BEBA8EAE-BF5A-486C-A8C5-ECC9F3942E4B}">
                                <a14:imgProps xmlns:a14="http://schemas.microsoft.com/office/drawing/2010/main">
                                  <a14:imgLayer r:embed="rId12">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886585" cy="2442845"/>
                          </a:xfrm>
                          <a:prstGeom prst="rect">
                            <a:avLst/>
                          </a:prstGeom>
                        </pic:spPr>
                      </pic:pic>
                    </a:graphicData>
                  </a:graphic>
                </wp:anchor>
              </w:drawing>
            </w:r>
            <w:r w:rsidR="00590854" w:rsidRPr="00BB2A17">
              <w:rPr>
                <w:rFonts w:ascii="Arial" w:hAnsi="Arial" w:cs="Arial"/>
                <w:noProof/>
                <w:color w:val="000000"/>
                <w:sz w:val="18"/>
                <w:szCs w:val="18"/>
                <w:lang w:eastAsia="tr-TR"/>
              </w:rPr>
              <mc:AlternateContent>
                <mc:Choice Requires="wps">
                  <w:drawing>
                    <wp:anchor distT="0" distB="0" distL="114300" distR="114300" simplePos="0" relativeHeight="251664384" behindDoc="0" locked="0" layoutInCell="1" allowOverlap="1" wp14:anchorId="06C97CE3" wp14:editId="7AC8C835">
                      <wp:simplePos x="0" y="0"/>
                      <wp:positionH relativeFrom="column">
                        <wp:posOffset>3677920</wp:posOffset>
                      </wp:positionH>
                      <wp:positionV relativeFrom="paragraph">
                        <wp:posOffset>1972945</wp:posOffset>
                      </wp:positionV>
                      <wp:extent cx="1819275" cy="542925"/>
                      <wp:effectExtent l="0" t="0" r="28575" b="28575"/>
                      <wp:wrapNone/>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542925"/>
                              </a:xfrm>
                              <a:prstGeom prst="rect">
                                <a:avLst/>
                              </a:prstGeom>
                              <a:solidFill>
                                <a:srgbClr val="FFFFFF"/>
                              </a:solidFill>
                              <a:ln w="9525">
                                <a:solidFill>
                                  <a:srgbClr val="000000"/>
                                </a:solidFill>
                                <a:miter lim="800000"/>
                                <a:headEnd/>
                                <a:tailEnd/>
                              </a:ln>
                            </wps:spPr>
                            <wps:txbx>
                              <w:txbxContent>
                                <w:p w:rsidR="00AB2953" w:rsidRDefault="00AB2953" w:rsidP="008E5877">
                                  <w:r>
                                    <w:t xml:space="preserve">Bu veriler ile daha önce </w:t>
                                  </w:r>
                                  <w:proofErr w:type="spellStart"/>
                                  <w:r>
                                    <w:t>eğitilien</w:t>
                                  </w:r>
                                  <w:proofErr w:type="spellEnd"/>
                                  <w:r>
                                    <w:t xml:space="preserve"> yapay </w:t>
                                  </w:r>
                                  <w:proofErr w:type="gramStart"/>
                                  <w:r>
                                    <w:t>zeka</w:t>
                                  </w:r>
                                  <w:proofErr w:type="gramEnd"/>
                                  <w:r>
                                    <w:t xml:space="preserve"> modelimiz</w:t>
                                  </w:r>
                                </w:p>
                                <w:p w:rsidR="00AB2953" w:rsidRDefault="00AB2953" w:rsidP="008E5877">
                                  <w:r>
                                    <w:t xml:space="preserve"> </w:t>
                                  </w:r>
                                  <w:proofErr w:type="gramStart"/>
                                  <w:r>
                                    <w:t>veriler</w:t>
                                  </w:r>
                                  <w:proofErr w:type="gramEnd"/>
                                  <w:r>
                                    <w:t xml:space="preserve"> ile atığı karşılaştırır.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97CE3" id="_x0000_s1027" type="#_x0000_t202" style="position:absolute;left:0;text-align:left;margin-left:289.6pt;margin-top:155.35pt;width:143.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8sKAIAAFAEAAAOAAAAZHJzL2Uyb0RvYy54bWysVF+P0zAMf0fiO0R5Z92qjduqdadjxxDi&#10;DpAOPkCapmtEEockXTs+/Tnpbjf+iAdEHiK7dn62f7a7vh60IgfhvART0tlkSokwHGpp9iX9+mX3&#10;akmJD8zUTIERJT0KT683L1+se1uIHFpQtXAEQYwvelvSNgRbZJnnrdDMT8AKg8YGnGYBVbfPasd6&#10;RNcqy6fT11kPrrYOuPAev96ORrpJ+E0jePjUNF4EokqKuYV0u3RX8c42a1bsHbOt5Kc02D9koZk0&#10;GPQMdcsCI52Tv0FpyR14aMKEg86gaSQXqQasZjb9pZqHllmRakFyvD3T5P8fLP94+OyIrLF3c0oM&#10;09ijexGkIR+60PmO5JGi3voCPR8s+obhDQzonsr19g74N08MbFtm9uLGOehbwWpMcRZfZhdPRxwf&#10;Qar+HmoMxboACWhonI78ISME0bFVx3N7xBAIjyGXs1V+taCEo20xz1f5IoVgxdNr63x4J0CTKJTU&#10;YfsTOjvc+RCzYcWTSwzmQcl6J5VKittXW+XIgeGo7NI5of/kpgzpS7paYOy/Q0zT+ROElgFnXkld&#10;0uXZiRWRtremThMZmFSjjCkrc+IxUjeSGIZqGLsWA0SOK6iPSKyDccRxJVFowf2gpMfxLqn/3jEn&#10;KFHvDTZnNZvP4z4kZb64ylFxl5bq0sIMR6iSBkpGcRvSDkUGDNxgExuZ+H3O5JQyjm2i/bRicS8u&#10;9eT1/CPYPAIAAP//AwBQSwMEFAAGAAgAAAAhAJs/cCLgAAAACwEAAA8AAABkcnMvZG93bnJldi54&#10;bWxMj8tOwzAQRfdI/IM1SGwQdZrSvIhTISQQ3UFBsHVjN4mwx8F20/D3DCvYzePozpl6M1vDJu3D&#10;4FDAcpEA09g6NWAn4O314boAFqJEJY1DLeBbB9g052e1rJQ74YuedrFjFIKhkgL6GMeK89D22sqw&#10;cKNG2h2ctzJS6zuuvDxRuDU8TZKMWzkgXejlqO973X7ujlZAcfM0fYTt6vm9zQ6mjFf59Pjlhbi8&#10;mO9ugUU9xz8YfvVJHRpy2rsjqsCMgHVepoQKWC2THBgRRbamYk+TMkuBNzX//0PzAwAA//8DAFBL&#10;AQItABQABgAIAAAAIQC2gziS/gAAAOEBAAATAAAAAAAAAAAAAAAAAAAAAABbQ29udGVudF9UeXBl&#10;c10ueG1sUEsBAi0AFAAGAAgAAAAhADj9If/WAAAAlAEAAAsAAAAAAAAAAAAAAAAALwEAAF9yZWxz&#10;Ly5yZWxzUEsBAi0AFAAGAAgAAAAhAMdQrywoAgAAUAQAAA4AAAAAAAAAAAAAAAAALgIAAGRycy9l&#10;Mm9Eb2MueG1sUEsBAi0AFAAGAAgAAAAhAJs/cCLgAAAACwEAAA8AAAAAAAAAAAAAAAAAggQAAGRy&#10;cy9kb3ducmV2LnhtbFBLBQYAAAAABAAEAPMAAACPBQAAAAA=&#10;">
                      <v:textbox>
                        <w:txbxContent>
                          <w:p w:rsidR="00AB2953" w:rsidRDefault="00AB2953" w:rsidP="008E5877">
                            <w:r>
                              <w:t xml:space="preserve">Bu veriler ile daha önce </w:t>
                            </w:r>
                            <w:proofErr w:type="spellStart"/>
                            <w:r>
                              <w:t>eğitilien</w:t>
                            </w:r>
                            <w:proofErr w:type="spellEnd"/>
                            <w:r>
                              <w:t xml:space="preserve"> yapay </w:t>
                            </w:r>
                            <w:proofErr w:type="gramStart"/>
                            <w:r>
                              <w:t>zeka</w:t>
                            </w:r>
                            <w:proofErr w:type="gramEnd"/>
                            <w:r>
                              <w:t xml:space="preserve"> modelimiz</w:t>
                            </w:r>
                          </w:p>
                          <w:p w:rsidR="00AB2953" w:rsidRDefault="00AB2953" w:rsidP="008E5877">
                            <w:r>
                              <w:t xml:space="preserve"> </w:t>
                            </w:r>
                            <w:proofErr w:type="gramStart"/>
                            <w:r>
                              <w:t>veriler</w:t>
                            </w:r>
                            <w:proofErr w:type="gramEnd"/>
                            <w:r>
                              <w:t xml:space="preserve"> ile atığı karşılaştırır.</w:t>
                            </w:r>
                          </w:p>
                        </w:txbxContent>
                      </v:textbox>
                    </v:shape>
                  </w:pict>
                </mc:Fallback>
              </mc:AlternateContent>
            </w:r>
            <w:r w:rsidR="008E5877" w:rsidRPr="00BB2A17">
              <w:rPr>
                <w:rFonts w:ascii="Arial" w:hAnsi="Arial" w:cs="Arial"/>
                <w:noProof/>
                <w:color w:val="000000"/>
                <w:sz w:val="18"/>
                <w:szCs w:val="18"/>
                <w:lang w:eastAsia="tr-TR"/>
              </w:rPr>
              <mc:AlternateContent>
                <mc:Choice Requires="wps">
                  <w:drawing>
                    <wp:anchor distT="0" distB="0" distL="114300" distR="114300" simplePos="0" relativeHeight="251662336" behindDoc="0" locked="0" layoutInCell="1" allowOverlap="1" wp14:anchorId="03B59EDB" wp14:editId="699BE5F0">
                      <wp:simplePos x="0" y="0"/>
                      <wp:positionH relativeFrom="column">
                        <wp:posOffset>3677285</wp:posOffset>
                      </wp:positionH>
                      <wp:positionV relativeFrom="paragraph">
                        <wp:posOffset>615632</wp:posOffset>
                      </wp:positionV>
                      <wp:extent cx="1728787" cy="409575"/>
                      <wp:effectExtent l="0" t="0" r="24130" b="28575"/>
                      <wp:wrapNone/>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787" cy="409575"/>
                              </a:xfrm>
                              <a:prstGeom prst="rect">
                                <a:avLst/>
                              </a:prstGeom>
                              <a:solidFill>
                                <a:srgbClr val="FFFFFF"/>
                              </a:solidFill>
                              <a:ln w="9525">
                                <a:solidFill>
                                  <a:srgbClr val="000000"/>
                                </a:solidFill>
                                <a:miter lim="800000"/>
                                <a:headEnd/>
                                <a:tailEnd/>
                              </a:ln>
                            </wps:spPr>
                            <wps:txbx>
                              <w:txbxContent>
                                <w:p w:rsidR="00AB2953" w:rsidRDefault="00AB2953" w:rsidP="008E5877">
                                  <w:r>
                                    <w:t>Veri tabanından daha önce kaydedilen veriler çekilir.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59EDB" id="_x0000_s1028" type="#_x0000_t202" style="position:absolute;left:0;text-align:left;margin-left:289.55pt;margin-top:48.45pt;width:136.1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YoxKgIAAFAEAAAOAAAAZHJzL2Uyb0RvYy54bWysVNuO0zAQfUfiHyy/06ShpW3UdLV0KULs&#10;AtLCBziO01jYHmO7TXa/nrHTLeX2gsiD5emMz8ycM9P11aAVOQrnJZiKTic5JcJwaKTZV/TL592L&#10;JSU+MNMwBUZU9EF4erV5/mzd21IU0IFqhCMIYnzZ24p2IdgyyzzvhGZ+AlYYdLbgNAtoun3WONYj&#10;ulZZkeevsh5cYx1w4T3+ejM66Sbht63g4WPbehGIqijWFtLp0lnHM9usWbl3zHaSn8pg/1CFZtJg&#10;0jPUDQuMHJz8DUpL7sBDGyYcdAZtK7lIPWA30/yXbu47ZkXqBcnx9kyT/3+w/MPxkyOyQe1eUmKY&#10;Ro3uRJCGvD+Egz+QIlLUW19i5L3F2DC8hgHDU7ve3gL/6omBbcfMXlw7B30nWIMlTuPL7OLpiOMj&#10;SN3fQYOp2CFAAhpapyN/yAhBdJTq4SyPGALhMeWiWC6WC0o4+mb5ar6YpxSsfHptnQ9vBWgSLxV1&#10;KH9CZ8dbH2I1rHwKick8KNnspFLJcPt6qxw5MhyVXfpO6D+FKUP6iq7mxXwk4K8Qefr+BKFlwJlX&#10;Uld0eQ5iZaTtjWnSRAYm1XjHkpU58RipG0kMQz0k1c7y1NA8ILEOxhHHlcRLB+6Rkh7Hu6L+24E5&#10;QYl6Z1Cc1XQ2i/uQjNl8UaDhLj31pYcZjlAVDZSM121IOxR5M3CNIrYy8RvVHis5lYxjm2g/rVjc&#10;i0s7Rf34I9h8BwAA//8DAFBLAwQUAAYACAAAACEA1cRGN+EAAAAKAQAADwAAAGRycy9kb3ducmV2&#10;LnhtbEyPwU7DMBBE70j8g7VIXFDrhLZpEuJUCAlEb9AiuLqxm0TY62C7afh7lhMcV/M087baTNaw&#10;UfvQOxSQzhNgGhunemwFvO0fZzmwECUqaRxqAd86wKa+vKhkqdwZX/W4iy2jEgylFNDFOJSch6bT&#10;Voa5GzRSdnTeykinb7ny8kzl1vDbJMm4lT3SQicH/dDp5nN3sgLy5fP4EbaLl/cmO5oi3qzHpy8v&#10;xPXVdH8HLOop/sHwq0/qUJPTwZ1QBWYErNZFSqiAIiuAEZCv0gWwA5FZugReV/z/C/UPAAAA//8D&#10;AFBLAQItABQABgAIAAAAIQC2gziS/gAAAOEBAAATAAAAAAAAAAAAAAAAAAAAAABbQ29udGVudF9U&#10;eXBlc10ueG1sUEsBAi0AFAAGAAgAAAAhADj9If/WAAAAlAEAAAsAAAAAAAAAAAAAAAAALwEAAF9y&#10;ZWxzLy5yZWxzUEsBAi0AFAAGAAgAAAAhAAtxijEqAgAAUAQAAA4AAAAAAAAAAAAAAAAALgIAAGRy&#10;cy9lMm9Eb2MueG1sUEsBAi0AFAAGAAgAAAAhANXERjfhAAAACgEAAA8AAAAAAAAAAAAAAAAAhAQA&#10;AGRycy9kb3ducmV2LnhtbFBLBQYAAAAABAAEAPMAAACSBQAAAAA=&#10;">
                      <v:textbox>
                        <w:txbxContent>
                          <w:p w:rsidR="00AB2953" w:rsidRDefault="00AB2953" w:rsidP="008E5877">
                            <w:r>
                              <w:t>Veri tabanından daha önce kaydedilen veriler çekilir.</w:t>
                            </w:r>
                          </w:p>
                        </w:txbxContent>
                      </v:textbox>
                    </v:shape>
                  </w:pict>
                </mc:Fallback>
              </mc:AlternateContent>
            </w:r>
            <w:r w:rsidR="00BB2A17" w:rsidRPr="00BB2A17">
              <w:rPr>
                <w:rFonts w:ascii="Arial" w:hAnsi="Arial" w:cs="Arial"/>
                <w:noProof/>
                <w:color w:val="000000"/>
                <w:sz w:val="18"/>
                <w:szCs w:val="18"/>
                <w:lang w:eastAsia="tr-TR"/>
              </w:rPr>
              <mc:AlternateContent>
                <mc:Choice Requires="wps">
                  <w:drawing>
                    <wp:anchor distT="0" distB="0" distL="114300" distR="114300" simplePos="0" relativeHeight="251660288" behindDoc="0" locked="0" layoutInCell="1" allowOverlap="1" wp14:anchorId="1CD112BD" wp14:editId="1BC89B61">
                      <wp:simplePos x="0" y="0"/>
                      <wp:positionH relativeFrom="column">
                        <wp:posOffset>1949767</wp:posOffset>
                      </wp:positionH>
                      <wp:positionV relativeFrom="paragraph">
                        <wp:posOffset>10795</wp:posOffset>
                      </wp:positionV>
                      <wp:extent cx="1728787" cy="409575"/>
                      <wp:effectExtent l="0" t="0" r="24130" b="28575"/>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787" cy="409575"/>
                              </a:xfrm>
                              <a:prstGeom prst="rect">
                                <a:avLst/>
                              </a:prstGeom>
                              <a:solidFill>
                                <a:srgbClr val="FFFFFF"/>
                              </a:solidFill>
                              <a:ln w="9525">
                                <a:solidFill>
                                  <a:srgbClr val="000000"/>
                                </a:solidFill>
                                <a:miter lim="800000"/>
                                <a:headEnd/>
                                <a:tailEnd/>
                              </a:ln>
                            </wps:spPr>
                            <wps:txbx>
                              <w:txbxContent>
                                <w:p w:rsidR="00AB2953" w:rsidRPr="008E5877" w:rsidRDefault="00AB2953">
                                  <w:pPr>
                                    <w:rPr>
                                      <w:rFonts w:ascii="Arial" w:hAnsi="Arial" w:cs="Arial"/>
                                      <w:sz w:val="18"/>
                                      <w:szCs w:val="18"/>
                                    </w:rPr>
                                  </w:pPr>
                                  <w:r w:rsidRPr="008E5877">
                                    <w:rPr>
                                      <w:rFonts w:ascii="Arial" w:hAnsi="Arial" w:cs="Arial"/>
                                      <w:sz w:val="18"/>
                                      <w:szCs w:val="18"/>
                                    </w:rPr>
                                    <w:t xml:space="preserve">Kullanıcıdan </w:t>
                                  </w:r>
                                  <w:r>
                                    <w:rPr>
                                      <w:rFonts w:ascii="Arial" w:hAnsi="Arial" w:cs="Arial"/>
                                      <w:sz w:val="18"/>
                                      <w:szCs w:val="18"/>
                                    </w:rPr>
                                    <w:t>gerçek zamanlı olarak nesne alınır.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112BD" id="_x0000_s1029" type="#_x0000_t202" style="position:absolute;left:0;text-align:left;margin-left:153.5pt;margin-top:.85pt;width:136.1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N2KwIAAFEEAAAOAAAAZHJzL2Uyb0RvYy54bWysVNuO0zAQfUfiHyy/06ShpW3UdLV0KULs&#10;AtLCBziO01jYHmO7TZavZ+x0u+X2gsiD5emMz5w5M9P11aAVOQrnJZiKTic5JcJwaKTZV/TL592L&#10;JSU+MNMwBUZU9EF4erV5/mzd21IU0IFqhCMIYnzZ24p2IdgyyzzvhGZ+AlYYdLbgNAtoun3WONYj&#10;ulZZkeevsh5cYx1w4T3+ejM66Sbht63g4WPbehGIqihyC+l06azjmW3WrNw7ZjvJTzTYP7DQTBpM&#10;eoa6YYGRg5O/QWnJHXhow4SDzqBtJRepBqxmmv9SzX3HrEi1oDjenmXy/w+Wfzh+ckQ2FX2ZLygx&#10;TGOT7kSQhrw/hIM/kCJq1FtfYui9xeAwvIYBe53q9fYW+FdPDGw7Zvbi2jnoO8Ea5DiNL7OLpyOO&#10;jyB1fwcNpmKHAAloaJ2OAqIkBNGxVw/n/oghEB5TLorlYok0Ofpm+Wq+mKcUrHx8bZ0PbwVoEi8V&#10;ddj/hM6Otz5ENqx8DInJPCjZ7KRSyXD7eqscOTKclV36Tug/hSlD+oqu5sV8FOCvEHn6/gShZcCh&#10;V1JXdHkOYmWU7Y1p0kgGJtV4R8rKnHSM0o0ihqEexrbFBFHjGpoHFNbBOOO4k3jpwH2npMf5rqj/&#10;dmBOUKLeGWzOajqbxYVIxmy+KNBwl5760sMMR6iKBkrG6zakJYq6GbjGJrYy6fvE5EQZ5zbJftqx&#10;uBiXdop6+ifY/AAAAP//AwBQSwMEFAAGAAgAAAAhALcil3XfAAAACAEAAA8AAABkcnMvZG93bnJl&#10;di54bWxMj8FOwzAQRO9I/IO1SFxQ65BC0oY4FUIC0Ru0CK5usk0i7HWw3TT8PcsJjqu3mnlTridr&#10;xIg+9I4UXM8TEEi1a3pqFbztHmdLECFqarRxhAq+McC6Oj8rddG4E73iuI2t4BAKhVbQxTgUUoa6&#10;Q6vD3A1IzA7OWx359K1svD5xuDUyTZJMWt0TN3R6wIcO68/t0SpY3jyPH2GzeHmvs4NZxat8fPry&#10;Sl1eTPd3ICJO8e8ZfvVZHSp22rsjNUEYBYsk5y2RQQ6C+W2+SkHsFWRZCrIq5f8B1Q8AAAD//wMA&#10;UEsBAi0AFAAGAAgAAAAhALaDOJL+AAAA4QEAABMAAAAAAAAAAAAAAAAAAAAAAFtDb250ZW50X1R5&#10;cGVzXS54bWxQSwECLQAUAAYACAAAACEAOP0h/9YAAACUAQAACwAAAAAAAAAAAAAAAAAvAQAAX3Jl&#10;bHMvLnJlbHNQSwECLQAUAAYACAAAACEAbumTdisCAABRBAAADgAAAAAAAAAAAAAAAAAuAgAAZHJz&#10;L2Uyb0RvYy54bWxQSwECLQAUAAYACAAAACEAtyKXdd8AAAAIAQAADwAAAAAAAAAAAAAAAACFBAAA&#10;ZHJzL2Rvd25yZXYueG1sUEsFBgAAAAAEAAQA8wAAAJEFAAAAAA==&#10;">
                      <v:textbox>
                        <w:txbxContent>
                          <w:p w:rsidR="00AB2953" w:rsidRPr="008E5877" w:rsidRDefault="00AB2953">
                            <w:pPr>
                              <w:rPr>
                                <w:rFonts w:ascii="Arial" w:hAnsi="Arial" w:cs="Arial"/>
                                <w:sz w:val="18"/>
                                <w:szCs w:val="18"/>
                              </w:rPr>
                            </w:pPr>
                            <w:r w:rsidRPr="008E5877">
                              <w:rPr>
                                <w:rFonts w:ascii="Arial" w:hAnsi="Arial" w:cs="Arial"/>
                                <w:sz w:val="18"/>
                                <w:szCs w:val="18"/>
                              </w:rPr>
                              <w:t xml:space="preserve">Kullanıcıdan </w:t>
                            </w:r>
                            <w:r>
                              <w:rPr>
                                <w:rFonts w:ascii="Arial" w:hAnsi="Arial" w:cs="Arial"/>
                                <w:sz w:val="18"/>
                                <w:szCs w:val="18"/>
                              </w:rPr>
                              <w:t>gerçek zamanlı olarak nesne alınır.</w:t>
                            </w:r>
                          </w:p>
                        </w:txbxContent>
                      </v:textbox>
                    </v:shape>
                  </w:pict>
                </mc:Fallback>
              </mc:AlternateContent>
            </w:r>
          </w:p>
          <w:p w:rsidR="00BB2A17" w:rsidRDefault="00BB2A17">
            <w:pPr>
              <w:pStyle w:val="WW-NormalWeb1"/>
              <w:widowControl w:val="0"/>
              <w:spacing w:before="0" w:after="0"/>
              <w:jc w:val="both"/>
              <w:rPr>
                <w:rFonts w:ascii="Arial" w:hAnsi="Arial" w:cs="Arial"/>
                <w:color w:val="000000"/>
                <w:sz w:val="18"/>
                <w:szCs w:val="18"/>
              </w:rPr>
            </w:pPr>
          </w:p>
          <w:p w:rsidR="00BB2A17" w:rsidRDefault="00BB2A17">
            <w:pPr>
              <w:pStyle w:val="WW-NormalWeb1"/>
              <w:widowControl w:val="0"/>
              <w:spacing w:before="0" w:after="0"/>
              <w:jc w:val="both"/>
              <w:rPr>
                <w:rFonts w:ascii="Arial" w:hAnsi="Arial" w:cs="Arial"/>
                <w:color w:val="000000"/>
                <w:sz w:val="18"/>
                <w:szCs w:val="18"/>
              </w:rPr>
            </w:pPr>
          </w:p>
          <w:p w:rsidR="003F675D" w:rsidRDefault="003F675D">
            <w:pPr>
              <w:pStyle w:val="WW-NormalWeb1"/>
              <w:widowControl w:val="0"/>
              <w:spacing w:before="0" w:after="0"/>
              <w:jc w:val="both"/>
              <w:rPr>
                <w:rFonts w:ascii="Arial" w:hAnsi="Arial" w:cs="Arial"/>
                <w:color w:val="000000"/>
                <w:sz w:val="18"/>
                <w:szCs w:val="18"/>
              </w:rPr>
            </w:pPr>
          </w:p>
          <w:p w:rsidR="003F675D" w:rsidRDefault="00590854">
            <w:pPr>
              <w:pStyle w:val="WW-NormalWeb1"/>
              <w:widowControl w:val="0"/>
              <w:spacing w:before="0" w:after="0"/>
              <w:jc w:val="both"/>
              <w:rPr>
                <w:rFonts w:ascii="Arial" w:hAnsi="Arial" w:cs="Arial"/>
                <w:color w:val="000000"/>
                <w:sz w:val="18"/>
                <w:szCs w:val="18"/>
              </w:rPr>
            </w:pPr>
            <w:r w:rsidRPr="00BB2A17">
              <w:rPr>
                <w:rFonts w:ascii="Arial" w:hAnsi="Arial" w:cs="Arial"/>
                <w:noProof/>
                <w:color w:val="000000"/>
                <w:sz w:val="18"/>
                <w:szCs w:val="18"/>
                <w:lang w:eastAsia="tr-TR"/>
              </w:rPr>
              <mc:AlternateContent>
                <mc:Choice Requires="wps">
                  <w:drawing>
                    <wp:anchor distT="0" distB="0" distL="114300" distR="114300" simplePos="0" relativeHeight="251668480" behindDoc="0" locked="0" layoutInCell="1" allowOverlap="1" wp14:anchorId="3F4EE67A" wp14:editId="50EC9CFA">
                      <wp:simplePos x="0" y="0"/>
                      <wp:positionH relativeFrom="column">
                        <wp:posOffset>221298</wp:posOffset>
                      </wp:positionH>
                      <wp:positionV relativeFrom="paragraph">
                        <wp:posOffset>89535</wp:posOffset>
                      </wp:positionV>
                      <wp:extent cx="1728470" cy="409575"/>
                      <wp:effectExtent l="0" t="0" r="24130" b="28575"/>
                      <wp:wrapNone/>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409575"/>
                              </a:xfrm>
                              <a:prstGeom prst="rect">
                                <a:avLst/>
                              </a:prstGeom>
                              <a:solidFill>
                                <a:srgbClr val="FFFFFF"/>
                              </a:solidFill>
                              <a:ln w="9525">
                                <a:solidFill>
                                  <a:srgbClr val="000000"/>
                                </a:solidFill>
                                <a:miter lim="800000"/>
                                <a:headEnd/>
                                <a:tailEnd/>
                              </a:ln>
                            </wps:spPr>
                            <wps:txbx>
                              <w:txbxContent>
                                <w:p w:rsidR="00AB2953" w:rsidRDefault="00AB2953" w:rsidP="00590854">
                                  <w:r>
                                    <w:t xml:space="preserve">Kullanıcıya yanıt olarak iletilir.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EE67A" id="_x0000_s1030" type="#_x0000_t202" style="position:absolute;left:0;text-align:left;margin-left:17.45pt;margin-top:7.05pt;width:136.1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egxKgIAAFAEAAAOAAAAZHJzL2Uyb0RvYy54bWysVM1u2zAMvg/YOwi6L3YMp2mMOEWXLsOw&#10;dhvQ7QFkWY6FSaInybGzpx8lp2n2dxmmg0Ca1EfyI+n1zagVOQjrJJiSzmcpJcJwqKXZl/TL592r&#10;a0qcZ6ZmCowo6VE4erN5+WI9dIXIoAVVC0sQxLhi6Eraet8VSeJ4KzRzM+iEQWMDVjOPqt0ntWUD&#10;omuVZGl6lQxg684CF87h17vJSDcRv2kE9x+bxglPVEkxNx9vG+8q3MlmzYq9ZV0r+SkN9g9ZaCYN&#10;Bj1D3THPSG/lb1BacgsOGj/joBNoGslFrAGrmae/VPPYsk7EWpAc151pcv8Pln84fLJE1ti7K0oM&#10;09ijB+GlIe9737ueZIGioXMFej526OvH1zCieyzXdffAvzpiYNsysxe31sLQClZjivPwMrl4OuG4&#10;AFIND1BjKNZ7iEBjY3XgDxkhiI6tOp7bI0ZPeAi5zK7zJZo42vJ0tVguYghWPL3urPNvBWgShJJa&#10;bH9EZ4d750M2rHhyCcEcKFnvpFJRsftqqyw5MByVXTwn9J/clCFDSVeLbDER8FeINJ4/QWjpceaV&#10;1CW9PjuxItD2xtRxIj2TapIxZWVOPAbqJhL9WI2xa3kIEDiuoD4isRamEceVRKEF+52SAce7pO5b&#10;z6ygRL0z2JzVPM/DPkQlXywzVOylpbq0MMMRqqSekknc+rhDgTcDt9jERkZ+nzM5pYxjG2k/rVjY&#10;i0s9ej3/CDY/AAAA//8DAFBLAwQUAAYACAAAACEA3wFied8AAAAIAQAADwAAAGRycy9kb3ducmV2&#10;LnhtbEyPwU7DMBBE70j8g7VIXBB1SqIkDXEqhASCWylVubqxm0TY62C7afh7lhPcdndGs2/q9WwN&#10;m7QPg0MBy0UCTGPr1ICdgN37020JLESJShqHWsC3DrBuLi9qWSl3xjc9bWPHKARDJQX0MY4V56Ht&#10;tZVh4UaNpB2dtzLS6juuvDxTuDX8LklybuWA9KGXo37sdfu5PVkBZfYyfYTXdLNv86NZxZtiev7y&#10;QlxfzQ/3wKKe458ZfvEJHRpiOrgTqsCMgDRbkZPu2RIY6WlS0HAQUJQ58Kbm/ws0PwAAAP//AwBQ&#10;SwECLQAUAAYACAAAACEAtoM4kv4AAADhAQAAEwAAAAAAAAAAAAAAAAAAAAAAW0NvbnRlbnRfVHlw&#10;ZXNdLnhtbFBLAQItABQABgAIAAAAIQA4/SH/1gAAAJQBAAALAAAAAAAAAAAAAAAAAC8BAABfcmVs&#10;cy8ucmVsc1BLAQItABQABgAIAAAAIQD0PegxKgIAAFAEAAAOAAAAAAAAAAAAAAAAAC4CAABkcnMv&#10;ZTJvRG9jLnhtbFBLAQItABQABgAIAAAAIQDfAWJ53wAAAAgBAAAPAAAAAAAAAAAAAAAAAIQEAABk&#10;cnMvZG93bnJldi54bWxQSwUGAAAAAAQABADzAAAAkAUAAAAA&#10;">
                      <v:textbox>
                        <w:txbxContent>
                          <w:p w:rsidR="00AB2953" w:rsidRDefault="00AB2953" w:rsidP="00590854">
                            <w:r>
                              <w:t xml:space="preserve">Kullanıcıya yanıt olarak iletilir. </w:t>
                            </w:r>
                          </w:p>
                        </w:txbxContent>
                      </v:textbox>
                    </v:shape>
                  </w:pict>
                </mc:Fallback>
              </mc:AlternateContent>
            </w:r>
            <w:r w:rsidR="00230EE3">
              <w:rPr>
                <w:rFonts w:ascii="Arial" w:hAnsi="Arial" w:cs="Arial"/>
                <w:color w:val="000000"/>
                <w:sz w:val="18"/>
                <w:szCs w:val="18"/>
              </w:rPr>
              <w:t xml:space="preserve">  </w:t>
            </w:r>
          </w:p>
          <w:p w:rsidR="003F675D" w:rsidRDefault="00230EE3">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w:t>
            </w:r>
          </w:p>
          <w:p w:rsidR="003F675D" w:rsidRDefault="003F675D">
            <w:pPr>
              <w:pStyle w:val="WW-NormalWeb1"/>
              <w:widowControl w:val="0"/>
              <w:spacing w:before="0" w:after="0"/>
              <w:jc w:val="both"/>
              <w:rPr>
                <w:rFonts w:ascii="Arial" w:hAnsi="Arial" w:cs="Arial"/>
                <w:color w:val="000000"/>
                <w:sz w:val="18"/>
                <w:szCs w:val="18"/>
              </w:rPr>
            </w:pPr>
          </w:p>
          <w:p w:rsidR="003F675D" w:rsidRDefault="00BB2A17">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 </w:t>
            </w:r>
          </w:p>
          <w:p w:rsidR="003F675D" w:rsidRDefault="003F675D">
            <w:pPr>
              <w:pStyle w:val="WW-NormalWeb1"/>
              <w:widowControl w:val="0"/>
              <w:spacing w:before="0" w:after="0"/>
              <w:jc w:val="both"/>
              <w:rPr>
                <w:rFonts w:ascii="Arial" w:hAnsi="Arial" w:cs="Arial"/>
                <w:color w:val="000000"/>
                <w:sz w:val="18"/>
                <w:szCs w:val="18"/>
              </w:rPr>
            </w:pPr>
          </w:p>
          <w:p w:rsidR="003F675D" w:rsidRDefault="003F675D">
            <w:pPr>
              <w:pStyle w:val="WW-NormalWeb1"/>
              <w:widowControl w:val="0"/>
              <w:spacing w:before="0" w:after="0"/>
              <w:jc w:val="both"/>
              <w:rPr>
                <w:rFonts w:ascii="Arial" w:hAnsi="Arial" w:cs="Arial"/>
                <w:color w:val="000000"/>
                <w:sz w:val="18"/>
                <w:szCs w:val="18"/>
              </w:rPr>
            </w:pPr>
          </w:p>
          <w:p w:rsidR="003F675D" w:rsidRDefault="00590854">
            <w:pPr>
              <w:pStyle w:val="WW-NormalWeb1"/>
              <w:widowControl w:val="0"/>
              <w:spacing w:before="0" w:after="0"/>
              <w:jc w:val="both"/>
              <w:rPr>
                <w:rFonts w:ascii="Arial" w:hAnsi="Arial" w:cs="Arial"/>
                <w:color w:val="000000"/>
                <w:sz w:val="18"/>
                <w:szCs w:val="18"/>
              </w:rPr>
            </w:pPr>
            <w:r w:rsidRPr="00BB2A17">
              <w:rPr>
                <w:rFonts w:ascii="Arial" w:hAnsi="Arial" w:cs="Arial"/>
                <w:noProof/>
                <w:color w:val="000000"/>
                <w:sz w:val="18"/>
                <w:szCs w:val="18"/>
                <w:lang w:eastAsia="tr-TR"/>
              </w:rPr>
              <mc:AlternateContent>
                <mc:Choice Requires="wps">
                  <w:drawing>
                    <wp:anchor distT="0" distB="0" distL="114300" distR="114300" simplePos="0" relativeHeight="251666432" behindDoc="0" locked="0" layoutInCell="1" allowOverlap="1" wp14:anchorId="204F07AD" wp14:editId="12E63E0F">
                      <wp:simplePos x="0" y="0"/>
                      <wp:positionH relativeFrom="column">
                        <wp:posOffset>248285</wp:posOffset>
                      </wp:positionH>
                      <wp:positionV relativeFrom="paragraph">
                        <wp:posOffset>657225</wp:posOffset>
                      </wp:positionV>
                      <wp:extent cx="1728470" cy="409575"/>
                      <wp:effectExtent l="0" t="0" r="24130" b="28575"/>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409575"/>
                              </a:xfrm>
                              <a:prstGeom prst="rect">
                                <a:avLst/>
                              </a:prstGeom>
                              <a:solidFill>
                                <a:srgbClr val="FFFFFF"/>
                              </a:solidFill>
                              <a:ln w="9525">
                                <a:solidFill>
                                  <a:srgbClr val="000000"/>
                                </a:solidFill>
                                <a:miter lim="800000"/>
                                <a:headEnd/>
                                <a:tailEnd/>
                              </a:ln>
                            </wps:spPr>
                            <wps:txbx>
                              <w:txbxContent>
                                <w:p w:rsidR="00AB2953" w:rsidRDefault="00AB2953" w:rsidP="00590854">
                                  <w:r>
                                    <w:t>Atığın hangi kutuya atılacağı tespit edilir.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F07AD" id="_x0000_s1031" type="#_x0000_t202" style="position:absolute;left:0;text-align:left;margin-left:19.55pt;margin-top:51.75pt;width:136.1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gckKQIAAFAEAAAOAAAAZHJzL2Uyb0RvYy54bWysVM1u2zAMvg/YOwi6L3aMeGmMOEWXLsOw&#10;dhvQ7QFkWY6FyaImybGzpy8lp2n2dxmmg0Ca1EfyI+n19dgpchDWSdAlnc9SSoTmUEu9L+nXL7tX&#10;V5Q4z3TNFGhR0qNw9Hrz8sV6MIXIoAVVC0sQRLtiMCVtvTdFkjjeio65GRih0diA7ZhH1e6T2rIB&#10;0TuVZGn6OhnA1sYCF87h19vJSDcRv2kE95+axglPVEkxNx9vG+8q3MlmzYq9ZaaV/JQG+4csOiY1&#10;Bj1D3TLPSG/lb1Cd5BYcNH7GoUugaSQXsQasZp7+Us1Dy4yItSA5zpxpcv8Pln88fLZE1ti7nBLN&#10;OuzRvfBSkw+9711PskDRYFyBng8Gff34BkZ0j+U6cwf8myMati3Te3FjLQytYDWmOA8vk4unE44L&#10;INVwDzWGYr2HCDQ2tgv8ISME0bFVx3N7xOgJDyGX2dViiSaOtkW6ypd5DMGKp9fGOv9OQEeCUFKL&#10;7Y/o7HDnfMiGFU8uIZgDJeudVCoqdl9tlSUHhqOyi+eE/pOb0mQo6SrP8omAv0Kk8fwJopMeZ17J&#10;rqRXZydWBNre6jpOpGdSTTKmrPSJx0DdRKIfqzF2LTIQOK6gPiKxFqYRx5VEoQX7g5IBx7uk7nvP&#10;rKBEvdfYnNV8sQj7EJVFvsxQsZeW6tLCNEeoknpKJnHr4w4F3jTcYBMbGfl9zuSUMo5tpP20YmEv&#10;LvXo9fwj2DwCAAD//wMAUEsDBBQABgAIAAAAIQCNswRW3wAAAAoBAAAPAAAAZHJzL2Rvd25yZXYu&#10;eG1sTI/LTsMwEEX3SPyDNUhsELVDIKQhToWQQLCDtoKtG0+TCD+C7abh7xlWsJw7R3fO1KvZGjZh&#10;iIN3ErKFAIau9XpwnYTt5vGyBBaTcloZ71DCN0ZYNacntaq0P7o3nNapY1TiYqUk9CmNFeex7dGq&#10;uPAjOtrtfbAq0Rg6roM6Urk1/EqIgls1OLrQqxEfemw/1wcrobx+nj7iS/763hZ7s0wXt9PTV5Dy&#10;/Gy+vwOWcE5/MPzqkzo05LTzB6cjMxLyZUYk5SK/AUZAnmU5sB0lRSmANzX//0LzAwAA//8DAFBL&#10;AQItABQABgAIAAAAIQC2gziS/gAAAOEBAAATAAAAAAAAAAAAAAAAAAAAAABbQ29udGVudF9UeXBl&#10;c10ueG1sUEsBAi0AFAAGAAgAAAAhADj9If/WAAAAlAEAAAsAAAAAAAAAAAAAAAAALwEAAF9yZWxz&#10;Ly5yZWxzUEsBAi0AFAAGAAgAAAAhAAjqByQpAgAAUAQAAA4AAAAAAAAAAAAAAAAALgIAAGRycy9l&#10;Mm9Eb2MueG1sUEsBAi0AFAAGAAgAAAAhAI2zBFbfAAAACgEAAA8AAAAAAAAAAAAAAAAAgwQAAGRy&#10;cy9kb3ducmV2LnhtbFBLBQYAAAAABAAEAPMAAACPBQAAAAA=&#10;">
                      <v:textbox>
                        <w:txbxContent>
                          <w:p w:rsidR="00AB2953" w:rsidRDefault="00AB2953" w:rsidP="00590854">
                            <w:r>
                              <w:t>Atığın hangi kutuya atılacağı tespit edilir.</w:t>
                            </w:r>
                          </w:p>
                        </w:txbxContent>
                      </v:textbox>
                    </v:shape>
                  </w:pict>
                </mc:Fallback>
              </mc:AlternateContent>
            </w:r>
          </w:p>
        </w:tc>
      </w:tr>
    </w:tbl>
    <w:p w:rsidR="000705FA" w:rsidRDefault="000705FA"/>
    <w:p w:rsidR="000705FA" w:rsidRDefault="000705FA"/>
    <w:p w:rsidR="00A724D6" w:rsidRDefault="00A724D6"/>
    <w:p w:rsidR="00505D30" w:rsidRDefault="00505D30">
      <w:r>
        <w:t xml:space="preserve">                                                                                                      </w:t>
      </w:r>
    </w:p>
    <w:p w:rsidR="000705FA" w:rsidRDefault="00505D30">
      <w:r>
        <w:fldChar w:fldCharType="begin"/>
      </w:r>
      <w:r>
        <w:instrText xml:space="preserve"> =  \* MERGEFORMAT </w:instrText>
      </w:r>
      <w:r>
        <w:fldChar w:fldCharType="end"/>
      </w:r>
    </w:p>
    <w:p w:rsidR="008D4D5F" w:rsidRDefault="00F22404" w:rsidP="00F07F5C">
      <w:pPr>
        <w:ind w:firstLine="360"/>
      </w:pPr>
      <w:r>
        <w:t xml:space="preserve">  </w:t>
      </w:r>
      <w:r w:rsidR="008D4D5F">
        <w:t xml:space="preserve">                    </w:t>
      </w:r>
      <w:r>
        <w:t xml:space="preserve">  </w:t>
      </w:r>
      <w:r w:rsidR="004D5B2C">
        <w:rPr>
          <w:noProof/>
        </w:rPr>
        <w:lastRenderedPageBreak/>
        <w:drawing>
          <wp:inline distT="0" distB="0" distL="0" distR="0">
            <wp:extent cx="5759450" cy="4313555"/>
            <wp:effectExtent l="0" t="0" r="0" b="0"/>
            <wp:docPr id="278" name="Resim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wwww.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313555"/>
                    </a:xfrm>
                    <a:prstGeom prst="rect">
                      <a:avLst/>
                    </a:prstGeom>
                  </pic:spPr>
                </pic:pic>
              </a:graphicData>
            </a:graphic>
          </wp:inline>
        </w:drawing>
      </w:r>
    </w:p>
    <w:p w:rsidR="008D4D5F" w:rsidRDefault="004D5B2C" w:rsidP="00F07F5C">
      <w:pPr>
        <w:ind w:firstLine="360"/>
      </w:pPr>
      <w:r>
        <w:t xml:space="preserve"> </w:t>
      </w:r>
      <w:r w:rsidR="00F07F5C">
        <w:t xml:space="preserve">                                                                           </w:t>
      </w:r>
    </w:p>
    <w:p w:rsidR="008D4D5F" w:rsidRPr="00F87938" w:rsidRDefault="00F87938" w:rsidP="00F07F5C">
      <w:pPr>
        <w:ind w:firstLine="360"/>
        <w:rPr>
          <w:rFonts w:ascii="Arial" w:hAnsi="Arial" w:cs="Arial"/>
          <w:sz w:val="18"/>
          <w:szCs w:val="18"/>
        </w:rPr>
      </w:pPr>
      <w:r>
        <w:rPr>
          <w:rFonts w:ascii="Arial" w:hAnsi="Arial" w:cs="Arial"/>
          <w:sz w:val="18"/>
          <w:szCs w:val="18"/>
        </w:rPr>
        <w:t xml:space="preserve">                                                                          </w:t>
      </w:r>
      <w:r w:rsidRPr="00F87938">
        <w:rPr>
          <w:rFonts w:ascii="Arial" w:hAnsi="Arial" w:cs="Arial"/>
          <w:sz w:val="18"/>
          <w:szCs w:val="18"/>
        </w:rPr>
        <w:t>Şekil</w:t>
      </w:r>
      <w:r>
        <w:rPr>
          <w:rFonts w:ascii="Arial" w:hAnsi="Arial" w:cs="Arial"/>
          <w:sz w:val="18"/>
          <w:szCs w:val="18"/>
        </w:rPr>
        <w:t>:</w:t>
      </w:r>
      <w:r w:rsidRPr="00F87938">
        <w:rPr>
          <w:rFonts w:ascii="Arial" w:hAnsi="Arial" w:cs="Arial"/>
          <w:sz w:val="18"/>
          <w:szCs w:val="18"/>
        </w:rPr>
        <w:t xml:space="preserve"> 3</w:t>
      </w:r>
    </w:p>
    <w:p w:rsidR="008D4D5F" w:rsidRPr="00F07F5C" w:rsidRDefault="008D4D5F" w:rsidP="00C20346">
      <w:pPr>
        <w:ind w:firstLine="360"/>
        <w:rPr>
          <w:rFonts w:ascii="Arial" w:hAnsi="Arial" w:cs="Arial"/>
          <w:sz w:val="18"/>
          <w:szCs w:val="18"/>
        </w:rPr>
      </w:pPr>
      <w:r w:rsidRPr="00F07F5C">
        <w:rPr>
          <w:rFonts w:ascii="Arial" w:hAnsi="Arial" w:cs="Arial"/>
          <w:sz w:val="18"/>
          <w:szCs w:val="18"/>
        </w:rPr>
        <w:t xml:space="preserve">  </w:t>
      </w:r>
      <w:r w:rsidR="00F07F5C" w:rsidRPr="00F07F5C">
        <w:rPr>
          <w:rFonts w:ascii="Arial" w:hAnsi="Arial" w:cs="Arial"/>
          <w:sz w:val="18"/>
          <w:szCs w:val="18"/>
        </w:rPr>
        <w:t xml:space="preserve">  </w:t>
      </w:r>
    </w:p>
    <w:p w:rsidR="00B92847" w:rsidRPr="00F07F5C" w:rsidRDefault="00B92847" w:rsidP="00B92847">
      <w:pPr>
        <w:pStyle w:val="WW-NormalWeb1"/>
        <w:widowControl w:val="0"/>
        <w:spacing w:before="0" w:after="0"/>
        <w:rPr>
          <w:rFonts w:ascii="Arial" w:hAnsi="Arial" w:cs="Arial"/>
          <w:color w:val="000000"/>
          <w:sz w:val="18"/>
          <w:szCs w:val="18"/>
        </w:rPr>
      </w:pPr>
    </w:p>
    <w:p w:rsidR="00B92847" w:rsidRDefault="00B92847" w:rsidP="00B92847">
      <w:pPr>
        <w:pStyle w:val="WW-NormalWeb1"/>
        <w:widowControl w:val="0"/>
        <w:spacing w:before="0" w:after="0"/>
        <w:rPr>
          <w:rFonts w:ascii="Arial" w:hAnsi="Arial" w:cs="Arial"/>
          <w:color w:val="000000"/>
          <w:sz w:val="18"/>
          <w:szCs w:val="18"/>
        </w:rPr>
      </w:pPr>
    </w:p>
    <w:p w:rsidR="00B92847" w:rsidRDefault="0099656C" w:rsidP="00B92847">
      <w:pPr>
        <w:pStyle w:val="WW-NormalWeb1"/>
        <w:widowControl w:val="0"/>
        <w:spacing w:before="0" w:after="0"/>
        <w:rPr>
          <w:rFonts w:ascii="Arial" w:hAnsi="Arial" w:cs="Arial"/>
          <w:color w:val="000000"/>
          <w:sz w:val="18"/>
          <w:szCs w:val="18"/>
        </w:rPr>
      </w:pPr>
      <w:r>
        <w:rPr>
          <w:rFonts w:ascii="Arial" w:hAnsi="Arial" w:cs="Arial"/>
          <w:color w:val="000000"/>
          <w:sz w:val="18"/>
          <w:szCs w:val="18"/>
        </w:rPr>
        <w:t xml:space="preserve"> </w:t>
      </w:r>
    </w:p>
    <w:p w:rsidR="00B92847" w:rsidRDefault="00B92847" w:rsidP="00B92847">
      <w:pPr>
        <w:pStyle w:val="WW-NormalWeb1"/>
        <w:widowControl w:val="0"/>
        <w:spacing w:before="0" w:after="0"/>
        <w:rPr>
          <w:rFonts w:ascii="Arial" w:hAnsi="Arial" w:cs="Arial"/>
          <w:color w:val="000000"/>
          <w:sz w:val="18"/>
          <w:szCs w:val="18"/>
        </w:rPr>
      </w:pPr>
    </w:p>
    <w:p w:rsidR="00B92847" w:rsidRDefault="00B92847" w:rsidP="00B92847">
      <w:pPr>
        <w:pStyle w:val="WW-NormalWeb1"/>
        <w:widowControl w:val="0"/>
        <w:spacing w:before="0" w:after="0"/>
        <w:rPr>
          <w:rFonts w:ascii="Arial" w:hAnsi="Arial" w:cs="Arial"/>
          <w:color w:val="000000"/>
          <w:sz w:val="18"/>
          <w:szCs w:val="18"/>
        </w:rPr>
      </w:pPr>
    </w:p>
    <w:p w:rsidR="00B92847" w:rsidRDefault="00B92847" w:rsidP="00B92847">
      <w:pPr>
        <w:pStyle w:val="WW-NormalWeb1"/>
        <w:widowControl w:val="0"/>
        <w:spacing w:before="0" w:after="0"/>
        <w:rPr>
          <w:rFonts w:ascii="Arial" w:hAnsi="Arial" w:cs="Arial"/>
          <w:color w:val="000000"/>
          <w:sz w:val="18"/>
          <w:szCs w:val="18"/>
        </w:rPr>
      </w:pPr>
      <w:r>
        <w:rPr>
          <w:rFonts w:ascii="Arial" w:hAnsi="Arial" w:cs="Arial"/>
          <w:color w:val="000000"/>
          <w:sz w:val="18"/>
          <w:szCs w:val="18"/>
        </w:rPr>
        <w:t xml:space="preserve">  </w:t>
      </w:r>
    </w:p>
    <w:p w:rsidR="00B92847" w:rsidRDefault="00B92847" w:rsidP="00B92847">
      <w:pPr>
        <w:pStyle w:val="WW-NormalWeb1"/>
        <w:widowControl w:val="0"/>
        <w:spacing w:before="0" w:after="0"/>
        <w:rPr>
          <w:rFonts w:ascii="Arial" w:hAnsi="Arial" w:cs="Arial"/>
          <w:color w:val="000000"/>
          <w:sz w:val="18"/>
          <w:szCs w:val="18"/>
        </w:rPr>
      </w:pPr>
      <w:r>
        <w:rPr>
          <w:rFonts w:ascii="Arial" w:hAnsi="Arial" w:cs="Arial"/>
          <w:color w:val="000000"/>
          <w:sz w:val="18"/>
          <w:szCs w:val="18"/>
        </w:rPr>
        <w:t xml:space="preserve">                                                   </w:t>
      </w:r>
    </w:p>
    <w:p w:rsidR="00B92847" w:rsidRDefault="00B92847" w:rsidP="00B92847">
      <w:pPr>
        <w:pStyle w:val="WW-NormalWeb1"/>
        <w:widowControl w:val="0"/>
        <w:spacing w:before="0" w:after="0"/>
        <w:rPr>
          <w:rFonts w:ascii="Arial" w:hAnsi="Arial" w:cs="Arial"/>
          <w:color w:val="000000"/>
          <w:sz w:val="18"/>
          <w:szCs w:val="18"/>
        </w:rPr>
      </w:pPr>
    </w:p>
    <w:p w:rsidR="00B92847" w:rsidRDefault="00B92847" w:rsidP="00B92847">
      <w:pPr>
        <w:pStyle w:val="WW-NormalWeb1"/>
        <w:widowControl w:val="0"/>
        <w:spacing w:before="0" w:after="0"/>
        <w:rPr>
          <w:rFonts w:ascii="Arial" w:hAnsi="Arial" w:cs="Arial"/>
          <w:color w:val="000000"/>
          <w:sz w:val="18"/>
          <w:szCs w:val="18"/>
        </w:rPr>
      </w:pPr>
      <w:r>
        <w:rPr>
          <w:rFonts w:ascii="Arial" w:hAnsi="Arial" w:cs="Arial"/>
          <w:color w:val="000000"/>
          <w:sz w:val="18"/>
          <w:szCs w:val="18"/>
        </w:rPr>
        <w:t xml:space="preserve"> </w:t>
      </w:r>
    </w:p>
    <w:p w:rsidR="00B92847" w:rsidRDefault="00B92847" w:rsidP="00B92847">
      <w:pPr>
        <w:pStyle w:val="WW-NormalWeb1"/>
        <w:widowControl w:val="0"/>
        <w:spacing w:before="0" w:after="0"/>
        <w:rPr>
          <w:rFonts w:ascii="Arial" w:hAnsi="Arial" w:cs="Arial"/>
          <w:color w:val="000000"/>
          <w:sz w:val="18"/>
          <w:szCs w:val="18"/>
        </w:rPr>
      </w:pPr>
    </w:p>
    <w:p w:rsidR="00B92847" w:rsidRDefault="00B92847" w:rsidP="00B92847">
      <w:pPr>
        <w:pStyle w:val="WW-NormalWeb1"/>
        <w:widowControl w:val="0"/>
        <w:spacing w:before="0" w:after="0"/>
        <w:rPr>
          <w:rFonts w:ascii="Arial" w:hAnsi="Arial" w:cs="Arial"/>
          <w:color w:val="000000"/>
          <w:sz w:val="18"/>
          <w:szCs w:val="18"/>
        </w:rPr>
      </w:pPr>
    </w:p>
    <w:p w:rsidR="000705FA" w:rsidRDefault="000705FA" w:rsidP="008D4D5F">
      <w:pPr>
        <w:pBdr>
          <w:top w:val="single" w:sz="4" w:space="1" w:color="auto"/>
          <w:left w:val="single" w:sz="4" w:space="3" w:color="auto"/>
          <w:bottom w:val="single" w:sz="4" w:space="1" w:color="auto"/>
          <w:right w:val="single" w:sz="4" w:space="4" w:color="auto"/>
        </w:pBdr>
        <w:ind w:firstLine="360"/>
        <w:sectPr w:rsidR="000705FA">
          <w:headerReference w:type="default" r:id="rId14"/>
          <w:footerReference w:type="default" r:id="rId15"/>
          <w:pgSz w:w="11906" w:h="16838"/>
          <w:pgMar w:top="1418" w:right="1418" w:bottom="1418" w:left="1418" w:header="709" w:footer="709" w:gutter="0"/>
          <w:cols w:space="708"/>
          <w:formProt w:val="0"/>
          <w:docGrid w:linePitch="360" w:charSpace="16384"/>
        </w:sectPr>
      </w:pPr>
    </w:p>
    <w:p w:rsidR="00A724D6" w:rsidRDefault="00184A40">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rsidR="00A724D6" w:rsidRDefault="00A724D6">
      <w:pPr>
        <w:pStyle w:val="WW-NormalWeb1"/>
        <w:tabs>
          <w:tab w:val="left" w:pos="280"/>
          <w:tab w:val="left" w:pos="426"/>
        </w:tabs>
        <w:spacing w:before="0" w:after="0"/>
        <w:ind w:left="284"/>
        <w:jc w:val="both"/>
        <w:rPr>
          <w:rFonts w:ascii="Arial" w:hAnsi="Arial" w:cs="Arial"/>
          <w:b/>
          <w:bCs/>
          <w:sz w:val="18"/>
          <w:szCs w:val="18"/>
        </w:rPr>
      </w:pPr>
    </w:p>
    <w:p w:rsidR="00A724D6" w:rsidRDefault="00184A40">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A724D6" w:rsidRDefault="00A724D6">
      <w:pPr>
        <w:pStyle w:val="WW-NormalWeb1"/>
        <w:spacing w:before="0" w:after="0"/>
        <w:ind w:left="360"/>
        <w:jc w:val="both"/>
        <w:rPr>
          <w:rFonts w:ascii="Arial" w:hAnsi="Arial" w:cs="Arial"/>
          <w:b/>
          <w:bCs/>
          <w:sz w:val="18"/>
          <w:szCs w:val="18"/>
        </w:rPr>
      </w:pPr>
    </w:p>
    <w:p w:rsidR="00A724D6" w:rsidRDefault="00184A40">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rsidR="00A724D6" w:rsidRDefault="00184A40">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rsidR="00A724D6" w:rsidRDefault="00A724D6">
      <w:pPr>
        <w:pStyle w:val="WW-NormalWeb1"/>
        <w:spacing w:before="0" w:after="0"/>
        <w:ind w:left="142"/>
        <w:jc w:val="both"/>
        <w:rPr>
          <w:rFonts w:ascii="Arial" w:hAnsi="Arial" w:cs="Arial"/>
          <w:sz w:val="18"/>
          <w:szCs w:val="18"/>
        </w:rPr>
      </w:pPr>
    </w:p>
    <w:p w:rsidR="00A724D6" w:rsidRDefault="00A724D6">
      <w:pPr>
        <w:pStyle w:val="WW-NormalWeb1"/>
        <w:spacing w:before="0" w:after="0"/>
        <w:ind w:left="142"/>
        <w:jc w:val="both"/>
        <w:rPr>
          <w:rFonts w:ascii="Arial" w:hAnsi="Arial" w:cs="Arial"/>
          <w:sz w:val="18"/>
          <w:szCs w:val="18"/>
        </w:rPr>
      </w:pPr>
    </w:p>
    <w:p w:rsidR="00A724D6" w:rsidRDefault="00184A40">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rsidR="00A724D6" w:rsidRDefault="00184A40">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281" w:type="dxa"/>
        <w:tblCellMar>
          <w:left w:w="70" w:type="dxa"/>
          <w:right w:w="70" w:type="dxa"/>
        </w:tblCellMar>
        <w:tblLook w:val="04A0" w:firstRow="1" w:lastRow="0" w:firstColumn="1" w:lastColumn="0" w:noHBand="0" w:noVBand="1"/>
      </w:tblPr>
      <w:tblGrid>
        <w:gridCol w:w="351"/>
        <w:gridCol w:w="3127"/>
        <w:gridCol w:w="1974"/>
        <w:gridCol w:w="3252"/>
        <w:gridCol w:w="4731"/>
      </w:tblGrid>
      <w:tr w:rsidR="00A724D6" w:rsidTr="000677B5">
        <w:trPr>
          <w:trHeight w:val="841"/>
        </w:trPr>
        <w:tc>
          <w:tcPr>
            <w:tcW w:w="3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rsidP="007938AE">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1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rsidP="007938AE">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7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rsidP="007938AE">
            <w:pPr>
              <w:spacing w:before="280" w:after="119"/>
              <w:contextualSpacing/>
              <w:jc w:val="center"/>
              <w:rPr>
                <w:rFonts w:ascii="Arial" w:hAnsi="Arial" w:cs="Arial"/>
                <w:b/>
                <w:bCs/>
                <w:sz w:val="18"/>
                <w:szCs w:val="18"/>
              </w:rPr>
            </w:pPr>
            <w:r>
              <w:rPr>
                <w:rFonts w:ascii="Arial" w:hAnsi="Arial" w:cs="Arial"/>
                <w:b/>
                <w:bCs/>
                <w:color w:val="000000"/>
                <w:sz w:val="18"/>
                <w:szCs w:val="18"/>
              </w:rPr>
              <w:t>Kim(</w:t>
            </w:r>
            <w:proofErr w:type="spellStart"/>
            <w:r>
              <w:rPr>
                <w:rFonts w:ascii="Arial" w:hAnsi="Arial" w:cs="Arial"/>
                <w:b/>
                <w:bCs/>
                <w:color w:val="000000"/>
                <w:sz w:val="18"/>
                <w:szCs w:val="18"/>
              </w:rPr>
              <w:t>ler</w:t>
            </w:r>
            <w:proofErr w:type="spellEnd"/>
            <w:r>
              <w:rPr>
                <w:rFonts w:ascii="Arial" w:hAnsi="Arial" w:cs="Arial"/>
                <w:b/>
                <w:bCs/>
                <w:color w:val="000000"/>
                <w:sz w:val="18"/>
                <w:szCs w:val="18"/>
              </w:rPr>
              <w:t>) Tarafından Gerçekleştirileceği</w:t>
            </w:r>
          </w:p>
        </w:tc>
        <w:tc>
          <w:tcPr>
            <w:tcW w:w="325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rsidP="007938AE">
            <w:pPr>
              <w:spacing w:before="280" w:after="119"/>
              <w:contextualSpacing/>
              <w:jc w:val="center"/>
              <w:rPr>
                <w:rFonts w:ascii="Arial" w:hAnsi="Arial" w:cs="Arial"/>
                <w:b/>
                <w:bCs/>
                <w:sz w:val="18"/>
                <w:szCs w:val="18"/>
              </w:rPr>
            </w:pPr>
            <w:r>
              <w:rPr>
                <w:rFonts w:ascii="Arial" w:hAnsi="Arial" w:cs="Arial"/>
                <w:b/>
                <w:bCs/>
                <w:sz w:val="18"/>
                <w:szCs w:val="18"/>
              </w:rPr>
              <w:t>Zaman Aralığı</w:t>
            </w:r>
          </w:p>
          <w:p w:rsidR="00A724D6" w:rsidRDefault="00184A40" w:rsidP="007938AE">
            <w:pPr>
              <w:spacing w:before="280" w:after="119"/>
              <w:contextualSpacing/>
              <w:jc w:val="center"/>
              <w:rPr>
                <w:rFonts w:ascii="Arial" w:hAnsi="Arial" w:cs="Arial"/>
                <w:b/>
                <w:bCs/>
                <w:sz w:val="18"/>
                <w:szCs w:val="18"/>
              </w:rPr>
            </w:pPr>
            <w:r>
              <w:rPr>
                <w:rFonts w:ascii="Arial" w:hAnsi="Arial" w:cs="Arial"/>
                <w:b/>
                <w:bCs/>
                <w:sz w:val="18"/>
                <w:szCs w:val="18"/>
              </w:rPr>
              <w:t>(..-.. Ay)</w:t>
            </w:r>
          </w:p>
        </w:tc>
        <w:tc>
          <w:tcPr>
            <w:tcW w:w="473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rsidP="007938AE">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1" w:name="_Hlk516083478"/>
            <w:r>
              <w:rPr>
                <w:rFonts w:ascii="Arial" w:hAnsi="Arial" w:cs="Arial"/>
                <w:b/>
                <w:bCs/>
                <w:sz w:val="18"/>
                <w:szCs w:val="18"/>
              </w:rPr>
              <w:t xml:space="preserve">Projenin Başarısına Katkısı </w:t>
            </w:r>
            <w:bookmarkEnd w:id="1"/>
          </w:p>
        </w:tc>
      </w:tr>
      <w:tr w:rsidR="00A724D6" w:rsidTr="000677B5">
        <w:trPr>
          <w:trHeight w:val="562"/>
        </w:trPr>
        <w:tc>
          <w:tcPr>
            <w:tcW w:w="351" w:type="dxa"/>
            <w:tcBorders>
              <w:top w:val="single" w:sz="4" w:space="0" w:color="000000"/>
              <w:left w:val="single" w:sz="4" w:space="0" w:color="000000"/>
              <w:right w:val="single" w:sz="4" w:space="0" w:color="000000"/>
            </w:tcBorders>
            <w:shd w:val="clear" w:color="auto" w:fill="auto"/>
            <w:vAlign w:val="center"/>
          </w:tcPr>
          <w:p w:rsidR="00A724D6" w:rsidRDefault="00184A40" w:rsidP="007938AE">
            <w:pPr>
              <w:spacing w:before="280" w:after="119"/>
              <w:contextualSpacing/>
              <w:jc w:val="center"/>
              <w:rPr>
                <w:rFonts w:ascii="Arial" w:hAnsi="Arial" w:cs="Arial"/>
                <w:sz w:val="18"/>
                <w:szCs w:val="18"/>
              </w:rPr>
            </w:pPr>
            <w:r>
              <w:rPr>
                <w:rFonts w:ascii="Arial" w:hAnsi="Arial" w:cs="Arial"/>
                <w:sz w:val="18"/>
                <w:szCs w:val="18"/>
              </w:rPr>
              <w:t>1</w:t>
            </w:r>
          </w:p>
        </w:tc>
        <w:tc>
          <w:tcPr>
            <w:tcW w:w="3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Pr="007938AE" w:rsidRDefault="007938AE" w:rsidP="007938AE">
            <w:pPr>
              <w:spacing w:before="280" w:after="119"/>
              <w:contextualSpacing/>
              <w:rPr>
                <w:rFonts w:ascii="Arial" w:hAnsi="Arial" w:cs="Arial"/>
                <w:sz w:val="18"/>
                <w:szCs w:val="18"/>
              </w:rPr>
            </w:pPr>
            <w:r w:rsidRPr="007938AE">
              <w:rPr>
                <w:rFonts w:ascii="Arial" w:hAnsi="Arial" w:cs="Arial"/>
                <w:sz w:val="18"/>
                <w:szCs w:val="18"/>
              </w:rPr>
              <w:t>Uygulama için gerekli verilerin depolanması ve kullanılacak veri tabanı tasarımının yapılması</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7938AE" w:rsidP="007938AE">
            <w:pPr>
              <w:spacing w:before="280" w:after="119"/>
              <w:contextualSpacing/>
              <w:jc w:val="center"/>
              <w:rPr>
                <w:rFonts w:ascii="Arial" w:hAnsi="Arial" w:cs="Arial"/>
                <w:sz w:val="18"/>
                <w:szCs w:val="18"/>
              </w:rPr>
            </w:pPr>
            <w:r>
              <w:rPr>
                <w:rFonts w:ascii="Arial" w:hAnsi="Arial" w:cs="Arial"/>
                <w:sz w:val="18"/>
                <w:szCs w:val="18"/>
              </w:rPr>
              <w:t>Can Köroğlu-İsmet Yılmaz-</w:t>
            </w:r>
            <w:proofErr w:type="spellStart"/>
            <w:r>
              <w:rPr>
                <w:rFonts w:ascii="Arial" w:hAnsi="Arial" w:cs="Arial"/>
                <w:sz w:val="18"/>
                <w:szCs w:val="18"/>
              </w:rPr>
              <w:t>Zaur</w:t>
            </w:r>
            <w:proofErr w:type="spellEnd"/>
            <w:r>
              <w:rPr>
                <w:rFonts w:ascii="Arial" w:hAnsi="Arial" w:cs="Arial"/>
                <w:sz w:val="18"/>
                <w:szCs w:val="18"/>
              </w:rPr>
              <w:t xml:space="preserve"> </w:t>
            </w:r>
            <w:proofErr w:type="spellStart"/>
            <w:r>
              <w:rPr>
                <w:rFonts w:ascii="Arial" w:hAnsi="Arial" w:cs="Arial"/>
                <w:sz w:val="18"/>
                <w:szCs w:val="18"/>
              </w:rPr>
              <w:t>Sharifov</w:t>
            </w:r>
            <w:proofErr w:type="spellEnd"/>
          </w:p>
        </w:tc>
        <w:tc>
          <w:tcPr>
            <w:tcW w:w="3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0677B5" w:rsidP="007938AE">
            <w:pPr>
              <w:spacing w:before="280" w:after="119"/>
              <w:contextualSpacing/>
              <w:jc w:val="center"/>
              <w:rPr>
                <w:rFonts w:ascii="Arial" w:hAnsi="Arial" w:cs="Arial"/>
                <w:sz w:val="18"/>
                <w:szCs w:val="18"/>
              </w:rPr>
            </w:pPr>
            <w:r>
              <w:rPr>
                <w:rFonts w:ascii="Arial" w:hAnsi="Arial" w:cs="Arial"/>
                <w:sz w:val="18"/>
                <w:szCs w:val="18"/>
              </w:rPr>
              <w:t>1-2.Ay</w:t>
            </w:r>
          </w:p>
        </w:tc>
        <w:tc>
          <w:tcPr>
            <w:tcW w:w="47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Pr="000677B5" w:rsidRDefault="000677B5" w:rsidP="007938AE">
            <w:pPr>
              <w:spacing w:before="280" w:after="119"/>
              <w:contextualSpacing/>
              <w:jc w:val="center"/>
              <w:rPr>
                <w:rFonts w:ascii="Arial" w:hAnsi="Arial" w:cs="Arial"/>
                <w:sz w:val="18"/>
                <w:szCs w:val="18"/>
              </w:rPr>
            </w:pPr>
            <w:r w:rsidRPr="000677B5">
              <w:rPr>
                <w:rFonts w:ascii="Arial" w:hAnsi="Arial" w:cs="Arial"/>
                <w:sz w:val="18"/>
                <w:szCs w:val="18"/>
              </w:rPr>
              <w:t>Başarı Ölçütü %100 Katkı %20</w:t>
            </w:r>
          </w:p>
        </w:tc>
      </w:tr>
      <w:tr w:rsidR="00A724D6" w:rsidTr="000677B5">
        <w:trPr>
          <w:trHeight w:val="556"/>
        </w:trPr>
        <w:tc>
          <w:tcPr>
            <w:tcW w:w="351" w:type="dxa"/>
            <w:tcBorders>
              <w:left w:val="single" w:sz="4" w:space="0" w:color="000000"/>
              <w:bottom w:val="single" w:sz="4" w:space="0" w:color="000000"/>
              <w:right w:val="single" w:sz="4" w:space="0" w:color="000000"/>
            </w:tcBorders>
            <w:shd w:val="clear" w:color="auto" w:fill="auto"/>
            <w:vAlign w:val="center"/>
          </w:tcPr>
          <w:p w:rsidR="00A724D6" w:rsidRDefault="00184A40" w:rsidP="007938AE">
            <w:pPr>
              <w:spacing w:before="280" w:after="119"/>
              <w:contextualSpacing/>
              <w:jc w:val="center"/>
              <w:rPr>
                <w:rFonts w:ascii="Arial" w:hAnsi="Arial" w:cs="Arial"/>
                <w:sz w:val="18"/>
                <w:szCs w:val="18"/>
              </w:rPr>
            </w:pPr>
            <w:r>
              <w:rPr>
                <w:rFonts w:ascii="Arial" w:hAnsi="Arial" w:cs="Arial"/>
                <w:sz w:val="18"/>
                <w:szCs w:val="18"/>
              </w:rPr>
              <w:t>2</w:t>
            </w:r>
          </w:p>
        </w:tc>
        <w:tc>
          <w:tcPr>
            <w:tcW w:w="3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Pr="007938AE" w:rsidRDefault="007938AE" w:rsidP="007938AE">
            <w:pPr>
              <w:spacing w:before="280" w:after="119"/>
              <w:contextualSpacing/>
              <w:rPr>
                <w:rFonts w:ascii="Arial" w:hAnsi="Arial" w:cs="Arial"/>
                <w:sz w:val="18"/>
                <w:szCs w:val="18"/>
              </w:rPr>
            </w:pPr>
            <w:r w:rsidRPr="007938AE">
              <w:rPr>
                <w:rFonts w:ascii="Arial" w:hAnsi="Arial" w:cs="Arial"/>
                <w:sz w:val="18"/>
                <w:szCs w:val="18"/>
              </w:rPr>
              <w:t>Derin öğrenme modelini oluşturma</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7938AE" w:rsidP="007938AE">
            <w:pPr>
              <w:spacing w:before="280" w:after="119"/>
              <w:contextualSpacing/>
              <w:jc w:val="center"/>
              <w:rPr>
                <w:rFonts w:ascii="Arial" w:hAnsi="Arial" w:cs="Arial"/>
                <w:sz w:val="18"/>
                <w:szCs w:val="18"/>
              </w:rPr>
            </w:pPr>
            <w:r>
              <w:rPr>
                <w:rFonts w:ascii="Arial" w:hAnsi="Arial" w:cs="Arial"/>
                <w:sz w:val="18"/>
                <w:szCs w:val="18"/>
              </w:rPr>
              <w:t>Can Köroğlu-İsmet Yılmaz-</w:t>
            </w:r>
            <w:proofErr w:type="spellStart"/>
            <w:r>
              <w:rPr>
                <w:rFonts w:ascii="Arial" w:hAnsi="Arial" w:cs="Arial"/>
                <w:sz w:val="18"/>
                <w:szCs w:val="18"/>
              </w:rPr>
              <w:t>Zaur</w:t>
            </w:r>
            <w:proofErr w:type="spellEnd"/>
            <w:r>
              <w:rPr>
                <w:rFonts w:ascii="Arial" w:hAnsi="Arial" w:cs="Arial"/>
                <w:sz w:val="18"/>
                <w:szCs w:val="18"/>
              </w:rPr>
              <w:t xml:space="preserve"> </w:t>
            </w:r>
            <w:proofErr w:type="spellStart"/>
            <w:r>
              <w:rPr>
                <w:rFonts w:ascii="Arial" w:hAnsi="Arial" w:cs="Arial"/>
                <w:sz w:val="18"/>
                <w:szCs w:val="18"/>
              </w:rPr>
              <w:t>Sharifov</w:t>
            </w:r>
            <w:proofErr w:type="spellEnd"/>
          </w:p>
        </w:tc>
        <w:tc>
          <w:tcPr>
            <w:tcW w:w="3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0677B5" w:rsidP="007938AE">
            <w:pPr>
              <w:spacing w:before="280" w:after="119"/>
              <w:contextualSpacing/>
              <w:jc w:val="center"/>
              <w:rPr>
                <w:rFonts w:ascii="Arial" w:hAnsi="Arial" w:cs="Arial"/>
                <w:sz w:val="18"/>
                <w:szCs w:val="18"/>
              </w:rPr>
            </w:pPr>
            <w:r>
              <w:rPr>
                <w:rFonts w:ascii="Arial" w:hAnsi="Arial" w:cs="Arial"/>
                <w:sz w:val="18"/>
                <w:szCs w:val="18"/>
              </w:rPr>
              <w:t>2.6.Ay</w:t>
            </w:r>
          </w:p>
        </w:tc>
        <w:tc>
          <w:tcPr>
            <w:tcW w:w="47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0677B5" w:rsidP="007938AE">
            <w:pPr>
              <w:spacing w:before="280" w:after="119"/>
              <w:contextualSpacing/>
              <w:jc w:val="center"/>
              <w:rPr>
                <w:rFonts w:ascii="Arial" w:hAnsi="Arial" w:cs="Arial"/>
                <w:sz w:val="18"/>
                <w:szCs w:val="18"/>
              </w:rPr>
            </w:pPr>
            <w:r w:rsidRPr="000677B5">
              <w:rPr>
                <w:rFonts w:ascii="Arial" w:hAnsi="Arial" w:cs="Arial"/>
                <w:sz w:val="18"/>
                <w:szCs w:val="18"/>
              </w:rPr>
              <w:t>Başarı Ölçütü %100 Katkı %20</w:t>
            </w:r>
          </w:p>
        </w:tc>
      </w:tr>
      <w:tr w:rsidR="00A724D6" w:rsidTr="000677B5">
        <w:trPr>
          <w:trHeight w:val="564"/>
        </w:trPr>
        <w:tc>
          <w:tcPr>
            <w:tcW w:w="3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184A40" w:rsidP="007938AE">
            <w:pPr>
              <w:spacing w:before="280" w:after="119"/>
              <w:contextualSpacing/>
              <w:jc w:val="center"/>
              <w:rPr>
                <w:rFonts w:ascii="Arial" w:hAnsi="Arial" w:cs="Arial"/>
                <w:sz w:val="18"/>
                <w:szCs w:val="18"/>
              </w:rPr>
            </w:pPr>
            <w:r>
              <w:rPr>
                <w:rFonts w:ascii="Arial" w:hAnsi="Arial" w:cs="Arial"/>
                <w:sz w:val="18"/>
                <w:szCs w:val="18"/>
              </w:rPr>
              <w:t>3</w:t>
            </w:r>
          </w:p>
        </w:tc>
        <w:tc>
          <w:tcPr>
            <w:tcW w:w="3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7938AE" w:rsidP="007938AE">
            <w:pPr>
              <w:spacing w:before="280" w:after="119"/>
              <w:contextualSpacing/>
              <w:rPr>
                <w:rFonts w:ascii="Arial" w:hAnsi="Arial" w:cs="Arial"/>
                <w:sz w:val="18"/>
                <w:szCs w:val="18"/>
              </w:rPr>
            </w:pPr>
            <w:r>
              <w:rPr>
                <w:rFonts w:ascii="Arial" w:hAnsi="Arial" w:cs="Arial"/>
                <w:sz w:val="18"/>
                <w:szCs w:val="18"/>
              </w:rPr>
              <w:t xml:space="preserve">Nesne algılama </w:t>
            </w:r>
            <w:proofErr w:type="spellStart"/>
            <w:r>
              <w:rPr>
                <w:rFonts w:ascii="Arial" w:hAnsi="Arial" w:cs="Arial"/>
                <w:sz w:val="18"/>
                <w:szCs w:val="18"/>
              </w:rPr>
              <w:t>methodu</w:t>
            </w:r>
            <w:proofErr w:type="spellEnd"/>
            <w:r>
              <w:rPr>
                <w:rFonts w:ascii="Arial" w:hAnsi="Arial" w:cs="Arial"/>
                <w:sz w:val="18"/>
                <w:szCs w:val="18"/>
              </w:rPr>
              <w:t xml:space="preserve"> geliştiri</w:t>
            </w:r>
            <w:r w:rsidR="000677B5">
              <w:rPr>
                <w:rFonts w:ascii="Arial" w:hAnsi="Arial" w:cs="Arial"/>
                <w:sz w:val="18"/>
                <w:szCs w:val="18"/>
              </w:rPr>
              <w:t>l</w:t>
            </w:r>
            <w:r>
              <w:rPr>
                <w:rFonts w:ascii="Arial" w:hAnsi="Arial" w:cs="Arial"/>
                <w:sz w:val="18"/>
                <w:szCs w:val="18"/>
              </w:rPr>
              <w:t>mesi</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0677B5" w:rsidP="007938AE">
            <w:pPr>
              <w:spacing w:before="280" w:after="119"/>
              <w:contextualSpacing/>
              <w:jc w:val="center"/>
              <w:rPr>
                <w:rFonts w:ascii="Arial" w:hAnsi="Arial" w:cs="Arial"/>
                <w:sz w:val="18"/>
                <w:szCs w:val="18"/>
              </w:rPr>
            </w:pPr>
            <w:r>
              <w:rPr>
                <w:rFonts w:ascii="Arial" w:hAnsi="Arial" w:cs="Arial"/>
                <w:sz w:val="18"/>
                <w:szCs w:val="18"/>
              </w:rPr>
              <w:t>Can Köroğlu-İsmet Yılmaz-</w:t>
            </w:r>
            <w:proofErr w:type="spellStart"/>
            <w:r>
              <w:rPr>
                <w:rFonts w:ascii="Arial" w:hAnsi="Arial" w:cs="Arial"/>
                <w:sz w:val="18"/>
                <w:szCs w:val="18"/>
              </w:rPr>
              <w:t>Zaur</w:t>
            </w:r>
            <w:proofErr w:type="spellEnd"/>
            <w:r>
              <w:rPr>
                <w:rFonts w:ascii="Arial" w:hAnsi="Arial" w:cs="Arial"/>
                <w:sz w:val="18"/>
                <w:szCs w:val="18"/>
              </w:rPr>
              <w:t xml:space="preserve"> </w:t>
            </w:r>
            <w:proofErr w:type="spellStart"/>
            <w:r>
              <w:rPr>
                <w:rFonts w:ascii="Arial" w:hAnsi="Arial" w:cs="Arial"/>
                <w:sz w:val="18"/>
                <w:szCs w:val="18"/>
              </w:rPr>
              <w:t>Sharifov</w:t>
            </w:r>
            <w:proofErr w:type="spellEnd"/>
          </w:p>
        </w:tc>
        <w:tc>
          <w:tcPr>
            <w:tcW w:w="3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0677B5" w:rsidP="007938AE">
            <w:pPr>
              <w:spacing w:before="280" w:after="119"/>
              <w:contextualSpacing/>
              <w:jc w:val="center"/>
              <w:rPr>
                <w:rFonts w:ascii="Arial" w:hAnsi="Arial" w:cs="Arial"/>
                <w:sz w:val="18"/>
                <w:szCs w:val="18"/>
              </w:rPr>
            </w:pPr>
            <w:r>
              <w:rPr>
                <w:rFonts w:ascii="Arial" w:hAnsi="Arial" w:cs="Arial"/>
                <w:sz w:val="18"/>
                <w:szCs w:val="18"/>
              </w:rPr>
              <w:t>6.8.Ay</w:t>
            </w:r>
          </w:p>
        </w:tc>
        <w:tc>
          <w:tcPr>
            <w:tcW w:w="47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0677B5" w:rsidP="007938AE">
            <w:pPr>
              <w:spacing w:before="280" w:after="119"/>
              <w:contextualSpacing/>
              <w:jc w:val="center"/>
              <w:rPr>
                <w:rFonts w:ascii="Arial" w:hAnsi="Arial" w:cs="Arial"/>
                <w:sz w:val="18"/>
                <w:szCs w:val="18"/>
              </w:rPr>
            </w:pPr>
            <w:r w:rsidRPr="000677B5">
              <w:rPr>
                <w:rFonts w:ascii="Arial" w:hAnsi="Arial" w:cs="Arial"/>
                <w:sz w:val="18"/>
                <w:szCs w:val="18"/>
              </w:rPr>
              <w:t>Başarı Ölçütü %100 Katkı %20</w:t>
            </w:r>
          </w:p>
        </w:tc>
      </w:tr>
      <w:tr w:rsidR="00A724D6" w:rsidTr="000677B5">
        <w:trPr>
          <w:trHeight w:val="544"/>
        </w:trPr>
        <w:tc>
          <w:tcPr>
            <w:tcW w:w="3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184A40" w:rsidP="007938AE">
            <w:pPr>
              <w:spacing w:before="280" w:after="119"/>
              <w:contextualSpacing/>
              <w:jc w:val="center"/>
              <w:rPr>
                <w:rFonts w:ascii="Arial" w:hAnsi="Arial" w:cs="Arial"/>
                <w:sz w:val="18"/>
                <w:szCs w:val="18"/>
              </w:rPr>
            </w:pPr>
            <w:r>
              <w:rPr>
                <w:rFonts w:ascii="Arial" w:hAnsi="Arial" w:cs="Arial"/>
                <w:sz w:val="18"/>
                <w:szCs w:val="18"/>
              </w:rPr>
              <w:t>4</w:t>
            </w:r>
          </w:p>
        </w:tc>
        <w:tc>
          <w:tcPr>
            <w:tcW w:w="3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Pr="000677B5" w:rsidRDefault="000677B5" w:rsidP="007938AE">
            <w:pPr>
              <w:spacing w:before="280" w:after="119"/>
              <w:contextualSpacing/>
              <w:rPr>
                <w:rFonts w:ascii="Arial" w:hAnsi="Arial" w:cs="Arial"/>
                <w:sz w:val="18"/>
                <w:szCs w:val="18"/>
              </w:rPr>
            </w:pPr>
            <w:r>
              <w:rPr>
                <w:rFonts w:ascii="Arial" w:hAnsi="Arial" w:cs="Arial"/>
                <w:sz w:val="18"/>
                <w:szCs w:val="18"/>
              </w:rPr>
              <w:t>Web ve mobil uygulama</w:t>
            </w:r>
            <w:r w:rsidRPr="000677B5">
              <w:rPr>
                <w:rFonts w:ascii="Arial" w:hAnsi="Arial" w:cs="Arial"/>
                <w:sz w:val="18"/>
                <w:szCs w:val="18"/>
              </w:rPr>
              <w:t xml:space="preserve"> için gerekli çerçevenin ve kullanıcı </w:t>
            </w:r>
            <w:proofErr w:type="spellStart"/>
            <w:r w:rsidRPr="000677B5">
              <w:rPr>
                <w:rFonts w:ascii="Arial" w:hAnsi="Arial" w:cs="Arial"/>
                <w:sz w:val="18"/>
                <w:szCs w:val="18"/>
              </w:rPr>
              <w:t>arayüzünün</w:t>
            </w:r>
            <w:proofErr w:type="spellEnd"/>
            <w:r w:rsidRPr="000677B5">
              <w:rPr>
                <w:rFonts w:ascii="Arial" w:hAnsi="Arial" w:cs="Arial"/>
                <w:sz w:val="18"/>
                <w:szCs w:val="18"/>
              </w:rPr>
              <w:t xml:space="preserve"> oluşturulması</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0677B5" w:rsidP="007938AE">
            <w:pPr>
              <w:spacing w:before="280" w:after="119"/>
              <w:contextualSpacing/>
              <w:jc w:val="center"/>
              <w:rPr>
                <w:rFonts w:ascii="Arial" w:hAnsi="Arial" w:cs="Arial"/>
                <w:sz w:val="18"/>
                <w:szCs w:val="18"/>
              </w:rPr>
            </w:pPr>
            <w:r>
              <w:rPr>
                <w:rFonts w:ascii="Arial" w:hAnsi="Arial" w:cs="Arial"/>
                <w:sz w:val="18"/>
                <w:szCs w:val="18"/>
              </w:rPr>
              <w:t>Can Köroğlu-İsmet Yılmaz-</w:t>
            </w:r>
            <w:proofErr w:type="spellStart"/>
            <w:r>
              <w:rPr>
                <w:rFonts w:ascii="Arial" w:hAnsi="Arial" w:cs="Arial"/>
                <w:sz w:val="18"/>
                <w:szCs w:val="18"/>
              </w:rPr>
              <w:t>Zaur</w:t>
            </w:r>
            <w:proofErr w:type="spellEnd"/>
            <w:r>
              <w:rPr>
                <w:rFonts w:ascii="Arial" w:hAnsi="Arial" w:cs="Arial"/>
                <w:sz w:val="18"/>
                <w:szCs w:val="18"/>
              </w:rPr>
              <w:t xml:space="preserve"> </w:t>
            </w:r>
            <w:proofErr w:type="spellStart"/>
            <w:r>
              <w:rPr>
                <w:rFonts w:ascii="Arial" w:hAnsi="Arial" w:cs="Arial"/>
                <w:sz w:val="18"/>
                <w:szCs w:val="18"/>
              </w:rPr>
              <w:t>Sharifov</w:t>
            </w:r>
            <w:proofErr w:type="spellEnd"/>
          </w:p>
        </w:tc>
        <w:tc>
          <w:tcPr>
            <w:tcW w:w="3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0677B5" w:rsidP="007938AE">
            <w:pPr>
              <w:spacing w:before="280" w:after="119"/>
              <w:contextualSpacing/>
              <w:jc w:val="center"/>
              <w:rPr>
                <w:rFonts w:ascii="Arial" w:hAnsi="Arial" w:cs="Arial"/>
                <w:sz w:val="18"/>
                <w:szCs w:val="18"/>
              </w:rPr>
            </w:pPr>
            <w:r>
              <w:rPr>
                <w:rFonts w:ascii="Arial" w:hAnsi="Arial" w:cs="Arial"/>
                <w:sz w:val="18"/>
                <w:szCs w:val="18"/>
              </w:rPr>
              <w:t>8.10.Ay</w:t>
            </w:r>
          </w:p>
        </w:tc>
        <w:tc>
          <w:tcPr>
            <w:tcW w:w="47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0677B5" w:rsidP="007938AE">
            <w:pPr>
              <w:spacing w:before="280" w:after="119"/>
              <w:contextualSpacing/>
              <w:jc w:val="center"/>
              <w:rPr>
                <w:rFonts w:ascii="Arial" w:hAnsi="Arial" w:cs="Arial"/>
                <w:sz w:val="18"/>
                <w:szCs w:val="18"/>
              </w:rPr>
            </w:pPr>
            <w:r w:rsidRPr="000677B5">
              <w:rPr>
                <w:rFonts w:ascii="Arial" w:hAnsi="Arial" w:cs="Arial"/>
                <w:sz w:val="18"/>
                <w:szCs w:val="18"/>
              </w:rPr>
              <w:t>Başarı Ölçütü %100 Katkı %20</w:t>
            </w:r>
          </w:p>
        </w:tc>
      </w:tr>
      <w:tr w:rsidR="00A724D6" w:rsidTr="000677B5">
        <w:trPr>
          <w:trHeight w:val="520"/>
        </w:trPr>
        <w:tc>
          <w:tcPr>
            <w:tcW w:w="3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184A40" w:rsidP="007938AE">
            <w:pPr>
              <w:spacing w:before="280" w:after="119"/>
              <w:contextualSpacing/>
              <w:jc w:val="center"/>
              <w:rPr>
                <w:rFonts w:ascii="Arial" w:hAnsi="Arial" w:cs="Arial"/>
                <w:sz w:val="18"/>
                <w:szCs w:val="18"/>
              </w:rPr>
            </w:pPr>
            <w:r>
              <w:rPr>
                <w:rFonts w:ascii="Arial" w:hAnsi="Arial" w:cs="Arial"/>
                <w:sz w:val="18"/>
                <w:szCs w:val="18"/>
              </w:rPr>
              <w:t>5</w:t>
            </w:r>
          </w:p>
        </w:tc>
        <w:tc>
          <w:tcPr>
            <w:tcW w:w="3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Pr="000677B5" w:rsidRDefault="000677B5" w:rsidP="007938AE">
            <w:pPr>
              <w:spacing w:before="280" w:after="119"/>
              <w:contextualSpacing/>
              <w:jc w:val="both"/>
              <w:rPr>
                <w:rFonts w:ascii="Arial" w:hAnsi="Arial" w:cs="Arial"/>
                <w:sz w:val="18"/>
                <w:szCs w:val="18"/>
              </w:rPr>
            </w:pPr>
            <w:r w:rsidRPr="000677B5">
              <w:rPr>
                <w:rFonts w:ascii="Arial" w:hAnsi="Arial" w:cs="Arial"/>
                <w:sz w:val="18"/>
                <w:szCs w:val="18"/>
              </w:rPr>
              <w:t xml:space="preserve">Uygulamanın testlerinin yapılması ve </w:t>
            </w:r>
            <w:proofErr w:type="spellStart"/>
            <w:r w:rsidRPr="000677B5">
              <w:rPr>
                <w:rFonts w:ascii="Arial" w:hAnsi="Arial" w:cs="Arial"/>
                <w:sz w:val="18"/>
                <w:szCs w:val="18"/>
              </w:rPr>
              <w:t>Web’e</w:t>
            </w:r>
            <w:proofErr w:type="spellEnd"/>
            <w:r w:rsidRPr="000677B5">
              <w:rPr>
                <w:rFonts w:ascii="Arial" w:hAnsi="Arial" w:cs="Arial"/>
                <w:sz w:val="18"/>
                <w:szCs w:val="18"/>
              </w:rPr>
              <w:t xml:space="preserve"> yüklenmesi</w:t>
            </w:r>
          </w:p>
        </w:tc>
        <w:tc>
          <w:tcPr>
            <w:tcW w:w="1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0677B5" w:rsidP="007938AE">
            <w:pPr>
              <w:spacing w:before="280" w:after="119"/>
              <w:contextualSpacing/>
              <w:jc w:val="center"/>
              <w:rPr>
                <w:rFonts w:ascii="Arial" w:hAnsi="Arial" w:cs="Arial"/>
                <w:sz w:val="18"/>
                <w:szCs w:val="18"/>
              </w:rPr>
            </w:pPr>
            <w:r>
              <w:rPr>
                <w:rFonts w:ascii="Arial" w:hAnsi="Arial" w:cs="Arial"/>
                <w:sz w:val="18"/>
                <w:szCs w:val="18"/>
              </w:rPr>
              <w:t>Can Köroğlu-İsmet Yılmaz-</w:t>
            </w:r>
            <w:proofErr w:type="spellStart"/>
            <w:r>
              <w:rPr>
                <w:rFonts w:ascii="Arial" w:hAnsi="Arial" w:cs="Arial"/>
                <w:sz w:val="18"/>
                <w:szCs w:val="18"/>
              </w:rPr>
              <w:t>Zaur</w:t>
            </w:r>
            <w:proofErr w:type="spellEnd"/>
            <w:r>
              <w:rPr>
                <w:rFonts w:ascii="Arial" w:hAnsi="Arial" w:cs="Arial"/>
                <w:sz w:val="18"/>
                <w:szCs w:val="18"/>
              </w:rPr>
              <w:t xml:space="preserve"> </w:t>
            </w:r>
            <w:proofErr w:type="spellStart"/>
            <w:r>
              <w:rPr>
                <w:rFonts w:ascii="Arial" w:hAnsi="Arial" w:cs="Arial"/>
                <w:sz w:val="18"/>
                <w:szCs w:val="18"/>
              </w:rPr>
              <w:t>Sharifov</w:t>
            </w:r>
            <w:proofErr w:type="spellEnd"/>
          </w:p>
        </w:tc>
        <w:tc>
          <w:tcPr>
            <w:tcW w:w="32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0677B5" w:rsidP="007938AE">
            <w:pPr>
              <w:spacing w:before="280" w:after="119"/>
              <w:contextualSpacing/>
              <w:jc w:val="center"/>
              <w:rPr>
                <w:rFonts w:ascii="Arial" w:hAnsi="Arial" w:cs="Arial"/>
                <w:sz w:val="18"/>
                <w:szCs w:val="18"/>
              </w:rPr>
            </w:pPr>
            <w:r>
              <w:rPr>
                <w:rFonts w:ascii="Arial" w:hAnsi="Arial" w:cs="Arial"/>
                <w:sz w:val="18"/>
                <w:szCs w:val="18"/>
              </w:rPr>
              <w:t>10.12.Ay</w:t>
            </w:r>
          </w:p>
        </w:tc>
        <w:tc>
          <w:tcPr>
            <w:tcW w:w="473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0677B5" w:rsidP="007938AE">
            <w:pPr>
              <w:spacing w:before="280" w:after="119"/>
              <w:contextualSpacing/>
              <w:jc w:val="center"/>
              <w:rPr>
                <w:rFonts w:ascii="Arial" w:hAnsi="Arial" w:cs="Arial"/>
                <w:sz w:val="18"/>
                <w:szCs w:val="18"/>
              </w:rPr>
            </w:pPr>
            <w:r w:rsidRPr="000677B5">
              <w:rPr>
                <w:rFonts w:ascii="Arial" w:hAnsi="Arial" w:cs="Arial"/>
                <w:sz w:val="18"/>
                <w:szCs w:val="18"/>
              </w:rPr>
              <w:t>Başarı Ölçütü %100 Katkı %20</w:t>
            </w:r>
          </w:p>
        </w:tc>
      </w:tr>
    </w:tbl>
    <w:p w:rsidR="00A724D6" w:rsidRDefault="00A724D6">
      <w:pPr>
        <w:pStyle w:val="WW-NormalWeb1"/>
        <w:spacing w:before="0" w:after="0"/>
        <w:rPr>
          <w:rFonts w:ascii="Arial" w:hAnsi="Arial" w:cs="Arial"/>
          <w:sz w:val="16"/>
          <w:szCs w:val="16"/>
        </w:rPr>
      </w:pPr>
    </w:p>
    <w:p w:rsidR="00A724D6" w:rsidRDefault="00A724D6">
      <w:pPr>
        <w:pStyle w:val="WW-NormalWeb1"/>
        <w:spacing w:before="0" w:after="0"/>
        <w:rPr>
          <w:rFonts w:ascii="Arial" w:hAnsi="Arial" w:cs="Arial"/>
          <w:sz w:val="22"/>
          <w:szCs w:val="22"/>
        </w:rPr>
      </w:pPr>
    </w:p>
    <w:p w:rsidR="00A724D6" w:rsidRDefault="00184A40">
      <w:pPr>
        <w:pStyle w:val="WW-NormalWeb1"/>
        <w:spacing w:before="0" w:after="0"/>
        <w:ind w:left="142"/>
        <w:rPr>
          <w:rFonts w:ascii="Arial" w:hAnsi="Arial"/>
          <w:bCs/>
          <w:sz w:val="16"/>
          <w:szCs w:val="18"/>
        </w:rPr>
        <w:sectPr w:rsidR="00A724D6">
          <w:headerReference w:type="default" r:id="rId16"/>
          <w:footerReference w:type="default" r:id="rId17"/>
          <w:pgSz w:w="16838" w:h="11906" w:orient="landscape"/>
          <w:pgMar w:top="1418" w:right="1418" w:bottom="1418" w:left="1418" w:header="709" w:footer="709" w:gutter="0"/>
          <w:cols w:space="708"/>
          <w:formProt w:val="0"/>
          <w:docGrid w:linePitch="360" w:charSpace="16384"/>
        </w:sectPr>
      </w:pPr>
      <w:r>
        <w:rPr>
          <w:rFonts w:ascii="Arial" w:hAnsi="Arial"/>
          <w:bCs/>
          <w:sz w:val="16"/>
          <w:szCs w:val="18"/>
        </w:rPr>
        <w:t>(*) Çizelgedeki satırlar ve sütunlar gerektiği kadar genişletilebilir ve çoğaltılabilir.</w:t>
      </w:r>
    </w:p>
    <w:p w:rsidR="00A724D6" w:rsidRDefault="00A724D6">
      <w:pPr>
        <w:widowControl/>
        <w:spacing w:line="480" w:lineRule="auto"/>
        <w:jc w:val="both"/>
        <w:rPr>
          <w:rFonts w:ascii="Arial" w:hAnsi="Arial" w:cs="Arial"/>
          <w:sz w:val="18"/>
          <w:szCs w:val="18"/>
        </w:rPr>
      </w:pPr>
    </w:p>
    <w:p w:rsidR="00A724D6" w:rsidRDefault="00184A40">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rsidR="00A724D6" w:rsidRDefault="00184A40">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 xml:space="preserve">Risk Yönetimi </w:t>
      </w:r>
      <w:proofErr w:type="spellStart"/>
      <w:r>
        <w:rPr>
          <w:rFonts w:ascii="Arial" w:hAnsi="Arial" w:cs="Arial"/>
          <w:bCs/>
          <w:sz w:val="18"/>
          <w:szCs w:val="18"/>
        </w:rPr>
        <w:t>Tablosu</w:t>
      </w:r>
      <w:r>
        <w:rPr>
          <w:rFonts w:ascii="Arial" w:hAnsi="Arial" w:cs="Arial"/>
          <w:sz w:val="18"/>
          <w:szCs w:val="18"/>
        </w:rPr>
        <w:t>’nda</w:t>
      </w:r>
      <w:proofErr w:type="spellEnd"/>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rsidR="00A724D6" w:rsidRDefault="00A724D6">
      <w:pPr>
        <w:pStyle w:val="WW-NormalWeb1"/>
        <w:spacing w:before="0" w:after="0"/>
        <w:jc w:val="both"/>
        <w:rPr>
          <w:rFonts w:ascii="Arial" w:hAnsi="Arial" w:cs="Arial"/>
          <w:color w:val="FF0000"/>
          <w:sz w:val="18"/>
          <w:szCs w:val="18"/>
        </w:rPr>
      </w:pPr>
    </w:p>
    <w:p w:rsidR="00A724D6" w:rsidRDefault="00184A40">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48"/>
        <w:gridCol w:w="3974"/>
        <w:gridCol w:w="4412"/>
      </w:tblGrid>
      <w:tr w:rsidR="00A724D6">
        <w:trPr>
          <w:trHeight w:val="368"/>
          <w:jc w:val="center"/>
        </w:trPr>
        <w:tc>
          <w:tcPr>
            <w:tcW w:w="5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jc w:val="center"/>
              <w:rPr>
                <w:rFonts w:ascii="Arial" w:hAnsi="Arial" w:cs="Arial"/>
                <w:b/>
                <w:bCs/>
                <w:sz w:val="18"/>
                <w:szCs w:val="18"/>
              </w:rPr>
            </w:pPr>
            <w:r>
              <w:rPr>
                <w:rFonts w:ascii="Arial" w:hAnsi="Arial" w:cs="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jc w:val="center"/>
              <w:rPr>
                <w:rFonts w:ascii="Arial" w:hAnsi="Arial" w:cs="Arial"/>
                <w:b/>
                <w:bCs/>
                <w:sz w:val="18"/>
                <w:szCs w:val="18"/>
              </w:rPr>
            </w:pPr>
            <w:r>
              <w:rPr>
                <w:rFonts w:ascii="Arial" w:hAnsi="Arial" w:cs="Arial"/>
                <w:b/>
                <w:bCs/>
                <w:sz w:val="18"/>
                <w:szCs w:val="18"/>
              </w:rPr>
              <w:t>En Önemli Riskler</w:t>
            </w:r>
          </w:p>
        </w:tc>
        <w:tc>
          <w:tcPr>
            <w:tcW w:w="43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jc w:val="center"/>
              <w:rPr>
                <w:rFonts w:ascii="Arial" w:hAnsi="Arial" w:cs="Arial"/>
                <w:b/>
                <w:bCs/>
                <w:sz w:val="18"/>
                <w:szCs w:val="18"/>
              </w:rPr>
            </w:pPr>
            <w:r>
              <w:rPr>
                <w:rFonts w:ascii="Arial" w:hAnsi="Arial" w:cs="Arial"/>
                <w:b/>
                <w:bCs/>
                <w:sz w:val="18"/>
                <w:szCs w:val="18"/>
              </w:rPr>
              <w:t>Risk Yönetimi (B Planı)</w:t>
            </w:r>
          </w:p>
        </w:tc>
      </w:tr>
      <w:tr w:rsidR="00A724D6">
        <w:trPr>
          <w:trHeight w:val="397"/>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184A40">
            <w:pPr>
              <w:rPr>
                <w:rFonts w:ascii="Arial" w:hAnsi="Arial" w:cs="Arial"/>
                <w:sz w:val="18"/>
                <w:szCs w:val="18"/>
              </w:rPr>
            </w:pPr>
            <w:r>
              <w:rPr>
                <w:rFonts w:ascii="Arial" w:hAnsi="Arial" w:cs="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266981">
            <w:pPr>
              <w:rPr>
                <w:rFonts w:ascii="Arial" w:hAnsi="Arial" w:cs="Arial"/>
                <w:sz w:val="18"/>
                <w:szCs w:val="18"/>
              </w:rPr>
            </w:pPr>
            <w:r>
              <w:rPr>
                <w:rFonts w:ascii="Arial" w:hAnsi="Arial" w:cs="Arial"/>
                <w:sz w:val="18"/>
                <w:szCs w:val="18"/>
              </w:rPr>
              <w:t>Daha önce veri tabanına kaydedilmemiş bir nesnenin uygulama tarafından tanınmaması</w:t>
            </w:r>
          </w:p>
        </w:tc>
        <w:tc>
          <w:tcPr>
            <w:tcW w:w="43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F00D53">
            <w:pPr>
              <w:rPr>
                <w:rFonts w:ascii="Arial" w:hAnsi="Arial" w:cs="Arial"/>
                <w:sz w:val="18"/>
                <w:szCs w:val="18"/>
              </w:rPr>
            </w:pPr>
            <w:r>
              <w:rPr>
                <w:rFonts w:ascii="Arial" w:hAnsi="Arial" w:cs="Arial"/>
                <w:sz w:val="18"/>
                <w:szCs w:val="18"/>
              </w:rPr>
              <w:t>Kullanıcı tarafından bu nesnenin bize bildirilmesi ve</w:t>
            </w:r>
          </w:p>
          <w:p w:rsidR="00F00D53" w:rsidRDefault="00F00D53">
            <w:pPr>
              <w:rPr>
                <w:rFonts w:ascii="Arial" w:hAnsi="Arial" w:cs="Arial"/>
                <w:sz w:val="18"/>
                <w:szCs w:val="18"/>
              </w:rPr>
            </w:pPr>
            <w:proofErr w:type="gramStart"/>
            <w:r>
              <w:rPr>
                <w:rFonts w:ascii="Arial" w:hAnsi="Arial" w:cs="Arial"/>
                <w:sz w:val="18"/>
                <w:szCs w:val="18"/>
              </w:rPr>
              <w:t>yeni</w:t>
            </w:r>
            <w:proofErr w:type="gramEnd"/>
            <w:r>
              <w:rPr>
                <w:rFonts w:ascii="Arial" w:hAnsi="Arial" w:cs="Arial"/>
                <w:sz w:val="18"/>
                <w:szCs w:val="18"/>
              </w:rPr>
              <w:t xml:space="preserve"> bir güncellemeyle uygulama</w:t>
            </w:r>
            <w:r w:rsidR="007A7D91">
              <w:rPr>
                <w:rFonts w:ascii="Arial" w:hAnsi="Arial" w:cs="Arial"/>
                <w:sz w:val="18"/>
                <w:szCs w:val="18"/>
              </w:rPr>
              <w:t>ya eklenmesi</w:t>
            </w:r>
          </w:p>
          <w:p w:rsidR="00F00D53" w:rsidRDefault="00F00D53">
            <w:pPr>
              <w:rPr>
                <w:rFonts w:ascii="Arial" w:hAnsi="Arial" w:cs="Arial"/>
                <w:sz w:val="18"/>
                <w:szCs w:val="18"/>
              </w:rPr>
            </w:pPr>
          </w:p>
        </w:tc>
      </w:tr>
      <w:tr w:rsidR="00A724D6" w:rsidTr="00266981">
        <w:trPr>
          <w:trHeight w:val="492"/>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184A40">
            <w:pPr>
              <w:rPr>
                <w:rFonts w:ascii="Arial" w:hAnsi="Arial" w:cs="Arial"/>
                <w:sz w:val="18"/>
                <w:szCs w:val="18"/>
              </w:rPr>
            </w:pPr>
            <w:r>
              <w:rPr>
                <w:rFonts w:ascii="Arial" w:hAnsi="Arial" w:cs="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F00D53">
            <w:pPr>
              <w:rPr>
                <w:rFonts w:ascii="Arial" w:hAnsi="Arial" w:cs="Arial"/>
                <w:sz w:val="18"/>
                <w:szCs w:val="18"/>
              </w:rPr>
            </w:pPr>
            <w:r>
              <w:rPr>
                <w:rFonts w:ascii="Arial" w:hAnsi="Arial" w:cs="Arial"/>
                <w:sz w:val="18"/>
                <w:szCs w:val="18"/>
              </w:rPr>
              <w:t>Yüksek verilerin kullanımından dolayı</w:t>
            </w:r>
          </w:p>
          <w:p w:rsidR="00F00D53" w:rsidRDefault="00F00D53">
            <w:pPr>
              <w:rPr>
                <w:rFonts w:ascii="Arial" w:hAnsi="Arial" w:cs="Arial"/>
                <w:sz w:val="18"/>
                <w:szCs w:val="18"/>
              </w:rPr>
            </w:pPr>
            <w:proofErr w:type="gramStart"/>
            <w:r>
              <w:rPr>
                <w:rFonts w:ascii="Arial" w:hAnsi="Arial" w:cs="Arial"/>
                <w:sz w:val="18"/>
                <w:szCs w:val="18"/>
              </w:rPr>
              <w:t>yavaşlama</w:t>
            </w:r>
            <w:proofErr w:type="gramEnd"/>
            <w:r>
              <w:rPr>
                <w:rFonts w:ascii="Arial" w:hAnsi="Arial" w:cs="Arial"/>
                <w:sz w:val="18"/>
                <w:szCs w:val="18"/>
              </w:rPr>
              <w:t xml:space="preserve"> gerçekleşmesi</w:t>
            </w:r>
          </w:p>
        </w:tc>
        <w:tc>
          <w:tcPr>
            <w:tcW w:w="43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F00D53">
            <w:pPr>
              <w:rPr>
                <w:rFonts w:ascii="Arial" w:hAnsi="Arial" w:cs="Arial"/>
                <w:sz w:val="18"/>
                <w:szCs w:val="18"/>
              </w:rPr>
            </w:pPr>
            <w:r>
              <w:rPr>
                <w:rFonts w:ascii="Arial" w:hAnsi="Arial" w:cs="Arial"/>
                <w:sz w:val="18"/>
                <w:szCs w:val="18"/>
              </w:rPr>
              <w:t>Kullanılan altyapıların ve sunu</w:t>
            </w:r>
            <w:r w:rsidR="007A7D91">
              <w:rPr>
                <w:rFonts w:ascii="Arial" w:hAnsi="Arial" w:cs="Arial"/>
                <w:sz w:val="18"/>
                <w:szCs w:val="18"/>
              </w:rPr>
              <w:t>cu donanımının yükseltilmesi</w:t>
            </w:r>
          </w:p>
        </w:tc>
      </w:tr>
    </w:tbl>
    <w:p w:rsidR="00A724D6" w:rsidRDefault="00184A40">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rsidR="00A724D6" w:rsidRDefault="00A724D6">
      <w:pPr>
        <w:suppressAutoHyphens/>
        <w:spacing w:before="5" w:after="119" w:line="300" w:lineRule="atLeast"/>
        <w:jc w:val="both"/>
        <w:rPr>
          <w:rFonts w:ascii="Arial" w:hAnsi="Arial" w:cs="Arial"/>
          <w:sz w:val="16"/>
          <w:szCs w:val="16"/>
        </w:rPr>
      </w:pPr>
    </w:p>
    <w:p w:rsidR="00A724D6" w:rsidRDefault="00A724D6">
      <w:pPr>
        <w:pStyle w:val="ListeParagraf"/>
        <w:numPr>
          <w:ilvl w:val="0"/>
          <w:numId w:val="6"/>
        </w:numPr>
        <w:suppressAutoHyphens/>
        <w:spacing w:before="5" w:after="119" w:line="300" w:lineRule="atLeast"/>
        <w:jc w:val="both"/>
        <w:rPr>
          <w:rFonts w:ascii="Arial" w:hAnsi="Arial" w:cs="Arial"/>
          <w:b/>
          <w:vanish/>
          <w:sz w:val="18"/>
          <w:szCs w:val="18"/>
        </w:rPr>
      </w:pPr>
    </w:p>
    <w:p w:rsidR="00A724D6" w:rsidRDefault="00A724D6">
      <w:pPr>
        <w:pStyle w:val="ListeParagraf"/>
        <w:numPr>
          <w:ilvl w:val="0"/>
          <w:numId w:val="6"/>
        </w:numPr>
        <w:suppressAutoHyphens/>
        <w:spacing w:before="5" w:after="119" w:line="300" w:lineRule="atLeast"/>
        <w:jc w:val="both"/>
        <w:rPr>
          <w:rFonts w:ascii="Arial" w:hAnsi="Arial" w:cs="Arial"/>
          <w:b/>
          <w:vanish/>
          <w:sz w:val="18"/>
          <w:szCs w:val="18"/>
        </w:rPr>
      </w:pPr>
    </w:p>
    <w:p w:rsidR="00A724D6" w:rsidRDefault="00A724D6">
      <w:pPr>
        <w:pStyle w:val="ListeParagraf"/>
        <w:numPr>
          <w:ilvl w:val="0"/>
          <w:numId w:val="6"/>
        </w:numPr>
        <w:suppressAutoHyphens/>
        <w:spacing w:before="5" w:after="119" w:line="300" w:lineRule="atLeast"/>
        <w:jc w:val="both"/>
        <w:rPr>
          <w:rFonts w:ascii="Arial" w:hAnsi="Arial" w:cs="Arial"/>
          <w:b/>
          <w:vanish/>
          <w:sz w:val="18"/>
          <w:szCs w:val="18"/>
        </w:rPr>
      </w:pPr>
    </w:p>
    <w:p w:rsidR="00A724D6" w:rsidRDefault="00A724D6">
      <w:pPr>
        <w:pStyle w:val="ListeParagraf"/>
        <w:numPr>
          <w:ilvl w:val="1"/>
          <w:numId w:val="6"/>
        </w:numPr>
        <w:suppressAutoHyphens/>
        <w:spacing w:before="5" w:after="119" w:line="300" w:lineRule="atLeast"/>
        <w:jc w:val="both"/>
        <w:rPr>
          <w:rFonts w:ascii="Arial" w:hAnsi="Arial" w:cs="Arial"/>
          <w:b/>
          <w:vanish/>
          <w:sz w:val="18"/>
          <w:szCs w:val="18"/>
        </w:rPr>
      </w:pPr>
    </w:p>
    <w:p w:rsidR="00A724D6" w:rsidRDefault="00A724D6">
      <w:pPr>
        <w:pStyle w:val="ListeParagraf"/>
        <w:numPr>
          <w:ilvl w:val="1"/>
          <w:numId w:val="6"/>
        </w:numPr>
        <w:suppressAutoHyphens/>
        <w:spacing w:before="5" w:after="119" w:line="300" w:lineRule="atLeast"/>
        <w:jc w:val="both"/>
        <w:rPr>
          <w:rFonts w:ascii="Arial" w:hAnsi="Arial" w:cs="Arial"/>
          <w:b/>
          <w:vanish/>
          <w:sz w:val="18"/>
          <w:szCs w:val="18"/>
        </w:rPr>
      </w:pPr>
    </w:p>
    <w:p w:rsidR="00A724D6" w:rsidRDefault="00184A40">
      <w:pPr>
        <w:pStyle w:val="ListeParagraf"/>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rsidR="00A724D6" w:rsidRDefault="00A724D6">
      <w:pPr>
        <w:pStyle w:val="ListeParagraf"/>
        <w:suppressAutoHyphens/>
        <w:spacing w:before="5" w:after="119" w:line="300" w:lineRule="atLeast"/>
        <w:ind w:left="792"/>
        <w:jc w:val="both"/>
        <w:rPr>
          <w:rFonts w:ascii="Arial" w:hAnsi="Arial" w:cs="Arial"/>
          <w:b/>
          <w:sz w:val="18"/>
          <w:szCs w:val="18"/>
        </w:rPr>
      </w:pPr>
    </w:p>
    <w:p w:rsidR="00A724D6" w:rsidRDefault="00184A40">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rsidR="00A724D6" w:rsidRDefault="00A724D6">
      <w:pPr>
        <w:suppressAutoHyphens/>
        <w:ind w:left="357"/>
        <w:jc w:val="both"/>
        <w:rPr>
          <w:rFonts w:ascii="Arial" w:hAnsi="Arial" w:cs="Arial"/>
          <w:bCs/>
          <w:sz w:val="18"/>
          <w:szCs w:val="18"/>
        </w:rPr>
      </w:pPr>
    </w:p>
    <w:p w:rsidR="00A724D6" w:rsidRDefault="00184A40">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rsidR="00A724D6" w:rsidRDefault="00A724D6">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665"/>
        <w:gridCol w:w="4269"/>
      </w:tblGrid>
      <w:tr w:rsidR="00A724D6">
        <w:trPr>
          <w:trHeight w:val="582"/>
          <w:jc w:val="center"/>
        </w:trPr>
        <w:tc>
          <w:tcPr>
            <w:tcW w:w="45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rsidR="00A724D6" w:rsidRDefault="00184A40">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A724D6">
        <w:trPr>
          <w:trHeight w:val="507"/>
          <w:jc w:val="center"/>
        </w:trPr>
        <w:tc>
          <w:tcPr>
            <w:tcW w:w="45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7A7D91">
            <w:pPr>
              <w:spacing w:before="280" w:after="119"/>
              <w:contextualSpacing/>
              <w:rPr>
                <w:rFonts w:ascii="Arial" w:hAnsi="Arial" w:cs="Arial"/>
                <w:sz w:val="18"/>
                <w:szCs w:val="18"/>
              </w:rPr>
            </w:pPr>
            <w:r>
              <w:rPr>
                <w:rFonts w:ascii="Arial" w:hAnsi="Arial" w:cs="Arial"/>
                <w:sz w:val="18"/>
                <w:szCs w:val="18"/>
              </w:rPr>
              <w:t xml:space="preserve">Bölüm Yazılım </w:t>
            </w:r>
            <w:proofErr w:type="spellStart"/>
            <w:r>
              <w:rPr>
                <w:rFonts w:ascii="Arial" w:hAnsi="Arial" w:cs="Arial"/>
                <w:sz w:val="18"/>
                <w:szCs w:val="18"/>
              </w:rPr>
              <w:t>Labaratuvarları</w:t>
            </w:r>
            <w:proofErr w:type="spellEnd"/>
          </w:p>
        </w:tc>
        <w:tc>
          <w:tcPr>
            <w:tcW w:w="42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7A7D91">
            <w:pPr>
              <w:spacing w:before="280" w:after="119"/>
              <w:contextualSpacing/>
              <w:rPr>
                <w:rFonts w:ascii="Arial" w:hAnsi="Arial" w:cs="Arial"/>
                <w:sz w:val="18"/>
                <w:szCs w:val="18"/>
              </w:rPr>
            </w:pPr>
            <w:r>
              <w:rPr>
                <w:rFonts w:ascii="Arial" w:hAnsi="Arial" w:cs="Arial"/>
                <w:sz w:val="18"/>
                <w:szCs w:val="18"/>
              </w:rPr>
              <w:t xml:space="preserve">Projede kullanılacak ekipmanların donanım olarak yetersiz kalması durumunda daha iyi </w:t>
            </w:r>
            <w:r w:rsidRPr="007A7D91">
              <w:rPr>
                <w:rFonts w:ascii="Arial" w:hAnsi="Arial" w:cs="Arial"/>
                <w:sz w:val="18"/>
                <w:szCs w:val="18"/>
              </w:rPr>
              <w:t>imkânlar</w:t>
            </w:r>
            <w:r>
              <w:rPr>
                <w:rFonts w:ascii="Arial" w:hAnsi="Arial" w:cs="Arial"/>
                <w:sz w:val="18"/>
                <w:szCs w:val="18"/>
              </w:rPr>
              <w:t xml:space="preserve"> sağlanması için kullanılacaktır.</w:t>
            </w:r>
          </w:p>
        </w:tc>
      </w:tr>
      <w:tr w:rsidR="00A724D6">
        <w:trPr>
          <w:trHeight w:val="507"/>
          <w:jc w:val="center"/>
        </w:trPr>
        <w:tc>
          <w:tcPr>
            <w:tcW w:w="45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rPr>
                <w:rFonts w:ascii="Arial" w:hAnsi="Arial" w:cs="Arial"/>
                <w:sz w:val="18"/>
                <w:szCs w:val="18"/>
              </w:rPr>
            </w:pPr>
          </w:p>
        </w:tc>
        <w:tc>
          <w:tcPr>
            <w:tcW w:w="42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rPr>
                <w:rFonts w:ascii="Arial" w:hAnsi="Arial" w:cs="Arial"/>
                <w:sz w:val="18"/>
                <w:szCs w:val="18"/>
              </w:rPr>
            </w:pPr>
          </w:p>
        </w:tc>
      </w:tr>
      <w:tr w:rsidR="00A724D6">
        <w:trPr>
          <w:trHeight w:val="507"/>
          <w:jc w:val="center"/>
        </w:trPr>
        <w:tc>
          <w:tcPr>
            <w:tcW w:w="45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rPr>
                <w:rFonts w:ascii="Arial" w:hAnsi="Arial" w:cs="Arial"/>
                <w:sz w:val="18"/>
                <w:szCs w:val="18"/>
              </w:rPr>
            </w:pPr>
          </w:p>
        </w:tc>
        <w:tc>
          <w:tcPr>
            <w:tcW w:w="42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724D6" w:rsidRDefault="00A724D6">
            <w:pPr>
              <w:spacing w:before="280" w:after="119"/>
              <w:contextualSpacing/>
              <w:rPr>
                <w:rFonts w:ascii="Arial" w:hAnsi="Arial" w:cs="Arial"/>
                <w:sz w:val="18"/>
                <w:szCs w:val="18"/>
              </w:rPr>
            </w:pPr>
          </w:p>
        </w:tc>
      </w:tr>
    </w:tbl>
    <w:p w:rsidR="00A724D6" w:rsidRDefault="00184A40">
      <w:pPr>
        <w:pStyle w:val="WW-NormalWeb1"/>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rsidR="00A724D6" w:rsidRDefault="00A724D6">
      <w:pPr>
        <w:pStyle w:val="WW-NormalWeb1"/>
        <w:spacing w:before="0" w:after="0"/>
        <w:contextualSpacing/>
        <w:jc w:val="both"/>
        <w:rPr>
          <w:rFonts w:ascii="Arial" w:hAnsi="Arial" w:cs="Arial"/>
          <w:sz w:val="16"/>
          <w:szCs w:val="16"/>
        </w:rPr>
      </w:pPr>
    </w:p>
    <w:p w:rsidR="00A724D6" w:rsidRDefault="00184A40">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rsidR="00A724D6" w:rsidRDefault="00A724D6">
      <w:pPr>
        <w:pStyle w:val="WW-NormalWeb1"/>
        <w:tabs>
          <w:tab w:val="left" w:pos="426"/>
        </w:tabs>
        <w:spacing w:before="0" w:after="0"/>
        <w:jc w:val="both"/>
        <w:rPr>
          <w:rFonts w:ascii="Arial" w:hAnsi="Arial" w:cs="Arial"/>
          <w:b/>
          <w:bCs/>
          <w:sz w:val="16"/>
          <w:szCs w:val="16"/>
        </w:rPr>
      </w:pPr>
    </w:p>
    <w:p w:rsidR="00A724D6" w:rsidRDefault="00184A40">
      <w:pPr>
        <w:widowControl/>
        <w:ind w:right="275" w:hanging="284"/>
        <w:jc w:val="both"/>
        <w:rPr>
          <w:rFonts w:ascii="Arial" w:hAnsi="Arial" w:cs="Arial"/>
          <w:bCs/>
          <w:sz w:val="18"/>
          <w:szCs w:val="18"/>
        </w:rPr>
      </w:pPr>
      <w:r>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aşağıdaki tabloda verilir.</w:t>
      </w:r>
    </w:p>
    <w:p w:rsidR="00A724D6" w:rsidRDefault="00A724D6">
      <w:pPr>
        <w:widowControl/>
        <w:jc w:val="center"/>
        <w:rPr>
          <w:rFonts w:ascii="Arial" w:hAnsi="Arial" w:cs="Arial"/>
          <w:b/>
          <w:sz w:val="18"/>
          <w:szCs w:val="18"/>
        </w:rPr>
      </w:pPr>
    </w:p>
    <w:p w:rsidR="00A724D6" w:rsidRDefault="00184A40">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191"/>
        <w:gridCol w:w="4816"/>
      </w:tblGrid>
      <w:tr w:rsidR="00A724D6">
        <w:trPr>
          <w:trHeight w:val="515"/>
        </w:trPr>
        <w:tc>
          <w:tcPr>
            <w:tcW w:w="40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jc w:val="center"/>
              <w:rPr>
                <w:rFonts w:ascii="Arial" w:hAnsi="Arial" w:cs="Arial"/>
                <w:b/>
                <w:bCs/>
                <w:sz w:val="18"/>
                <w:szCs w:val="18"/>
              </w:rPr>
            </w:pPr>
            <w:r>
              <w:rPr>
                <w:rFonts w:ascii="Arial" w:hAnsi="Arial" w:cs="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A724D6">
        <w:trPr>
          <w:trHeight w:val="804"/>
        </w:trPr>
        <w:tc>
          <w:tcPr>
            <w:tcW w:w="40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rPr>
                <w:rFonts w:ascii="Arial" w:hAnsi="Arial" w:cs="Arial"/>
                <w:b/>
                <w:bCs/>
                <w:sz w:val="18"/>
                <w:szCs w:val="18"/>
              </w:rPr>
            </w:pPr>
            <w:r>
              <w:rPr>
                <w:rFonts w:ascii="Arial" w:hAnsi="Arial" w:cs="Arial"/>
                <w:b/>
                <w:bCs/>
                <w:sz w:val="18"/>
                <w:szCs w:val="18"/>
              </w:rPr>
              <w:t xml:space="preserve">Bilimsel/Akademik </w:t>
            </w:r>
          </w:p>
          <w:p w:rsidR="00A724D6" w:rsidRDefault="00184A40">
            <w:pPr>
              <w:rPr>
                <w:rFonts w:ascii="Arial" w:hAnsi="Arial" w:cs="Arial"/>
                <w:bCs/>
                <w:sz w:val="16"/>
                <w:szCs w:val="16"/>
              </w:rPr>
            </w:pPr>
            <w:r>
              <w:rPr>
                <w:rFonts w:ascii="Arial" w:hAnsi="Arial" w:cs="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val="clear" w:color="auto" w:fill="FFFFFF"/>
          </w:tcPr>
          <w:p w:rsidR="00A724D6" w:rsidRDefault="007A7D91">
            <w:pPr>
              <w:rPr>
                <w:rFonts w:ascii="Arial" w:hAnsi="Arial" w:cs="Arial"/>
                <w:sz w:val="18"/>
                <w:szCs w:val="18"/>
              </w:rPr>
            </w:pPr>
            <w:r>
              <w:rPr>
                <w:rFonts w:ascii="Arial" w:hAnsi="Arial" w:cs="Arial"/>
                <w:sz w:val="18"/>
                <w:szCs w:val="18"/>
              </w:rPr>
              <w:t>Projenin başarı olması durumunda elde edilen sonuçların</w:t>
            </w:r>
          </w:p>
          <w:p w:rsidR="007A7D91" w:rsidRDefault="007A7D91">
            <w:pPr>
              <w:rPr>
                <w:rFonts w:ascii="Arial" w:hAnsi="Arial" w:cs="Arial"/>
                <w:sz w:val="18"/>
                <w:szCs w:val="18"/>
              </w:rPr>
            </w:pPr>
            <w:proofErr w:type="gramStart"/>
            <w:r>
              <w:rPr>
                <w:rFonts w:ascii="Arial" w:hAnsi="Arial" w:cs="Arial"/>
                <w:sz w:val="18"/>
                <w:szCs w:val="18"/>
              </w:rPr>
              <w:t>akademik</w:t>
            </w:r>
            <w:proofErr w:type="gramEnd"/>
            <w:r>
              <w:rPr>
                <w:rFonts w:ascii="Arial" w:hAnsi="Arial" w:cs="Arial"/>
                <w:sz w:val="18"/>
                <w:szCs w:val="18"/>
              </w:rPr>
              <w:t xml:space="preserve"> bir makale şeklinde yayınlanması düşünülmektedir.</w:t>
            </w:r>
          </w:p>
        </w:tc>
      </w:tr>
      <w:tr w:rsidR="00A724D6">
        <w:trPr>
          <w:trHeight w:val="1844"/>
        </w:trPr>
        <w:tc>
          <w:tcPr>
            <w:tcW w:w="40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rsidR="00A724D6" w:rsidRDefault="00184A40">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w:t>
            </w:r>
            <w:proofErr w:type="spellStart"/>
            <w:r>
              <w:rPr>
                <w:rFonts w:ascii="Arial" w:eastAsia="Calibri" w:hAnsi="Arial" w:cs="Arial"/>
                <w:bCs/>
                <w:sz w:val="16"/>
                <w:szCs w:val="16"/>
                <w:lang w:eastAsia="en-US"/>
              </w:rPr>
              <w:t>off</w:t>
            </w:r>
            <w:proofErr w:type="spellEnd"/>
            <w:r>
              <w:rPr>
                <w:rFonts w:ascii="Arial" w:eastAsia="Calibri" w:hAnsi="Arial" w:cs="Arial"/>
                <w:bCs/>
                <w:sz w:val="16"/>
                <w:szCs w:val="16"/>
                <w:lang w:eastAsia="en-US"/>
              </w:rPr>
              <w:t xml:space="preserve">/Start- </w:t>
            </w:r>
            <w:proofErr w:type="spellStart"/>
            <w:r>
              <w:rPr>
                <w:rFonts w:ascii="Arial" w:eastAsia="Calibri" w:hAnsi="Arial" w:cs="Arial"/>
                <w:bCs/>
                <w:sz w:val="16"/>
                <w:szCs w:val="16"/>
                <w:lang w:eastAsia="en-US"/>
              </w:rPr>
              <w:t>up</w:t>
            </w:r>
            <w:proofErr w:type="spellEnd"/>
            <w:r>
              <w:rPr>
                <w:rFonts w:ascii="Arial" w:eastAsia="Calibri" w:hAnsi="Arial" w:cs="Arial"/>
                <w:bCs/>
                <w:sz w:val="16"/>
                <w:szCs w:val="16"/>
                <w:lang w:eastAsia="en-US"/>
              </w:rPr>
              <w:t xml:space="preserve"> Şirket, Görsel/İşitsel Arşiv, Envanter/Veri Tabanı/Belgeleme Üretimi, Telife Konu Olan Eser, Medyada Yer Alma, Fuar, Proje Pazarı, </w:t>
            </w:r>
            <w:proofErr w:type="spellStart"/>
            <w:r>
              <w:rPr>
                <w:rFonts w:ascii="Arial" w:eastAsia="Calibri" w:hAnsi="Arial" w:cs="Arial"/>
                <w:bCs/>
                <w:sz w:val="16"/>
                <w:szCs w:val="16"/>
                <w:lang w:eastAsia="en-US"/>
              </w:rPr>
              <w:t>Çalıştay</w:t>
            </w:r>
            <w:proofErr w:type="spellEnd"/>
            <w:r>
              <w:rPr>
                <w:rFonts w:ascii="Arial" w:eastAsia="Calibri" w:hAnsi="Arial" w:cs="Arial"/>
                <w:bCs/>
                <w:sz w:val="16"/>
                <w:szCs w:val="16"/>
                <w:lang w:eastAsia="en-US"/>
              </w:rPr>
              <w:t>,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val="clear" w:color="auto" w:fill="FFFFFF"/>
          </w:tcPr>
          <w:p w:rsidR="00A724D6" w:rsidRDefault="00F24F57">
            <w:pPr>
              <w:rPr>
                <w:rFonts w:ascii="Arial" w:hAnsi="Arial" w:cs="Arial"/>
                <w:sz w:val="18"/>
                <w:szCs w:val="18"/>
              </w:rPr>
            </w:pPr>
            <w:r>
              <w:rPr>
                <w:rFonts w:ascii="Arial" w:hAnsi="Arial" w:cs="Arial"/>
                <w:sz w:val="18"/>
                <w:szCs w:val="18"/>
              </w:rPr>
              <w:t>Projenin başarılı olması durumunda</w:t>
            </w:r>
            <w:r w:rsidR="006C0AA3">
              <w:rPr>
                <w:rFonts w:ascii="Arial" w:hAnsi="Arial" w:cs="Arial"/>
                <w:sz w:val="18"/>
                <w:szCs w:val="18"/>
              </w:rPr>
              <w:t>, her kişi için uygun maliyet ve yüksek kapasite ile sağlanan hizmetin ticari ve ekonomik anlamda, hızlı çözümlerle birlikte bilinçli bir halk ve sosyal kazanım sağlanmaktadır.</w:t>
            </w:r>
          </w:p>
        </w:tc>
      </w:tr>
      <w:tr w:rsidR="00A724D6">
        <w:trPr>
          <w:trHeight w:val="936"/>
        </w:trPr>
        <w:tc>
          <w:tcPr>
            <w:tcW w:w="40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724D6" w:rsidRDefault="00184A40">
            <w:pPr>
              <w:spacing w:before="280" w:after="119"/>
              <w:contextualSpacing/>
              <w:rPr>
                <w:rFonts w:ascii="Arial" w:hAnsi="Arial" w:cs="Arial"/>
                <w:b/>
                <w:sz w:val="18"/>
                <w:szCs w:val="18"/>
              </w:rPr>
            </w:pPr>
            <w:r>
              <w:rPr>
                <w:rFonts w:ascii="Arial" w:hAnsi="Arial" w:cs="Arial"/>
                <w:b/>
                <w:sz w:val="18"/>
                <w:szCs w:val="18"/>
              </w:rPr>
              <w:lastRenderedPageBreak/>
              <w:t>Araştırmacı Yetiştirilmesi ve Yeni Proje(</w:t>
            </w:r>
            <w:proofErr w:type="spellStart"/>
            <w:r>
              <w:rPr>
                <w:rFonts w:ascii="Arial" w:hAnsi="Arial" w:cs="Arial"/>
                <w:b/>
                <w:sz w:val="18"/>
                <w:szCs w:val="18"/>
              </w:rPr>
              <w:t>ler</w:t>
            </w:r>
            <w:proofErr w:type="spellEnd"/>
            <w:r>
              <w:rPr>
                <w:rFonts w:ascii="Arial" w:hAnsi="Arial" w:cs="Arial"/>
                <w:b/>
                <w:sz w:val="18"/>
                <w:szCs w:val="18"/>
              </w:rPr>
              <w:t xml:space="preserve">) Oluşturma </w:t>
            </w:r>
          </w:p>
          <w:p w:rsidR="00A724D6" w:rsidRDefault="00184A40">
            <w:pPr>
              <w:rPr>
                <w:rFonts w:ascii="Arial" w:hAnsi="Arial" w:cs="Arial"/>
                <w:bCs/>
                <w:sz w:val="16"/>
                <w:szCs w:val="16"/>
              </w:rPr>
            </w:pPr>
            <w:r>
              <w:rPr>
                <w:rFonts w:ascii="Arial" w:hAnsi="Arial" w:cs="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val="clear" w:color="auto" w:fill="FFFFFF"/>
          </w:tcPr>
          <w:p w:rsidR="00F01DBD" w:rsidRDefault="00F01DBD" w:rsidP="00F01DBD">
            <w:pPr>
              <w:rPr>
                <w:rFonts w:ascii="Arial" w:hAnsi="Arial" w:cs="Arial"/>
                <w:bCs/>
                <w:sz w:val="18"/>
                <w:szCs w:val="18"/>
              </w:rPr>
            </w:pPr>
            <w:r>
              <w:rPr>
                <w:rFonts w:ascii="Arial" w:hAnsi="Arial" w:cs="Arial"/>
                <w:bCs/>
                <w:sz w:val="18"/>
                <w:szCs w:val="18"/>
              </w:rPr>
              <w:t xml:space="preserve">Projede kullanılacak </w:t>
            </w:r>
            <w:r>
              <w:rPr>
                <w:rFonts w:ascii="Arial" w:hAnsi="Arial" w:cs="Arial"/>
                <w:color w:val="000000"/>
                <w:sz w:val="18"/>
                <w:szCs w:val="18"/>
              </w:rPr>
              <w:t>d</w:t>
            </w:r>
            <w:r w:rsidRPr="00F01DBD">
              <w:rPr>
                <w:rFonts w:ascii="Arial" w:hAnsi="Arial" w:cs="Arial"/>
                <w:color w:val="000000"/>
                <w:sz w:val="18"/>
                <w:szCs w:val="18"/>
              </w:rPr>
              <w:t xml:space="preserve">erin </w:t>
            </w:r>
            <w:r>
              <w:rPr>
                <w:rFonts w:ascii="Arial" w:hAnsi="Arial" w:cs="Arial"/>
                <w:color w:val="000000"/>
                <w:sz w:val="18"/>
                <w:szCs w:val="18"/>
              </w:rPr>
              <w:t>ö</w:t>
            </w:r>
            <w:r w:rsidRPr="00F01DBD">
              <w:rPr>
                <w:rFonts w:ascii="Arial" w:hAnsi="Arial" w:cs="Arial"/>
                <w:color w:val="000000"/>
                <w:sz w:val="18"/>
                <w:szCs w:val="18"/>
              </w:rPr>
              <w:t xml:space="preserve">ğrenme </w:t>
            </w:r>
            <w:r>
              <w:rPr>
                <w:rFonts w:ascii="Arial" w:hAnsi="Arial" w:cs="Arial"/>
                <w:color w:val="000000"/>
                <w:sz w:val="18"/>
                <w:szCs w:val="18"/>
              </w:rPr>
              <w:t>t</w:t>
            </w:r>
            <w:r w:rsidRPr="00F01DBD">
              <w:rPr>
                <w:rFonts w:ascii="Arial" w:hAnsi="Arial" w:cs="Arial"/>
                <w:color w:val="000000"/>
                <w:sz w:val="18"/>
                <w:szCs w:val="18"/>
              </w:rPr>
              <w:t xml:space="preserve">abanlı </w:t>
            </w:r>
            <w:r>
              <w:rPr>
                <w:rFonts w:ascii="Arial" w:hAnsi="Arial" w:cs="Arial"/>
                <w:color w:val="000000"/>
                <w:sz w:val="18"/>
                <w:szCs w:val="18"/>
              </w:rPr>
              <w:t>a</w:t>
            </w:r>
            <w:r w:rsidRPr="00F01DBD">
              <w:rPr>
                <w:rFonts w:ascii="Arial" w:hAnsi="Arial" w:cs="Arial"/>
                <w:color w:val="000000"/>
                <w:sz w:val="18"/>
                <w:szCs w:val="18"/>
              </w:rPr>
              <w:t xml:space="preserve">tık </w:t>
            </w:r>
            <w:r>
              <w:rPr>
                <w:rFonts w:ascii="Arial" w:hAnsi="Arial" w:cs="Arial"/>
                <w:color w:val="000000"/>
                <w:sz w:val="18"/>
                <w:szCs w:val="18"/>
              </w:rPr>
              <w:t>y</w:t>
            </w:r>
            <w:r w:rsidRPr="00F01DBD">
              <w:rPr>
                <w:rFonts w:ascii="Arial" w:hAnsi="Arial" w:cs="Arial"/>
                <w:color w:val="000000"/>
                <w:sz w:val="18"/>
                <w:szCs w:val="18"/>
              </w:rPr>
              <w:t xml:space="preserve">önetim </w:t>
            </w:r>
            <w:r>
              <w:rPr>
                <w:rFonts w:ascii="Arial" w:hAnsi="Arial" w:cs="Arial"/>
                <w:color w:val="000000"/>
                <w:sz w:val="18"/>
                <w:szCs w:val="18"/>
              </w:rPr>
              <w:t>s</w:t>
            </w:r>
            <w:r w:rsidRPr="00F01DBD">
              <w:rPr>
                <w:rFonts w:ascii="Arial" w:hAnsi="Arial" w:cs="Arial"/>
                <w:color w:val="000000"/>
                <w:sz w:val="18"/>
                <w:szCs w:val="18"/>
              </w:rPr>
              <w:t>istemi</w:t>
            </w:r>
            <w:r>
              <w:rPr>
                <w:rFonts w:ascii="Arial" w:hAnsi="Arial" w:cs="Arial"/>
                <w:color w:val="000000"/>
                <w:sz w:val="18"/>
                <w:szCs w:val="18"/>
              </w:rPr>
              <w:t xml:space="preserve"> uygulamasının</w:t>
            </w:r>
            <w:r>
              <w:rPr>
                <w:rFonts w:ascii="Arial" w:hAnsi="Arial" w:cs="Arial"/>
                <w:bCs/>
                <w:sz w:val="18"/>
                <w:szCs w:val="18"/>
              </w:rPr>
              <w:t xml:space="preserve"> daha fazla kullanıcıya ulaşması ve</w:t>
            </w:r>
          </w:p>
          <w:p w:rsidR="00A724D6" w:rsidRDefault="00F01DBD" w:rsidP="00F01DBD">
            <w:pPr>
              <w:rPr>
                <w:rFonts w:ascii="Arial" w:hAnsi="Arial" w:cs="Arial"/>
                <w:bCs/>
                <w:sz w:val="18"/>
                <w:szCs w:val="18"/>
              </w:rPr>
            </w:pPr>
            <w:proofErr w:type="gramStart"/>
            <w:r>
              <w:rPr>
                <w:rFonts w:ascii="Arial" w:hAnsi="Arial" w:cs="Arial"/>
                <w:bCs/>
                <w:sz w:val="18"/>
                <w:szCs w:val="18"/>
              </w:rPr>
              <w:t>farklı</w:t>
            </w:r>
            <w:proofErr w:type="gramEnd"/>
            <w:r>
              <w:rPr>
                <w:rFonts w:ascii="Arial" w:hAnsi="Arial" w:cs="Arial"/>
                <w:bCs/>
                <w:sz w:val="18"/>
                <w:szCs w:val="18"/>
              </w:rPr>
              <w:t xml:space="preserve"> alanlarda da uygulanarak </w:t>
            </w:r>
            <w:r w:rsidR="00426E04">
              <w:rPr>
                <w:rFonts w:ascii="Arial" w:hAnsi="Arial" w:cs="Arial"/>
                <w:bCs/>
                <w:sz w:val="18"/>
                <w:szCs w:val="18"/>
              </w:rPr>
              <w:t xml:space="preserve">ileri seviyede çıkarım ve analiz yapılması planlanmaktadır. </w:t>
            </w:r>
            <w:r>
              <w:rPr>
                <w:rFonts w:ascii="Arial" w:hAnsi="Arial" w:cs="Arial"/>
                <w:bCs/>
                <w:sz w:val="18"/>
                <w:szCs w:val="18"/>
              </w:rPr>
              <w:t xml:space="preserve"> </w:t>
            </w:r>
          </w:p>
        </w:tc>
      </w:tr>
    </w:tbl>
    <w:p w:rsidR="00A724D6" w:rsidRDefault="00A724D6">
      <w:pPr>
        <w:pStyle w:val="WW-NormalWeb1"/>
        <w:spacing w:before="0" w:after="0"/>
        <w:ind w:left="716"/>
        <w:jc w:val="both"/>
        <w:rPr>
          <w:rFonts w:ascii="Arial" w:hAnsi="Arial" w:cs="Arial"/>
          <w:b/>
          <w:bCs/>
          <w:sz w:val="18"/>
          <w:szCs w:val="18"/>
        </w:rPr>
      </w:pPr>
    </w:p>
    <w:p w:rsidR="00A724D6" w:rsidRDefault="00A724D6">
      <w:pPr>
        <w:pStyle w:val="WW-NormalWeb1"/>
        <w:spacing w:before="0" w:after="0"/>
        <w:ind w:left="1724" w:hanging="1724"/>
        <w:jc w:val="both"/>
        <w:rPr>
          <w:rFonts w:ascii="Arial" w:hAnsi="Arial" w:cs="Arial"/>
          <w:b/>
          <w:bCs/>
          <w:sz w:val="18"/>
          <w:szCs w:val="18"/>
        </w:rPr>
      </w:pPr>
    </w:p>
    <w:p w:rsidR="00A724D6" w:rsidRDefault="00184A40">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3"/>
        <w:gridCol w:w="1330"/>
        <w:gridCol w:w="6183"/>
      </w:tblGrid>
      <w:tr w:rsidR="00A724D6" w:rsidTr="00184A40">
        <w:trPr>
          <w:trHeight w:val="568"/>
          <w:jc w:val="center"/>
        </w:trPr>
        <w:tc>
          <w:tcPr>
            <w:tcW w:w="1563" w:type="dxa"/>
            <w:tcBorders>
              <w:top w:val="single" w:sz="2" w:space="0" w:color="000000"/>
              <w:left w:val="single" w:sz="2" w:space="0" w:color="000000"/>
              <w:bottom w:val="single" w:sz="2" w:space="0" w:color="000000"/>
            </w:tcBorders>
            <w:shd w:val="clear" w:color="auto" w:fill="D9D9D9" w:themeFill="background1" w:themeFillShade="D9"/>
          </w:tcPr>
          <w:p w:rsidR="00A724D6" w:rsidRDefault="00184A40">
            <w:pPr>
              <w:pStyle w:val="Tabloerii"/>
              <w:jc w:val="center"/>
              <w:rPr>
                <w:rFonts w:ascii="Arial" w:hAnsi="Arial" w:cs="Arial"/>
                <w:b/>
                <w:bCs/>
                <w:sz w:val="18"/>
                <w:szCs w:val="18"/>
              </w:rPr>
            </w:pPr>
            <w:r>
              <w:rPr>
                <w:rFonts w:ascii="Arial" w:hAnsi="Arial" w:cs="Arial"/>
                <w:b/>
                <w:bCs/>
                <w:sz w:val="18"/>
                <w:szCs w:val="18"/>
              </w:rPr>
              <w:t>Bütçe Türü</w:t>
            </w:r>
          </w:p>
        </w:tc>
        <w:tc>
          <w:tcPr>
            <w:tcW w:w="1330" w:type="dxa"/>
            <w:tcBorders>
              <w:top w:val="single" w:sz="2" w:space="0" w:color="000000"/>
              <w:left w:val="single" w:sz="2" w:space="0" w:color="000000"/>
              <w:bottom w:val="single" w:sz="2" w:space="0" w:color="000000"/>
            </w:tcBorders>
            <w:shd w:val="clear" w:color="auto" w:fill="D9D9D9" w:themeFill="background1" w:themeFillShade="D9"/>
          </w:tcPr>
          <w:p w:rsidR="00A724D6" w:rsidRDefault="00184A40">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rsidR="00A724D6" w:rsidRDefault="00184A40">
            <w:pPr>
              <w:pStyle w:val="Tabloerii"/>
              <w:jc w:val="center"/>
              <w:rPr>
                <w:rFonts w:ascii="Arial" w:hAnsi="Arial" w:cs="Arial"/>
                <w:b/>
                <w:bCs/>
                <w:sz w:val="18"/>
                <w:szCs w:val="18"/>
              </w:rPr>
            </w:pPr>
            <w:r>
              <w:rPr>
                <w:rFonts w:ascii="Arial" w:hAnsi="Arial" w:cs="Arial"/>
                <w:b/>
                <w:bCs/>
                <w:sz w:val="18"/>
                <w:szCs w:val="18"/>
              </w:rPr>
              <w:t>Talep Gerekçesi</w:t>
            </w:r>
          </w:p>
        </w:tc>
      </w:tr>
      <w:tr w:rsidR="00A724D6" w:rsidTr="00184A40">
        <w:trPr>
          <w:trHeight w:val="413"/>
          <w:jc w:val="center"/>
        </w:trPr>
        <w:tc>
          <w:tcPr>
            <w:tcW w:w="1563" w:type="dxa"/>
            <w:tcBorders>
              <w:left w:val="single" w:sz="2" w:space="0" w:color="000000"/>
              <w:bottom w:val="single" w:sz="2" w:space="0" w:color="000000"/>
            </w:tcBorders>
            <w:shd w:val="clear" w:color="auto" w:fill="D9D9D9" w:themeFill="background1" w:themeFillShade="D9"/>
          </w:tcPr>
          <w:p w:rsidR="00A724D6" w:rsidRDefault="00184A40">
            <w:pPr>
              <w:pStyle w:val="Tabloerii"/>
              <w:rPr>
                <w:rFonts w:ascii="Arial" w:hAnsi="Arial" w:cs="Arial"/>
                <w:b/>
                <w:bCs/>
                <w:sz w:val="18"/>
                <w:szCs w:val="18"/>
              </w:rPr>
            </w:pPr>
            <w:r>
              <w:rPr>
                <w:rFonts w:ascii="Arial" w:hAnsi="Arial" w:cs="Arial"/>
                <w:b/>
                <w:bCs/>
                <w:sz w:val="18"/>
                <w:szCs w:val="18"/>
              </w:rPr>
              <w:t>Sarf Malzeme</w:t>
            </w:r>
          </w:p>
        </w:tc>
        <w:tc>
          <w:tcPr>
            <w:tcW w:w="1330" w:type="dxa"/>
            <w:tcBorders>
              <w:left w:val="single" w:sz="2" w:space="0" w:color="000000"/>
              <w:bottom w:val="single" w:sz="2" w:space="0" w:color="000000"/>
            </w:tcBorders>
            <w:shd w:val="clear" w:color="auto" w:fill="auto"/>
          </w:tcPr>
          <w:p w:rsidR="00A724D6" w:rsidRDefault="006C0AA3">
            <w:pPr>
              <w:pStyle w:val="Tabloerii"/>
              <w:rPr>
                <w:rFonts w:ascii="Arial" w:hAnsi="Arial" w:cs="Arial"/>
                <w:sz w:val="18"/>
                <w:szCs w:val="18"/>
              </w:rPr>
            </w:pPr>
            <w:r>
              <w:rPr>
                <w:rFonts w:ascii="Arial" w:hAnsi="Arial" w:cs="Arial"/>
                <w:sz w:val="18"/>
                <w:szCs w:val="18"/>
              </w:rPr>
              <w:t>0</w:t>
            </w:r>
          </w:p>
        </w:tc>
        <w:tc>
          <w:tcPr>
            <w:tcW w:w="6183" w:type="dxa"/>
            <w:tcBorders>
              <w:left w:val="single" w:sz="2" w:space="0" w:color="000000"/>
              <w:bottom w:val="single" w:sz="2" w:space="0" w:color="000000"/>
              <w:right w:val="single" w:sz="2" w:space="0" w:color="000000"/>
            </w:tcBorders>
            <w:shd w:val="clear" w:color="auto" w:fill="auto"/>
          </w:tcPr>
          <w:p w:rsidR="00A724D6" w:rsidRDefault="00A724D6">
            <w:pPr>
              <w:pStyle w:val="Tabloerii"/>
              <w:rPr>
                <w:rFonts w:ascii="Arial" w:hAnsi="Arial" w:cs="Arial"/>
                <w:sz w:val="18"/>
                <w:szCs w:val="18"/>
              </w:rPr>
            </w:pPr>
          </w:p>
        </w:tc>
      </w:tr>
      <w:tr w:rsidR="00A724D6" w:rsidTr="00184A40">
        <w:trPr>
          <w:trHeight w:val="307"/>
          <w:jc w:val="center"/>
        </w:trPr>
        <w:tc>
          <w:tcPr>
            <w:tcW w:w="1563" w:type="dxa"/>
            <w:tcBorders>
              <w:left w:val="single" w:sz="2" w:space="0" w:color="000000"/>
              <w:bottom w:val="single" w:sz="2" w:space="0" w:color="000000"/>
            </w:tcBorders>
            <w:shd w:val="clear" w:color="auto" w:fill="D9D9D9" w:themeFill="background1" w:themeFillShade="D9"/>
          </w:tcPr>
          <w:p w:rsidR="00A724D6" w:rsidRDefault="00184A40">
            <w:pPr>
              <w:pStyle w:val="Tabloerii"/>
              <w:rPr>
                <w:rFonts w:ascii="Arial" w:hAnsi="Arial" w:cs="Arial"/>
                <w:b/>
                <w:bCs/>
                <w:sz w:val="18"/>
                <w:szCs w:val="18"/>
              </w:rPr>
            </w:pPr>
            <w:r>
              <w:rPr>
                <w:rFonts w:ascii="Arial" w:hAnsi="Arial" w:cs="Arial"/>
                <w:b/>
                <w:bCs/>
                <w:sz w:val="18"/>
                <w:szCs w:val="18"/>
              </w:rPr>
              <w:t>Makina/Teçhizat (Demirbaş)</w:t>
            </w:r>
          </w:p>
        </w:tc>
        <w:tc>
          <w:tcPr>
            <w:tcW w:w="1330" w:type="dxa"/>
            <w:tcBorders>
              <w:left w:val="single" w:sz="2" w:space="0" w:color="000000"/>
              <w:bottom w:val="single" w:sz="2" w:space="0" w:color="000000"/>
            </w:tcBorders>
            <w:shd w:val="clear" w:color="auto" w:fill="auto"/>
          </w:tcPr>
          <w:p w:rsidR="00A724D6" w:rsidRDefault="006C0AA3">
            <w:pPr>
              <w:pStyle w:val="Tabloerii"/>
              <w:rPr>
                <w:rFonts w:ascii="Arial" w:hAnsi="Arial" w:cs="Arial"/>
                <w:sz w:val="18"/>
                <w:szCs w:val="18"/>
              </w:rPr>
            </w:pPr>
            <w:r>
              <w:rPr>
                <w:rFonts w:ascii="Arial" w:hAnsi="Arial" w:cs="Arial"/>
                <w:sz w:val="18"/>
                <w:szCs w:val="18"/>
              </w:rPr>
              <w:t>0</w:t>
            </w:r>
          </w:p>
        </w:tc>
        <w:tc>
          <w:tcPr>
            <w:tcW w:w="6183" w:type="dxa"/>
            <w:tcBorders>
              <w:left w:val="single" w:sz="2" w:space="0" w:color="000000"/>
              <w:bottom w:val="single" w:sz="2" w:space="0" w:color="000000"/>
              <w:right w:val="single" w:sz="2" w:space="0" w:color="000000"/>
            </w:tcBorders>
            <w:shd w:val="clear" w:color="auto" w:fill="auto"/>
          </w:tcPr>
          <w:p w:rsidR="00A724D6" w:rsidRDefault="00A724D6">
            <w:pPr>
              <w:pStyle w:val="Tabloerii"/>
              <w:rPr>
                <w:rFonts w:ascii="Arial" w:hAnsi="Arial" w:cs="Arial"/>
                <w:sz w:val="18"/>
                <w:szCs w:val="18"/>
              </w:rPr>
            </w:pPr>
          </w:p>
        </w:tc>
      </w:tr>
      <w:tr w:rsidR="00A724D6" w:rsidTr="00184A40">
        <w:trPr>
          <w:trHeight w:val="332"/>
          <w:jc w:val="center"/>
        </w:trPr>
        <w:tc>
          <w:tcPr>
            <w:tcW w:w="1563" w:type="dxa"/>
            <w:tcBorders>
              <w:left w:val="single" w:sz="2" w:space="0" w:color="000000"/>
              <w:bottom w:val="single" w:sz="2" w:space="0" w:color="000000"/>
            </w:tcBorders>
            <w:shd w:val="clear" w:color="auto" w:fill="D9D9D9" w:themeFill="background1" w:themeFillShade="D9"/>
          </w:tcPr>
          <w:p w:rsidR="00A724D6" w:rsidRDefault="00184A40">
            <w:pPr>
              <w:pStyle w:val="Tabloerii"/>
              <w:rPr>
                <w:rFonts w:ascii="Arial" w:hAnsi="Arial" w:cs="Arial"/>
                <w:b/>
                <w:bCs/>
                <w:sz w:val="18"/>
                <w:szCs w:val="18"/>
              </w:rPr>
            </w:pPr>
            <w:r>
              <w:rPr>
                <w:rFonts w:ascii="Arial" w:hAnsi="Arial" w:cs="Arial"/>
                <w:b/>
                <w:bCs/>
                <w:sz w:val="18"/>
                <w:szCs w:val="18"/>
              </w:rPr>
              <w:t>Hizmet Alımı</w:t>
            </w:r>
          </w:p>
        </w:tc>
        <w:tc>
          <w:tcPr>
            <w:tcW w:w="1330" w:type="dxa"/>
            <w:tcBorders>
              <w:left w:val="single" w:sz="2" w:space="0" w:color="000000"/>
              <w:bottom w:val="single" w:sz="2" w:space="0" w:color="000000"/>
            </w:tcBorders>
            <w:shd w:val="clear" w:color="auto" w:fill="auto"/>
          </w:tcPr>
          <w:p w:rsidR="00A724D6" w:rsidRDefault="006C0AA3">
            <w:pPr>
              <w:pStyle w:val="Tabloerii"/>
              <w:rPr>
                <w:rFonts w:ascii="Arial" w:hAnsi="Arial" w:cs="Arial"/>
                <w:sz w:val="18"/>
                <w:szCs w:val="18"/>
              </w:rPr>
            </w:pPr>
            <w:r>
              <w:rPr>
                <w:rFonts w:ascii="Arial" w:hAnsi="Arial" w:cs="Arial"/>
                <w:sz w:val="18"/>
                <w:szCs w:val="18"/>
              </w:rPr>
              <w:t>3.661,8120 TL</w:t>
            </w:r>
          </w:p>
        </w:tc>
        <w:tc>
          <w:tcPr>
            <w:tcW w:w="6183" w:type="dxa"/>
            <w:tcBorders>
              <w:left w:val="single" w:sz="2" w:space="0" w:color="000000"/>
              <w:bottom w:val="single" w:sz="2" w:space="0" w:color="000000"/>
              <w:right w:val="single" w:sz="2" w:space="0" w:color="000000"/>
            </w:tcBorders>
            <w:shd w:val="clear" w:color="auto" w:fill="auto"/>
          </w:tcPr>
          <w:p w:rsidR="00A724D6" w:rsidRDefault="003972A9">
            <w:pPr>
              <w:pStyle w:val="Tabloerii"/>
              <w:rPr>
                <w:rFonts w:ascii="Arial" w:hAnsi="Arial" w:cs="Arial"/>
                <w:sz w:val="18"/>
                <w:szCs w:val="18"/>
              </w:rPr>
            </w:pPr>
            <w:r>
              <w:rPr>
                <w:rFonts w:ascii="Arial" w:hAnsi="Arial" w:cs="Arial"/>
                <w:sz w:val="18"/>
                <w:szCs w:val="18"/>
              </w:rPr>
              <w:t>Projenin web kısmının tam bir şekilde çalışabilmesi için gereklidir.</w:t>
            </w:r>
          </w:p>
        </w:tc>
      </w:tr>
      <w:tr w:rsidR="00A724D6" w:rsidTr="00184A40">
        <w:trPr>
          <w:trHeight w:val="336"/>
          <w:jc w:val="center"/>
        </w:trPr>
        <w:tc>
          <w:tcPr>
            <w:tcW w:w="1563" w:type="dxa"/>
            <w:tcBorders>
              <w:left w:val="single" w:sz="2" w:space="0" w:color="000000"/>
              <w:bottom w:val="single" w:sz="2" w:space="0" w:color="000000"/>
            </w:tcBorders>
            <w:shd w:val="clear" w:color="auto" w:fill="D9D9D9" w:themeFill="background1" w:themeFillShade="D9"/>
          </w:tcPr>
          <w:p w:rsidR="00A724D6" w:rsidRDefault="00184A40">
            <w:pPr>
              <w:pStyle w:val="Tabloerii"/>
              <w:rPr>
                <w:rFonts w:ascii="Arial" w:hAnsi="Arial" w:cs="Arial"/>
                <w:b/>
                <w:bCs/>
                <w:sz w:val="18"/>
                <w:szCs w:val="18"/>
              </w:rPr>
            </w:pPr>
            <w:r>
              <w:rPr>
                <w:rFonts w:ascii="Arial" w:hAnsi="Arial" w:cs="Arial"/>
                <w:b/>
                <w:bCs/>
                <w:sz w:val="18"/>
                <w:szCs w:val="18"/>
              </w:rPr>
              <w:t>Ulaşım</w:t>
            </w:r>
          </w:p>
        </w:tc>
        <w:tc>
          <w:tcPr>
            <w:tcW w:w="1330" w:type="dxa"/>
            <w:tcBorders>
              <w:left w:val="single" w:sz="2" w:space="0" w:color="000000"/>
              <w:bottom w:val="single" w:sz="2" w:space="0" w:color="000000"/>
            </w:tcBorders>
            <w:shd w:val="clear" w:color="auto" w:fill="auto"/>
          </w:tcPr>
          <w:p w:rsidR="00A724D6" w:rsidRDefault="006C0AA3">
            <w:pPr>
              <w:pStyle w:val="Tabloerii"/>
              <w:rPr>
                <w:rFonts w:ascii="Arial" w:hAnsi="Arial" w:cs="Arial"/>
                <w:sz w:val="18"/>
                <w:szCs w:val="18"/>
              </w:rPr>
            </w:pPr>
            <w:r>
              <w:rPr>
                <w:rFonts w:ascii="Arial" w:hAnsi="Arial" w:cs="Arial"/>
                <w:sz w:val="18"/>
                <w:szCs w:val="18"/>
              </w:rPr>
              <w:t>0</w:t>
            </w:r>
          </w:p>
        </w:tc>
        <w:tc>
          <w:tcPr>
            <w:tcW w:w="6183" w:type="dxa"/>
            <w:tcBorders>
              <w:left w:val="single" w:sz="2" w:space="0" w:color="000000"/>
              <w:bottom w:val="single" w:sz="2" w:space="0" w:color="000000"/>
              <w:right w:val="single" w:sz="2" w:space="0" w:color="000000"/>
            </w:tcBorders>
            <w:shd w:val="clear" w:color="auto" w:fill="auto"/>
          </w:tcPr>
          <w:p w:rsidR="00A724D6" w:rsidRDefault="00A724D6">
            <w:pPr>
              <w:pStyle w:val="Tabloerii"/>
              <w:rPr>
                <w:rFonts w:ascii="Arial" w:hAnsi="Arial" w:cs="Arial"/>
                <w:sz w:val="18"/>
                <w:szCs w:val="18"/>
              </w:rPr>
            </w:pPr>
          </w:p>
        </w:tc>
      </w:tr>
      <w:tr w:rsidR="00A724D6" w:rsidTr="00184A40">
        <w:trPr>
          <w:trHeight w:val="314"/>
          <w:jc w:val="center"/>
        </w:trPr>
        <w:tc>
          <w:tcPr>
            <w:tcW w:w="1563" w:type="dxa"/>
            <w:tcBorders>
              <w:left w:val="single" w:sz="2" w:space="0" w:color="000000"/>
              <w:bottom w:val="single" w:sz="2" w:space="0" w:color="000000"/>
            </w:tcBorders>
            <w:shd w:val="clear" w:color="auto" w:fill="D9D9D9" w:themeFill="background1" w:themeFillShade="D9"/>
          </w:tcPr>
          <w:p w:rsidR="00A724D6" w:rsidRDefault="00184A40">
            <w:pPr>
              <w:pStyle w:val="Tabloerii"/>
              <w:rPr>
                <w:rFonts w:ascii="Arial" w:hAnsi="Arial" w:cs="Arial"/>
                <w:b/>
                <w:bCs/>
                <w:sz w:val="18"/>
                <w:szCs w:val="18"/>
              </w:rPr>
            </w:pPr>
            <w:r>
              <w:rPr>
                <w:rFonts w:ascii="Arial" w:hAnsi="Arial" w:cs="Arial"/>
                <w:b/>
                <w:bCs/>
                <w:sz w:val="18"/>
                <w:szCs w:val="18"/>
              </w:rPr>
              <w:t>TOPLAM</w:t>
            </w:r>
          </w:p>
        </w:tc>
        <w:tc>
          <w:tcPr>
            <w:tcW w:w="1330" w:type="dxa"/>
            <w:tcBorders>
              <w:left w:val="single" w:sz="2" w:space="0" w:color="000000"/>
              <w:bottom w:val="single" w:sz="2" w:space="0" w:color="000000"/>
            </w:tcBorders>
            <w:shd w:val="clear" w:color="auto" w:fill="auto"/>
          </w:tcPr>
          <w:p w:rsidR="00A724D6" w:rsidRDefault="00A724D6">
            <w:pPr>
              <w:pStyle w:val="Tabloerii"/>
              <w:rPr>
                <w:rFonts w:ascii="Arial" w:hAnsi="Arial" w:cs="Arial"/>
                <w:sz w:val="18"/>
                <w:szCs w:val="18"/>
              </w:rPr>
            </w:pPr>
          </w:p>
        </w:tc>
        <w:tc>
          <w:tcPr>
            <w:tcW w:w="6183" w:type="dxa"/>
            <w:tcBorders>
              <w:left w:val="single" w:sz="2" w:space="0" w:color="000000"/>
              <w:bottom w:val="single" w:sz="2" w:space="0" w:color="000000"/>
              <w:right w:val="single" w:sz="2" w:space="0" w:color="000000"/>
            </w:tcBorders>
            <w:shd w:val="clear" w:color="auto" w:fill="auto"/>
          </w:tcPr>
          <w:p w:rsidR="00A724D6" w:rsidRDefault="00A724D6">
            <w:pPr>
              <w:pStyle w:val="Tabloerii"/>
              <w:rPr>
                <w:rFonts w:ascii="Arial" w:hAnsi="Arial" w:cs="Arial"/>
                <w:sz w:val="18"/>
                <w:szCs w:val="18"/>
              </w:rPr>
            </w:pPr>
          </w:p>
        </w:tc>
      </w:tr>
    </w:tbl>
    <w:p w:rsidR="00A724D6" w:rsidRDefault="00184A40">
      <w:pPr>
        <w:pStyle w:val="WW-NormalWeb1"/>
        <w:spacing w:before="0" w:after="0" w:line="360" w:lineRule="auto"/>
        <w:jc w:val="both"/>
      </w:pPr>
      <w:r>
        <w:rPr>
          <w:rFonts w:ascii="Arial" w:hAnsi="Arial" w:cs="Arial"/>
          <w:b/>
          <w:bCs/>
          <w:sz w:val="18"/>
          <w:szCs w:val="18"/>
        </w:rPr>
        <w:t xml:space="preserve">NOT: </w:t>
      </w:r>
      <w:r w:rsidR="00165B7E" w:rsidRPr="00635569">
        <w:rPr>
          <w:rFonts w:ascii="Arial" w:hAnsi="Arial" w:cs="Arial"/>
          <w:bCs/>
          <w:sz w:val="18"/>
          <w:szCs w:val="18"/>
        </w:rPr>
        <w:t>B</w:t>
      </w:r>
      <w:r w:rsidRPr="00635569">
        <w:rPr>
          <w:rFonts w:ascii="Arial" w:hAnsi="Arial" w:cs="Arial"/>
          <w:bCs/>
          <w:sz w:val="18"/>
          <w:szCs w:val="18"/>
        </w:rPr>
        <w:t xml:space="preserve">ütçe talebiniz olması halinde </w:t>
      </w:r>
      <w:r w:rsidR="00165B7E" w:rsidRPr="00635569">
        <w:rPr>
          <w:rFonts w:ascii="Arial" w:hAnsi="Arial" w:cs="Arial"/>
          <w:bCs/>
          <w:sz w:val="18"/>
          <w:szCs w:val="18"/>
        </w:rPr>
        <w:t>hem bu tablonun hem de E-</w:t>
      </w:r>
      <w:proofErr w:type="spellStart"/>
      <w:r w:rsidR="00165B7E" w:rsidRPr="00635569">
        <w:rPr>
          <w:rFonts w:ascii="Arial" w:hAnsi="Arial" w:cs="Arial"/>
          <w:bCs/>
          <w:sz w:val="18"/>
          <w:szCs w:val="18"/>
        </w:rPr>
        <w:t>bideb</w:t>
      </w:r>
      <w:proofErr w:type="spellEnd"/>
      <w:r w:rsidR="00165B7E" w:rsidRPr="00635569">
        <w:rPr>
          <w:rFonts w:ascii="Arial" w:hAnsi="Arial" w:cs="Arial"/>
          <w:bCs/>
          <w:sz w:val="18"/>
          <w:szCs w:val="18"/>
        </w:rPr>
        <w:t xml:space="preserve"> başvuru ekranında karşınıza gelecek olan bütçe alanlarının </w:t>
      </w:r>
      <w:r w:rsidRPr="00635569">
        <w:rPr>
          <w:rFonts w:ascii="Arial" w:hAnsi="Arial" w:cs="Arial"/>
          <w:bCs/>
          <w:sz w:val="18"/>
          <w:szCs w:val="18"/>
        </w:rPr>
        <w:t xml:space="preserve">doldurulması gerekmektedir. </w:t>
      </w:r>
      <w:r w:rsidR="00165B7E" w:rsidRPr="00635569">
        <w:rPr>
          <w:rFonts w:ascii="Arial" w:hAnsi="Arial" w:cs="Arial"/>
          <w:bCs/>
          <w:sz w:val="18"/>
          <w:szCs w:val="18"/>
        </w:rPr>
        <w:t>Yukardaki tabloda girilen bütçe kalemlerindeki rakamlar ile, E-</w:t>
      </w:r>
      <w:proofErr w:type="spellStart"/>
      <w:r w:rsidR="00165B7E" w:rsidRPr="00635569">
        <w:rPr>
          <w:rFonts w:ascii="Arial" w:hAnsi="Arial" w:cs="Arial"/>
          <w:bCs/>
          <w:sz w:val="18"/>
          <w:szCs w:val="18"/>
        </w:rPr>
        <w:t>bideb</w:t>
      </w:r>
      <w:proofErr w:type="spellEnd"/>
      <w:r w:rsidR="00165B7E" w:rsidRPr="00635569">
        <w:rPr>
          <w:rFonts w:ascii="Arial" w:hAnsi="Arial" w:cs="Arial"/>
          <w:bCs/>
          <w:sz w:val="18"/>
          <w:szCs w:val="18"/>
        </w:rPr>
        <w:t xml:space="preserve"> başvuru ekranındaki rakamlar arasında farklılık olması halinde E-</w:t>
      </w:r>
      <w:proofErr w:type="spellStart"/>
      <w:r w:rsidR="00165B7E" w:rsidRPr="00635569">
        <w:rPr>
          <w:rFonts w:ascii="Arial" w:hAnsi="Arial" w:cs="Arial"/>
          <w:bCs/>
          <w:sz w:val="18"/>
          <w:szCs w:val="18"/>
        </w:rPr>
        <w:t>bideb</w:t>
      </w:r>
      <w:proofErr w:type="spellEnd"/>
      <w:r w:rsidR="00165B7E" w:rsidRPr="00635569">
        <w:rPr>
          <w:rFonts w:ascii="Arial" w:hAnsi="Arial" w:cs="Arial"/>
          <w:bCs/>
          <w:sz w:val="18"/>
          <w:szCs w:val="18"/>
        </w:rPr>
        <w:t xml:space="preserve"> ekranındaki </w:t>
      </w:r>
      <w:r w:rsidR="00635569">
        <w:rPr>
          <w:rFonts w:ascii="Arial" w:hAnsi="Arial" w:cs="Arial"/>
          <w:bCs/>
          <w:sz w:val="18"/>
          <w:szCs w:val="18"/>
        </w:rPr>
        <w:t>veriler</w:t>
      </w:r>
      <w:r w:rsidR="00165B7E" w:rsidRPr="00635569">
        <w:rPr>
          <w:rFonts w:ascii="Arial" w:hAnsi="Arial" w:cs="Arial"/>
          <w:bCs/>
          <w:sz w:val="18"/>
          <w:szCs w:val="18"/>
        </w:rPr>
        <w:t xml:space="preserve"> dikkate alınır ve başvuru sonrasında değiştirilemez.</w:t>
      </w:r>
    </w:p>
    <w:p w:rsidR="00A724D6" w:rsidRDefault="00A724D6">
      <w:pPr>
        <w:pStyle w:val="WW-NormalWeb1"/>
        <w:spacing w:before="0" w:after="0" w:line="360" w:lineRule="auto"/>
        <w:jc w:val="both"/>
        <w:rPr>
          <w:rFonts w:ascii="Arial" w:hAnsi="Arial" w:cs="Arial"/>
          <w:b/>
          <w:bCs/>
          <w:sz w:val="18"/>
          <w:szCs w:val="18"/>
        </w:rPr>
      </w:pPr>
    </w:p>
    <w:p w:rsidR="00A724D6" w:rsidRDefault="00184A40">
      <w:pPr>
        <w:pStyle w:val="WW-NormalWeb1"/>
        <w:spacing w:before="0" w:after="0" w:line="360" w:lineRule="auto"/>
        <w:jc w:val="both"/>
      </w:pPr>
      <w:r>
        <w:rPr>
          <w:rFonts w:ascii="Arial" w:hAnsi="Arial" w:cs="Arial"/>
          <w:b/>
          <w:bCs/>
          <w:sz w:val="18"/>
          <w:szCs w:val="18"/>
        </w:rPr>
        <w:t>6. BELİRTMEK İSTEDİĞİNİZ DİĞER KONULAR</w:t>
      </w:r>
    </w:p>
    <w:p w:rsidR="00A724D6" w:rsidRDefault="00184A40">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A724D6">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rsidR="00A724D6" w:rsidRDefault="00A724D6">
            <w:pPr>
              <w:pStyle w:val="WW-NormalWeb1"/>
              <w:widowControl w:val="0"/>
              <w:snapToGrid w:val="0"/>
              <w:spacing w:before="0" w:after="0"/>
              <w:jc w:val="both"/>
              <w:rPr>
                <w:rFonts w:ascii="Arial" w:hAnsi="Arial" w:cs="Arial"/>
                <w:color w:val="000000"/>
                <w:sz w:val="18"/>
                <w:szCs w:val="18"/>
              </w:rPr>
            </w:pPr>
          </w:p>
          <w:p w:rsidR="00A724D6" w:rsidRDefault="00A724D6">
            <w:pPr>
              <w:pStyle w:val="WW-NormalWeb1"/>
              <w:widowControl w:val="0"/>
              <w:spacing w:before="0" w:after="0"/>
              <w:jc w:val="both"/>
              <w:rPr>
                <w:rFonts w:ascii="Arial" w:hAnsi="Arial" w:cs="Arial"/>
                <w:color w:val="000000"/>
                <w:sz w:val="18"/>
                <w:szCs w:val="18"/>
              </w:rPr>
            </w:pPr>
          </w:p>
          <w:p w:rsidR="00A724D6" w:rsidRDefault="00A724D6">
            <w:pPr>
              <w:pStyle w:val="WW-NormalWeb1"/>
              <w:widowControl w:val="0"/>
              <w:spacing w:before="0" w:after="0"/>
              <w:jc w:val="both"/>
              <w:rPr>
                <w:rFonts w:ascii="Arial" w:hAnsi="Arial" w:cs="Arial"/>
                <w:color w:val="000000"/>
                <w:sz w:val="18"/>
                <w:szCs w:val="18"/>
              </w:rPr>
            </w:pPr>
          </w:p>
        </w:tc>
      </w:tr>
    </w:tbl>
    <w:p w:rsidR="00A724D6" w:rsidRDefault="00184A40">
      <w:pPr>
        <w:ind w:left="502"/>
        <w:rPr>
          <w:rFonts w:ascii="Arial" w:hAnsi="Arial" w:cs="Arial"/>
          <w:b/>
          <w:sz w:val="22"/>
          <w:szCs w:val="22"/>
          <w:lang w:eastAsia="fr-FR"/>
        </w:rPr>
      </w:pPr>
      <w:r>
        <w:rPr>
          <w:rFonts w:ascii="Arial" w:hAnsi="Arial" w:cs="Arial"/>
          <w:b/>
          <w:sz w:val="22"/>
          <w:szCs w:val="22"/>
          <w:lang w:eastAsia="fr-FR"/>
        </w:rPr>
        <w:t xml:space="preserve"> </w:t>
      </w:r>
    </w:p>
    <w:p w:rsidR="00A724D6" w:rsidRDefault="00A724D6">
      <w:pPr>
        <w:rPr>
          <w:rFonts w:ascii="Arial" w:hAnsi="Arial" w:cs="Arial"/>
          <w:b/>
          <w:sz w:val="18"/>
          <w:szCs w:val="18"/>
          <w:lang w:eastAsia="fr-FR"/>
        </w:rPr>
      </w:pPr>
    </w:p>
    <w:p w:rsidR="00A724D6" w:rsidRDefault="00184A40">
      <w:pPr>
        <w:pStyle w:val="ListeParagraf"/>
        <w:ind w:left="360"/>
      </w:pPr>
      <w:r>
        <w:rPr>
          <w:rFonts w:ascii="Arial" w:hAnsi="Arial" w:cs="Arial"/>
          <w:b/>
          <w:sz w:val="18"/>
          <w:szCs w:val="18"/>
          <w:lang w:eastAsia="fr-FR"/>
        </w:rPr>
        <w:t>7. EKLER</w:t>
      </w:r>
    </w:p>
    <w:p w:rsidR="00A724D6" w:rsidRDefault="00A724D6">
      <w:pPr>
        <w:ind w:left="426" w:hanging="142"/>
        <w:rPr>
          <w:rFonts w:ascii="Arial" w:hAnsi="Arial" w:cs="Arial"/>
          <w:sz w:val="18"/>
          <w:szCs w:val="18"/>
          <w:lang w:eastAsia="fr-FR"/>
        </w:rPr>
      </w:pPr>
    </w:p>
    <w:p w:rsidR="00A724D6" w:rsidRDefault="00184A40">
      <w:pPr>
        <w:ind w:left="426" w:hanging="142"/>
        <w:jc w:val="both"/>
        <w:rPr>
          <w:rFonts w:ascii="Arial" w:hAnsi="Arial" w:cs="Arial"/>
          <w:b/>
          <w:sz w:val="18"/>
          <w:szCs w:val="18"/>
        </w:rPr>
      </w:pPr>
      <w:r>
        <w:rPr>
          <w:rFonts w:ascii="Arial" w:hAnsi="Arial" w:cs="Arial"/>
          <w:b/>
          <w:sz w:val="18"/>
          <w:szCs w:val="18"/>
        </w:rPr>
        <w:t>EK-1:  KAYNAKLAR</w:t>
      </w:r>
    </w:p>
    <w:p w:rsidR="00293FE8" w:rsidRDefault="00293FE8">
      <w:pPr>
        <w:ind w:left="426" w:hanging="142"/>
        <w:jc w:val="both"/>
        <w:rPr>
          <w:rFonts w:ascii="Arial" w:hAnsi="Arial" w:cs="Arial"/>
          <w:b/>
          <w:sz w:val="18"/>
          <w:szCs w:val="18"/>
        </w:rPr>
      </w:pPr>
    </w:p>
    <w:p w:rsidR="00293FE8" w:rsidRPr="00426E04" w:rsidRDefault="00B54A2D" w:rsidP="00293FE8">
      <w:pPr>
        <w:pStyle w:val="ListeParagraf"/>
        <w:widowControl/>
        <w:numPr>
          <w:ilvl w:val="0"/>
          <w:numId w:val="7"/>
        </w:numPr>
        <w:spacing w:after="200" w:line="276" w:lineRule="auto"/>
        <w:rPr>
          <w:rFonts w:ascii="Arial" w:hAnsi="Arial" w:cs="Arial"/>
          <w:sz w:val="18"/>
          <w:szCs w:val="18"/>
        </w:rPr>
      </w:pPr>
      <w:hyperlink r:id="rId18" w:history="1">
        <w:r w:rsidR="00293FE8" w:rsidRPr="00426E04">
          <w:rPr>
            <w:rStyle w:val="Kpr"/>
            <w:rFonts w:ascii="Arial" w:hAnsi="Arial" w:cs="Arial"/>
            <w:sz w:val="18"/>
            <w:szCs w:val="18"/>
          </w:rPr>
          <w:t>https://dergipark.org.tr/en/pub/iticusbe/issue/62952/787711</w:t>
        </w:r>
      </w:hyperlink>
    </w:p>
    <w:p w:rsidR="00293FE8" w:rsidRPr="00426E04" w:rsidRDefault="00B54A2D" w:rsidP="00293FE8">
      <w:pPr>
        <w:pStyle w:val="ListeParagraf"/>
        <w:widowControl/>
        <w:numPr>
          <w:ilvl w:val="0"/>
          <w:numId w:val="7"/>
        </w:numPr>
        <w:spacing w:after="200" w:line="276" w:lineRule="auto"/>
        <w:rPr>
          <w:rFonts w:ascii="Arial" w:hAnsi="Arial" w:cs="Arial"/>
          <w:sz w:val="18"/>
          <w:szCs w:val="18"/>
        </w:rPr>
      </w:pPr>
      <w:hyperlink r:id="rId19" w:history="1">
        <w:r w:rsidR="00293FE8" w:rsidRPr="00426E04">
          <w:rPr>
            <w:rStyle w:val="Kpr"/>
            <w:rFonts w:ascii="Arial" w:hAnsi="Arial" w:cs="Arial"/>
            <w:sz w:val="18"/>
            <w:szCs w:val="18"/>
          </w:rPr>
          <w:t>https://donusumdernegi.org/yesile-donuyoruz-projesi/?yesile-donuyoruz-projesi/</w:t>
        </w:r>
      </w:hyperlink>
    </w:p>
    <w:p w:rsidR="00293FE8" w:rsidRPr="00426E04" w:rsidRDefault="00B54A2D" w:rsidP="00293FE8">
      <w:pPr>
        <w:pStyle w:val="ListeParagraf"/>
        <w:widowControl/>
        <w:numPr>
          <w:ilvl w:val="0"/>
          <w:numId w:val="7"/>
        </w:numPr>
        <w:spacing w:after="200" w:line="276" w:lineRule="auto"/>
        <w:rPr>
          <w:rFonts w:ascii="Arial" w:hAnsi="Arial" w:cs="Arial"/>
          <w:sz w:val="18"/>
          <w:szCs w:val="18"/>
        </w:rPr>
      </w:pPr>
      <w:hyperlink r:id="rId20" w:history="1">
        <w:r w:rsidR="00293FE8" w:rsidRPr="00426E04">
          <w:rPr>
            <w:rStyle w:val="Kpr"/>
            <w:rFonts w:ascii="Arial" w:hAnsi="Arial" w:cs="Arial"/>
            <w:sz w:val="18"/>
            <w:szCs w:val="18"/>
          </w:rPr>
          <w:t>https://sifiratik.gov.tr/sifir-atik/sifir-atik-nedir</w:t>
        </w:r>
      </w:hyperlink>
    </w:p>
    <w:p w:rsidR="00293FE8" w:rsidRPr="00426E04" w:rsidRDefault="00B54A2D" w:rsidP="00293FE8">
      <w:pPr>
        <w:pStyle w:val="ListeParagraf"/>
        <w:widowControl/>
        <w:numPr>
          <w:ilvl w:val="0"/>
          <w:numId w:val="7"/>
        </w:numPr>
        <w:spacing w:after="200" w:line="276" w:lineRule="auto"/>
        <w:rPr>
          <w:rFonts w:ascii="Arial" w:hAnsi="Arial" w:cs="Arial"/>
          <w:sz w:val="18"/>
          <w:szCs w:val="18"/>
        </w:rPr>
      </w:pPr>
      <w:hyperlink r:id="rId21" w:history="1">
        <w:r w:rsidR="00293FE8" w:rsidRPr="00426E04">
          <w:rPr>
            <w:rStyle w:val="Kpr"/>
            <w:rFonts w:ascii="Arial" w:hAnsi="Arial" w:cs="Arial"/>
            <w:sz w:val="18"/>
            <w:szCs w:val="18"/>
          </w:rPr>
          <w:t>https://www.aa.com.tr/tr/turkiye/sifir-atik-projesi-ile-17-milyar-lira-kazanc-saglandi/2164908</w:t>
        </w:r>
      </w:hyperlink>
    </w:p>
    <w:p w:rsidR="00293FE8" w:rsidRPr="00426E04" w:rsidRDefault="00B54A2D" w:rsidP="00293FE8">
      <w:pPr>
        <w:pStyle w:val="ListeParagraf"/>
        <w:widowControl/>
        <w:numPr>
          <w:ilvl w:val="0"/>
          <w:numId w:val="7"/>
        </w:numPr>
        <w:spacing w:after="200" w:line="276" w:lineRule="auto"/>
        <w:rPr>
          <w:rFonts w:ascii="Arial" w:hAnsi="Arial" w:cs="Arial"/>
          <w:sz w:val="18"/>
          <w:szCs w:val="18"/>
        </w:rPr>
      </w:pPr>
      <w:hyperlink r:id="rId22" w:history="1">
        <w:r w:rsidR="00293FE8" w:rsidRPr="00426E04">
          <w:rPr>
            <w:rStyle w:val="Kpr"/>
            <w:rFonts w:ascii="Arial" w:hAnsi="Arial" w:cs="Arial"/>
            <w:sz w:val="18"/>
            <w:szCs w:val="18"/>
          </w:rPr>
          <w:t>https://www.isbank.com.tr/blog/daha-iyi-bir-gelecek-icin-sifir-atik-nedir</w:t>
        </w:r>
      </w:hyperlink>
    </w:p>
    <w:p w:rsidR="00293FE8" w:rsidRPr="00426E04" w:rsidRDefault="00B54A2D" w:rsidP="00293FE8">
      <w:pPr>
        <w:pStyle w:val="ListeParagraf"/>
        <w:widowControl/>
        <w:numPr>
          <w:ilvl w:val="0"/>
          <w:numId w:val="7"/>
        </w:numPr>
        <w:spacing w:after="200" w:line="276" w:lineRule="auto"/>
        <w:rPr>
          <w:rFonts w:ascii="Arial" w:hAnsi="Arial" w:cs="Arial"/>
          <w:sz w:val="18"/>
          <w:szCs w:val="18"/>
        </w:rPr>
      </w:pPr>
      <w:hyperlink r:id="rId23" w:history="1">
        <w:r w:rsidR="00293FE8" w:rsidRPr="00426E04">
          <w:rPr>
            <w:rStyle w:val="Kpr"/>
            <w:rFonts w:ascii="Arial" w:hAnsi="Arial" w:cs="Arial"/>
            <w:sz w:val="18"/>
            <w:szCs w:val="18"/>
          </w:rPr>
          <w:t>https://ekolojist.net/tum-detaylari-ile-sifir-atik-projesi/</w:t>
        </w:r>
      </w:hyperlink>
    </w:p>
    <w:p w:rsidR="00293FE8" w:rsidRPr="00426E04" w:rsidRDefault="00B54A2D" w:rsidP="00293FE8">
      <w:pPr>
        <w:pStyle w:val="ListeParagraf"/>
        <w:widowControl/>
        <w:numPr>
          <w:ilvl w:val="0"/>
          <w:numId w:val="7"/>
        </w:numPr>
        <w:spacing w:after="200" w:line="276" w:lineRule="auto"/>
        <w:rPr>
          <w:rFonts w:ascii="Arial" w:hAnsi="Arial" w:cs="Arial"/>
          <w:sz w:val="18"/>
          <w:szCs w:val="18"/>
        </w:rPr>
      </w:pPr>
      <w:hyperlink r:id="rId24" w:history="1">
        <w:r w:rsidR="00293FE8" w:rsidRPr="00426E04">
          <w:rPr>
            <w:rStyle w:val="Kpr"/>
            <w:rFonts w:ascii="Arial" w:hAnsi="Arial" w:cs="Arial"/>
            <w:sz w:val="18"/>
            <w:szCs w:val="18"/>
          </w:rPr>
          <w:t>https://dergipark.org.tr/en/pub/idealkent/issue/57686/830036</w:t>
        </w:r>
      </w:hyperlink>
    </w:p>
    <w:p w:rsidR="00293FE8" w:rsidRPr="00426E04" w:rsidRDefault="00B54A2D" w:rsidP="00293FE8">
      <w:pPr>
        <w:pStyle w:val="ListeParagraf"/>
        <w:widowControl/>
        <w:numPr>
          <w:ilvl w:val="0"/>
          <w:numId w:val="7"/>
        </w:numPr>
        <w:spacing w:after="200" w:line="276" w:lineRule="auto"/>
        <w:rPr>
          <w:rStyle w:val="Kpr"/>
          <w:rFonts w:ascii="Arial" w:hAnsi="Arial" w:cs="Arial"/>
          <w:color w:val="auto"/>
          <w:sz w:val="18"/>
          <w:szCs w:val="18"/>
          <w:u w:val="none"/>
        </w:rPr>
      </w:pPr>
      <w:hyperlink r:id="rId25" w:history="1">
        <w:r w:rsidR="00293FE8" w:rsidRPr="00426E04">
          <w:rPr>
            <w:rStyle w:val="Kpr"/>
            <w:rFonts w:ascii="Arial" w:hAnsi="Arial" w:cs="Arial"/>
            <w:sz w:val="18"/>
            <w:szCs w:val="18"/>
          </w:rPr>
          <w:t>https://mardin.csb.gov.tr/sifir-atik-projesi-ile-ilgili-bilgilendirme-ve-bilinclendirme-egitimi-verilmistir.-haber-224505</w:t>
        </w:r>
      </w:hyperlink>
    </w:p>
    <w:p w:rsidR="00E96266" w:rsidRDefault="00426E04" w:rsidP="00E96266">
      <w:pPr>
        <w:widowControl/>
        <w:spacing w:after="200" w:line="276" w:lineRule="auto"/>
        <w:ind w:left="360"/>
        <w:rPr>
          <w:rStyle w:val="Kpr"/>
          <w:rFonts w:ascii="Arial" w:hAnsi="Arial" w:cs="Arial"/>
          <w:color w:val="000000" w:themeColor="text1"/>
          <w:sz w:val="18"/>
          <w:szCs w:val="18"/>
        </w:rPr>
      </w:pPr>
      <w:r w:rsidRPr="00426E04">
        <w:rPr>
          <w:rStyle w:val="Kpr"/>
          <w:rFonts w:ascii="Arial" w:hAnsi="Arial" w:cs="Arial"/>
          <w:color w:val="000000" w:themeColor="text1"/>
          <w:sz w:val="18"/>
          <w:szCs w:val="18"/>
        </w:rPr>
        <w:t>EK-2: PROJE TÜM GİDERLERİ</w:t>
      </w:r>
    </w:p>
    <w:p w:rsidR="00E96266" w:rsidRPr="00E96266" w:rsidRDefault="00E96266" w:rsidP="00E96266">
      <w:pPr>
        <w:widowControl/>
        <w:spacing w:after="200" w:line="276" w:lineRule="auto"/>
        <w:ind w:left="360"/>
        <w:rPr>
          <w:rFonts w:ascii="Arial" w:hAnsi="Arial" w:cs="Arial"/>
          <w:color w:val="000000" w:themeColor="text1"/>
          <w:sz w:val="18"/>
          <w:szCs w:val="18"/>
          <w:u w:val="single"/>
        </w:rPr>
      </w:pPr>
      <w:proofErr w:type="spellStart"/>
      <w:r w:rsidRPr="00E96266">
        <w:rPr>
          <w:rFonts w:ascii="Arial" w:hAnsi="Arial" w:cs="Arial"/>
          <w:sz w:val="18"/>
          <w:szCs w:val="18"/>
        </w:rPr>
        <w:t>Trello</w:t>
      </w:r>
      <w:proofErr w:type="spellEnd"/>
      <w:r w:rsidRPr="00E96266">
        <w:rPr>
          <w:rFonts w:ascii="Arial" w:hAnsi="Arial" w:cs="Arial"/>
          <w:sz w:val="18"/>
          <w:szCs w:val="18"/>
        </w:rPr>
        <w:t xml:space="preserve"> web tabanlı proje yönetim yazılımı 12*12.50=150$</w:t>
      </w:r>
      <w:r>
        <w:rPr>
          <w:rFonts w:ascii="Arial" w:hAnsi="Arial" w:cs="Arial"/>
          <w:sz w:val="18"/>
          <w:szCs w:val="18"/>
        </w:rPr>
        <w:t xml:space="preserve"> </w:t>
      </w:r>
    </w:p>
    <w:p w:rsidR="00426E04" w:rsidRDefault="00E96266" w:rsidP="00426E04">
      <w:pPr>
        <w:widowControl/>
        <w:spacing w:after="200" w:line="276" w:lineRule="auto"/>
        <w:ind w:left="360"/>
        <w:rPr>
          <w:rFonts w:ascii="Arial" w:hAnsi="Arial" w:cs="Arial"/>
          <w:sz w:val="18"/>
          <w:szCs w:val="18"/>
        </w:rPr>
      </w:pPr>
      <w:r>
        <w:rPr>
          <w:rFonts w:ascii="Arial" w:hAnsi="Arial" w:cs="Arial"/>
          <w:noProof/>
          <w:sz w:val="18"/>
          <w:szCs w:val="18"/>
        </w:rPr>
        <w:lastRenderedPageBreak/>
        <w:drawing>
          <wp:inline distT="0" distB="0" distL="0" distR="0">
            <wp:extent cx="4078502" cy="1655233"/>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Ödeme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77003" cy="1654625"/>
                    </a:xfrm>
                    <a:prstGeom prst="rect">
                      <a:avLst/>
                    </a:prstGeom>
                  </pic:spPr>
                </pic:pic>
              </a:graphicData>
            </a:graphic>
          </wp:inline>
        </w:drawing>
      </w:r>
    </w:p>
    <w:p w:rsidR="00E96266" w:rsidRDefault="00CA2743" w:rsidP="00426E04">
      <w:pPr>
        <w:widowControl/>
        <w:spacing w:after="200" w:line="276" w:lineRule="auto"/>
        <w:ind w:left="360"/>
        <w:rPr>
          <w:rFonts w:ascii="Arial" w:hAnsi="Arial" w:cs="Arial"/>
          <w:sz w:val="18"/>
          <w:szCs w:val="18"/>
        </w:rPr>
      </w:pPr>
      <w:r>
        <w:rPr>
          <w:rFonts w:ascii="Arial" w:hAnsi="Arial" w:cs="Arial"/>
          <w:sz w:val="18"/>
          <w:szCs w:val="18"/>
        </w:rPr>
        <w:t xml:space="preserve">Web </w:t>
      </w:r>
      <w:proofErr w:type="spellStart"/>
      <w:r>
        <w:rPr>
          <w:rFonts w:ascii="Arial" w:hAnsi="Arial" w:cs="Arial"/>
          <w:sz w:val="18"/>
          <w:szCs w:val="18"/>
        </w:rPr>
        <w:t>Hosting</w:t>
      </w:r>
      <w:proofErr w:type="spellEnd"/>
      <w:r>
        <w:rPr>
          <w:rFonts w:ascii="Arial" w:hAnsi="Arial" w:cs="Arial"/>
          <w:sz w:val="18"/>
          <w:szCs w:val="18"/>
        </w:rPr>
        <w:t xml:space="preserve"> Kiralama 2,99*12=35</w:t>
      </w:r>
      <w:r w:rsidR="00E96266" w:rsidRPr="00CA2743">
        <w:rPr>
          <w:rFonts w:ascii="Arial" w:hAnsi="Arial" w:cs="Arial"/>
          <w:sz w:val="18"/>
          <w:szCs w:val="18"/>
        </w:rPr>
        <w:t>,88$</w:t>
      </w:r>
    </w:p>
    <w:p w:rsidR="00CA2743" w:rsidRDefault="00CA2743" w:rsidP="00426E04">
      <w:pPr>
        <w:widowControl/>
        <w:spacing w:after="200" w:line="276" w:lineRule="auto"/>
        <w:ind w:left="360"/>
        <w:rPr>
          <w:rFonts w:ascii="Arial" w:hAnsi="Arial" w:cs="Arial"/>
          <w:sz w:val="18"/>
          <w:szCs w:val="18"/>
        </w:rPr>
      </w:pPr>
      <w:r>
        <w:rPr>
          <w:rFonts w:ascii="Arial" w:hAnsi="Arial" w:cs="Arial"/>
          <w:noProof/>
          <w:sz w:val="18"/>
          <w:szCs w:val="18"/>
        </w:rPr>
        <w:drawing>
          <wp:inline distT="0" distB="0" distL="0" distR="0">
            <wp:extent cx="3581076" cy="1096433"/>
            <wp:effectExtent l="0" t="0" r="635"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ödeme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79760" cy="1096030"/>
                    </a:xfrm>
                    <a:prstGeom prst="rect">
                      <a:avLst/>
                    </a:prstGeom>
                  </pic:spPr>
                </pic:pic>
              </a:graphicData>
            </a:graphic>
          </wp:inline>
        </w:drawing>
      </w:r>
    </w:p>
    <w:p w:rsidR="00CA2743" w:rsidRDefault="00AB2953" w:rsidP="00426E04">
      <w:pPr>
        <w:widowControl/>
        <w:spacing w:after="200" w:line="276" w:lineRule="auto"/>
        <w:ind w:left="360"/>
        <w:rPr>
          <w:rFonts w:ascii="Arial" w:hAnsi="Arial" w:cs="Arial"/>
          <w:sz w:val="18"/>
          <w:szCs w:val="18"/>
        </w:rPr>
      </w:pPr>
      <w:r>
        <w:rPr>
          <w:rFonts w:ascii="Arial" w:hAnsi="Arial" w:cs="Arial"/>
          <w:sz w:val="18"/>
          <w:szCs w:val="18"/>
        </w:rPr>
        <w:t>Domain Ücreti 2</w:t>
      </w:r>
      <w:r w:rsidR="00CA2743" w:rsidRPr="00CA2743">
        <w:rPr>
          <w:rFonts w:ascii="Arial" w:hAnsi="Arial" w:cs="Arial"/>
          <w:sz w:val="18"/>
          <w:szCs w:val="18"/>
        </w:rPr>
        <w:t>,99*12=</w:t>
      </w:r>
      <w:r>
        <w:rPr>
          <w:rFonts w:ascii="Arial" w:hAnsi="Arial" w:cs="Arial"/>
          <w:sz w:val="18"/>
          <w:szCs w:val="18"/>
        </w:rPr>
        <w:t>35</w:t>
      </w:r>
      <w:r w:rsidR="00CA2743" w:rsidRPr="00CA2743">
        <w:rPr>
          <w:rFonts w:ascii="Arial" w:hAnsi="Arial" w:cs="Arial"/>
          <w:sz w:val="18"/>
          <w:szCs w:val="18"/>
        </w:rPr>
        <w:t>,88$</w:t>
      </w:r>
    </w:p>
    <w:p w:rsidR="00CA2743" w:rsidRPr="00CA2743" w:rsidRDefault="00CA2743" w:rsidP="00426E04">
      <w:pPr>
        <w:widowControl/>
        <w:spacing w:after="200" w:line="276" w:lineRule="auto"/>
        <w:ind w:left="360"/>
        <w:rPr>
          <w:rFonts w:ascii="Arial" w:hAnsi="Arial" w:cs="Arial"/>
          <w:sz w:val="18"/>
          <w:szCs w:val="18"/>
        </w:rPr>
      </w:pPr>
      <w:r>
        <w:rPr>
          <w:rFonts w:ascii="Arial" w:hAnsi="Arial" w:cs="Arial"/>
          <w:noProof/>
          <w:sz w:val="18"/>
          <w:szCs w:val="18"/>
        </w:rPr>
        <w:drawing>
          <wp:inline distT="0" distB="0" distL="0" distR="0">
            <wp:extent cx="4097867" cy="164502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ödeme3.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98993" cy="1645472"/>
                    </a:xfrm>
                    <a:prstGeom prst="rect">
                      <a:avLst/>
                    </a:prstGeom>
                  </pic:spPr>
                </pic:pic>
              </a:graphicData>
            </a:graphic>
          </wp:inline>
        </w:drawing>
      </w:r>
    </w:p>
    <w:p w:rsidR="00CA2743" w:rsidRDefault="00CA2743" w:rsidP="00426E04">
      <w:pPr>
        <w:widowControl/>
        <w:spacing w:after="200" w:line="276" w:lineRule="auto"/>
        <w:ind w:left="360"/>
        <w:rPr>
          <w:rFonts w:ascii="Arial" w:hAnsi="Arial" w:cs="Arial"/>
          <w:sz w:val="18"/>
          <w:szCs w:val="18"/>
        </w:rPr>
      </w:pPr>
    </w:p>
    <w:p w:rsidR="00CA2743" w:rsidRDefault="00CA2743" w:rsidP="00426E04">
      <w:pPr>
        <w:widowControl/>
        <w:spacing w:after="200" w:line="276" w:lineRule="auto"/>
        <w:ind w:left="360"/>
        <w:rPr>
          <w:rFonts w:ascii="Arial" w:hAnsi="Arial" w:cs="Arial"/>
          <w:sz w:val="18"/>
          <w:szCs w:val="18"/>
        </w:rPr>
      </w:pPr>
    </w:p>
    <w:p w:rsidR="00CA2743" w:rsidRPr="00CA2743" w:rsidRDefault="00CA2743" w:rsidP="00426E04">
      <w:pPr>
        <w:widowControl/>
        <w:spacing w:after="200" w:line="276" w:lineRule="auto"/>
        <w:ind w:left="360"/>
        <w:rPr>
          <w:rFonts w:ascii="Arial" w:hAnsi="Arial" w:cs="Arial"/>
          <w:sz w:val="18"/>
          <w:szCs w:val="18"/>
        </w:rPr>
      </w:pPr>
    </w:p>
    <w:p w:rsidR="00E96266" w:rsidRPr="00E96266" w:rsidRDefault="00E96266" w:rsidP="00426E04">
      <w:pPr>
        <w:widowControl/>
        <w:spacing w:after="200" w:line="276" w:lineRule="auto"/>
        <w:ind w:left="360"/>
        <w:rPr>
          <w:rFonts w:ascii="Arial" w:hAnsi="Arial" w:cs="Arial"/>
          <w:color w:val="000000" w:themeColor="text1"/>
          <w:sz w:val="18"/>
          <w:szCs w:val="18"/>
        </w:rPr>
      </w:pPr>
    </w:p>
    <w:p w:rsidR="00293FE8" w:rsidRDefault="00293FE8">
      <w:pPr>
        <w:ind w:left="426" w:hanging="142"/>
        <w:jc w:val="both"/>
        <w:rPr>
          <w:rFonts w:ascii="Arial" w:hAnsi="Arial" w:cs="Arial"/>
          <w:b/>
          <w:sz w:val="18"/>
          <w:szCs w:val="18"/>
          <w:lang w:eastAsia="fr-FR"/>
        </w:rPr>
      </w:pPr>
    </w:p>
    <w:p w:rsidR="00A724D6" w:rsidRDefault="00A724D6">
      <w:pPr>
        <w:ind w:left="426" w:hanging="142"/>
      </w:pPr>
    </w:p>
    <w:sectPr w:rsidR="00A724D6">
      <w:headerReference w:type="default" r:id="rId29"/>
      <w:footerReference w:type="default" r:id="rId30"/>
      <w:pgSz w:w="11906" w:h="16838"/>
      <w:pgMar w:top="1418" w:right="1418" w:bottom="1418" w:left="1418" w:header="709" w:footer="709" w:gutter="0"/>
      <w:cols w:space="708"/>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A2D" w:rsidRDefault="00B54A2D">
      <w:r>
        <w:separator/>
      </w:r>
    </w:p>
  </w:endnote>
  <w:endnote w:type="continuationSeparator" w:id="0">
    <w:p w:rsidR="00B54A2D" w:rsidRDefault="00B5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A2"/>
    <w:family w:val="swiss"/>
    <w:pitch w:val="variable"/>
    <w:sig w:usb0="E0000AFF" w:usb1="500078FF" w:usb2="00000021" w:usb3="00000000" w:csb0="000001BF" w:csb1="00000000"/>
  </w:font>
  <w:font w:name="DejaVu Sans">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Proxima">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953" w:rsidRDefault="00AB2953">
    <w:pPr>
      <w:pStyle w:val="AltBilgi"/>
      <w:jc w:val="right"/>
    </w:pPr>
  </w:p>
  <w:tbl>
    <w:tblPr>
      <w:tblW w:w="10375" w:type="dxa"/>
      <w:tblLook w:val="04A0" w:firstRow="1" w:lastRow="0" w:firstColumn="1" w:lastColumn="0" w:noHBand="0" w:noVBand="1"/>
    </w:tblPr>
    <w:tblGrid>
      <w:gridCol w:w="5208"/>
      <w:gridCol w:w="5167"/>
    </w:tblGrid>
    <w:tr w:rsidR="00AB2953">
      <w:trPr>
        <w:trHeight w:val="269"/>
      </w:trPr>
      <w:tc>
        <w:tcPr>
          <w:tcW w:w="5207" w:type="dxa"/>
          <w:shd w:val="clear" w:color="auto" w:fill="auto"/>
        </w:tcPr>
        <w:p w:rsidR="00AB2953" w:rsidRDefault="00AB2953">
          <w:pPr>
            <w:pStyle w:val="AltBilgi"/>
            <w:rPr>
              <w:lang w:val="tr-TR"/>
            </w:rPr>
          </w:pPr>
        </w:p>
      </w:tc>
      <w:tc>
        <w:tcPr>
          <w:tcW w:w="5167" w:type="dxa"/>
          <w:shd w:val="clear" w:color="auto" w:fill="auto"/>
        </w:tcPr>
        <w:p w:rsidR="00AB2953" w:rsidRDefault="00AB2953">
          <w:pPr>
            <w:pStyle w:val="AltBilgi"/>
            <w:jc w:val="right"/>
          </w:pPr>
          <w:r>
            <w:fldChar w:fldCharType="begin"/>
          </w:r>
          <w:r>
            <w:instrText>PAGE</w:instrText>
          </w:r>
          <w:r>
            <w:fldChar w:fldCharType="separate"/>
          </w:r>
          <w:r w:rsidR="003972A9">
            <w:rPr>
              <w:noProof/>
            </w:rPr>
            <w:t>5</w:t>
          </w:r>
          <w:r>
            <w:fldChar w:fldCharType="end"/>
          </w:r>
        </w:p>
      </w:tc>
    </w:tr>
  </w:tbl>
  <w:p w:rsidR="00AB2953" w:rsidRDefault="00AB2953">
    <w:pPr>
      <w:pStyle w:val="AltBilgi"/>
      <w:jc w:val="right"/>
    </w:pPr>
    <w:r>
      <w:t xml:space="preserve"> </w:t>
    </w:r>
  </w:p>
  <w:p w:rsidR="00AB2953" w:rsidRDefault="00AB295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953" w:rsidRDefault="00AB2953">
    <w:pPr>
      <w:pStyle w:val="AltBilgi"/>
      <w:jc w:val="right"/>
    </w:pPr>
  </w:p>
  <w:tbl>
    <w:tblPr>
      <w:tblW w:w="10375" w:type="dxa"/>
      <w:tblLook w:val="04A0" w:firstRow="1" w:lastRow="0" w:firstColumn="1" w:lastColumn="0" w:noHBand="0" w:noVBand="1"/>
    </w:tblPr>
    <w:tblGrid>
      <w:gridCol w:w="5208"/>
      <w:gridCol w:w="5167"/>
    </w:tblGrid>
    <w:tr w:rsidR="00AB2953">
      <w:trPr>
        <w:trHeight w:val="269"/>
      </w:trPr>
      <w:tc>
        <w:tcPr>
          <w:tcW w:w="5207" w:type="dxa"/>
          <w:shd w:val="clear" w:color="auto" w:fill="auto"/>
        </w:tcPr>
        <w:p w:rsidR="00AB2953" w:rsidRDefault="00AB2953">
          <w:pPr>
            <w:pStyle w:val="AltBilgi"/>
            <w:rPr>
              <w:lang w:val="tr-TR"/>
            </w:rPr>
          </w:pPr>
        </w:p>
      </w:tc>
      <w:tc>
        <w:tcPr>
          <w:tcW w:w="5167" w:type="dxa"/>
          <w:shd w:val="clear" w:color="auto" w:fill="auto"/>
        </w:tcPr>
        <w:p w:rsidR="00AB2953" w:rsidRDefault="00AB2953">
          <w:pPr>
            <w:pStyle w:val="AltBilgi"/>
            <w:jc w:val="right"/>
          </w:pPr>
          <w:r>
            <w:fldChar w:fldCharType="begin"/>
          </w:r>
          <w:r>
            <w:instrText>PAGE</w:instrText>
          </w:r>
          <w:r>
            <w:fldChar w:fldCharType="separate"/>
          </w:r>
          <w:r w:rsidR="003972A9">
            <w:rPr>
              <w:noProof/>
            </w:rPr>
            <w:t>6</w:t>
          </w:r>
          <w:r>
            <w:fldChar w:fldCharType="end"/>
          </w:r>
        </w:p>
      </w:tc>
    </w:tr>
  </w:tbl>
  <w:p w:rsidR="00AB2953" w:rsidRDefault="00AB2953">
    <w:pPr>
      <w:pStyle w:val="AltBilgi"/>
      <w:jc w:val="right"/>
    </w:pPr>
    <w:r>
      <w:t xml:space="preserve"> </w:t>
    </w:r>
  </w:p>
  <w:p w:rsidR="00AB2953" w:rsidRDefault="00AB2953">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953" w:rsidRDefault="00AB2953">
    <w:pPr>
      <w:pStyle w:val="AltBilgi"/>
      <w:jc w:val="right"/>
    </w:pPr>
  </w:p>
  <w:tbl>
    <w:tblPr>
      <w:tblW w:w="10375" w:type="dxa"/>
      <w:tblLook w:val="04A0" w:firstRow="1" w:lastRow="0" w:firstColumn="1" w:lastColumn="0" w:noHBand="0" w:noVBand="1"/>
    </w:tblPr>
    <w:tblGrid>
      <w:gridCol w:w="5208"/>
      <w:gridCol w:w="5167"/>
    </w:tblGrid>
    <w:tr w:rsidR="00AB2953">
      <w:trPr>
        <w:trHeight w:val="269"/>
      </w:trPr>
      <w:tc>
        <w:tcPr>
          <w:tcW w:w="5207" w:type="dxa"/>
          <w:shd w:val="clear" w:color="auto" w:fill="auto"/>
        </w:tcPr>
        <w:p w:rsidR="00AB2953" w:rsidRDefault="00AB2953">
          <w:pPr>
            <w:pStyle w:val="AltBilgi"/>
            <w:rPr>
              <w:lang w:val="tr-TR"/>
            </w:rPr>
          </w:pPr>
        </w:p>
      </w:tc>
      <w:tc>
        <w:tcPr>
          <w:tcW w:w="5167" w:type="dxa"/>
          <w:shd w:val="clear" w:color="auto" w:fill="auto"/>
        </w:tcPr>
        <w:p w:rsidR="00AB2953" w:rsidRDefault="00AB2953">
          <w:pPr>
            <w:pStyle w:val="AltBilgi"/>
            <w:jc w:val="right"/>
          </w:pPr>
          <w:r>
            <w:fldChar w:fldCharType="begin"/>
          </w:r>
          <w:r>
            <w:instrText>PAGE</w:instrText>
          </w:r>
          <w:r>
            <w:fldChar w:fldCharType="separate"/>
          </w:r>
          <w:r w:rsidR="003972A9">
            <w:rPr>
              <w:noProof/>
            </w:rPr>
            <w:t>7</w:t>
          </w:r>
          <w:r>
            <w:fldChar w:fldCharType="end"/>
          </w:r>
        </w:p>
      </w:tc>
    </w:tr>
  </w:tbl>
  <w:p w:rsidR="00AB2953" w:rsidRDefault="00AB2953">
    <w:pPr>
      <w:pStyle w:val="AltBilgi"/>
      <w:jc w:val="right"/>
    </w:pPr>
    <w:r>
      <w:t xml:space="preserve"> </w:t>
    </w:r>
  </w:p>
  <w:p w:rsidR="00AB2953" w:rsidRDefault="00AB295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A2D" w:rsidRDefault="00B54A2D">
      <w:r>
        <w:separator/>
      </w:r>
    </w:p>
  </w:footnote>
  <w:footnote w:type="continuationSeparator" w:id="0">
    <w:p w:rsidR="00B54A2D" w:rsidRDefault="00B54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953" w:rsidRDefault="00AB2953">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AB2953" w:rsidRDefault="00AB2953">
    <w:pPr>
      <w:pStyle w:val="stBilgi"/>
    </w:pPr>
    <w:r>
      <w:rPr>
        <w:noProof/>
        <w:lang w:val="tr-TR"/>
      </w:rPr>
      <mc:AlternateContent>
        <mc:Choice Requires="wps">
          <w:drawing>
            <wp:anchor distT="0" distB="0" distL="0" distR="0" simplePos="0" relativeHeight="3" behindDoc="1" locked="0" layoutInCell="1" allowOverlap="1" wp14:anchorId="2EE139AF" wp14:editId="116ECD96">
              <wp:simplePos x="0" y="0"/>
              <wp:positionH relativeFrom="column">
                <wp:posOffset>-45085</wp:posOffset>
              </wp:positionH>
              <wp:positionV relativeFrom="paragraph">
                <wp:posOffset>85725</wp:posOffset>
              </wp:positionV>
              <wp:extent cx="5786120" cy="317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5560" cy="252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3B52328E" id="AutoShape 1" o:spid="_x0000_s1026" style="position:absolute;margin-left:-3.55pt;margin-top:6.75pt;width:455.6pt;height:.25pt;z-index:-503316477;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YkaAIAAG4FAAAOAAAAZHJzL2Uyb0RvYy54bWysVEuP2jAQvlfqf7B8L3lQWISAVVtKL1W7&#10;Wrbq2TgOseR4ItsQ+PcdTx5Ld09blYMZ2/P4vm8mXt1fasPOynkNds2zScqZshIKbY9r/utp92HB&#10;mQ/CFsKAVWt+VZ7fb96/W7XNUuVQgSmUY5jE+mXbrHkVQrNMEi8rVQs/gUZZvCzB1SLg1h2TwokW&#10;s9cmydN0nrTgisaBVN7j6ba75BvKX5ZKhp9l6VVgZs0RW6DV0XqIa7JZieXRiabSsoch/gFFLbTF&#10;omOqrQiCnZx+larW0oGHMkwk1AmUpZaKOCCbLH3BZl+JRhEXFMc3o0z+/6WVP84PjulizXPOrKix&#10;RZ9OAagyy6I8beOX6LVvHly/82hGrpfS1fEfWbALSXodJVWXwCQezu4Ws9kclZd4l89yUjx5jpUn&#10;H74poDzi/N2HriHFYIlqsOTFDqbDtsaGGmpo4Awb6jjDhh66hjYixLgILpqsxdrZPEUY1WDFuxrO&#10;6gnIK7xggBCfb4299eozRT6UExGjd+eDRixIJyMIPLylaWGnjSGexkZo0wXmoenxYHQRbyMm746H&#10;L8axs0Cqi+3n6dc8ssNsf7k5ONliwBDjFI19Tx9OQbl9VbSs0B6nfzrPPt5x3KBk+V0af5wJc8SP&#10;VwbU0EH4rUNF/Y/NfAVkuptms4zOhWkq0cGbUaIeXYebkI7laXeDLIlj1Q0SWeFqVKxl7KMqcR5p&#10;nqi47GVAwAgVXxVcsdPDIFFAdCxRtjfG9iExuoP2xvgxiOqDDWN8rS046tYNu2geoLjSh0QC4EdN&#10;wvQPUHw1bvdo3z6Tmz8AAAD//wMAUEsDBBQABgAIAAAAIQAClBZ23gAAAAgBAAAPAAAAZHJzL2Rv&#10;d25yZXYueG1sTI9LT8MwEITvSPwHa5G4tXapoW0apyqI14UDfdzd2MQR9jqK3Tbw61lOcNxvRrMz&#10;5WoInp1sn9qICiZjAcxiHU2LjYLd9mk0B5ayRqN9RKvgyyZYVZcXpS5MPOO7PW1ywygEU6EVuJy7&#10;gvNUOxt0GsfOImkfsQ8609k33PT6TOHB8xsh7njQLdIHpzv74Gz9uTkGBdPnRbt+/K7lVu73by/u&#10;Xu787FWp66thvQSW7ZD/zPBbn6pDRZ0O8YgmMa9gNJuQk/j0FhjpCyEJHAhIAbwq+f8B1Q8AAAD/&#10;/wMAUEsBAi0AFAAGAAgAAAAhALaDOJL+AAAA4QEAABMAAAAAAAAAAAAAAAAAAAAAAFtDb250ZW50&#10;X1R5cGVzXS54bWxQSwECLQAUAAYACAAAACEAOP0h/9YAAACUAQAACwAAAAAAAAAAAAAAAAAvAQAA&#10;X3JlbHMvLnJlbHNQSwECLQAUAAYACAAAACEAFY52JGgCAABuBQAADgAAAAAAAAAAAAAAAAAuAgAA&#10;ZHJzL2Uyb0RvYy54bWxQSwECLQAUAAYACAAAACEAApQWdt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953" w:rsidRDefault="00AB2953">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AB2953" w:rsidRDefault="00AB2953">
    <w:pPr>
      <w:pStyle w:val="stBilgi"/>
    </w:pPr>
    <w:r>
      <w:rPr>
        <w:noProof/>
        <w:lang w:val="tr-TR"/>
      </w:rPr>
      <mc:AlternateContent>
        <mc:Choice Requires="wps">
          <w:drawing>
            <wp:anchor distT="0" distB="0" distL="0" distR="0" simplePos="0" relativeHeight="5" behindDoc="1" locked="0" layoutInCell="1" allowOverlap="1" wp14:anchorId="50F957FE">
              <wp:simplePos x="0" y="0"/>
              <wp:positionH relativeFrom="column">
                <wp:posOffset>-45085</wp:posOffset>
              </wp:positionH>
              <wp:positionV relativeFrom="paragraph">
                <wp:posOffset>85725</wp:posOffset>
              </wp:positionV>
              <wp:extent cx="5786120" cy="317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5560" cy="252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1FE4C0BE" id="AutoShape 1" o:spid="_x0000_s1026" style="position:absolute;margin-left:-3.55pt;margin-top:6.75pt;width:455.6pt;height:.25pt;z-index:-503316475;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TWaAIAAG4FAAAOAAAAZHJzL2Uyb0RvYy54bWysVE2P2jAQvVfqf7B8LyFJYRECVm0pvVTt&#10;atmqZ+M4xJLjiWxD4N93PAnZdPe0VTmYsT0f772ZeHV/qQ07K+c12DVPJ1POlJVQaHtc819Puw8L&#10;znwQthAGrFrzq/L8fvP+3aptliqDCkyhHMMk1i/bZs2rEJplknhZqVr4CTTK4mUJrhYBt+6YFE60&#10;mL02STadzpMWXNE4kMp7PN12l3xD+ctSyfCzLL0KzKw5Ygu0OloPcU02K7E8OtFUWvYwxD+gqIW2&#10;WHRItRVBsJPTr1LVWjrwUIaJhDqBstRSEQdkk05fsNlXolHEBcXxzSCT/39p5Y/zg2O6WPOcMytq&#10;bNGnUwCqzNIoT9v4JXrtmwfX7zyakeuldHX8RxbsQpJeB0nVJTCJh7O7xWw2R+Ul3mWzjBRPnmPl&#10;yYdvCiiPOH/3oWtIcbNEdbPkxd5Mh22NDTXU0MAZNtRxhg09dA1tRIhxEVw0WYu10/kUYVQ3K97V&#10;cFZPQF7hBQOE+Hxr7NirzxT5UE5EjN6dDxqxIJ0MIPBwTNPCThtDPI2N0PIF5qHp8WB0EW8jJu+O&#10;hy/GsbNAqovt5/xrFtlhtr/cHJxsccMQ4xSNfU8fTkG5fVW0rNAepz+fpx/vOG5QsuxuGn+cCXPE&#10;j1cG1NBB+K1DRf2PzXwFJN/l6Sylc2GaSnTwZpSoR9fhJqRDedqNkCVxrLpBIitcjYq1jH1UJc4j&#10;zRMVl70MCBih4quCK3b6NkgUEB1LlO2NsX1IjO6gvTF+CKL6YMMQX2sLjro1YhfNAxRX+pBIAPyo&#10;SZj+AYqvxniP9viZ3PwBAAD//wMAUEsDBBQABgAIAAAAIQAClBZ23gAAAAgBAAAPAAAAZHJzL2Rv&#10;d25yZXYueG1sTI9LT8MwEITvSPwHa5G4tXapoW0apyqI14UDfdzd2MQR9jqK3Tbw61lOcNxvRrMz&#10;5WoInp1sn9qICiZjAcxiHU2LjYLd9mk0B5ayRqN9RKvgyyZYVZcXpS5MPOO7PW1ywygEU6EVuJy7&#10;gvNUOxt0GsfOImkfsQ8609k33PT6TOHB8xsh7njQLdIHpzv74Gz9uTkGBdPnRbt+/K7lVu73by/u&#10;Xu787FWp66thvQSW7ZD/zPBbn6pDRZ0O8YgmMa9gNJuQk/j0FhjpCyEJHAhIAbwq+f8B1Q8AAAD/&#10;/wMAUEsBAi0AFAAGAAgAAAAhALaDOJL+AAAA4QEAABMAAAAAAAAAAAAAAAAAAAAAAFtDb250ZW50&#10;X1R5cGVzXS54bWxQSwECLQAUAAYACAAAACEAOP0h/9YAAACUAQAACwAAAAAAAAAAAAAAAAAvAQAA&#10;X3JlbHMvLnJlbHNQSwECLQAUAAYACAAAACEAS+GU1mgCAABuBQAADgAAAAAAAAAAAAAAAAAuAgAA&#10;ZHJzL2Uyb0RvYy54bWxQSwECLQAUAAYACAAAACEAApQWdt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953" w:rsidRDefault="00AB2953">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rsidR="00AB2953" w:rsidRDefault="00AB2953">
    <w:pPr>
      <w:pStyle w:val="stBilgi"/>
    </w:pPr>
    <w:r>
      <w:rPr>
        <w:noProof/>
        <w:lang w:val="tr-TR"/>
      </w:rPr>
      <mc:AlternateContent>
        <mc:Choice Requires="wps">
          <w:drawing>
            <wp:anchor distT="0" distB="0" distL="0" distR="0" simplePos="0" relativeHeight="7" behindDoc="1" locked="0" layoutInCell="1" allowOverlap="1" wp14:anchorId="50F957FE">
              <wp:simplePos x="0" y="0"/>
              <wp:positionH relativeFrom="column">
                <wp:posOffset>-45085</wp:posOffset>
              </wp:positionH>
              <wp:positionV relativeFrom="paragraph">
                <wp:posOffset>85725</wp:posOffset>
              </wp:positionV>
              <wp:extent cx="5786120" cy="317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5560" cy="252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50F0756B" id="AutoShape 1" o:spid="_x0000_s1026" style="position:absolute;margin-left:-3.55pt;margin-top:6.75pt;width:455.6pt;height:.25pt;z-index:-503316473;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6hnaAIAAG4FAAAOAAAAZHJzL2Uyb0RvYy54bWysVEuP2jAQvlfqf7B8L3mwsAgBq7aUXqp2&#10;Vbbq2TgOseR4ItsQ+PcdTx5Ld09blYMZ2/P4vm8mXj1casPOynkNds2zScqZshIKbY9r/utp92HB&#10;mQ/CFsKAVWt+VZ4/bN6/W7XNUuVQgSmUY5jE+mXbrHkVQrNMEi8rVQs/gUZZvCzB1SLg1h2TwokW&#10;s9cmydN0nrTgisaBVN7j6ba75BvKX5ZKhh9l6VVgZs0RW6DV0XqIa7JZieXRiabSsoch/gFFLbTF&#10;omOqrQiCnZx+larW0oGHMkwk1AmUpZaKOCCbLH3BZl+JRhEXFMc3o0z+/6WV38+Pjulize84s6LG&#10;Fn08BaDKLIvytI1fote+eXT9zqMZuV5KV8d/ZMEuJOl1lFRdApN4OLtfzGZzVF7iXT7LSfHkOVae&#10;fPiqgPKI8zcfuoYUgyWqwZIXO5gO2xobaqihgTNsqOMMG3roGtqIEOMiuGiyFmtn8xRhVIMV72o4&#10;qycgr/CCAUJ8vjX21qvPFPlQTkSM3p0PGrEgnYwg8PCWpoWdNoZ4GhuhTReYh6bHg9FFvI2YvDse&#10;PhvHzgKpLrafpl/yyA6z/eXm4GSLAUOMUzT2PX04BeX2VdGyQnuc/uk8u7vnuEHJ8vs0/jgT5ogf&#10;rwyooYPwW4eK+h+b+QrIdDfNZhmdC9NUooM3o0Q9ug43IR3L0+4GWRLHqhskssLVqFjL2J+qxHmk&#10;eaLispcBASNUfFVwxU4Pg0QB0bFE2d4Y24fE6A7aG+PHIKoPNozxtbbgqFs37KJ5gOJKHxIJgB81&#10;CdM/QPHVuN2jfftMbv4AAAD//wMAUEsDBBQABgAIAAAAIQAClBZ23gAAAAgBAAAPAAAAZHJzL2Rv&#10;d25yZXYueG1sTI9LT8MwEITvSPwHa5G4tXapoW0apyqI14UDfdzd2MQR9jqK3Tbw61lOcNxvRrMz&#10;5WoInp1sn9qICiZjAcxiHU2LjYLd9mk0B5ayRqN9RKvgyyZYVZcXpS5MPOO7PW1ywygEU6EVuJy7&#10;gvNUOxt0GsfOImkfsQ8609k33PT6TOHB8xsh7njQLdIHpzv74Gz9uTkGBdPnRbt+/K7lVu73by/u&#10;Xu787FWp66thvQSW7ZD/zPBbn6pDRZ0O8YgmMa9gNJuQk/j0FhjpCyEJHAhIAbwq+f8B1Q8AAAD/&#10;/wMAUEsBAi0AFAAGAAgAAAAhALaDOJL+AAAA4QEAABMAAAAAAAAAAAAAAAAAAAAAAFtDb250ZW50&#10;X1R5cGVzXS54bWxQSwECLQAUAAYACAAAACEAOP0h/9YAAACUAQAACwAAAAAAAAAAAAAAAAAvAQAA&#10;X3JlbHMvLnJlbHNQSwECLQAUAAYACAAAACEAEueoZ2gCAABuBQAADgAAAAAAAAAAAAAAAAAuAgAA&#10;ZHJzL2Uyb0RvYy54bWxQSwECLQAUAAYACAAAACEAApQWdt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399A"/>
    <w:multiLevelType w:val="multilevel"/>
    <w:tmpl w:val="20D86D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8A6D5F"/>
    <w:multiLevelType w:val="multilevel"/>
    <w:tmpl w:val="662614C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0F7775D9"/>
    <w:multiLevelType w:val="hybridMultilevel"/>
    <w:tmpl w:val="D4B02558"/>
    <w:lvl w:ilvl="0" w:tplc="54B880A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1674E1C"/>
    <w:multiLevelType w:val="hybridMultilevel"/>
    <w:tmpl w:val="0C28AC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68039E5"/>
    <w:multiLevelType w:val="multilevel"/>
    <w:tmpl w:val="75F0DE94"/>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989745D"/>
    <w:multiLevelType w:val="multilevel"/>
    <w:tmpl w:val="B036A9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733D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363688"/>
    <w:multiLevelType w:val="multilevel"/>
    <w:tmpl w:val="85B4F53E"/>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4"/>
  </w:num>
  <w:num w:numId="2">
    <w:abstractNumId w:val="5"/>
  </w:num>
  <w:num w:numId="3">
    <w:abstractNumId w:val="7"/>
  </w:num>
  <w:num w:numId="4">
    <w:abstractNumId w:val="1"/>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4D6"/>
    <w:rsid w:val="000677B5"/>
    <w:rsid w:val="000705FA"/>
    <w:rsid w:val="000B1F38"/>
    <w:rsid w:val="0012136D"/>
    <w:rsid w:val="001231F1"/>
    <w:rsid w:val="00165B7E"/>
    <w:rsid w:val="0018137A"/>
    <w:rsid w:val="00184A40"/>
    <w:rsid w:val="001B1223"/>
    <w:rsid w:val="001D65F3"/>
    <w:rsid w:val="002043AC"/>
    <w:rsid w:val="00224662"/>
    <w:rsid w:val="00230EE3"/>
    <w:rsid w:val="00266981"/>
    <w:rsid w:val="00267437"/>
    <w:rsid w:val="00293FE8"/>
    <w:rsid w:val="002B58A9"/>
    <w:rsid w:val="002D1E1D"/>
    <w:rsid w:val="00313AB4"/>
    <w:rsid w:val="00315E20"/>
    <w:rsid w:val="0031785A"/>
    <w:rsid w:val="00371E86"/>
    <w:rsid w:val="003972A9"/>
    <w:rsid w:val="003D4AD2"/>
    <w:rsid w:val="003F675D"/>
    <w:rsid w:val="00426E04"/>
    <w:rsid w:val="004666EA"/>
    <w:rsid w:val="00491152"/>
    <w:rsid w:val="004D1688"/>
    <w:rsid w:val="004D5B2C"/>
    <w:rsid w:val="004E62A4"/>
    <w:rsid w:val="00505D30"/>
    <w:rsid w:val="00563F57"/>
    <w:rsid w:val="00590854"/>
    <w:rsid w:val="005B6E9E"/>
    <w:rsid w:val="005F1928"/>
    <w:rsid w:val="00622D3F"/>
    <w:rsid w:val="00623127"/>
    <w:rsid w:val="00626775"/>
    <w:rsid w:val="00635569"/>
    <w:rsid w:val="0063589B"/>
    <w:rsid w:val="0067253C"/>
    <w:rsid w:val="00673204"/>
    <w:rsid w:val="006C0AA3"/>
    <w:rsid w:val="00782158"/>
    <w:rsid w:val="00791F34"/>
    <w:rsid w:val="007938AE"/>
    <w:rsid w:val="007A7D91"/>
    <w:rsid w:val="007B7407"/>
    <w:rsid w:val="007C47EF"/>
    <w:rsid w:val="007D46F0"/>
    <w:rsid w:val="007E100A"/>
    <w:rsid w:val="007F6A4C"/>
    <w:rsid w:val="007F775A"/>
    <w:rsid w:val="008A5B09"/>
    <w:rsid w:val="008D1701"/>
    <w:rsid w:val="008D3F7A"/>
    <w:rsid w:val="008D4D5F"/>
    <w:rsid w:val="008E5877"/>
    <w:rsid w:val="00903EF6"/>
    <w:rsid w:val="0099656C"/>
    <w:rsid w:val="00A724D6"/>
    <w:rsid w:val="00A81EC7"/>
    <w:rsid w:val="00AB0D51"/>
    <w:rsid w:val="00AB2953"/>
    <w:rsid w:val="00B05698"/>
    <w:rsid w:val="00B54A2D"/>
    <w:rsid w:val="00B81409"/>
    <w:rsid w:val="00B92847"/>
    <w:rsid w:val="00B9406F"/>
    <w:rsid w:val="00BB2A17"/>
    <w:rsid w:val="00C00A1D"/>
    <w:rsid w:val="00C20346"/>
    <w:rsid w:val="00C71A76"/>
    <w:rsid w:val="00CA2743"/>
    <w:rsid w:val="00CC3675"/>
    <w:rsid w:val="00D114A2"/>
    <w:rsid w:val="00D23863"/>
    <w:rsid w:val="00D92851"/>
    <w:rsid w:val="00DE536B"/>
    <w:rsid w:val="00E31628"/>
    <w:rsid w:val="00E65055"/>
    <w:rsid w:val="00E763A2"/>
    <w:rsid w:val="00E865E0"/>
    <w:rsid w:val="00E96266"/>
    <w:rsid w:val="00EA2914"/>
    <w:rsid w:val="00F00D53"/>
    <w:rsid w:val="00F01DBD"/>
    <w:rsid w:val="00F07F5C"/>
    <w:rsid w:val="00F11BEA"/>
    <w:rsid w:val="00F22404"/>
    <w:rsid w:val="00F24F57"/>
    <w:rsid w:val="00F27B32"/>
    <w:rsid w:val="00F31911"/>
    <w:rsid w:val="00F72BB6"/>
    <w:rsid w:val="00F87938"/>
    <w:rsid w:val="00FD4182"/>
    <w:rsid w:val="00FF2744"/>
    <w:rsid w:val="00FF3101"/>
    <w:rsid w:val="00FF6FE2"/>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0A31"/>
  <w15:docId w15:val="{01A870DD-4E21-4134-8A4A-E1C0038F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5B09"/>
    <w:pPr>
      <w:widowControl/>
      <w:spacing w:before="100" w:beforeAutospacing="1" w:after="100" w:afterAutospacing="1"/>
    </w:pPr>
    <w:rPr>
      <w:sz w:val="24"/>
      <w:szCs w:val="24"/>
    </w:rPr>
  </w:style>
  <w:style w:type="paragraph" w:styleId="GlAlnt">
    <w:name w:val="Intense Quote"/>
    <w:basedOn w:val="Normal"/>
    <w:next w:val="Normal"/>
    <w:link w:val="GlAlntChar"/>
    <w:uiPriority w:val="30"/>
    <w:qFormat/>
    <w:rsid w:val="00505D30"/>
    <w:pPr>
      <w:widowControl/>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rPr>
  </w:style>
  <w:style w:type="character" w:customStyle="1" w:styleId="GlAlntChar">
    <w:name w:val="Güçlü Alıntı Char"/>
    <w:basedOn w:val="VarsaylanParagrafYazTipi"/>
    <w:link w:val="GlAlnt"/>
    <w:uiPriority w:val="30"/>
    <w:rsid w:val="00505D30"/>
    <w:rPr>
      <w:rFonts w:asciiTheme="minorHAnsi" w:eastAsiaTheme="minorEastAsia" w:hAnsiTheme="minorHAnsi" w:cstheme="minorBidi"/>
      <w:b/>
      <w:bCs/>
      <w:i/>
      <w:iCs/>
      <w:color w:val="4F81BD" w:themeColor="accent1"/>
      <w:sz w:val="22"/>
      <w:szCs w:val="22"/>
    </w:rPr>
  </w:style>
  <w:style w:type="character" w:styleId="Kpr">
    <w:name w:val="Hyperlink"/>
    <w:basedOn w:val="VarsaylanParagrafYazTipi"/>
    <w:uiPriority w:val="99"/>
    <w:unhideWhenUsed/>
    <w:rsid w:val="00293FE8"/>
    <w:rPr>
      <w:color w:val="0000FF" w:themeColor="hyperlink"/>
      <w:u w:val="single"/>
    </w:rPr>
  </w:style>
  <w:style w:type="character" w:styleId="zlenenKpr">
    <w:name w:val="FollowedHyperlink"/>
    <w:basedOn w:val="VarsaylanParagrafYazTipi"/>
    <w:uiPriority w:val="99"/>
    <w:semiHidden/>
    <w:unhideWhenUsed/>
    <w:rsid w:val="00293F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7481">
      <w:bodyDiv w:val="1"/>
      <w:marLeft w:val="0"/>
      <w:marRight w:val="0"/>
      <w:marTop w:val="0"/>
      <w:marBottom w:val="0"/>
      <w:divBdr>
        <w:top w:val="none" w:sz="0" w:space="0" w:color="auto"/>
        <w:left w:val="none" w:sz="0" w:space="0" w:color="auto"/>
        <w:bottom w:val="none" w:sz="0" w:space="0" w:color="auto"/>
        <w:right w:val="none" w:sz="0" w:space="0" w:color="auto"/>
      </w:divBdr>
    </w:div>
    <w:div w:id="165174152">
      <w:bodyDiv w:val="1"/>
      <w:marLeft w:val="0"/>
      <w:marRight w:val="0"/>
      <w:marTop w:val="0"/>
      <w:marBottom w:val="0"/>
      <w:divBdr>
        <w:top w:val="none" w:sz="0" w:space="0" w:color="auto"/>
        <w:left w:val="none" w:sz="0" w:space="0" w:color="auto"/>
        <w:bottom w:val="none" w:sz="0" w:space="0" w:color="auto"/>
        <w:right w:val="none" w:sz="0" w:space="0" w:color="auto"/>
      </w:divBdr>
    </w:div>
    <w:div w:id="1744334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dergipark.org.tr/en/pub/iticusbe/issue/62952/787711"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aa.com.tr/tr/turkiye/sifir-atik-projesi-ile-17-milyar-lira-kazanc-saglandi/2164908"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oter" Target="footer2.xml"/><Relationship Id="rId25" Type="http://schemas.openxmlformats.org/officeDocument/2006/relationships/hyperlink" Target="https://mardin.csb.gov.tr/sifir-atik-projesi-ile-ilgili-bilgilendirme-ve-bilinclendirme-egitimi-verilmistir.-haber-224505"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sifiratik.gov.tr/sifir-atik/sifir-atik-nedir"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rgipark.org.tr/en/pub/idealkent/issue/57686/83003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ekolojist.net/tum-detaylari-ile-sifir-atik-projesi/"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nusumdernegi.org/yesile-donuyoruz-projesi/?yesile-donuyoruz-projes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 Id="rId22" Type="http://schemas.openxmlformats.org/officeDocument/2006/relationships/hyperlink" Target="https://www.isbank.com.tr/blog/daha-iyi-bir-gelecek-icin-sifir-atik-nedir" TargetMode="External"/><Relationship Id="rId27" Type="http://schemas.openxmlformats.org/officeDocument/2006/relationships/image" Target="media/image7.png"/><Relationship Id="rId30"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37832-A37A-4DFC-B4C5-E097F2584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10</Pages>
  <Words>2616</Words>
  <Characters>14912</Characters>
  <Application>Microsoft Office Word</Application>
  <DocSecurity>0</DocSecurity>
  <Lines>124</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zeynep.durmusoglu</dc:creator>
  <cp:lastModifiedBy>Güncel SARIMAN</cp:lastModifiedBy>
  <cp:revision>15</cp:revision>
  <cp:lastPrinted>2018-11-13T06:36:00Z</cp:lastPrinted>
  <dcterms:created xsi:type="dcterms:W3CDTF">2021-12-02T19:13:00Z</dcterms:created>
  <dcterms:modified xsi:type="dcterms:W3CDTF">2021-12-20T09:34:00Z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