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A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0D2B55"/>
          <w:left w:val="single" w:sz="0" w:space="0" w:color="0D2B55"/>
          <w:bottom w:val="single" w:sz="0" w:space="0" w:color="0D2B55"/>
          <w:right w:val="single" w:sz="0" w:space="0" w:color="0D2B55"/>
          <w:insideH w:val="single" w:sz="0" w:space="0" w:color="0D2B55"/>
          <w:insideV w:val="single" w:sz="0" w:space="0" w:color="0D2B55"/>
        </w:tblBorders>
      </w:tblPr>
      <w:tblGrid>
        <w:gridCol w:w="4703"/>
        <w:gridCol w:w="4703"/>
      </w:tblGrid>
      <w:tr>
        <w:tc>
          <w:tcPr>
            <w:tcW w:type="dxa" w:w="1701"/>
            <w:shd w:val="clear" w:color="auto" w:fill="0D2B55"/>
            <w:vAlign w:val="center"/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86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ce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shd w:val="clear" w:color="auto" w:fill="0D2B55"/>
            <w:vAlign w:val="center"/>
          </w:tcPr>
          <w:p>
            <w:pPr>
              <w:spacing w:before="200" w:after="40"/>
              <w:jc w:val="left"/>
              <w:ind w:left="160"/>
            </w:pPr>
            <w:r>
              <w:rPr>
                <w:rFonts w:ascii="Calibri" w:hAnsi="Calibri"/>
                <w:b/>
                <w:color w:val="FFFFFF"/>
                <w:sz w:val="26"/>
              </w:rPr>
              <w:t>CEA “Madre Maria Oliva”</w:t>
            </w:r>
          </w:p>
          <w:p>
            <w:pPr>
              <w:jc w:val="left"/>
              <w:spacing w:after="200"/>
              <w:ind w:left="160"/>
            </w:pPr>
            <w:r>
              <w:rPr>
                <w:rFonts w:ascii="Calibri" w:hAnsi="Calibri"/>
                <w:color w:val="AAC4E0"/>
                <w:sz w:val="20"/>
              </w:rPr>
              <w:t>Centro de Educación Alternativa</w:t>
            </w:r>
          </w:p>
        </w:tc>
      </w:tr>
    </w:tbl>
    <w:p>
      <w:pPr>
        <w:spacing w:after="120"/>
      </w:pPr>
    </w:p>
    <w:p>
      <w:pPr>
        <w:spacing w:before="320" w:after="80"/>
        <w:jc w:val="center"/>
      </w:pPr>
      <w:r>
        <w:rPr>
          <w:rFonts w:ascii="Calibri" w:hAnsi="Calibri"/>
          <w:b/>
          <w:color w:val="0D2B55"/>
          <w:sz w:val="64"/>
        </w:rPr>
        <w:t>GUÍA PRÁCTICA</w:t>
      </w:r>
    </w:p>
    <w:p>
      <w:pPr>
        <w:spacing w:after="80"/>
        <w:jc w:val="center"/>
      </w:pPr>
      <w:r>
        <w:rPr>
          <w:rFonts w:ascii="Calibri" w:hAnsi="Calibri"/>
          <w:b/>
          <w:color w:val="1A6BB5"/>
          <w:sz w:val="40"/>
        </w:rPr>
        <w:t>Plataforma Digital Institucional</w:t>
      </w:r>
    </w:p>
    <w:p>
      <w:pPr>
        <w:spacing w:after="320"/>
        <w:jc w:val="center"/>
      </w:pPr>
      <w:r>
        <w:rPr>
          <w:color w:val="1A6BB5"/>
          <w:sz w:val="24"/>
        </w:rPr>
        <w:t>────────────────────────────────────</w:t>
      </w:r>
    </w:p>
    <w:p>
      <w:pPr>
        <w:spacing w:after="120"/>
        <w:jc w:val="center"/>
      </w:pPr>
      <w:r>
        <w:rPr>
          <w:rFonts w:ascii="Calibri" w:hAnsi="Calibri"/>
          <w:color w:val="374151"/>
          <w:sz w:val="26"/>
        </w:rPr>
        <w:t>Para uso de Docentes, Secretaria y Directora</w:t>
      </w:r>
    </w:p>
    <w:p>
      <w:pPr>
        <w:spacing w:after="80"/>
        <w:jc w:val="center"/>
      </w:pPr>
      <w:r>
        <w:rPr>
          <w:rFonts w:ascii="Calibri" w:hAnsi="Calibri"/>
          <w:color w:val="64748B"/>
          <w:sz w:val="20"/>
        </w:rPr>
        <w:t>Versión 1.0  ·  Mayo 2026  ·  ceamadremariaoliva.edu.bo</w:t>
      </w:r>
    </w:p>
    <w:p>
      <w:pPr>
        <w:spacing w:before="0" w:after="0"/>
      </w:pPr>
      <w:r>
        <w:br w:type="page"/>
      </w:r>
    </w:p>
    <w:p>
      <w:pPr>
        <w:spacing w:before="80" w:after="120"/>
      </w:pPr>
      <w:r>
        <w:rPr>
          <w:rFonts w:ascii="Calibri" w:hAnsi="Calibri"/>
          <w:b/>
          <w:color w:val="0D2B55"/>
          <w:sz w:val="32"/>
        </w:rPr>
        <w:t>Presentación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Esta guía ha sido elaborada para que el personal docente y administrativo del CEA Madre María Oliva pueda utilizar la plataforma digital de forma eficiente en su trabajo cotidiano.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La plataforma permite gestionar estudiantes, registrar asistencia, ingresar calificaciones, publicar material de estudio y administrar la institución desde cualquier dispositivo con acceso a internet.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No se requiere experiencia previa. Cada sección incluye los pasos necesarios y una actividad práctica para afianzar lo aprendido.</w:t>
      </w:r>
    </w:p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198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Dirigido a</w:t>
            </w:r>
          </w:p>
        </w:tc>
        <w:tc>
          <w:tcPr>
            <w:tcW w:type="dxa" w:w="5102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Contenido principal</w:t>
            </w:r>
          </w:p>
        </w:tc>
      </w:tr>
      <w:tr>
        <w:tc>
          <w:tcPr>
            <w:tcW w:type="dxa" w:w="170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Módulo 0</w:t>
            </w:r>
          </w:p>
        </w:tc>
        <w:tc>
          <w:tcPr>
            <w:tcW w:type="dxa" w:w="198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Todos</w:t>
            </w:r>
          </w:p>
        </w:tc>
        <w:tc>
          <w:tcPr>
            <w:tcW w:type="dxa" w:w="510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Primeros pasos: acceso, roles, contraseña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Módulo 1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Docentes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Estudiantes, asistencia, notas, contenido, IA</w:t>
            </w:r>
          </w:p>
        </w:tc>
      </w:tr>
      <w:tr>
        <w:tc>
          <w:tcPr>
            <w:tcW w:type="dxa" w:w="170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Módulo 2</w:t>
            </w:r>
          </w:p>
        </w:tc>
        <w:tc>
          <w:tcPr>
            <w:tcW w:type="dxa" w:w="198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Secretaria</w:t>
            </w:r>
          </w:p>
        </w:tc>
        <w:tc>
          <w:tcPr>
            <w:tcW w:type="dxa" w:w="510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Consulta y exportación de reportes PDF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Módulo 3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Directora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Gestión completa de la institución</w:t>
            </w:r>
          </w:p>
        </w:tc>
      </w:tr>
    </w:tbl>
    <w:p>
      <w:pPr>
        <w:spacing w:after="80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D2B55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MÓDULO 0 — Primeros Pasos  ·  Para todos los usuarios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rFonts w:ascii="Calibri" w:hAnsi="Calibri"/>
          <w:b/>
          <w:color w:val="1A6BB5"/>
          <w:sz w:val="26"/>
        </w:rPr>
        <w:t>0.1  ¿Qué es la plataforma?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La plataforma digital del CEA Madre María Oliva es un sistema web institucional accesible desde: https://ceamadremariaoliva.edu.bo/</w:t>
      </w:r>
    </w:p>
    <w:p>
      <w:pPr>
        <w:spacing w:after="80" w:before="0"/>
      </w:pPr>
      <w:r>
        <w:rPr>
          <w:rFonts w:ascii="Calibri" w:hAnsi="Calibri"/>
          <w:b/>
          <w:i w:val="0"/>
          <w:sz w:val="22"/>
        </w:rPr>
        <w:t>Tiene dos partes:</w:t>
      </w:r>
    </w:p>
    <w:p>
      <w:pPr>
        <w:spacing w:after="60" w:before="0"/>
        <w:ind w:left="397"/>
      </w:pPr>
      <w:r>
        <w:rPr>
          <w:rFonts w:ascii="Calibri" w:hAnsi="Calibri"/>
          <w:color w:val="1A6BB5"/>
          <w:sz w:val="22"/>
        </w:rPr>
        <w:t xml:space="preserve">• </w:t>
      </w:r>
      <w:r>
        <w:rPr>
          <w:rFonts w:ascii="Calibri" w:hAnsi="Calibri"/>
          <w:b/>
          <w:sz w:val="22"/>
        </w:rPr>
        <w:t xml:space="preserve">Parte pública — </w:t>
      </w:r>
      <w:r>
        <w:rPr>
          <w:rFonts w:ascii="Calibri" w:hAnsi="Calibri"/>
          <w:sz w:val="22"/>
        </w:rPr>
        <w:t>Información institucional, carreras, galería, requisitos de inscripción y contacto.</w:t>
      </w:r>
    </w:p>
    <w:p>
      <w:pPr>
        <w:spacing w:after="60" w:before="0"/>
        <w:ind w:left="397"/>
      </w:pPr>
      <w:r>
        <w:rPr>
          <w:rFonts w:ascii="Calibri" w:hAnsi="Calibri"/>
          <w:color w:val="1A6BB5"/>
          <w:sz w:val="22"/>
        </w:rPr>
        <w:t xml:space="preserve">• </w:t>
      </w:r>
      <w:r>
        <w:rPr>
          <w:rFonts w:ascii="Calibri" w:hAnsi="Calibri"/>
          <w:b/>
          <w:sz w:val="22"/>
        </w:rPr>
        <w:t xml:space="preserve">Parte privada — </w:t>
      </w:r>
      <w:r>
        <w:rPr>
          <w:rFonts w:ascii="Calibri" w:hAnsi="Calibri"/>
          <w:sz w:val="22"/>
        </w:rPr>
        <w:t>Panel privado para docentes, secretaria, directora y estudiantes.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EAFC2"/>
          <w:left w:val="single" w:sz="6" w:space="0" w:color="9EAFC2"/>
          <w:bottom w:val="single" w:sz="6" w:space="0" w:color="9EAFC2"/>
          <w:right w:val="single" w:sz="6" w:space="0" w:color="9EAFC2"/>
          <w:insideH w:val="single" w:sz="6" w:space="0" w:color="9EAFC2"/>
          <w:insideV w:val="single" w:sz="6" w:space="0" w:color="9EAFC2"/>
        </w:tblBorders>
      </w:tblPr>
      <w:tblGrid>
        <w:gridCol w:w="9406"/>
      </w:tblGrid>
      <w:tr>
        <w:tc>
          <w:tcPr>
            <w:tcW w:type="dxa" w:w="9406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sz w:val="36"/>
              </w:rPr>
              <w:t xml:space="preserve">📷  </w:t>
            </w:r>
            <w:r>
              <w:rPr>
                <w:rFonts w:ascii="Calibri" w:hAnsi="Calibri"/>
                <w:i/>
                <w:color w:val="64748B"/>
                <w:sz w:val="18"/>
              </w:rPr>
              <w:t>Captura: Página de inicio pública del CEA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rFonts w:ascii="Calibri" w:hAnsi="Calibri"/>
          <w:b/>
          <w:color w:val="1A6BB5"/>
          <w:sz w:val="26"/>
        </w:rPr>
        <w:t>0.2  Cómo ingresar al sistema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1.  </w:t>
      </w:r>
      <w:r>
        <w:rPr>
          <w:rFonts w:ascii="Calibri" w:hAnsi="Calibri"/>
          <w:sz w:val="22"/>
        </w:rPr>
        <w:t>Abrir el navegador (Chrome o Firefox recomendados).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2.  </w:t>
      </w:r>
      <w:r>
        <w:rPr>
          <w:rFonts w:ascii="Calibri" w:hAnsi="Calibri"/>
          <w:sz w:val="22"/>
        </w:rPr>
        <w:t>Ir a: https://ceamadremariaoliva.edu.bo/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3.  </w:t>
      </w:r>
      <w:r>
        <w:rPr>
          <w:rFonts w:ascii="Calibri" w:hAnsi="Calibri"/>
          <w:sz w:val="22"/>
        </w:rPr>
        <w:t>Hacer clic en el botón “Iniciar sesión”.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4.  </w:t>
      </w:r>
      <w:r>
        <w:rPr>
          <w:rFonts w:ascii="Calibri" w:hAnsi="Calibri"/>
          <w:sz w:val="22"/>
        </w:rPr>
        <w:t>Ingresar tu código de usuario (ej. DOC-001) y tu contraseña.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5.  </w:t>
      </w:r>
      <w:r>
        <w:rPr>
          <w:rFonts w:ascii="Calibri" w:hAnsi="Calibri"/>
          <w:sz w:val="22"/>
        </w:rPr>
        <w:t>Hacer clic en “Ingresar”.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EAFC2"/>
          <w:left w:val="single" w:sz="6" w:space="0" w:color="9EAFC2"/>
          <w:bottom w:val="single" w:sz="6" w:space="0" w:color="9EAFC2"/>
          <w:right w:val="single" w:sz="6" w:space="0" w:color="9EAFC2"/>
          <w:insideH w:val="single" w:sz="6" w:space="0" w:color="9EAFC2"/>
          <w:insideV w:val="single" w:sz="6" w:space="0" w:color="9EAFC2"/>
        </w:tblBorders>
      </w:tblPr>
      <w:tblGrid>
        <w:gridCol w:w="9406"/>
      </w:tblGrid>
      <w:tr>
        <w:tc>
          <w:tcPr>
            <w:tcW w:type="dxa" w:w="9406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sz w:val="36"/>
              </w:rPr>
              <w:t xml:space="preserve">📷  </w:t>
            </w:r>
            <w:r>
              <w:rPr>
                <w:rFonts w:ascii="Calibri" w:hAnsi="Calibri"/>
                <w:i/>
                <w:color w:val="64748B"/>
                <w:sz w:val="18"/>
              </w:rPr>
              <w:t>Captura: Pantalla de inicio de sesión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F5C842"/>
          <w:left w:val="single" w:sz="6" w:space="0" w:color="F5C842"/>
          <w:bottom w:val="single" w:sz="6" w:space="0" w:color="F5C842"/>
          <w:right w:val="single" w:sz="6" w:space="0" w:color="F5C842"/>
          <w:insideH w:val="single" w:sz="6" w:space="0" w:color="F5C842"/>
          <w:insideV w:val="single" w:sz="6" w:space="0" w:color="F5C842"/>
        </w:tblBorders>
      </w:tblPr>
      <w:tblGrid>
        <w:gridCol w:w="9406"/>
      </w:tblGrid>
      <w:tr>
        <w:tc>
          <w:tcPr>
            <w:tcW w:type="dxa" w:w="9406"/>
            <w:shd w:val="clear" w:color="auto" w:fill="FFF8DC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92400E"/>
                <w:sz w:val="20"/>
              </w:rPr>
              <w:t xml:space="preserve">⚠️ Importante: </w:t>
            </w:r>
            <w:r>
              <w:rPr>
                <w:rFonts w:ascii="Calibri" w:hAnsi="Calibri"/>
                <w:color w:val="374151"/>
                <w:sz w:val="20"/>
              </w:rPr>
              <w:t>Si ingresas una contraseña incorrecta varias veces, tu cuenta se bloqueará automáticamente. Comunícate con la directora para que la desbloquee.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Calibri" w:hAnsi="Calibri"/>
          <w:b/>
          <w:color w:val="1A6BB5"/>
          <w:sz w:val="26"/>
        </w:rPr>
        <w:t>0.3  Roles del sistema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4703"/>
        <w:gridCol w:w="4703"/>
      </w:tblGrid>
      <w:tr>
        <w:tc>
          <w:tcPr>
            <w:tcW w:type="dxa" w:w="198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6803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 de acceso</w:t>
            </w:r>
          </w:p>
        </w:tc>
      </w:tr>
      <w:tr>
        <w:tc>
          <w:tcPr>
            <w:tcW w:type="dxa" w:w="198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Docente</w:t>
            </w:r>
          </w:p>
        </w:tc>
        <w:tc>
          <w:tcPr>
            <w:tcW w:type="dxa" w:w="6803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Panel de trabajo: sus estudiantes, asistencia, notas y contenido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Secretaria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Panel administrativo en modo consulta (no crea ni elimina)</w:t>
            </w:r>
          </w:p>
        </w:tc>
      </w:tr>
      <w:tr>
        <w:tc>
          <w:tcPr>
            <w:tcW w:type="dxa" w:w="198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Directora</w:t>
            </w:r>
          </w:p>
        </w:tc>
        <w:tc>
          <w:tcPr>
            <w:tcW w:type="dxa" w:w="6803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Acceso completo a todas las funciones del sistema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Estudiante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Sus módulos, calificaciones y registro de asistencia personal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rFonts w:ascii="Calibri" w:hAnsi="Calibri"/>
          <w:b/>
          <w:color w:val="1A6BB5"/>
          <w:sz w:val="26"/>
        </w:rPr>
        <w:t>0.4  Cambiar la contraseña temporal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Al recibir tu cuenta tendrás una contraseña temporal. Es importante cambiarla en el primer ingreso.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1.  </w:t>
      </w:r>
      <w:r>
        <w:rPr>
          <w:rFonts w:ascii="Calibri" w:hAnsi="Calibri"/>
          <w:sz w:val="22"/>
        </w:rPr>
        <w:t>Ingresar al sistema con la contraseña temporal.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2.  </w:t>
      </w:r>
      <w:r>
        <w:rPr>
          <w:rFonts w:ascii="Calibri" w:hAnsi="Calibri"/>
          <w:sz w:val="22"/>
        </w:rPr>
        <w:t>En tu panel, buscar la sección “Cambiar contraseña” o “Seguridad”.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3.  </w:t>
      </w:r>
      <w:r>
        <w:rPr>
          <w:rFonts w:ascii="Calibri" w:hAnsi="Calibri"/>
          <w:sz w:val="22"/>
        </w:rPr>
        <w:t>Ingresar la contraseña actual (la temporal).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4.  </w:t>
      </w:r>
      <w:r>
        <w:rPr>
          <w:rFonts w:ascii="Calibri" w:hAnsi="Calibri"/>
          <w:sz w:val="22"/>
        </w:rPr>
        <w:t>Escribir la nueva contraseña — mínimo 6 caracteres.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5.  </w:t>
      </w:r>
      <w:r>
        <w:rPr>
          <w:rFonts w:ascii="Calibri" w:hAnsi="Calibri"/>
          <w:sz w:val="22"/>
        </w:rPr>
        <w:t>Confirmar la nueva contraseña y guardar.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F5C842"/>
          <w:left w:val="single" w:sz="6" w:space="0" w:color="F5C842"/>
          <w:bottom w:val="single" w:sz="6" w:space="0" w:color="F5C842"/>
          <w:right w:val="single" w:sz="6" w:space="0" w:color="F5C842"/>
          <w:insideH w:val="single" w:sz="6" w:space="0" w:color="F5C842"/>
          <w:insideV w:val="single" w:sz="6" w:space="0" w:color="F5C842"/>
        </w:tblBorders>
      </w:tblPr>
      <w:tblGrid>
        <w:gridCol w:w="9406"/>
      </w:tblGrid>
      <w:tr>
        <w:tc>
          <w:tcPr>
            <w:tcW w:type="dxa" w:w="9406"/>
            <w:shd w:val="clear" w:color="auto" w:fill="FFF8DC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92400E"/>
                <w:sz w:val="20"/>
              </w:rPr>
              <w:t xml:space="preserve">💡 Consejo: </w:t>
            </w:r>
            <w:r>
              <w:rPr>
                <w:rFonts w:ascii="Calibri" w:hAnsi="Calibri"/>
                <w:color w:val="374151"/>
                <w:sz w:val="20"/>
              </w:rPr>
              <w:t>Usa una contraseña que recuerdes pero que no sea obvia. Puedes combinar letras y números.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space="0" w:color="2E7D32"/>
          <w:left w:val="single" w:sz="8" w:space="0" w:color="2E7D32"/>
          <w:bottom w:val="single" w:sz="8" w:space="0" w:color="2E7D32"/>
          <w:right w:val="single" w:sz="8" w:space="0" w:color="2E7D32"/>
          <w:insideH w:val="single" w:sz="8" w:space="0" w:color="2E7D32"/>
          <w:insideV w:val="single" w:sz="8" w:space="0" w:color="2E7D32"/>
        </w:tblBorders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4532D"/>
                <w:sz w:val="22"/>
              </w:rPr>
              <w:t>✏️  Actividad 0 — Primer ingreso</w:t>
            </w:r>
          </w:p>
          <w:p>
            <w:pPr>
              <w:spacing w:before="40" w:after="40"/>
              <w:ind w:left="240"/>
            </w:pPr>
            <w:r>
              <w:rPr>
                <w:rFonts w:ascii="Calibri" w:hAnsi="Calibri"/>
                <w:b/>
                <w:color w:val="14532D"/>
                <w:sz w:val="20"/>
              </w:rPr>
              <w:t xml:space="preserve">1.  </w:t>
            </w:r>
            <w:r>
              <w:rPr>
                <w:rFonts w:ascii="Calibri" w:hAnsi="Calibri"/>
                <w:color w:val="374151"/>
                <w:sz w:val="20"/>
              </w:rPr>
              <w:t>Cada participante ingresa al sistema con sus credenciales.</w:t>
            </w:r>
          </w:p>
          <w:p>
            <w:pPr>
              <w:spacing w:before="40" w:after="40"/>
              <w:ind w:left="240"/>
            </w:pPr>
            <w:r>
              <w:rPr>
                <w:rFonts w:ascii="Calibri" w:hAnsi="Calibri"/>
                <w:b/>
                <w:color w:val="14532D"/>
                <w:sz w:val="20"/>
              </w:rPr>
              <w:t xml:space="preserve">2.  </w:t>
            </w:r>
            <w:r>
              <w:rPr>
                <w:rFonts w:ascii="Calibri" w:hAnsi="Calibri"/>
                <w:color w:val="374151"/>
                <w:sz w:val="20"/>
              </w:rPr>
              <w:t>Cambiar la contraseña temporal por una personal.</w:t>
            </w:r>
          </w:p>
          <w:p>
            <w:pPr>
              <w:spacing w:before="40" w:after="40"/>
              <w:ind w:left="240"/>
            </w:pPr>
            <w:r>
              <w:rPr>
                <w:rFonts w:ascii="Calibri" w:hAnsi="Calibri"/>
                <w:b/>
                <w:color w:val="14532D"/>
                <w:sz w:val="20"/>
              </w:rPr>
              <w:t xml:space="preserve">3.  </w:t>
            </w:r>
            <w:r>
              <w:rPr>
                <w:rFonts w:ascii="Calibri" w:hAnsi="Calibri"/>
                <w:color w:val="374151"/>
                <w:sz w:val="20"/>
              </w:rPr>
              <w:t>Verificar que el nombre aparece correctamente en el panel.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A7A6E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MÓDULO 1 — Guía para Docentes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rFonts w:ascii="Calibri" w:hAnsi="Calibri"/>
          <w:b/>
          <w:color w:val="0A7A6E"/>
          <w:sz w:val="28"/>
        </w:rPr>
        <w:t>1.1  Mi Perfil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Tu perfil contiene los datos personales visibles en el sistema. Mantenlos actualizados.</w:t>
      </w:r>
    </w:p>
    <w:p>
      <w:pPr>
        <w:spacing w:before="160" w:after="120"/>
      </w:pPr>
      <w:r>
        <w:rPr>
          <w:rFonts w:ascii="Calibri" w:hAnsi="Calibri"/>
          <w:b/>
          <w:color w:val="1A6BB5"/>
          <w:sz w:val="24"/>
        </w:rPr>
        <w:t>Editar mis datos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1.  </w:t>
      </w:r>
      <w:r>
        <w:rPr>
          <w:rFonts w:ascii="Calibri" w:hAnsi="Calibri"/>
          <w:sz w:val="22"/>
        </w:rPr>
        <w:t>En tu panel principal, hacer clic en tu nombre o avatar.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2.  </w:t>
      </w:r>
      <w:r>
        <w:rPr>
          <w:rFonts w:ascii="Calibri" w:hAnsi="Calibri"/>
          <w:sz w:val="22"/>
        </w:rPr>
        <w:t>Actualizar teléfono/celular y correo electrónico de contacto.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3.  </w:t>
      </w:r>
      <w:r>
        <w:rPr>
          <w:rFonts w:ascii="Calibri" w:hAnsi="Calibri"/>
          <w:sz w:val="22"/>
        </w:rPr>
        <w:t>Seleccionar el grado académico (T.S., Lic., Ing., M.Sc., Dr.).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4.  </w:t>
      </w:r>
      <w:r>
        <w:rPr>
          <w:rFonts w:ascii="Calibri" w:hAnsi="Calibri"/>
          <w:sz w:val="22"/>
        </w:rPr>
        <w:t>Hacer clic en “Guardar”.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F5C842"/>
          <w:left w:val="single" w:sz="6" w:space="0" w:color="F5C842"/>
          <w:bottom w:val="single" w:sz="6" w:space="0" w:color="F5C842"/>
          <w:right w:val="single" w:sz="6" w:space="0" w:color="F5C842"/>
          <w:insideH w:val="single" w:sz="6" w:space="0" w:color="F5C842"/>
          <w:insideV w:val="single" w:sz="6" w:space="0" w:color="F5C842"/>
        </w:tblBorders>
      </w:tblPr>
      <w:tblGrid>
        <w:gridCol w:w="9406"/>
      </w:tblGrid>
      <w:tr>
        <w:tc>
          <w:tcPr>
            <w:tcW w:type="dxa" w:w="9406"/>
            <w:shd w:val="clear" w:color="auto" w:fill="FFF8DC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92400E"/>
                <w:sz w:val="20"/>
              </w:rPr>
              <w:t xml:space="preserve">💡 Consejo: </w:t>
            </w:r>
            <w:r>
              <w:rPr>
                <w:rFonts w:ascii="Calibri" w:hAnsi="Calibri"/>
                <w:color w:val="374151"/>
                <w:sz w:val="20"/>
              </w:rPr>
              <w:t>El grado académico aparecerá como prefijo en tu nombre en los reportes PDF. Ej.: Lic. García Mamani, Juan.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Calibri" w:hAnsi="Calibri"/>
          <w:b/>
          <w:color w:val="1A6BB5"/>
          <w:sz w:val="24"/>
        </w:rPr>
        <w:t>Cambiar mi avatar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El avatar es el ícono que te representa en el sistema. Para cambiarlo: hacer clic en el avatar actual → seleccionar un nuevo ícono → confirmar.</w:t>
      </w:r>
    </w:p>
    <w:p>
      <w:pPr>
        <w:spacing w:before="160" w:after="120"/>
      </w:pPr>
      <w:r>
        <w:rPr>
          <w:rFonts w:ascii="Calibri" w:hAnsi="Calibri"/>
          <w:b/>
          <w:color w:val="1A6BB5"/>
          <w:sz w:val="24"/>
        </w:rPr>
        <w:t>Cambiar mi contraseña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1.  </w:t>
      </w:r>
      <w:r>
        <w:rPr>
          <w:rFonts w:ascii="Calibri" w:hAnsi="Calibri"/>
          <w:sz w:val="22"/>
        </w:rPr>
        <w:t>En tu perfil, buscar la opción “Cambiar contraseña”.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2.  </w:t>
      </w:r>
      <w:r>
        <w:rPr>
          <w:rFonts w:ascii="Calibri" w:hAnsi="Calibri"/>
          <w:sz w:val="22"/>
        </w:rPr>
        <w:t>Ingresar la contraseña actual.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3.  </w:t>
      </w:r>
      <w:r>
        <w:rPr>
          <w:rFonts w:ascii="Calibri" w:hAnsi="Calibri"/>
          <w:sz w:val="22"/>
        </w:rPr>
        <w:t>Escribir y confirmar la nueva contraseña (mínimo 6 caracteres).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4.  </w:t>
      </w:r>
      <w:r>
        <w:rPr>
          <w:rFonts w:ascii="Calibri" w:hAnsi="Calibri"/>
          <w:sz w:val="22"/>
        </w:rPr>
        <w:t>Guardar.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EAFC2"/>
          <w:left w:val="single" w:sz="6" w:space="0" w:color="9EAFC2"/>
          <w:bottom w:val="single" w:sz="6" w:space="0" w:color="9EAFC2"/>
          <w:right w:val="single" w:sz="6" w:space="0" w:color="9EAFC2"/>
          <w:insideH w:val="single" w:sz="6" w:space="0" w:color="9EAFC2"/>
          <w:insideV w:val="single" w:sz="6" w:space="0" w:color="9EAFC2"/>
        </w:tblBorders>
      </w:tblPr>
      <w:tblGrid>
        <w:gridCol w:w="9406"/>
      </w:tblGrid>
      <w:tr>
        <w:tc>
          <w:tcPr>
            <w:tcW w:type="dxa" w:w="9406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sz w:val="36"/>
              </w:rPr>
              <w:t xml:space="preserve">📷  </w:t>
            </w:r>
            <w:r>
              <w:rPr>
                <w:rFonts w:ascii="Calibri" w:hAnsi="Calibri"/>
                <w:i/>
                <w:color w:val="64748B"/>
                <w:sz w:val="18"/>
              </w:rPr>
              <w:t>Captura: Sección de perfil del docente — datos personales y grado académico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Calibri" w:hAnsi="Calibri"/>
          <w:b/>
          <w:color w:val="0A7A6E"/>
          <w:sz w:val="28"/>
        </w:rPr>
        <w:t>1.2  Mis Estudiantes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Muestra la lista de estudiantes de tu carrera y turno con información actualizada.</w:t>
      </w:r>
    </w:p>
    <w:p>
      <w:pPr>
        <w:spacing w:before="160" w:after="120"/>
      </w:pPr>
      <w:r>
        <w:rPr>
          <w:rFonts w:ascii="Calibri" w:hAnsi="Calibri"/>
          <w:b/>
          <w:color w:val="1A6BB5"/>
          <w:sz w:val="24"/>
        </w:rPr>
        <w:t>Ver la lista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La tabla incluye: código, nombre completo, nivel, teléfono y última vez activo en la plataforma. Usa la barra de búsqueda para filtrar por nombre o código, y haz clic en los encabezados para ordenar.</w:t>
      </w:r>
    </w:p>
    <w:p>
      <w:pPr>
        <w:spacing w:before="160" w:after="120"/>
      </w:pPr>
      <w:r>
        <w:rPr>
          <w:rFonts w:ascii="Calibri" w:hAnsi="Calibri"/>
          <w:b/>
          <w:color w:val="1A6BB5"/>
          <w:sz w:val="24"/>
        </w:rPr>
        <w:t>Registrar un nuevo estudiante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Haz clic en “+ Añadir Estudiante” y completa el formulario:</w:t>
      </w:r>
    </w:p>
    <w:p>
      <w:pPr>
        <w:spacing w:after="80" w:before="0"/>
        <w:ind w:left="283"/>
      </w:pPr>
      <w:r>
        <w:rPr>
          <w:rFonts w:ascii="Calibri" w:hAnsi="Calibri"/>
          <w:b/>
          <w:i w:val="0"/>
          <w:color w:val="14532D"/>
          <w:sz w:val="20"/>
        </w:rPr>
        <w:t>Datos obligatorios:</w:t>
      </w:r>
    </w:p>
    <w:p>
      <w:pPr>
        <w:spacing w:after="60" w:before="0"/>
        <w:ind w:left="567"/>
      </w:pPr>
      <w:r>
        <w:rPr>
          <w:rFonts w:ascii="Calibri" w:hAnsi="Calibri"/>
          <w:color w:val="1A6BB5"/>
          <w:sz w:val="22"/>
        </w:rPr>
        <w:t xml:space="preserve">• </w:t>
      </w:r>
      <w:r>
        <w:rPr>
          <w:rFonts w:ascii="Calibri" w:hAnsi="Calibri"/>
          <w:sz w:val="22"/>
        </w:rPr>
        <w:t>Nombre(s), Apellido paterno y/o materno (al menos uno).</w:t>
      </w:r>
    </w:p>
    <w:p>
      <w:pPr>
        <w:spacing w:after="60" w:before="0"/>
        <w:ind w:left="567"/>
      </w:pPr>
      <w:r>
        <w:rPr>
          <w:rFonts w:ascii="Calibri" w:hAnsi="Calibri"/>
          <w:color w:val="1A6BB5"/>
          <w:sz w:val="22"/>
        </w:rPr>
        <w:t xml:space="preserve">• </w:t>
      </w:r>
      <w:r>
        <w:rPr>
          <w:rFonts w:ascii="Calibri" w:hAnsi="Calibri"/>
          <w:sz w:val="22"/>
        </w:rPr>
        <w:t>N° de Carnet de Identidad.</w:t>
      </w:r>
    </w:p>
    <w:p>
      <w:pPr>
        <w:spacing w:after="60" w:before="0"/>
        <w:ind w:left="567"/>
      </w:pPr>
      <w:r>
        <w:rPr>
          <w:rFonts w:ascii="Calibri" w:hAnsi="Calibri"/>
          <w:color w:val="1A6BB5"/>
          <w:sz w:val="22"/>
        </w:rPr>
        <w:t xml:space="preserve">• </w:t>
      </w:r>
      <w:r>
        <w:rPr>
          <w:rFonts w:ascii="Calibri" w:hAnsi="Calibri"/>
          <w:sz w:val="22"/>
        </w:rPr>
        <w:t>Género (Masculino / Femenino).</w:t>
      </w:r>
    </w:p>
    <w:p>
      <w:pPr>
        <w:spacing w:after="60" w:before="0"/>
        <w:ind w:left="567"/>
      </w:pPr>
      <w:r>
        <w:rPr>
          <w:rFonts w:ascii="Calibri" w:hAnsi="Calibri"/>
          <w:color w:val="1A6BB5"/>
          <w:sz w:val="22"/>
        </w:rPr>
        <w:t xml:space="preserve">• </w:t>
      </w:r>
      <w:r>
        <w:rPr>
          <w:rFonts w:ascii="Calibri" w:hAnsi="Calibri"/>
          <w:sz w:val="22"/>
        </w:rPr>
        <w:t>Fecha de nacimiento — el sistema valida la edad mínima de 14 años.</w:t>
      </w:r>
    </w:p>
    <w:p>
      <w:pPr>
        <w:spacing w:after="60" w:before="0"/>
        <w:ind w:left="567"/>
      </w:pPr>
      <w:r>
        <w:rPr>
          <w:rFonts w:ascii="Calibri" w:hAnsi="Calibri"/>
          <w:color w:val="1A6BB5"/>
          <w:sz w:val="22"/>
        </w:rPr>
        <w:t xml:space="preserve">• </w:t>
      </w:r>
      <w:r>
        <w:rPr>
          <w:rFonts w:ascii="Calibri" w:hAnsi="Calibri"/>
          <w:sz w:val="22"/>
        </w:rPr>
        <w:t>Nivel al que pertenece.</w:t>
      </w:r>
    </w:p>
    <w:p>
      <w:pPr>
        <w:spacing w:after="60" w:before="0"/>
        <w:ind w:left="567"/>
      </w:pPr>
      <w:r>
        <w:rPr>
          <w:rFonts w:ascii="Calibri" w:hAnsi="Calibri"/>
          <w:color w:val="1A6BB5"/>
          <w:sz w:val="22"/>
        </w:rPr>
        <w:t xml:space="preserve">• </w:t>
      </w:r>
      <w:r>
        <w:rPr>
          <w:rFonts w:ascii="Calibri" w:hAnsi="Calibri"/>
          <w:sz w:val="22"/>
        </w:rPr>
        <w:t>Contraseña temporal (se genera automáticamente, puedes modificarla).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F5C842"/>
          <w:left w:val="single" w:sz="6" w:space="0" w:color="F5C842"/>
          <w:bottom w:val="single" w:sz="6" w:space="0" w:color="F5C842"/>
          <w:right w:val="single" w:sz="6" w:space="0" w:color="F5C842"/>
          <w:insideH w:val="single" w:sz="6" w:space="0" w:color="F5C842"/>
          <w:insideV w:val="single" w:sz="6" w:space="0" w:color="F5C842"/>
        </w:tblBorders>
      </w:tblPr>
      <w:tblGrid>
        <w:gridCol w:w="9406"/>
      </w:tblGrid>
      <w:tr>
        <w:tc>
          <w:tcPr>
            <w:tcW w:type="dxa" w:w="9406"/>
            <w:shd w:val="clear" w:color="auto" w:fill="FFF8DC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92400E"/>
                <w:sz w:val="20"/>
              </w:rPr>
              <w:t xml:space="preserve">💡 Consejo: </w:t>
            </w:r>
            <w:r>
              <w:rPr>
                <w:rFonts w:ascii="Calibri" w:hAnsi="Calibri"/>
                <w:color w:val="374151"/>
                <w:sz w:val="20"/>
              </w:rPr>
              <w:t>El sistema genera automáticamente el código del estudiante (ej. SIS-042). Anota el código y la contraseña para entregárselos al estudiante.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Calibri" w:hAnsi="Calibri"/>
          <w:b/>
          <w:color w:val="1A6BB5"/>
          <w:sz w:val="24"/>
        </w:rPr>
        <w:t>Mesa Directiva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Los miembros de la Mesa Directiva pueden ver la asistencia de todos los niveles de la carrera. Para asignar: abrir el perfil del estudiante → activar “Mesa Directiva” → guardar.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EAFC2"/>
          <w:left w:val="single" w:sz="6" w:space="0" w:color="9EAFC2"/>
          <w:bottom w:val="single" w:sz="6" w:space="0" w:color="9EAFC2"/>
          <w:right w:val="single" w:sz="6" w:space="0" w:color="9EAFC2"/>
          <w:insideH w:val="single" w:sz="6" w:space="0" w:color="9EAFC2"/>
          <w:insideV w:val="single" w:sz="6" w:space="0" w:color="9EAFC2"/>
        </w:tblBorders>
      </w:tblPr>
      <w:tblGrid>
        <w:gridCol w:w="9406"/>
      </w:tblGrid>
      <w:tr>
        <w:tc>
          <w:tcPr>
            <w:tcW w:type="dxa" w:w="9406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sz w:val="36"/>
              </w:rPr>
              <w:t xml:space="preserve">📷  </w:t>
            </w:r>
            <w:r>
              <w:rPr>
                <w:rFonts w:ascii="Calibri" w:hAnsi="Calibri"/>
                <w:i/>
                <w:color w:val="64748B"/>
                <w:sz w:val="18"/>
              </w:rPr>
              <w:t>Captura: Lista de estudiantes del docente con botón '+ Añadir Estudiante'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EAFC2"/>
          <w:left w:val="single" w:sz="6" w:space="0" w:color="9EAFC2"/>
          <w:bottom w:val="single" w:sz="6" w:space="0" w:color="9EAFC2"/>
          <w:right w:val="single" w:sz="6" w:space="0" w:color="9EAFC2"/>
          <w:insideH w:val="single" w:sz="6" w:space="0" w:color="9EAFC2"/>
          <w:insideV w:val="single" w:sz="6" w:space="0" w:color="9EAFC2"/>
        </w:tblBorders>
      </w:tblPr>
      <w:tblGrid>
        <w:gridCol w:w="9406"/>
      </w:tblGrid>
      <w:tr>
        <w:tc>
          <w:tcPr>
            <w:tcW w:type="dxa" w:w="9406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sz w:val="36"/>
              </w:rPr>
              <w:t xml:space="preserve">📷  </w:t>
            </w:r>
            <w:r>
              <w:rPr>
                <w:rFonts w:ascii="Calibri" w:hAnsi="Calibri"/>
                <w:i/>
                <w:color w:val="64748B"/>
                <w:sz w:val="18"/>
              </w:rPr>
              <w:t>Captura: Formulario de registro de nuevo estudiante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space="0" w:color="2E7D32"/>
          <w:left w:val="single" w:sz="8" w:space="0" w:color="2E7D32"/>
          <w:bottom w:val="single" w:sz="8" w:space="0" w:color="2E7D32"/>
          <w:right w:val="single" w:sz="8" w:space="0" w:color="2E7D32"/>
          <w:insideH w:val="single" w:sz="8" w:space="0" w:color="2E7D32"/>
          <w:insideV w:val="single" w:sz="8" w:space="0" w:color="2E7D32"/>
        </w:tblBorders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4532D"/>
                <w:sz w:val="22"/>
              </w:rPr>
              <w:t>✏️  Actividad 1.2 — Registrar estudiantes</w:t>
            </w:r>
          </w:p>
          <w:p>
            <w:pPr>
              <w:spacing w:before="40" w:after="40"/>
              <w:ind w:left="240"/>
            </w:pPr>
            <w:r>
              <w:rPr>
                <w:rFonts w:ascii="Calibri" w:hAnsi="Calibri"/>
                <w:b/>
                <w:color w:val="14532D"/>
                <w:sz w:val="20"/>
              </w:rPr>
              <w:t xml:space="preserve">1.  </w:t>
            </w:r>
            <w:r>
              <w:rPr>
                <w:rFonts w:ascii="Calibri" w:hAnsi="Calibri"/>
                <w:color w:val="374151"/>
                <w:sz w:val="20"/>
              </w:rPr>
              <w:t>Cada docente registra en el sistema al menos 3 estudiantes reales de su grupo.</w:t>
            </w:r>
          </w:p>
          <w:p>
            <w:pPr>
              <w:spacing w:before="40" w:after="40"/>
              <w:ind w:left="240"/>
            </w:pPr>
            <w:r>
              <w:rPr>
                <w:rFonts w:ascii="Calibri" w:hAnsi="Calibri"/>
                <w:b/>
                <w:color w:val="14532D"/>
                <w:sz w:val="20"/>
              </w:rPr>
              <w:t xml:space="preserve">2.  </w:t>
            </w:r>
            <w:r>
              <w:rPr>
                <w:rFonts w:ascii="Calibri" w:hAnsi="Calibri"/>
                <w:color w:val="374151"/>
                <w:sz w:val="20"/>
              </w:rPr>
              <w:t>Completar todos los campos obligatorios (carnet, género, fecha de nacimiento, nivel).</w:t>
            </w:r>
          </w:p>
          <w:p>
            <w:pPr>
              <w:spacing w:before="40" w:after="40"/>
              <w:ind w:left="240"/>
            </w:pPr>
            <w:r>
              <w:rPr>
                <w:rFonts w:ascii="Calibri" w:hAnsi="Calibri"/>
                <w:b/>
                <w:color w:val="14532D"/>
                <w:sz w:val="20"/>
              </w:rPr>
              <w:t xml:space="preserve">3.  </w:t>
            </w:r>
            <w:r>
              <w:rPr>
                <w:rFonts w:ascii="Calibri" w:hAnsi="Calibri"/>
                <w:color w:val="374151"/>
                <w:sz w:val="20"/>
              </w:rPr>
              <w:t>Anotar el código y contraseña generados para cada estudiante.</w:t>
            </w:r>
          </w:p>
          <w:p>
            <w:pPr>
              <w:spacing w:before="40" w:after="40"/>
              <w:ind w:left="240"/>
            </w:pPr>
            <w:r>
              <w:rPr>
                <w:rFonts w:ascii="Calibri" w:hAnsi="Calibri"/>
                <w:b/>
                <w:color w:val="14532D"/>
                <w:sz w:val="20"/>
              </w:rPr>
              <w:t xml:space="preserve">4.  </w:t>
            </w:r>
            <w:r>
              <w:rPr>
                <w:rFonts w:ascii="Calibri" w:hAnsi="Calibri"/>
                <w:color w:val="374151"/>
                <w:sz w:val="20"/>
              </w:rPr>
              <w:t>Verificar que aparecen en la lista y practicar la búsqueda por nombre.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0" w:after="0"/>
      </w:pPr>
      <w:r>
        <w:br w:type="page"/>
      </w:r>
    </w:p>
    <w:p>
      <w:pPr>
        <w:spacing w:before="120" w:after="120"/>
      </w:pPr>
      <w:r>
        <w:rPr>
          <w:rFonts w:ascii="Calibri" w:hAnsi="Calibri"/>
          <w:b/>
          <w:color w:val="0A7A6E"/>
          <w:sz w:val="28"/>
        </w:rPr>
        <w:t>1.3  Registro de Asistencia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La asistencia alimenta automáticamente las dimensiones SER y DECIDIR en las calificaciones. Es importante mantenerla actualizada.</w:t>
      </w:r>
    </w:p>
    <w:p>
      <w:pPr>
        <w:spacing w:before="160" w:after="120"/>
      </w:pPr>
      <w:r>
        <w:rPr>
          <w:rFonts w:ascii="Calibri" w:hAnsi="Calibri"/>
          <w:b/>
          <w:color w:val="1A6BB5"/>
          <w:sz w:val="24"/>
        </w:rPr>
        <w:t>Estados de asistencia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2268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2835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Color en pantalla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Presente</w:t>
            </w:r>
          </w:p>
        </w:tc>
        <w:tc>
          <w:tcPr>
            <w:tcW w:type="dxa" w:w="283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Verde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Atraso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Amarillo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F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Falta</w:t>
            </w:r>
          </w:p>
        </w:tc>
        <w:tc>
          <w:tcPr>
            <w:tcW w:type="dxa" w:w="283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Rojo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Licencia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Azul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(vacío)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Sin registro aún</w:t>
            </w:r>
          </w:p>
        </w:tc>
        <w:tc>
          <w:tcPr>
            <w:tcW w:type="dxa" w:w="2835"/>
            <w:shd w:val="clear" w:color="auto" w:fill="F0F4FA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Calibri" w:hAnsi="Calibri"/>
          <w:b/>
          <w:color w:val="1A6BB5"/>
          <w:sz w:val="24"/>
        </w:rPr>
        <w:t>Cómo registrar asistencia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1.  </w:t>
      </w:r>
      <w:r>
        <w:rPr>
          <w:rFonts w:ascii="Calibri" w:hAnsi="Calibri"/>
          <w:sz w:val="22"/>
        </w:rPr>
        <w:t>Ir a la sección “Asistencia” en tu panel.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2.  </w:t>
      </w:r>
      <w:r>
        <w:rPr>
          <w:rFonts w:ascii="Calibri" w:hAnsi="Calibri"/>
          <w:sz w:val="22"/>
        </w:rPr>
        <w:t>Seleccionar el mes y el nivel del grupo.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3.  </w:t>
      </w:r>
      <w:r>
        <w:rPr>
          <w:rFonts w:ascii="Calibri" w:hAnsi="Calibri"/>
          <w:sz w:val="22"/>
        </w:rPr>
        <w:t>Se mostrará una tabla con los estudiantes en filas y los días hábiles (lunes a viernes) en columnas.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4.  </w:t>
      </w:r>
      <w:r>
        <w:rPr>
          <w:rFonts w:ascii="Calibri" w:hAnsi="Calibri"/>
          <w:sz w:val="22"/>
        </w:rPr>
        <w:t>Hacer clic en la celda del día y estudiante para cambiar el estado.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5.  </w:t>
      </w:r>
      <w:r>
        <w:rPr>
          <w:rFonts w:ascii="Calibri" w:hAnsi="Calibri"/>
          <w:sz w:val="22"/>
        </w:rPr>
        <w:t>El estado cambia en ciclo: vacío → P → A → F → L → vacío.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6.  </w:t>
      </w:r>
      <w:r>
        <w:rPr>
          <w:rFonts w:ascii="Calibri" w:hAnsi="Calibri"/>
          <w:sz w:val="22"/>
        </w:rPr>
        <w:t>Los cambios se guardan automáticamente.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Al final de cada fila verás el porcentaje de asistencia del mes: verde (≥80%), amarillo (60–79%), rojo (&lt;60%).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EAFC2"/>
          <w:left w:val="single" w:sz="6" w:space="0" w:color="9EAFC2"/>
          <w:bottom w:val="single" w:sz="6" w:space="0" w:color="9EAFC2"/>
          <w:right w:val="single" w:sz="6" w:space="0" w:color="9EAFC2"/>
          <w:insideH w:val="single" w:sz="6" w:space="0" w:color="9EAFC2"/>
          <w:insideV w:val="single" w:sz="6" w:space="0" w:color="9EAFC2"/>
        </w:tblBorders>
      </w:tblPr>
      <w:tblGrid>
        <w:gridCol w:w="9406"/>
      </w:tblGrid>
      <w:tr>
        <w:tc>
          <w:tcPr>
            <w:tcW w:type="dxa" w:w="9406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sz w:val="36"/>
              </w:rPr>
              <w:t xml:space="preserve">📷  </w:t>
            </w:r>
            <w:r>
              <w:rPr>
                <w:rFonts w:ascii="Calibri" w:hAnsi="Calibri"/>
                <w:i/>
                <w:color w:val="64748B"/>
                <w:sz w:val="18"/>
              </w:rPr>
              <w:t>Captura: Tabla de registro de asistencia por mes y nivel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space="0" w:color="2E7D32"/>
          <w:left w:val="single" w:sz="8" w:space="0" w:color="2E7D32"/>
          <w:bottom w:val="single" w:sz="8" w:space="0" w:color="2E7D32"/>
          <w:right w:val="single" w:sz="8" w:space="0" w:color="2E7D32"/>
          <w:insideH w:val="single" w:sz="8" w:space="0" w:color="2E7D32"/>
          <w:insideV w:val="single" w:sz="8" w:space="0" w:color="2E7D32"/>
        </w:tblBorders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4532D"/>
                <w:sz w:val="22"/>
              </w:rPr>
              <w:t>✏️  Actividad 1.3 — Registrar asistencia</w:t>
            </w:r>
          </w:p>
          <w:p>
            <w:pPr>
              <w:spacing w:before="40" w:after="40"/>
              <w:ind w:left="240"/>
            </w:pPr>
            <w:r>
              <w:rPr>
                <w:rFonts w:ascii="Calibri" w:hAnsi="Calibri"/>
                <w:b/>
                <w:color w:val="14532D"/>
                <w:sz w:val="20"/>
              </w:rPr>
              <w:t xml:space="preserve">1.  </w:t>
            </w:r>
            <w:r>
              <w:rPr>
                <w:rFonts w:ascii="Calibri" w:hAnsi="Calibri"/>
                <w:color w:val="374151"/>
                <w:sz w:val="20"/>
              </w:rPr>
              <w:t>Registrar la asistencia de la semana actual para tu grupo.</w:t>
            </w:r>
          </w:p>
          <w:p>
            <w:pPr>
              <w:spacing w:before="40" w:after="40"/>
              <w:ind w:left="240"/>
            </w:pPr>
            <w:r>
              <w:rPr>
                <w:rFonts w:ascii="Calibri" w:hAnsi="Calibri"/>
                <w:b/>
                <w:color w:val="14532D"/>
                <w:sz w:val="20"/>
              </w:rPr>
              <w:t xml:space="preserve">2.  </w:t>
            </w:r>
            <w:r>
              <w:rPr>
                <w:rFonts w:ascii="Calibri" w:hAnsi="Calibri"/>
                <w:color w:val="374151"/>
                <w:sz w:val="20"/>
              </w:rPr>
              <w:t>Verificar que los porcentajes de asistencia se calculan correctamente.</w:t>
            </w:r>
          </w:p>
          <w:p>
            <w:pPr>
              <w:spacing w:before="40" w:after="40"/>
              <w:ind w:left="240"/>
            </w:pPr>
            <w:r>
              <w:rPr>
                <w:rFonts w:ascii="Calibri" w:hAnsi="Calibri"/>
                <w:b/>
                <w:color w:val="14532D"/>
                <w:sz w:val="20"/>
              </w:rPr>
              <w:t xml:space="preserve">3.  </w:t>
            </w:r>
            <w:r>
              <w:rPr>
                <w:rFonts w:ascii="Calibri" w:hAnsi="Calibri"/>
                <w:color w:val="374151"/>
                <w:sz w:val="20"/>
              </w:rPr>
              <w:t>Exportar el PDF de asistencia del mes actual (botón “Exportar PDF”).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0" w:after="0"/>
      </w:pPr>
      <w:r>
        <w:br w:type="page"/>
      </w:r>
    </w:p>
    <w:p>
      <w:pPr>
        <w:spacing w:before="120" w:after="120"/>
      </w:pPr>
      <w:r>
        <w:rPr>
          <w:rFonts w:ascii="Calibri" w:hAnsi="Calibri"/>
          <w:b/>
          <w:color w:val="0A7A6E"/>
          <w:sz w:val="28"/>
        </w:rPr>
        <w:t>1.4  Calificaciones — Vista del Módulo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El sistema sigue el Modelo Educativo Sociocomunitario Productivo con cinco dimensiones evaluativas.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Dimensión</w:t>
            </w:r>
          </w:p>
        </w:tc>
        <w:tc>
          <w:tcPr>
            <w:tcW w:type="dxa" w:w="1701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Rango</w:t>
            </w:r>
          </w:p>
        </w:tc>
        <w:tc>
          <w:tcPr>
            <w:tcW w:type="dxa" w:w="4535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55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SER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2 — 10 pts</w:t>
            </w:r>
          </w:p>
        </w:tc>
        <w:tc>
          <w:tcPr>
            <w:tcW w:type="dxa" w:w="453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Valores y convivencia. Calculado desde asistencia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SABER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6 — 30 pts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Conocimiento teórico y conceptual</w:t>
            </w:r>
          </w:p>
        </w:tc>
      </w:tr>
      <w:tr>
        <w:tc>
          <w:tcPr>
            <w:tcW w:type="dxa" w:w="255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HACER Proceso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6 — 30 pts</w:t>
            </w:r>
          </w:p>
        </w:tc>
        <w:tc>
          <w:tcPr>
            <w:tcW w:type="dxa" w:w="453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Proceso práctico. Influenciado por avance en módulo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HACER Producto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6 — 30 pts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Resultado y producto final</w:t>
            </w:r>
          </w:p>
        </w:tc>
      </w:tr>
      <w:tr>
        <w:tc>
          <w:tcPr>
            <w:tcW w:type="dxa" w:w="255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DECIDIR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2 — 10 pts</w:t>
            </w:r>
          </w:p>
        </w:tc>
        <w:tc>
          <w:tcPr>
            <w:tcW w:type="dxa" w:w="453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Compromiso y participación. Calculado desde asistencia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Autoevaluación SER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El estudiante evalúa sus propios valores</w:t>
            </w:r>
          </w:p>
        </w:tc>
      </w:tr>
      <w:tr>
        <w:tc>
          <w:tcPr>
            <w:tcW w:type="dxa" w:w="255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Autoevaluación DECIDIR</w:t>
            </w:r>
          </w:p>
        </w:tc>
        <w:tc>
          <w:tcPr>
            <w:tcW w:type="dxa" w:w="1701"/>
            <w:shd w:val="clear" w:color="auto" w:fill="F0F4FA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453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El estudiante evalúa su propio compromiso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TOTAL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60 — 100 pts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Suma de todas las dimensiones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F5C842"/>
          <w:left w:val="single" w:sz="6" w:space="0" w:color="F5C842"/>
          <w:bottom w:val="single" w:sz="6" w:space="0" w:color="F5C842"/>
          <w:right w:val="single" w:sz="6" w:space="0" w:color="F5C842"/>
          <w:insideH w:val="single" w:sz="6" w:space="0" w:color="F5C842"/>
          <w:insideV w:val="single" w:sz="6" w:space="0" w:color="F5C842"/>
        </w:tblBorders>
      </w:tblPr>
      <w:tblGrid>
        <w:gridCol w:w="9406"/>
      </w:tblGrid>
      <w:tr>
        <w:tc>
          <w:tcPr>
            <w:tcW w:type="dxa" w:w="9406"/>
            <w:shd w:val="clear" w:color="auto" w:fill="FFF8DC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92400E"/>
                <w:sz w:val="20"/>
              </w:rPr>
              <w:t xml:space="preserve">⚠️ Importante: </w:t>
            </w:r>
            <w:r>
              <w:rPr>
                <w:rFonts w:ascii="Calibri" w:hAnsi="Calibri"/>
                <w:color w:val="374151"/>
                <w:sz w:val="20"/>
              </w:rPr>
              <w:t>Los campos de nota no aceptan valores fuera del rango. Si ingresas un número incorrecto, el campo se sacudirá indicando el error.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Calibri" w:hAnsi="Calibri"/>
          <w:b/>
          <w:color w:val="1A6BB5"/>
          <w:sz w:val="24"/>
        </w:rPr>
        <w:t>Ingresar calificaciones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1.  </w:t>
      </w:r>
      <w:r>
        <w:rPr>
          <w:rFonts w:ascii="Calibri" w:hAnsi="Calibri"/>
          <w:sz w:val="22"/>
        </w:rPr>
        <w:t>Ir a la sección “Calificaciones” en tu panel.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2.  </w:t>
      </w:r>
      <w:r>
        <w:rPr>
          <w:rFonts w:ascii="Calibri" w:hAnsi="Calibri"/>
          <w:sz w:val="22"/>
        </w:rPr>
        <w:t>Seleccionar el módulo a calificar.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3.  </w:t>
      </w:r>
      <w:r>
        <w:rPr>
          <w:rFonts w:ascii="Calibri" w:hAnsi="Calibri"/>
          <w:sz w:val="22"/>
        </w:rPr>
        <w:t>Para cada estudiante, ingresar los valores de cada dimensión.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4.  </w:t>
      </w:r>
      <w:r>
        <w:rPr>
          <w:rFonts w:ascii="Calibri" w:hAnsi="Calibri"/>
          <w:sz w:val="22"/>
        </w:rPr>
        <w:t>SER y DECIDIR se sugieren automáticamente según la asistencia.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5.  </w:t>
      </w:r>
      <w:r>
        <w:rPr>
          <w:rFonts w:ascii="Calibri" w:hAnsi="Calibri"/>
          <w:sz w:val="22"/>
        </w:rPr>
        <w:t>HACER Proceso muestra una sugerencia según el avance del estudiante en el módulo.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6.  </w:t>
      </w:r>
      <w:r>
        <w:rPr>
          <w:rFonts w:ascii="Calibri" w:hAnsi="Calibri"/>
          <w:sz w:val="22"/>
        </w:rPr>
        <w:t>El total se calcula automáticamente.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7.  </w:t>
      </w:r>
      <w:r>
        <w:rPr>
          <w:rFonts w:ascii="Calibri" w:hAnsi="Calibri"/>
          <w:sz w:val="22"/>
        </w:rPr>
        <w:t>Agregar una observación si es necesario.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8.  </w:t>
      </w:r>
      <w:r>
        <w:rPr>
          <w:rFonts w:ascii="Calibri" w:hAnsi="Calibri"/>
          <w:sz w:val="22"/>
        </w:rPr>
        <w:t>Hacer clic en “Guardar”.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EAFC2"/>
          <w:left w:val="single" w:sz="6" w:space="0" w:color="9EAFC2"/>
          <w:bottom w:val="single" w:sz="6" w:space="0" w:color="9EAFC2"/>
          <w:right w:val="single" w:sz="6" w:space="0" w:color="9EAFC2"/>
          <w:insideH w:val="single" w:sz="6" w:space="0" w:color="9EAFC2"/>
          <w:insideV w:val="single" w:sz="6" w:space="0" w:color="9EAFC2"/>
        </w:tblBorders>
      </w:tblPr>
      <w:tblGrid>
        <w:gridCol w:w="9406"/>
      </w:tblGrid>
      <w:tr>
        <w:tc>
          <w:tcPr>
            <w:tcW w:type="dxa" w:w="9406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sz w:val="36"/>
              </w:rPr>
              <w:t xml:space="preserve">📷  </w:t>
            </w:r>
            <w:r>
              <w:rPr>
                <w:rFonts w:ascii="Calibri" w:hAnsi="Calibri"/>
                <w:i/>
                <w:color w:val="64748B"/>
                <w:sz w:val="18"/>
              </w:rPr>
              <w:t>Captura: Tabla de calificaciones del módulo con todas las dimensiones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space="0" w:color="2E7D32"/>
          <w:left w:val="single" w:sz="8" w:space="0" w:color="2E7D32"/>
          <w:bottom w:val="single" w:sz="8" w:space="0" w:color="2E7D32"/>
          <w:right w:val="single" w:sz="8" w:space="0" w:color="2E7D32"/>
          <w:insideH w:val="single" w:sz="8" w:space="0" w:color="2E7D32"/>
          <w:insideV w:val="single" w:sz="8" w:space="0" w:color="2E7D32"/>
        </w:tblBorders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4532D"/>
                <w:sz w:val="22"/>
              </w:rPr>
              <w:t>✏️  Actividad 1.4 — Ingresar calificaciones</w:t>
            </w:r>
          </w:p>
          <w:p>
            <w:pPr>
              <w:spacing w:before="40" w:after="40"/>
              <w:ind w:left="240"/>
            </w:pPr>
            <w:r>
              <w:rPr>
                <w:rFonts w:ascii="Calibri" w:hAnsi="Calibri"/>
                <w:b/>
                <w:color w:val="14532D"/>
                <w:sz w:val="20"/>
              </w:rPr>
              <w:t xml:space="preserve">1.  </w:t>
            </w:r>
            <w:r>
              <w:rPr>
                <w:rFonts w:ascii="Calibri" w:hAnsi="Calibri"/>
                <w:color w:val="374151"/>
                <w:sz w:val="20"/>
              </w:rPr>
              <w:t>Seleccionar el módulo vigente de tu carrera.</w:t>
            </w:r>
          </w:p>
          <w:p>
            <w:pPr>
              <w:spacing w:before="40" w:after="40"/>
              <w:ind w:left="240"/>
            </w:pPr>
            <w:r>
              <w:rPr>
                <w:rFonts w:ascii="Calibri" w:hAnsi="Calibri"/>
                <w:b/>
                <w:color w:val="14532D"/>
                <w:sz w:val="20"/>
              </w:rPr>
              <w:t xml:space="preserve">2.  </w:t>
            </w:r>
            <w:r>
              <w:rPr>
                <w:rFonts w:ascii="Calibri" w:hAnsi="Calibri"/>
                <w:color w:val="374151"/>
                <w:sz w:val="20"/>
              </w:rPr>
              <w:t>Ingresar las notas de al menos 3 estudiantes en todas las dimensiones.</w:t>
            </w:r>
          </w:p>
          <w:p>
            <w:pPr>
              <w:spacing w:before="40" w:after="40"/>
              <w:ind w:left="240"/>
            </w:pPr>
            <w:r>
              <w:rPr>
                <w:rFonts w:ascii="Calibri" w:hAnsi="Calibri"/>
                <w:b/>
                <w:color w:val="14532D"/>
                <w:sz w:val="20"/>
              </w:rPr>
              <w:t xml:space="preserve">3.  </w:t>
            </w:r>
            <w:r>
              <w:rPr>
                <w:rFonts w:ascii="Calibri" w:hAnsi="Calibri"/>
                <w:color w:val="374151"/>
                <w:sz w:val="20"/>
              </w:rPr>
              <w:t>Verificar que el total se calcula automáticamente.</w:t>
            </w:r>
          </w:p>
          <w:p>
            <w:pPr>
              <w:spacing w:before="40" w:after="40"/>
              <w:ind w:left="240"/>
            </w:pPr>
            <w:r>
              <w:rPr>
                <w:rFonts w:ascii="Calibri" w:hAnsi="Calibri"/>
                <w:b/>
                <w:color w:val="14532D"/>
                <w:sz w:val="20"/>
              </w:rPr>
              <w:t xml:space="preserve">4.  </w:t>
            </w:r>
            <w:r>
              <w:rPr>
                <w:rFonts w:ascii="Calibri" w:hAnsi="Calibri"/>
                <w:color w:val="374151"/>
                <w:sz w:val="20"/>
              </w:rPr>
              <w:t>Exportar las notas del módulo a PDF.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0" w:after="0"/>
      </w:pPr>
      <w:r>
        <w:br w:type="page"/>
      </w:r>
    </w:p>
    <w:p>
      <w:pPr>
        <w:spacing w:before="120" w:after="120"/>
      </w:pPr>
      <w:r>
        <w:rPr>
          <w:rFonts w:ascii="Calibri" w:hAnsi="Calibri"/>
          <w:b/>
          <w:color w:val="0A7A6E"/>
          <w:sz w:val="28"/>
        </w:rPr>
        <w:t>1.5  Calificaciones — Registro por Dimensión y Actividades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Además del ingreso general del módulo, puedes registrar las notas actividad por actividad dentro de cada dimensión, lo que da mayor detalle y transparencia a la evaluación.</w:t>
      </w:r>
    </w:p>
    <w:p>
      <w:pPr>
        <w:spacing w:before="160" w:after="120"/>
      </w:pPr>
      <w:r>
        <w:rPr>
          <w:rFonts w:ascii="Calibri" w:hAnsi="Calibri"/>
          <w:b/>
          <w:color w:val="1A6BB5"/>
          <w:sz w:val="24"/>
        </w:rPr>
        <w:t>¿Qué son las actividades?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Cada dimensión (SABER, HACER Proceso, HACER Producto, Autoevaluación SER, Autoevaluación DECIDIR) puede tener varias actividades asociadas, correspondientes a las secciones de contenido que creaste en el módulo.</w:t>
      </w:r>
    </w:p>
    <w:p>
      <w:pPr>
        <w:spacing w:before="160" w:after="120"/>
      </w:pPr>
      <w:r>
        <w:rPr>
          <w:rFonts w:ascii="Calibri" w:hAnsi="Calibri"/>
          <w:b/>
          <w:color w:val="1A6BB5"/>
          <w:sz w:val="24"/>
        </w:rPr>
        <w:t>Ingresar notas por actividad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1.  </w:t>
      </w:r>
      <w:r>
        <w:rPr>
          <w:rFonts w:ascii="Calibri" w:hAnsi="Calibri"/>
          <w:sz w:val="22"/>
        </w:rPr>
        <w:t>Desde la vista de calificaciones del módulo, hacer clic en la dimensión específica (ej. “SABER”).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2.  </w:t>
      </w:r>
      <w:r>
        <w:rPr>
          <w:rFonts w:ascii="Calibri" w:hAnsi="Calibri"/>
          <w:sz w:val="22"/>
        </w:rPr>
        <w:t>Se abrirá la tabla de actividades con estudiantes en filas y actividades en columnas.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3.  </w:t>
      </w:r>
      <w:r>
        <w:rPr>
          <w:rFonts w:ascii="Calibri" w:hAnsi="Calibri"/>
          <w:sz w:val="22"/>
        </w:rPr>
        <w:t>Ingresar la nota de cada estudiante en cada actividad.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4.  </w:t>
      </w:r>
      <w:r>
        <w:rPr>
          <w:rFonts w:ascii="Calibri" w:hAnsi="Calibri"/>
          <w:sz w:val="22"/>
        </w:rPr>
        <w:t>El sistema suma automáticamente para obtener el total de la dimensión.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5.  </w:t>
      </w:r>
      <w:r>
        <w:rPr>
          <w:rFonts w:ascii="Calibri" w:hAnsi="Calibri"/>
          <w:sz w:val="22"/>
        </w:rPr>
        <w:t>Guardar.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EAFC2"/>
          <w:left w:val="single" w:sz="6" w:space="0" w:color="9EAFC2"/>
          <w:bottom w:val="single" w:sz="6" w:space="0" w:color="9EAFC2"/>
          <w:right w:val="single" w:sz="6" w:space="0" w:color="9EAFC2"/>
          <w:insideH w:val="single" w:sz="6" w:space="0" w:color="9EAFC2"/>
          <w:insideV w:val="single" w:sz="6" w:space="0" w:color="9EAFC2"/>
        </w:tblBorders>
      </w:tblPr>
      <w:tblGrid>
        <w:gridCol w:w="9406"/>
      </w:tblGrid>
      <w:tr>
        <w:tc>
          <w:tcPr>
            <w:tcW w:type="dxa" w:w="9406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sz w:val="36"/>
              </w:rPr>
              <w:t xml:space="preserve">📷  </w:t>
            </w:r>
            <w:r>
              <w:rPr>
                <w:rFonts w:ascii="Calibri" w:hAnsi="Calibri"/>
                <w:i/>
                <w:color w:val="64748B"/>
                <w:sz w:val="18"/>
              </w:rPr>
              <w:t>Captura: Tabla de calificaciones por actividad dentro de la dimensión SABER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space="0" w:color="2E7D32"/>
          <w:left w:val="single" w:sz="8" w:space="0" w:color="2E7D32"/>
          <w:bottom w:val="single" w:sz="8" w:space="0" w:color="2E7D32"/>
          <w:right w:val="single" w:sz="8" w:space="0" w:color="2E7D32"/>
          <w:insideH w:val="single" w:sz="8" w:space="0" w:color="2E7D32"/>
          <w:insideV w:val="single" w:sz="8" w:space="0" w:color="2E7D32"/>
        </w:tblBorders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4532D"/>
                <w:sz w:val="22"/>
              </w:rPr>
              <w:t>✏️  Actividad 1.5 — Notas por actividad</w:t>
            </w:r>
          </w:p>
          <w:p>
            <w:pPr>
              <w:spacing w:before="40" w:after="40"/>
              <w:ind w:left="240"/>
            </w:pPr>
            <w:r>
              <w:rPr>
                <w:rFonts w:ascii="Calibri" w:hAnsi="Calibri"/>
                <w:b/>
                <w:color w:val="14532D"/>
                <w:sz w:val="20"/>
              </w:rPr>
              <w:t xml:space="preserve">1.  </w:t>
            </w:r>
            <w:r>
              <w:rPr>
                <w:rFonts w:ascii="Calibri" w:hAnsi="Calibri"/>
                <w:color w:val="374151"/>
                <w:sz w:val="20"/>
              </w:rPr>
              <w:t>Ingresar notas por actividad en al menos 2 dimensiones para 3 estudiantes.</w:t>
            </w:r>
          </w:p>
          <w:p>
            <w:pPr>
              <w:spacing w:before="40" w:after="40"/>
              <w:ind w:left="240"/>
            </w:pPr>
            <w:r>
              <w:rPr>
                <w:rFonts w:ascii="Calibri" w:hAnsi="Calibri"/>
                <w:b/>
                <w:color w:val="14532D"/>
                <w:sz w:val="20"/>
              </w:rPr>
              <w:t xml:space="preserve">2.  </w:t>
            </w:r>
            <w:r>
              <w:rPr>
                <w:rFonts w:ascii="Calibri" w:hAnsi="Calibri"/>
                <w:color w:val="374151"/>
                <w:sz w:val="20"/>
              </w:rPr>
              <w:t>Verificar que la suma de actividades actualiza el total de la dimensión.</w:t>
            </w:r>
          </w:p>
          <w:p>
            <w:pPr>
              <w:spacing w:before="40" w:after="40"/>
              <w:ind w:left="240"/>
            </w:pPr>
            <w:r>
              <w:rPr>
                <w:rFonts w:ascii="Calibri" w:hAnsi="Calibri"/>
                <w:b/>
                <w:color w:val="14532D"/>
                <w:sz w:val="20"/>
              </w:rPr>
              <w:t xml:space="preserve">3.  </w:t>
            </w:r>
            <w:r>
              <w:rPr>
                <w:rFonts w:ascii="Calibri" w:hAnsi="Calibri"/>
                <w:color w:val="374151"/>
                <w:sz w:val="20"/>
              </w:rPr>
              <w:t>Ver el historial de notas de un estudiante (historial por módulo y nivel).</w:t>
            </w:r>
          </w:p>
          <w:p>
            <w:pPr>
              <w:spacing w:before="40" w:after="40"/>
              <w:ind w:left="240"/>
            </w:pPr>
            <w:r>
              <w:rPr>
                <w:rFonts w:ascii="Calibri" w:hAnsi="Calibri"/>
                <w:b/>
                <w:color w:val="14532D"/>
                <w:sz w:val="20"/>
              </w:rPr>
              <w:t xml:space="preserve">4.  </w:t>
            </w:r>
            <w:r>
              <w:rPr>
                <w:rFonts w:ascii="Calibri" w:hAnsi="Calibri"/>
                <w:color w:val="374151"/>
                <w:sz w:val="20"/>
              </w:rPr>
              <w:t>Exportar el historial de notas de un estudiante a PDF.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0" w:after="0"/>
      </w:pPr>
      <w:r>
        <w:br w:type="page"/>
      </w:r>
    </w:p>
    <w:p>
      <w:pPr>
        <w:spacing w:before="120" w:after="120"/>
      </w:pPr>
      <w:r>
        <w:rPr>
          <w:rFonts w:ascii="Calibri" w:hAnsi="Calibri"/>
          <w:b/>
          <w:color w:val="0A7A6E"/>
          <w:sz w:val="28"/>
        </w:rPr>
        <w:t>1.6  Gestión de Módulos y Contenido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Como docente puedes crear y administrar el material educativo que tus estudiantes verán en sus módulos.</w:t>
      </w:r>
    </w:p>
    <w:p>
      <w:pPr>
        <w:spacing w:before="160" w:after="120"/>
      </w:pPr>
      <w:r>
        <w:rPr>
          <w:rFonts w:ascii="Calibri" w:hAnsi="Calibri"/>
          <w:b/>
          <w:color w:val="1A6BB5"/>
          <w:sz w:val="24"/>
        </w:rPr>
        <w:t>Estructura del contenido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F5C842"/>
          <w:left w:val="single" w:sz="6" w:space="0" w:color="F5C842"/>
          <w:bottom w:val="single" w:sz="6" w:space="0" w:color="F5C842"/>
          <w:right w:val="single" w:sz="6" w:space="0" w:color="F5C842"/>
          <w:insideH w:val="single" w:sz="6" w:space="0" w:color="F5C842"/>
          <w:insideV w:val="single" w:sz="6" w:space="0" w:color="F5C842"/>
        </w:tblBorders>
      </w:tblPr>
      <w:tblGrid>
        <w:gridCol w:w="9406"/>
      </w:tblGrid>
      <w:tr>
        <w:tc>
          <w:tcPr>
            <w:tcW w:type="dxa" w:w="9406"/>
            <w:shd w:val="clear" w:color="auto" w:fill="FFF8DC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92400E"/>
                <w:sz w:val="20"/>
              </w:rPr>
              <w:t xml:space="preserve">📐 Estructura: </w:t>
            </w:r>
            <w:r>
              <w:rPr>
                <w:rFonts w:ascii="Calibri" w:hAnsi="Calibri"/>
                <w:color w:val="374151"/>
                <w:sz w:val="20"/>
              </w:rPr>
              <w:t>Módulo → Lección → Sección. El módulo es la unidad temática del nivel, la lección agrupa secciones sobre un subtema, y la sección es el contenido mínimo: un texto, video, quiz, etc.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Calibri" w:hAnsi="Calibri"/>
          <w:b/>
          <w:color w:val="1A6BB5"/>
          <w:sz w:val="24"/>
        </w:rPr>
        <w:t>Tipos de sección disponibles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4703"/>
        <w:gridCol w:w="4703"/>
      </w:tblGrid>
      <w:tr>
        <w:tc>
          <w:tcPr>
            <w:tcW w:type="dxa" w:w="2268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6520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Texto</w:t>
            </w:r>
          </w:p>
        </w:tc>
        <w:tc>
          <w:tcPr>
            <w:tcW w:type="dxa" w:w="652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Contenido escrito formateado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Imagen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Imagen educativa con descripción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Video</w:t>
            </w:r>
          </w:p>
        </w:tc>
        <w:tc>
          <w:tcPr>
            <w:tcW w:type="dxa" w:w="652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Video embebido desde URL (YouTube, etc.)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Enlace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Enlace a recurso externo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HTML</w:t>
            </w:r>
          </w:p>
        </w:tc>
        <w:tc>
          <w:tcPr>
            <w:tcW w:type="dxa" w:w="652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Contenido HTML personalizado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Google Drive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Documento, PDF o presentación de Google Drive embebido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Quiz</w:t>
            </w:r>
          </w:p>
        </w:tc>
        <w:tc>
          <w:tcPr>
            <w:tcW w:type="dxa" w:w="652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Preguntas de selección múltiple con puntaje e intentos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Autoevaluación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Indicadores para que el estudiante se auto-evalúe (SER o DECIDIR)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Calibri" w:hAnsi="Calibri"/>
          <w:b/>
          <w:color w:val="1A6BB5"/>
          <w:sz w:val="24"/>
        </w:rPr>
        <w:t>Asignar dimensión a una sección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Cada sección debe estar vinculada a una dimensión evaluativa para que el progreso del estudiante contribuya a su nota en esa dimensión:</w:t>
      </w:r>
    </w:p>
    <w:p>
      <w:pPr>
        <w:spacing w:after="60" w:before="0"/>
        <w:ind w:left="397"/>
      </w:pPr>
      <w:r>
        <w:rPr>
          <w:rFonts w:ascii="Calibri" w:hAnsi="Calibri"/>
          <w:color w:val="1A6BB5"/>
          <w:sz w:val="22"/>
        </w:rPr>
        <w:t xml:space="preserve">• </w:t>
      </w:r>
      <w:r>
        <w:rPr>
          <w:rFonts w:ascii="Calibri" w:hAnsi="Calibri"/>
          <w:sz w:val="22"/>
        </w:rPr>
        <w:t>SABER — para lecturas, videos y materiales teóricos.</w:t>
      </w:r>
    </w:p>
    <w:p>
      <w:pPr>
        <w:spacing w:after="60" w:before="0"/>
        <w:ind w:left="397"/>
      </w:pPr>
      <w:r>
        <w:rPr>
          <w:rFonts w:ascii="Calibri" w:hAnsi="Calibri"/>
          <w:color w:val="1A6BB5"/>
          <w:sz w:val="22"/>
        </w:rPr>
        <w:t xml:space="preserve">• </w:t>
      </w:r>
      <w:r>
        <w:rPr>
          <w:rFonts w:ascii="Calibri" w:hAnsi="Calibri"/>
          <w:sz w:val="22"/>
        </w:rPr>
        <w:t>HACER Proceso — para actividades prácticas de proceso.</w:t>
      </w:r>
    </w:p>
    <w:p>
      <w:pPr>
        <w:spacing w:after="60" w:before="0"/>
        <w:ind w:left="397"/>
      </w:pPr>
      <w:r>
        <w:rPr>
          <w:rFonts w:ascii="Calibri" w:hAnsi="Calibri"/>
          <w:color w:val="1A6BB5"/>
          <w:sz w:val="22"/>
        </w:rPr>
        <w:t xml:space="preserve">• </w:t>
      </w:r>
      <w:r>
        <w:rPr>
          <w:rFonts w:ascii="Calibri" w:hAnsi="Calibri"/>
          <w:sz w:val="22"/>
        </w:rPr>
        <w:t>HACER Producto — para actividades orientadas al resultado final.</w:t>
      </w:r>
    </w:p>
    <w:p>
      <w:pPr>
        <w:spacing w:after="60" w:before="0"/>
        <w:ind w:left="397"/>
      </w:pPr>
      <w:r>
        <w:rPr>
          <w:rFonts w:ascii="Calibri" w:hAnsi="Calibri"/>
          <w:color w:val="1A6BB5"/>
          <w:sz w:val="22"/>
        </w:rPr>
        <w:t xml:space="preserve">• </w:t>
      </w:r>
      <w:r>
        <w:rPr>
          <w:rFonts w:ascii="Calibri" w:hAnsi="Calibri"/>
          <w:sz w:val="22"/>
        </w:rPr>
        <w:t>Autoevaluación SER — para reflexiones sobre valores.</w:t>
      </w:r>
    </w:p>
    <w:p>
      <w:pPr>
        <w:spacing w:after="60" w:before="0"/>
        <w:ind w:left="397"/>
      </w:pPr>
      <w:r>
        <w:rPr>
          <w:rFonts w:ascii="Calibri" w:hAnsi="Calibri"/>
          <w:color w:val="1A6BB5"/>
          <w:sz w:val="22"/>
        </w:rPr>
        <w:t xml:space="preserve">• </w:t>
      </w:r>
      <w:r>
        <w:rPr>
          <w:rFonts w:ascii="Calibri" w:hAnsi="Calibri"/>
          <w:sz w:val="22"/>
        </w:rPr>
        <w:t>Autoevaluación DECIDIR — para reflexiones sobre compromiso.</w:t>
      </w:r>
    </w:p>
    <w:p>
      <w:pPr>
        <w:spacing w:before="160" w:after="120"/>
      </w:pPr>
      <w:r>
        <w:rPr>
          <w:rFonts w:ascii="Calibri" w:hAnsi="Calibri"/>
          <w:b/>
          <w:color w:val="1A6BB5"/>
          <w:sz w:val="24"/>
        </w:rPr>
        <w:t>Crear una lección con secciones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1.  </w:t>
      </w:r>
      <w:r>
        <w:rPr>
          <w:rFonts w:ascii="Calibri" w:hAnsi="Calibri"/>
          <w:sz w:val="22"/>
        </w:rPr>
        <w:t>Seleccionar el módulo donde quieres agregar contenido.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2.  </w:t>
      </w:r>
      <w:r>
        <w:rPr>
          <w:rFonts w:ascii="Calibri" w:hAnsi="Calibri"/>
          <w:sz w:val="22"/>
        </w:rPr>
        <w:t>Hacer clic en “+ Nueva lección” y asignarle un título.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3.  </w:t>
      </w:r>
      <w:r>
        <w:rPr>
          <w:rFonts w:ascii="Calibri" w:hAnsi="Calibri"/>
          <w:sz w:val="22"/>
        </w:rPr>
        <w:t>Dentro de la lección, hacer clic en “+ Agregar sección”.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4.  </w:t>
      </w:r>
      <w:r>
        <w:rPr>
          <w:rFonts w:ascii="Calibri" w:hAnsi="Calibri"/>
          <w:sz w:val="22"/>
        </w:rPr>
        <w:t>Seleccionar el tipo de sección.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5.  </w:t>
      </w:r>
      <w:r>
        <w:rPr>
          <w:rFonts w:ascii="Calibri" w:hAnsi="Calibri"/>
          <w:sz w:val="22"/>
        </w:rPr>
        <w:t>Completar el contenido (texto, URL, preguntas, etc.).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6.  </w:t>
      </w:r>
      <w:r>
        <w:rPr>
          <w:rFonts w:ascii="Calibri" w:hAnsi="Calibri"/>
          <w:sz w:val="22"/>
        </w:rPr>
        <w:t>Asignar la dimensión evaluativa correspondiente.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7.  </w:t>
      </w:r>
      <w:r>
        <w:rPr>
          <w:rFonts w:ascii="Calibri" w:hAnsi="Calibri"/>
          <w:sz w:val="22"/>
        </w:rPr>
        <w:t>Guardar y activar la sección.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EAFC2"/>
          <w:left w:val="single" w:sz="6" w:space="0" w:color="9EAFC2"/>
          <w:bottom w:val="single" w:sz="6" w:space="0" w:color="9EAFC2"/>
          <w:right w:val="single" w:sz="6" w:space="0" w:color="9EAFC2"/>
          <w:insideH w:val="single" w:sz="6" w:space="0" w:color="9EAFC2"/>
          <w:insideV w:val="single" w:sz="6" w:space="0" w:color="9EAFC2"/>
        </w:tblBorders>
      </w:tblPr>
      <w:tblGrid>
        <w:gridCol w:w="9406"/>
      </w:tblGrid>
      <w:tr>
        <w:tc>
          <w:tcPr>
            <w:tcW w:type="dxa" w:w="9406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sz w:val="36"/>
              </w:rPr>
              <w:t xml:space="preserve">📷  </w:t>
            </w:r>
            <w:r>
              <w:rPr>
                <w:rFonts w:ascii="Calibri" w:hAnsi="Calibri"/>
                <w:i/>
                <w:color w:val="64748B"/>
                <w:sz w:val="18"/>
              </w:rPr>
              <w:t>Captura: Gestor de contenido del módulo — lecciones y secciones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space="0" w:color="2E7D32"/>
          <w:left w:val="single" w:sz="8" w:space="0" w:color="2E7D32"/>
          <w:bottom w:val="single" w:sz="8" w:space="0" w:color="2E7D32"/>
          <w:right w:val="single" w:sz="8" w:space="0" w:color="2E7D32"/>
          <w:insideH w:val="single" w:sz="8" w:space="0" w:color="2E7D32"/>
          <w:insideV w:val="single" w:sz="8" w:space="0" w:color="2E7D32"/>
        </w:tblBorders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4532D"/>
                <w:sz w:val="22"/>
              </w:rPr>
              <w:t>✏️  Actividad 1.6 — Crear contenido</w:t>
            </w:r>
          </w:p>
          <w:p>
            <w:pPr>
              <w:spacing w:before="40" w:after="40"/>
              <w:ind w:left="240"/>
            </w:pPr>
            <w:r>
              <w:rPr>
                <w:rFonts w:ascii="Calibri" w:hAnsi="Calibri"/>
                <w:b/>
                <w:color w:val="14532D"/>
                <w:sz w:val="20"/>
              </w:rPr>
              <w:t xml:space="preserve">1.  </w:t>
            </w:r>
            <w:r>
              <w:rPr>
                <w:rFonts w:ascii="Calibri" w:hAnsi="Calibri"/>
                <w:color w:val="374151"/>
                <w:sz w:val="20"/>
              </w:rPr>
              <w:t>Crear una lección nueva en tu módulo actual.</w:t>
            </w:r>
          </w:p>
          <w:p>
            <w:pPr>
              <w:spacing w:before="40" w:after="40"/>
              <w:ind w:left="240"/>
            </w:pPr>
            <w:r>
              <w:rPr>
                <w:rFonts w:ascii="Calibri" w:hAnsi="Calibri"/>
                <w:b/>
                <w:color w:val="14532D"/>
                <w:sz w:val="20"/>
              </w:rPr>
              <w:t xml:space="preserve">2.  </w:t>
            </w:r>
            <w:r>
              <w:rPr>
                <w:rFonts w:ascii="Calibri" w:hAnsi="Calibri"/>
                <w:color w:val="374151"/>
                <w:sz w:val="20"/>
              </w:rPr>
              <w:t>Agregar una sección de tipo Texto con contenido sobre el tema.</w:t>
            </w:r>
          </w:p>
          <w:p>
            <w:pPr>
              <w:spacing w:before="40" w:after="40"/>
              <w:ind w:left="240"/>
            </w:pPr>
            <w:r>
              <w:rPr>
                <w:rFonts w:ascii="Calibri" w:hAnsi="Calibri"/>
                <w:b/>
                <w:color w:val="14532D"/>
                <w:sz w:val="20"/>
              </w:rPr>
              <w:t xml:space="preserve">3.  </w:t>
            </w:r>
            <w:r>
              <w:rPr>
                <w:rFonts w:ascii="Calibri" w:hAnsi="Calibri"/>
                <w:color w:val="374151"/>
                <w:sz w:val="20"/>
              </w:rPr>
              <w:t>Crear un Quiz de 3 preguntas con 4 opciones cada una.</w:t>
            </w:r>
          </w:p>
          <w:p>
            <w:pPr>
              <w:spacing w:before="40" w:after="40"/>
              <w:ind w:left="240"/>
            </w:pPr>
            <w:r>
              <w:rPr>
                <w:rFonts w:ascii="Calibri" w:hAnsi="Calibri"/>
                <w:b/>
                <w:color w:val="14532D"/>
                <w:sz w:val="20"/>
              </w:rPr>
              <w:t xml:space="preserve">4.  </w:t>
            </w:r>
            <w:r>
              <w:rPr>
                <w:rFonts w:ascii="Calibri" w:hAnsi="Calibri"/>
                <w:color w:val="374151"/>
                <w:sz w:val="20"/>
              </w:rPr>
              <w:t>Verificar que las secciones quedan activas y visibles.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0" w:after="0"/>
      </w:pPr>
      <w:r>
        <w:br w:type="page"/>
      </w:r>
    </w:p>
    <w:p>
      <w:pPr>
        <w:spacing w:before="120" w:after="120"/>
      </w:pPr>
      <w:r>
        <w:rPr>
          <w:rFonts w:ascii="Calibri" w:hAnsi="Calibri"/>
          <w:b/>
          <w:color w:val="0A7A6E"/>
          <w:sz w:val="28"/>
        </w:rPr>
        <w:t>1.7  Crear Material con IA y Publicarlo en la Plataforma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La Inteligencia Artificial puede ayudarte a preparar material educativo de calidad en menos tiempo. En esta sección aprenderás a combinar herramientas de IA con la plataforma del CEA.</w:t>
      </w:r>
    </w:p>
    <w:p>
      <w:pPr>
        <w:spacing w:before="160" w:after="120"/>
      </w:pPr>
      <w:r>
        <w:rPr>
          <w:rFonts w:ascii="Calibri" w:hAnsi="Calibri"/>
          <w:b/>
          <w:color w:val="1A6BB5"/>
          <w:sz w:val="24"/>
        </w:rPr>
        <w:t>Parte A — Crear material de estudio con IA</w:t>
      </w:r>
    </w:p>
    <w:p>
      <w:pPr>
        <w:spacing w:after="80" w:before="0"/>
      </w:pPr>
      <w:r>
        <w:rPr>
          <w:rFonts w:ascii="Calibri" w:hAnsi="Calibri"/>
          <w:b/>
          <w:i w:val="0"/>
          <w:sz w:val="20"/>
        </w:rPr>
        <w:t>Herramientas recomendadas (versión gratuita es suficiente):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2551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Acceso</w:t>
            </w:r>
          </w:p>
        </w:tc>
        <w:tc>
          <w:tcPr>
            <w:tcW w:type="dxa" w:w="4535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170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Claude</w:t>
            </w:r>
          </w:p>
        </w:tc>
        <w:tc>
          <w:tcPr>
            <w:tcW w:type="dxa" w:w="255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claude.ai</w:t>
            </w:r>
          </w:p>
        </w:tc>
        <w:tc>
          <w:tcPr>
            <w:tcW w:type="dxa" w:w="453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Muy preciso para textos educativos en español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ChatGPT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chatgpt.com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Versátil, ideal para resúmenes y quizzes</w:t>
            </w:r>
          </w:p>
        </w:tc>
      </w:tr>
      <w:tr>
        <w:tc>
          <w:tcPr>
            <w:tcW w:type="dxa" w:w="170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Gemini</w:t>
            </w:r>
          </w:p>
        </w:tc>
        <w:tc>
          <w:tcPr>
            <w:tcW w:type="dxa" w:w="255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gemini.google.com</w:t>
            </w:r>
          </w:p>
        </w:tc>
        <w:tc>
          <w:tcPr>
            <w:tcW w:type="dxa" w:w="453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Integrado con Google Drive y Docs</w:t>
            </w:r>
          </w:p>
        </w:tc>
      </w:tr>
    </w:tbl>
    <w:p>
      <w:pPr>
        <w:spacing w:after="80"/>
      </w:pPr>
    </w:p>
    <w:p>
      <w:pPr>
        <w:spacing w:after="80" w:before="0"/>
      </w:pPr>
      <w:r>
        <w:rPr>
          <w:rFonts w:ascii="Calibri" w:hAnsi="Calibri"/>
          <w:b/>
          <w:i w:val="0"/>
          <w:color w:val="14532D"/>
          <w:sz w:val="22"/>
        </w:rPr>
        <w:t>Ejemplos de prompts efectivos:</w:t>
      </w:r>
    </w:p>
    <w:p>
      <w:pPr>
        <w:spacing w:before="80" w:after="40"/>
        <w:ind w:left="283"/>
      </w:pPr>
      <w:r>
        <w:rPr>
          <w:rFonts w:ascii="Calibri" w:hAnsi="Calibri"/>
          <w:b/>
          <w:color w:val="0A7A6E"/>
          <w:sz w:val="20"/>
        </w:rPr>
        <w:t xml:space="preserve">Para una guía de estudio:  </w:t>
      </w:r>
    </w:p>
    <w:p>
      <w:pPr>
        <w:spacing w:before="0" w:after="120"/>
        <w:ind w:left="567"/>
        <w:shd w:val="clear" w:color="auto" w:fill="F0F4FA"/>
      </w:pPr>
      <w:r>
        <w:rPr>
          <w:rFonts w:ascii="Calibri" w:hAnsi="Calibri"/>
          <w:i/>
          <w:color w:val="374151"/>
          <w:sz w:val="20"/>
        </w:rPr>
        <w:t>“Crea una guía de estudio de 2 páginas sobre [tema] para estudiantes de nivel técnico básico. El lenguaje debe ser claro y sencillo. Incluye: introducción, conceptos principales con explicaciones breves, y un resumen final.”</w:t>
      </w:r>
    </w:p>
    <w:p>
      <w:pPr>
        <w:spacing w:before="80" w:after="40"/>
        <w:ind w:left="283"/>
      </w:pPr>
      <w:r>
        <w:rPr>
          <w:rFonts w:ascii="Calibri" w:hAnsi="Calibri"/>
          <w:b/>
          <w:color w:val="0A7A6E"/>
          <w:sz w:val="20"/>
        </w:rPr>
        <w:t xml:space="preserve">Para un resumen de proceso:  </w:t>
      </w:r>
    </w:p>
    <w:p>
      <w:pPr>
        <w:spacing w:before="0" w:after="120"/>
        <w:ind w:left="567"/>
        <w:shd w:val="clear" w:color="auto" w:fill="F0F4FA"/>
      </w:pPr>
      <w:r>
        <w:rPr>
          <w:rFonts w:ascii="Calibri" w:hAnsi="Calibri"/>
          <w:i/>
          <w:color w:val="374151"/>
          <w:sz w:val="20"/>
        </w:rPr>
        <w:t>“Explica paso a paso el proceso de [tema] de forma clara, numerada y con ejemplos simples para participantes que están aprendiendo por primera vez.”</w:t>
      </w:r>
    </w:p>
    <w:p>
      <w:pPr>
        <w:spacing w:before="80" w:after="40"/>
        <w:ind w:left="283"/>
      </w:pPr>
      <w:r>
        <w:rPr>
          <w:rFonts w:ascii="Calibri" w:hAnsi="Calibri"/>
          <w:b/>
          <w:color w:val="0A7A6E"/>
          <w:sz w:val="20"/>
        </w:rPr>
        <w:t xml:space="preserve">Para actividades prácticas:  </w:t>
      </w:r>
    </w:p>
    <w:p>
      <w:pPr>
        <w:spacing w:before="0" w:after="120"/>
        <w:ind w:left="567"/>
        <w:shd w:val="clear" w:color="auto" w:fill="F0F4FA"/>
      </w:pPr>
      <w:r>
        <w:rPr>
          <w:rFonts w:ascii="Calibri" w:hAnsi="Calibri"/>
          <w:i/>
          <w:color w:val="374151"/>
          <w:sz w:val="20"/>
        </w:rPr>
        <w:t>“Diseña 3 actividades prácticas sobre [tema] que puedan realizarse en un taller con materiales básicos. Incluye los materiales necesarios y el procedimiento.”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F5C842"/>
          <w:left w:val="single" w:sz="6" w:space="0" w:color="F5C842"/>
          <w:bottom w:val="single" w:sz="6" w:space="0" w:color="F5C842"/>
          <w:right w:val="single" w:sz="6" w:space="0" w:color="F5C842"/>
          <w:insideH w:val="single" w:sz="6" w:space="0" w:color="F5C842"/>
          <w:insideV w:val="single" w:sz="6" w:space="0" w:color="F5C842"/>
        </w:tblBorders>
      </w:tblPr>
      <w:tblGrid>
        <w:gridCol w:w="9406"/>
      </w:tblGrid>
      <w:tr>
        <w:tc>
          <w:tcPr>
            <w:tcW w:type="dxa" w:w="9406"/>
            <w:shd w:val="clear" w:color="auto" w:fill="FFF8DC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92400E"/>
                <w:sz w:val="20"/>
              </w:rPr>
              <w:t xml:space="preserve">⚠️ Importante: </w:t>
            </w:r>
            <w:r>
              <w:rPr>
                <w:rFonts w:ascii="Calibri" w:hAnsi="Calibri"/>
                <w:color w:val="374151"/>
                <w:sz w:val="20"/>
              </w:rPr>
              <w:t>Siempre revisa el material que genera la IA antes de publicarlo. Puede cometer errores en fechas o terminología local. Tú eres el experto en tu materia.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EAFC2"/>
          <w:left w:val="single" w:sz="6" w:space="0" w:color="9EAFC2"/>
          <w:bottom w:val="single" w:sz="6" w:space="0" w:color="9EAFC2"/>
          <w:right w:val="single" w:sz="6" w:space="0" w:color="9EAFC2"/>
          <w:insideH w:val="single" w:sz="6" w:space="0" w:color="9EAFC2"/>
          <w:insideV w:val="single" w:sz="6" w:space="0" w:color="9EAFC2"/>
        </w:tblBorders>
      </w:tblPr>
      <w:tblGrid>
        <w:gridCol w:w="9406"/>
      </w:tblGrid>
      <w:tr>
        <w:tc>
          <w:tcPr>
            <w:tcW w:type="dxa" w:w="9406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sz w:val="36"/>
              </w:rPr>
              <w:t xml:space="preserve">📷  </w:t>
            </w:r>
            <w:r>
              <w:rPr>
                <w:rFonts w:ascii="Calibri" w:hAnsi="Calibri"/>
                <w:i/>
                <w:color w:val="64748B"/>
                <w:sz w:val="18"/>
              </w:rPr>
              <w:t>Captura: Interfaz de Claude o ChatGPT con un prompt de docente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Calibri" w:hAnsi="Calibri"/>
          <w:b/>
          <w:color w:val="1A6BB5"/>
          <w:sz w:val="24"/>
        </w:rPr>
        <w:t>Parte B — Subir el material a Google Drive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1.  </w:t>
      </w:r>
      <w:r>
        <w:rPr>
          <w:rFonts w:ascii="Calibri" w:hAnsi="Calibri"/>
          <w:sz w:val="22"/>
        </w:rPr>
        <w:t>Abrir Google Drive (drive.google.com) con tu cuenta de Gmail.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2.  </w:t>
      </w:r>
      <w:r>
        <w:rPr>
          <w:rFonts w:ascii="Calibri" w:hAnsi="Calibri"/>
          <w:sz w:val="22"/>
        </w:rPr>
        <w:t>Hacer clic en “+ Nuevo” → “Subir archivo” o crear un Documento de Google.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3.  </w:t>
      </w:r>
      <w:r>
        <w:rPr>
          <w:rFonts w:ascii="Calibri" w:hAnsi="Calibri"/>
          <w:sz w:val="22"/>
        </w:rPr>
        <w:t>Subir o escribir el documento con el material preparado.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4.  </w:t>
      </w:r>
      <w:r>
        <w:rPr>
          <w:rFonts w:ascii="Calibri" w:hAnsi="Calibri"/>
          <w:sz w:val="22"/>
        </w:rPr>
        <w:t>Hacer clic derecho sobre el archivo → “Compartir”.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5.  </w:t>
      </w:r>
      <w:r>
        <w:rPr>
          <w:rFonts w:ascii="Calibri" w:hAnsi="Calibri"/>
          <w:sz w:val="22"/>
        </w:rPr>
        <w:t>Cambiar el acceso a: “Cualquier persona con el enlace → Puede ver”.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6.  </w:t>
      </w:r>
      <w:r>
        <w:rPr>
          <w:rFonts w:ascii="Calibri" w:hAnsi="Calibri"/>
          <w:sz w:val="22"/>
        </w:rPr>
        <w:t>Hacer clic en “Copiar enlace” y guardar ese enlace para el siguiente paso.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EAFC2"/>
          <w:left w:val="single" w:sz="6" w:space="0" w:color="9EAFC2"/>
          <w:bottom w:val="single" w:sz="6" w:space="0" w:color="9EAFC2"/>
          <w:right w:val="single" w:sz="6" w:space="0" w:color="9EAFC2"/>
          <w:insideH w:val="single" w:sz="6" w:space="0" w:color="9EAFC2"/>
          <w:insideV w:val="single" w:sz="6" w:space="0" w:color="9EAFC2"/>
        </w:tblBorders>
      </w:tblPr>
      <w:tblGrid>
        <w:gridCol w:w="9406"/>
      </w:tblGrid>
      <w:tr>
        <w:tc>
          <w:tcPr>
            <w:tcW w:type="dxa" w:w="9406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sz w:val="36"/>
              </w:rPr>
              <w:t xml:space="preserve">📷  </w:t>
            </w:r>
            <w:r>
              <w:rPr>
                <w:rFonts w:ascii="Calibri" w:hAnsi="Calibri"/>
                <w:i/>
                <w:color w:val="64748B"/>
                <w:sz w:val="18"/>
              </w:rPr>
              <w:t>Captura: Configuración de permisos de compartir en Google Drive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Calibri" w:hAnsi="Calibri"/>
          <w:b/>
          <w:color w:val="1A6BB5"/>
          <w:sz w:val="24"/>
        </w:rPr>
        <w:t>Parte C — Publicar el material en la plataforma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1.  </w:t>
      </w:r>
      <w:r>
        <w:rPr>
          <w:rFonts w:ascii="Calibri" w:hAnsi="Calibri"/>
          <w:sz w:val="22"/>
        </w:rPr>
        <w:t>En tu panel, ir a “Gestión de Contenido”.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2.  </w:t>
      </w:r>
      <w:r>
        <w:rPr>
          <w:rFonts w:ascii="Calibri" w:hAnsi="Calibri"/>
          <w:sz w:val="22"/>
        </w:rPr>
        <w:t>Seleccionar el módulo y la lección donde quieres agregar el material.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3.  </w:t>
      </w:r>
      <w:r>
        <w:rPr>
          <w:rFonts w:ascii="Calibri" w:hAnsi="Calibri"/>
          <w:sz w:val="22"/>
        </w:rPr>
        <w:t>Hacer clic en “+ Agregar sección” → seleccionar tipo “Google Drive”.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4.  </w:t>
      </w:r>
      <w:r>
        <w:rPr>
          <w:rFonts w:ascii="Calibri" w:hAnsi="Calibri"/>
          <w:sz w:val="22"/>
        </w:rPr>
        <w:t>Pegar el enlace copiado de Google Drive.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5.  </w:t>
      </w:r>
      <w:r>
        <w:rPr>
          <w:rFonts w:ascii="Calibri" w:hAnsi="Calibri"/>
          <w:sz w:val="22"/>
        </w:rPr>
        <w:t>El sistema extrae automáticamente el archivo y lo muestra integrado.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6.  </w:t>
      </w:r>
      <w:r>
        <w:rPr>
          <w:rFonts w:ascii="Calibri" w:hAnsi="Calibri"/>
          <w:sz w:val="22"/>
        </w:rPr>
        <w:t>Asignar la dimensión evaluativa (ej. SABER).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7.  </w:t>
      </w:r>
      <w:r>
        <w:rPr>
          <w:rFonts w:ascii="Calibri" w:hAnsi="Calibri"/>
          <w:sz w:val="22"/>
        </w:rPr>
        <w:t>Activar la sección y guardar.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F5C842"/>
          <w:left w:val="single" w:sz="6" w:space="0" w:color="F5C842"/>
          <w:bottom w:val="single" w:sz="6" w:space="0" w:color="F5C842"/>
          <w:right w:val="single" w:sz="6" w:space="0" w:color="F5C842"/>
          <w:insideH w:val="single" w:sz="6" w:space="0" w:color="F5C842"/>
          <w:insideV w:val="single" w:sz="6" w:space="0" w:color="F5C842"/>
        </w:tblBorders>
      </w:tblPr>
      <w:tblGrid>
        <w:gridCol w:w="9406"/>
      </w:tblGrid>
      <w:tr>
        <w:tc>
          <w:tcPr>
            <w:tcW w:type="dxa" w:w="9406"/>
            <w:shd w:val="clear" w:color="auto" w:fill="FFF8DC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92400E"/>
                <w:sz w:val="20"/>
              </w:rPr>
              <w:t xml:space="preserve">💡 Consejo: </w:t>
            </w:r>
            <w:r>
              <w:rPr>
                <w:rFonts w:ascii="Calibri" w:hAnsi="Calibri"/>
                <w:color w:val="374151"/>
                <w:sz w:val="20"/>
              </w:rPr>
              <w:t>Los estudiantes verán el documento directamente dentro de la plataforma, sin necesidad de salir a otro sitio ni tener cuenta de Google.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Calibri" w:hAnsi="Calibri"/>
          <w:b/>
          <w:color w:val="1A6BB5"/>
          <w:sz w:val="24"/>
        </w:rPr>
        <w:t>Parte D — Crear un Quiz con IA</w:t>
      </w:r>
    </w:p>
    <w:p>
      <w:pPr>
        <w:spacing w:after="80" w:before="0"/>
      </w:pPr>
      <w:r>
        <w:rPr>
          <w:rFonts w:ascii="Calibri" w:hAnsi="Calibri"/>
          <w:b/>
          <w:i w:val="0"/>
          <w:sz w:val="20"/>
        </w:rPr>
        <w:t>Prompt para generar el quiz:</w:t>
      </w:r>
    </w:p>
    <w:p>
      <w:pPr>
        <w:spacing w:after="120"/>
        <w:ind w:left="283"/>
        <w:shd w:val="clear" w:color="auto" w:fill="F0F4FA"/>
      </w:pPr>
      <w:r>
        <w:rPr>
          <w:rFonts w:ascii="Calibri" w:hAnsi="Calibri"/>
          <w:i/>
          <w:color w:val="374151"/>
          <w:sz w:val="20"/>
        </w:rPr>
        <w:t>“Crea un quiz de 5 preguntas de selección múltiple sobre [tema]. Cada pregunta debe tener 4 opciones de respuesta (A, B, C, D). Indica cuál es la respuesta correcta. El nivel es técnico básico.”</w:t>
      </w:r>
    </w:p>
    <w:p>
      <w:pPr>
        <w:spacing w:after="80" w:before="0"/>
      </w:pPr>
      <w:r>
        <w:rPr>
          <w:rFonts w:ascii="Calibri" w:hAnsi="Calibri"/>
          <w:b/>
          <w:i w:val="0"/>
          <w:sz w:val="20"/>
        </w:rPr>
        <w:t>Ingresar el quiz en la plataforma: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1.  </w:t>
      </w:r>
      <w:r>
        <w:rPr>
          <w:rFonts w:ascii="Calibri" w:hAnsi="Calibri"/>
          <w:sz w:val="22"/>
        </w:rPr>
        <w:t>Crear una nueva sección de tipo Quiz en la lección.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2.  </w:t>
      </w:r>
      <w:r>
        <w:rPr>
          <w:rFonts w:ascii="Calibri" w:hAnsi="Calibri"/>
          <w:sz w:val="22"/>
        </w:rPr>
        <w:t>Hacer clic en “+ Agregar pregunta”.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3.  </w:t>
      </w:r>
      <w:r>
        <w:rPr>
          <w:rFonts w:ascii="Calibri" w:hAnsi="Calibri"/>
          <w:sz w:val="22"/>
        </w:rPr>
        <w:t>Escribir el enunciado y las opciones de respuesta.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4.  </w:t>
      </w:r>
      <w:r>
        <w:rPr>
          <w:rFonts w:ascii="Calibri" w:hAnsi="Calibri"/>
          <w:sz w:val="22"/>
        </w:rPr>
        <w:t>Marcar la opción correcta.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5.  </w:t>
      </w:r>
      <w:r>
        <w:rPr>
          <w:rFonts w:ascii="Calibri" w:hAnsi="Calibri"/>
          <w:sz w:val="22"/>
        </w:rPr>
        <w:t>Repetir para cada pregunta.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6.  </w:t>
      </w:r>
      <w:r>
        <w:rPr>
          <w:rFonts w:ascii="Calibri" w:hAnsi="Calibri"/>
          <w:sz w:val="22"/>
        </w:rPr>
        <w:t>Configurar el número de intentos permitidos (recomendado: 2 o 3).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7.  </w:t>
      </w:r>
      <w:r>
        <w:rPr>
          <w:rFonts w:ascii="Calibri" w:hAnsi="Calibri"/>
          <w:sz w:val="22"/>
        </w:rPr>
        <w:t>Guardar y activar.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EAFC2"/>
          <w:left w:val="single" w:sz="6" w:space="0" w:color="9EAFC2"/>
          <w:bottom w:val="single" w:sz="6" w:space="0" w:color="9EAFC2"/>
          <w:right w:val="single" w:sz="6" w:space="0" w:color="9EAFC2"/>
          <w:insideH w:val="single" w:sz="6" w:space="0" w:color="9EAFC2"/>
          <w:insideV w:val="single" w:sz="6" w:space="0" w:color="9EAFC2"/>
        </w:tblBorders>
      </w:tblPr>
      <w:tblGrid>
        <w:gridCol w:w="9406"/>
      </w:tblGrid>
      <w:tr>
        <w:tc>
          <w:tcPr>
            <w:tcW w:type="dxa" w:w="9406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sz w:val="36"/>
              </w:rPr>
              <w:t xml:space="preserve">📷  </w:t>
            </w:r>
            <w:r>
              <w:rPr>
                <w:rFonts w:ascii="Calibri" w:hAnsi="Calibri"/>
                <w:i/>
                <w:color w:val="64748B"/>
                <w:sz w:val="18"/>
              </w:rPr>
              <w:t>Captura: Formulario de creación de Quiz en el gestor de contenido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space="0" w:color="2E7D32"/>
          <w:left w:val="single" w:sz="8" w:space="0" w:color="2E7D32"/>
          <w:bottom w:val="single" w:sz="8" w:space="0" w:color="2E7D32"/>
          <w:right w:val="single" w:sz="8" w:space="0" w:color="2E7D32"/>
          <w:insideH w:val="single" w:sz="8" w:space="0" w:color="2E7D32"/>
          <w:insideV w:val="single" w:sz="8" w:space="0" w:color="2E7D32"/>
        </w:tblBorders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4532D"/>
                <w:sz w:val="22"/>
              </w:rPr>
              <w:t>✏️  Actividad 1.7 — Crear material con IA (práctica completa)</w:t>
            </w:r>
          </w:p>
          <w:p>
            <w:pPr>
              <w:spacing w:before="40" w:after="40"/>
              <w:ind w:left="240"/>
            </w:pPr>
            <w:r>
              <w:rPr>
                <w:rFonts w:ascii="Calibri" w:hAnsi="Calibri"/>
                <w:b/>
                <w:color w:val="14532D"/>
                <w:sz w:val="20"/>
              </w:rPr>
              <w:t xml:space="preserve">1.  </w:t>
            </w:r>
            <w:r>
              <w:rPr>
                <w:rFonts w:ascii="Calibri" w:hAnsi="Calibri"/>
                <w:color w:val="374151"/>
                <w:sz w:val="20"/>
              </w:rPr>
              <w:t>Elegir un tema de tu módulo actual.</w:t>
            </w:r>
          </w:p>
          <w:p>
            <w:pPr>
              <w:spacing w:before="40" w:after="40"/>
              <w:ind w:left="240"/>
            </w:pPr>
            <w:r>
              <w:rPr>
                <w:rFonts w:ascii="Calibri" w:hAnsi="Calibri"/>
                <w:b/>
                <w:color w:val="14532D"/>
                <w:sz w:val="20"/>
              </w:rPr>
              <w:t xml:space="preserve">2.  </w:t>
            </w:r>
            <w:r>
              <w:rPr>
                <w:rFonts w:ascii="Calibri" w:hAnsi="Calibri"/>
                <w:color w:val="374151"/>
                <w:sz w:val="20"/>
              </w:rPr>
              <w:t>Con una herramienta de IA, generar una guía corta de 1 página sobre ese tema.</w:t>
            </w:r>
          </w:p>
          <w:p>
            <w:pPr>
              <w:spacing w:before="40" w:after="40"/>
              <w:ind w:left="240"/>
            </w:pPr>
            <w:r>
              <w:rPr>
                <w:rFonts w:ascii="Calibri" w:hAnsi="Calibri"/>
                <w:b/>
                <w:color w:val="14532D"/>
                <w:sz w:val="20"/>
              </w:rPr>
              <w:t xml:space="preserve">3.  </w:t>
            </w:r>
            <w:r>
              <w:rPr>
                <w:rFonts w:ascii="Calibri" w:hAnsi="Calibri"/>
                <w:color w:val="374151"/>
                <w:sz w:val="20"/>
              </w:rPr>
              <w:t>Subir el documento a Google Drive y configurar permiso de visualización pública.</w:t>
            </w:r>
          </w:p>
          <w:p>
            <w:pPr>
              <w:spacing w:before="40" w:after="40"/>
              <w:ind w:left="240"/>
            </w:pPr>
            <w:r>
              <w:rPr>
                <w:rFonts w:ascii="Calibri" w:hAnsi="Calibri"/>
                <w:b/>
                <w:color w:val="14532D"/>
                <w:sz w:val="20"/>
              </w:rPr>
              <w:t xml:space="preserve">4.  </w:t>
            </w:r>
            <w:r>
              <w:rPr>
                <w:rFonts w:ascii="Calibri" w:hAnsi="Calibri"/>
                <w:color w:val="374151"/>
                <w:sz w:val="20"/>
              </w:rPr>
              <w:t>Publicarlo en tu módulo como sección tipo Google Drive, dimensión SABER.</w:t>
            </w:r>
          </w:p>
          <w:p>
            <w:pPr>
              <w:spacing w:before="40" w:after="40"/>
              <w:ind w:left="240"/>
            </w:pPr>
            <w:r>
              <w:rPr>
                <w:rFonts w:ascii="Calibri" w:hAnsi="Calibri"/>
                <w:b/>
                <w:color w:val="14532D"/>
                <w:sz w:val="20"/>
              </w:rPr>
              <w:t xml:space="preserve">5.  </w:t>
            </w:r>
            <w:r>
              <w:rPr>
                <w:rFonts w:ascii="Calibri" w:hAnsi="Calibri"/>
                <w:color w:val="374151"/>
                <w:sz w:val="20"/>
              </w:rPr>
              <w:t>Con la IA, generar un quiz de 5 preguntas sobre el mismo tema.</w:t>
            </w:r>
          </w:p>
          <w:p>
            <w:pPr>
              <w:spacing w:before="40" w:after="40"/>
              <w:ind w:left="240"/>
            </w:pPr>
            <w:r>
              <w:rPr>
                <w:rFonts w:ascii="Calibri" w:hAnsi="Calibri"/>
                <w:b/>
                <w:color w:val="14532D"/>
                <w:sz w:val="20"/>
              </w:rPr>
              <w:t xml:space="preserve">6.  </w:t>
            </w:r>
            <w:r>
              <w:rPr>
                <w:rFonts w:ascii="Calibri" w:hAnsi="Calibri"/>
                <w:color w:val="374151"/>
                <w:sz w:val="20"/>
              </w:rPr>
              <w:t>Ingresar el quiz en la plataforma como sección tipo Quiz.</w:t>
            </w:r>
          </w:p>
          <w:p>
            <w:pPr>
              <w:spacing w:before="40" w:after="40"/>
              <w:ind w:left="240"/>
            </w:pPr>
            <w:r>
              <w:rPr>
                <w:rFonts w:ascii="Calibri" w:hAnsi="Calibri"/>
                <w:b/>
                <w:color w:val="14532D"/>
                <w:sz w:val="20"/>
              </w:rPr>
              <w:t xml:space="preserve">7.  </w:t>
            </w:r>
            <w:r>
              <w:rPr>
                <w:rFonts w:ascii="Calibri" w:hAnsi="Calibri"/>
                <w:color w:val="374151"/>
                <w:sz w:val="20"/>
              </w:rPr>
              <w:t>Intercambiar módulo con un compañero y probar su quiz como estudiante.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6BB5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MÓDULO 2 — Guía para Secretaria</w:t>
            </w:r>
          </w:p>
        </w:tc>
      </w:tr>
    </w:tbl>
    <w:p>
      <w:pPr>
        <w:spacing w:after="120"/>
      </w:pPr>
    </w:p>
    <w:p>
      <w:pPr>
        <w:spacing w:after="160" w:before="0"/>
      </w:pPr>
      <w:r>
        <w:rPr>
          <w:rFonts w:ascii="Calibri" w:hAnsi="Calibri"/>
          <w:b w:val="0"/>
          <w:i/>
          <w:color w:val="1A6BB5"/>
          <w:sz w:val="22"/>
        </w:rPr>
        <w:t>La secretaria tiene acceso al panel administrativo en modo consulta. Puede ver toda la información y generar reportes PDF, pero no puede crear, editar ni eliminar usuarios.</w:t>
      </w:r>
    </w:p>
    <w:p>
      <w:pPr>
        <w:spacing w:before="200" w:after="120"/>
      </w:pPr>
      <w:r>
        <w:rPr>
          <w:rFonts w:ascii="Calibri" w:hAnsi="Calibri"/>
          <w:b/>
          <w:color w:val="1A6BB5"/>
          <w:sz w:val="28"/>
        </w:rPr>
        <w:t>2.1  El Panel de la Secretaria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Al ingresar con tu cuenta de secretaria accederás al panel administrativo con las secciones: Carreras, Docentes, Estudiantes. Los botones de crear, editar y eliminar no estarán visibles.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EAFC2"/>
          <w:left w:val="single" w:sz="6" w:space="0" w:color="9EAFC2"/>
          <w:bottom w:val="single" w:sz="6" w:space="0" w:color="9EAFC2"/>
          <w:right w:val="single" w:sz="6" w:space="0" w:color="9EAFC2"/>
          <w:insideH w:val="single" w:sz="6" w:space="0" w:color="9EAFC2"/>
          <w:insideV w:val="single" w:sz="6" w:space="0" w:color="9EAFC2"/>
        </w:tblBorders>
      </w:tblPr>
      <w:tblGrid>
        <w:gridCol w:w="9406"/>
      </w:tblGrid>
      <w:tr>
        <w:tc>
          <w:tcPr>
            <w:tcW w:type="dxa" w:w="9406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sz w:val="36"/>
              </w:rPr>
              <w:t xml:space="preserve">📷  </w:t>
            </w:r>
            <w:r>
              <w:rPr>
                <w:rFonts w:ascii="Calibri" w:hAnsi="Calibri"/>
                <w:i/>
                <w:color w:val="64748B"/>
                <w:sz w:val="18"/>
              </w:rPr>
              <w:t>Captura: Panel administrativo en vista de secretaria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Calibri" w:hAnsi="Calibri"/>
          <w:b/>
          <w:color w:val="1A6BB5"/>
          <w:sz w:val="28"/>
        </w:rPr>
        <w:t>2.2  Consulta y Exportación de Estudiantes</w:t>
      </w:r>
    </w:p>
    <w:p>
      <w:pPr>
        <w:spacing w:before="160" w:after="120"/>
      </w:pPr>
      <w:r>
        <w:rPr>
          <w:rFonts w:ascii="Calibri" w:hAnsi="Calibri"/>
          <w:b/>
          <w:color w:val="0D2B55"/>
          <w:sz w:val="24"/>
        </w:rPr>
        <w:t>Buscar un estudiante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Ir a la sección “Estudiantes”. Puedes buscar por:</w:t>
      </w:r>
    </w:p>
    <w:p>
      <w:pPr>
        <w:spacing w:after="60" w:before="0"/>
        <w:ind w:left="397"/>
      </w:pPr>
      <w:r>
        <w:rPr>
          <w:rFonts w:ascii="Calibri" w:hAnsi="Calibri"/>
          <w:color w:val="1A6BB5"/>
          <w:sz w:val="22"/>
        </w:rPr>
        <w:t xml:space="preserve">• </w:t>
      </w:r>
      <w:r>
        <w:rPr>
          <w:rFonts w:ascii="Calibri" w:hAnsi="Calibri"/>
          <w:sz w:val="22"/>
        </w:rPr>
        <w:t>Nombre o apellido</w:t>
      </w:r>
    </w:p>
    <w:p>
      <w:pPr>
        <w:spacing w:after="60" w:before="0"/>
        <w:ind w:left="397"/>
      </w:pPr>
      <w:r>
        <w:rPr>
          <w:rFonts w:ascii="Calibri" w:hAnsi="Calibri"/>
          <w:color w:val="1A6BB5"/>
          <w:sz w:val="22"/>
        </w:rPr>
        <w:t xml:space="preserve">• </w:t>
      </w:r>
      <w:r>
        <w:rPr>
          <w:rFonts w:ascii="Calibri" w:hAnsi="Calibri"/>
          <w:sz w:val="22"/>
        </w:rPr>
        <w:t>Código (ej. SIS-042)</w:t>
      </w:r>
    </w:p>
    <w:p>
      <w:pPr>
        <w:spacing w:after="60" w:before="0"/>
        <w:ind w:left="397"/>
      </w:pPr>
      <w:r>
        <w:rPr>
          <w:rFonts w:ascii="Calibri" w:hAnsi="Calibri"/>
          <w:color w:val="1A6BB5"/>
          <w:sz w:val="22"/>
        </w:rPr>
        <w:t xml:space="preserve">• </w:t>
      </w:r>
      <w:r>
        <w:rPr>
          <w:rFonts w:ascii="Calibri" w:hAnsi="Calibri"/>
          <w:sz w:val="22"/>
        </w:rPr>
        <w:t>N° de Carnet de Identidad</w:t>
      </w:r>
    </w:p>
    <w:p>
      <w:pPr>
        <w:spacing w:after="60" w:before="0"/>
        <w:ind w:left="397"/>
      </w:pPr>
      <w:r>
        <w:rPr>
          <w:rFonts w:ascii="Calibri" w:hAnsi="Calibri"/>
          <w:color w:val="1A6BB5"/>
          <w:sz w:val="22"/>
        </w:rPr>
        <w:t xml:space="preserve">• </w:t>
      </w:r>
      <w:r>
        <w:rPr>
          <w:rFonts w:ascii="Calibri" w:hAnsi="Calibri"/>
          <w:sz w:val="22"/>
        </w:rPr>
        <w:t>N° RUDEAL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También puedes filtrar por carrera y ordenar la lista haciendo clic en los encabezados de columna.</w:t>
      </w:r>
    </w:p>
    <w:p>
      <w:pPr>
        <w:spacing w:before="160" w:after="120"/>
      </w:pPr>
      <w:r>
        <w:rPr>
          <w:rFonts w:ascii="Calibri" w:hAnsi="Calibri"/>
          <w:b/>
          <w:color w:val="0D2B55"/>
          <w:sz w:val="24"/>
        </w:rPr>
        <w:t>Ver el historial de notas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1.  </w:t>
      </w:r>
      <w:r>
        <w:rPr>
          <w:rFonts w:ascii="Calibri" w:hAnsi="Calibri"/>
          <w:sz w:val="22"/>
        </w:rPr>
        <w:t>Hacer clic en el nombre del estudiante para abrir su perfil.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2.  </w:t>
      </w:r>
      <w:r>
        <w:rPr>
          <w:rFonts w:ascii="Calibri" w:hAnsi="Calibri"/>
          <w:sz w:val="22"/>
        </w:rPr>
        <w:t>Seleccionar “Ver notas” o el ícono de calificaciones.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3.  </w:t>
      </w:r>
      <w:r>
        <w:rPr>
          <w:rFonts w:ascii="Calibri" w:hAnsi="Calibri"/>
          <w:sz w:val="22"/>
        </w:rPr>
        <w:t>Se mostrará el historial por nivel y módulo con todas las dimensiones y el total.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4.  </w:t>
      </w:r>
      <w:r>
        <w:rPr>
          <w:rFonts w:ascii="Calibri" w:hAnsi="Calibri"/>
          <w:sz w:val="22"/>
        </w:rPr>
        <w:t>Hacer clic en “Exportar PDF” para generar el reporte imprimible.</w:t>
      </w:r>
    </w:p>
    <w:p>
      <w:pPr>
        <w:spacing w:before="160" w:after="120"/>
      </w:pPr>
      <w:r>
        <w:rPr>
          <w:rFonts w:ascii="Calibri" w:hAnsi="Calibri"/>
          <w:b/>
          <w:color w:val="0D2B55"/>
          <w:sz w:val="24"/>
        </w:rPr>
        <w:t>Exportar lista de estudiantes a PDF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1.  </w:t>
      </w:r>
      <w:r>
        <w:rPr>
          <w:rFonts w:ascii="Calibri" w:hAnsi="Calibri"/>
          <w:sz w:val="22"/>
        </w:rPr>
        <w:t>En la sección Estudiantes, hacer clic en el ícono de PDF junto a la carrera deseada.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2.  </w:t>
      </w:r>
      <w:r>
        <w:rPr>
          <w:rFonts w:ascii="Calibri" w:hAnsi="Calibri"/>
          <w:sz w:val="22"/>
        </w:rPr>
        <w:t>Seleccionar el turno (Tarde o Noche).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3.  </w:t>
      </w:r>
      <w:r>
        <w:rPr>
          <w:rFonts w:ascii="Calibri" w:hAnsi="Calibri"/>
          <w:sz w:val="22"/>
        </w:rPr>
        <w:t>Hacer clic en “Generar PDF”.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4.  </w:t>
      </w:r>
      <w:r>
        <w:rPr>
          <w:rFonts w:ascii="Calibri" w:hAnsi="Calibri"/>
          <w:sz w:val="22"/>
        </w:rPr>
        <w:t>El documento incluirá: encabezado institucional, carrera, turno, docentes asignados, total de participantes, lista agrupada por nivel (orden alfabético) y fecha.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EAFC2"/>
          <w:left w:val="single" w:sz="6" w:space="0" w:color="9EAFC2"/>
          <w:bottom w:val="single" w:sz="6" w:space="0" w:color="9EAFC2"/>
          <w:right w:val="single" w:sz="6" w:space="0" w:color="9EAFC2"/>
          <w:insideH w:val="single" w:sz="6" w:space="0" w:color="9EAFC2"/>
          <w:insideV w:val="single" w:sz="6" w:space="0" w:color="9EAFC2"/>
        </w:tblBorders>
      </w:tblPr>
      <w:tblGrid>
        <w:gridCol w:w="9406"/>
      </w:tblGrid>
      <w:tr>
        <w:tc>
          <w:tcPr>
            <w:tcW w:type="dxa" w:w="9406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sz w:val="36"/>
              </w:rPr>
              <w:t xml:space="preserve">📷  </w:t>
            </w:r>
            <w:r>
              <w:rPr>
                <w:rFonts w:ascii="Calibri" w:hAnsi="Calibri"/>
                <w:i/>
                <w:color w:val="64748B"/>
                <w:sz w:val="18"/>
              </w:rPr>
              <w:t>Captura: Exportación de lista de estudiantes — selección de turno y carrera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space="0" w:color="2E7D32"/>
          <w:left w:val="single" w:sz="8" w:space="0" w:color="2E7D32"/>
          <w:bottom w:val="single" w:sz="8" w:space="0" w:color="2E7D32"/>
          <w:right w:val="single" w:sz="8" w:space="0" w:color="2E7D32"/>
          <w:insideH w:val="single" w:sz="8" w:space="0" w:color="2E7D32"/>
          <w:insideV w:val="single" w:sz="8" w:space="0" w:color="2E7D32"/>
        </w:tblBorders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4532D"/>
                <w:sz w:val="22"/>
              </w:rPr>
              <w:t>✏️  Actividad 2.2 — Consulta y reportes</w:t>
            </w:r>
          </w:p>
          <w:p>
            <w:pPr>
              <w:spacing w:before="40" w:after="40"/>
              <w:ind w:left="240"/>
            </w:pPr>
            <w:r>
              <w:rPr>
                <w:rFonts w:ascii="Calibri" w:hAnsi="Calibri"/>
                <w:b/>
                <w:color w:val="14532D"/>
                <w:sz w:val="20"/>
              </w:rPr>
              <w:t xml:space="preserve">1.  </w:t>
            </w:r>
            <w:r>
              <w:rPr>
                <w:rFonts w:ascii="Calibri" w:hAnsi="Calibri"/>
                <w:color w:val="374151"/>
                <w:sz w:val="20"/>
              </w:rPr>
              <w:t>Buscar un estudiante de tu carrera por nombre y por código.</w:t>
            </w:r>
          </w:p>
          <w:p>
            <w:pPr>
              <w:spacing w:before="40" w:after="40"/>
              <w:ind w:left="240"/>
            </w:pPr>
            <w:r>
              <w:rPr>
                <w:rFonts w:ascii="Calibri" w:hAnsi="Calibri"/>
                <w:b/>
                <w:color w:val="14532D"/>
                <w:sz w:val="20"/>
              </w:rPr>
              <w:t xml:space="preserve">2.  </w:t>
            </w:r>
            <w:r>
              <w:rPr>
                <w:rFonts w:ascii="Calibri" w:hAnsi="Calibri"/>
                <w:color w:val="374151"/>
                <w:sz w:val="20"/>
              </w:rPr>
              <w:t>Revisar su historial de notas completo.</w:t>
            </w:r>
          </w:p>
          <w:p>
            <w:pPr>
              <w:spacing w:before="40" w:after="40"/>
              <w:ind w:left="240"/>
            </w:pPr>
            <w:r>
              <w:rPr>
                <w:rFonts w:ascii="Calibri" w:hAnsi="Calibri"/>
                <w:b/>
                <w:color w:val="14532D"/>
                <w:sz w:val="20"/>
              </w:rPr>
              <w:t xml:space="preserve">3.  </w:t>
            </w:r>
            <w:r>
              <w:rPr>
                <w:rFonts w:ascii="Calibri" w:hAnsi="Calibri"/>
                <w:color w:val="374151"/>
                <w:sz w:val="20"/>
              </w:rPr>
              <w:t>Exportar el historial de notas a PDF.</w:t>
            </w:r>
          </w:p>
          <w:p>
            <w:pPr>
              <w:spacing w:before="40" w:after="40"/>
              <w:ind w:left="240"/>
            </w:pPr>
            <w:r>
              <w:rPr>
                <w:rFonts w:ascii="Calibri" w:hAnsi="Calibri"/>
                <w:b/>
                <w:color w:val="14532D"/>
                <w:sz w:val="20"/>
              </w:rPr>
              <w:t xml:space="preserve">4.  </w:t>
            </w:r>
            <w:r>
              <w:rPr>
                <w:rFonts w:ascii="Calibri" w:hAnsi="Calibri"/>
                <w:color w:val="374151"/>
                <w:sz w:val="20"/>
              </w:rPr>
              <w:t>Generar la lista de estudiantes de una carrera en turno tarde.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Calibri" w:hAnsi="Calibri"/>
          <w:b/>
          <w:color w:val="1A6BB5"/>
          <w:sz w:val="28"/>
        </w:rPr>
        <w:t>2.3  Consulta y Exportación de Docentes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En la sección “Docentes” verás la lista completa con: nombre, grado académico, carrera, turno y código. Usa la barra de búsqueda para filtrar. Para exportar, hacer clic en “Exportar PDF de docentes”. El documento incluirá apellidos, nombres, grado académico, carrera y turno.</w:t>
      </w:r>
    </w:p>
    <w:p>
      <w:pPr>
        <w:spacing w:before="280" w:after="120"/>
      </w:pPr>
      <w:r>
        <w:rPr>
          <w:rFonts w:ascii="Calibri" w:hAnsi="Calibri"/>
          <w:b/>
          <w:color w:val="1A6BB5"/>
          <w:sz w:val="28"/>
        </w:rPr>
        <w:t>2.4  Consulta de Carreras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En la sección “Carreras” puedes ver todas las carreras activas, sus niveles y la cantidad de estudiantes matriculados por carrera. Útil para tener una visión general de la institución.</w:t>
      </w: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D2B55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MÓDULO 3 — Guía para Directora</w:t>
            </w:r>
          </w:p>
        </w:tc>
      </w:tr>
    </w:tbl>
    <w:p>
      <w:pPr>
        <w:spacing w:after="120"/>
      </w:pPr>
    </w:p>
    <w:p>
      <w:pPr>
        <w:spacing w:after="160" w:before="0"/>
      </w:pPr>
      <w:r>
        <w:rPr>
          <w:rFonts w:ascii="Calibri" w:hAnsi="Calibri"/>
          <w:b w:val="0"/>
          <w:i/>
          <w:color w:val="6080A0"/>
          <w:sz w:val="22"/>
        </w:rPr>
        <w:t>La directora tiene acceso completo a todas las funciones del sistema.</w:t>
      </w:r>
    </w:p>
    <w:p>
      <w:pPr>
        <w:spacing w:before="200" w:after="120"/>
      </w:pPr>
      <w:r>
        <w:rPr>
          <w:rFonts w:ascii="Calibri" w:hAnsi="Calibri"/>
          <w:b/>
          <w:color w:val="0D2B55"/>
          <w:sz w:val="28"/>
        </w:rPr>
        <w:t>3.1  Gestión de Carreras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1.  </w:t>
      </w:r>
      <w:r>
        <w:rPr>
          <w:rFonts w:ascii="Calibri" w:hAnsi="Calibri"/>
          <w:sz w:val="22"/>
        </w:rPr>
        <w:t>Ir a la sección “Carreras” → “+ Nueva carrera”.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2.  </w:t>
      </w:r>
      <w:r>
        <w:rPr>
          <w:rFonts w:ascii="Calibri" w:hAnsi="Calibri"/>
          <w:sz w:val="22"/>
        </w:rPr>
        <w:t>Ingresar el nombre de la carrera (ej. Gastronomía).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3.  </w:t>
      </w:r>
      <w:r>
        <w:rPr>
          <w:rFonts w:ascii="Calibri" w:hAnsi="Calibri"/>
          <w:sz w:val="22"/>
        </w:rPr>
        <w:t>Ingresar el prefijo de código: entre 2 y 5 letras mayúsculas (ej. GAS). Se usará para los códigos de estudiantes: GAS-001, GAS-002…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4.  </w:t>
      </w:r>
      <w:r>
        <w:rPr>
          <w:rFonts w:ascii="Calibri" w:hAnsi="Calibri"/>
          <w:sz w:val="22"/>
        </w:rPr>
        <w:t>Guardar.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F5C842"/>
          <w:left w:val="single" w:sz="6" w:space="0" w:color="F5C842"/>
          <w:bottom w:val="single" w:sz="6" w:space="0" w:color="F5C842"/>
          <w:right w:val="single" w:sz="6" w:space="0" w:color="F5C842"/>
          <w:insideH w:val="single" w:sz="6" w:space="0" w:color="F5C842"/>
          <w:insideV w:val="single" w:sz="6" w:space="0" w:color="F5C842"/>
        </w:tblBorders>
      </w:tblPr>
      <w:tblGrid>
        <w:gridCol w:w="9406"/>
      </w:tblGrid>
      <w:tr>
        <w:tc>
          <w:tcPr>
            <w:tcW w:type="dxa" w:w="9406"/>
            <w:shd w:val="clear" w:color="auto" w:fill="FFF8DC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92400E"/>
                <w:sz w:val="20"/>
              </w:rPr>
              <w:t xml:space="preserve">💡 Consejo: </w:t>
            </w:r>
            <w:r>
              <w:rPr>
                <w:rFonts w:ascii="Calibri" w:hAnsi="Calibri"/>
                <w:color w:val="374151"/>
                <w:sz w:val="20"/>
              </w:rPr>
              <w:t>Una carrera solo puede eliminarse si no tiene estudiantes registrados. Si tiene estudiantes, el sistema mostrará un mensaje de error.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Calibri" w:hAnsi="Calibri"/>
          <w:b/>
          <w:color w:val="0D2B55"/>
          <w:sz w:val="28"/>
        </w:rPr>
        <w:t>3.2  Gestión de Docentes</w:t>
      </w:r>
    </w:p>
    <w:p>
      <w:pPr>
        <w:spacing w:before="160" w:after="120"/>
      </w:pPr>
      <w:r>
        <w:rPr>
          <w:rFonts w:ascii="Calibri" w:hAnsi="Calibri"/>
          <w:b/>
          <w:color w:val="1A6BB5"/>
          <w:sz w:val="24"/>
        </w:rPr>
        <w:t>Crear un nuevo docente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1.  </w:t>
      </w:r>
      <w:r>
        <w:rPr>
          <w:rFonts w:ascii="Calibri" w:hAnsi="Calibri"/>
          <w:sz w:val="22"/>
        </w:rPr>
        <w:t>Ir a “Docentes” → “+ Nuevo docente”.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2.  </w:t>
      </w:r>
      <w:r>
        <w:rPr>
          <w:rFonts w:ascii="Calibri" w:hAnsi="Calibri"/>
          <w:sz w:val="22"/>
        </w:rPr>
        <w:t>Completar: nombre(s), apellidos, celular (obligatorio), correo (opcional), grado académico, carrera y turno.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3.  </w:t>
      </w:r>
      <w:r>
        <w:rPr>
          <w:rFonts w:ascii="Calibri" w:hAnsi="Calibri"/>
          <w:sz w:val="22"/>
        </w:rPr>
        <w:t>La contraseña temporal se genera automáticamente.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4.  </w:t>
      </w:r>
      <w:r>
        <w:rPr>
          <w:rFonts w:ascii="Calibri" w:hAnsi="Calibri"/>
          <w:sz w:val="22"/>
        </w:rPr>
        <w:t>Hacer clic en “Crear docente”.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5.  </w:t>
      </w:r>
      <w:r>
        <w:rPr>
          <w:rFonts w:ascii="Calibri" w:hAnsi="Calibri"/>
          <w:sz w:val="22"/>
        </w:rPr>
        <w:t>Anotar el código generado (ej. DOC-005) y la contraseña para entregárselos al docente.</w:t>
      </w:r>
    </w:p>
    <w:p>
      <w:pPr>
        <w:spacing w:before="160" w:after="120"/>
      </w:pPr>
      <w:r>
        <w:rPr>
          <w:rFonts w:ascii="Calibri" w:hAnsi="Calibri"/>
          <w:b/>
          <w:color w:val="1A6BB5"/>
          <w:sz w:val="24"/>
        </w:rPr>
        <w:t>Resetear contraseña de un docente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En la lista de docentes, buscar el ícono de “Resetear contraseña”, ingresar la nueva contraseña temporal, confirmar y entregar al docente para que la cambie en su siguiente ingreso.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EAFC2"/>
          <w:left w:val="single" w:sz="6" w:space="0" w:color="9EAFC2"/>
          <w:bottom w:val="single" w:sz="6" w:space="0" w:color="9EAFC2"/>
          <w:right w:val="single" w:sz="6" w:space="0" w:color="9EAFC2"/>
          <w:insideH w:val="single" w:sz="6" w:space="0" w:color="9EAFC2"/>
          <w:insideV w:val="single" w:sz="6" w:space="0" w:color="9EAFC2"/>
        </w:tblBorders>
      </w:tblPr>
      <w:tblGrid>
        <w:gridCol w:w="9406"/>
      </w:tblGrid>
      <w:tr>
        <w:tc>
          <w:tcPr>
            <w:tcW w:type="dxa" w:w="9406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sz w:val="36"/>
              </w:rPr>
              <w:t xml:space="preserve">📷  </w:t>
            </w:r>
            <w:r>
              <w:rPr>
                <w:rFonts w:ascii="Calibri" w:hAnsi="Calibri"/>
                <w:i/>
                <w:color w:val="64748B"/>
                <w:sz w:val="18"/>
              </w:rPr>
              <w:t>Captura: Formulario de creación de docente con grado académico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Calibri" w:hAnsi="Calibri"/>
          <w:b/>
          <w:color w:val="0D2B55"/>
          <w:sz w:val="28"/>
        </w:rPr>
        <w:t>3.3  Gestión de Estudiantes</w:t>
      </w:r>
    </w:p>
    <w:p>
      <w:pPr>
        <w:spacing w:before="160" w:after="120"/>
      </w:pPr>
      <w:r>
        <w:rPr>
          <w:rFonts w:ascii="Calibri" w:hAnsi="Calibri"/>
          <w:b/>
          <w:color w:val="1A6BB5"/>
          <w:sz w:val="24"/>
        </w:rPr>
        <w:t>Crear un nuevo estudiante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Ir a “Estudiantes” → “+ Nuevo estudiante”. Campos obligatorios:</w:t>
      </w:r>
    </w:p>
    <w:p>
      <w:pPr>
        <w:spacing w:after="60" w:before="0"/>
        <w:ind w:left="397"/>
      </w:pPr>
      <w:r>
        <w:rPr>
          <w:rFonts w:ascii="Calibri" w:hAnsi="Calibri"/>
          <w:color w:val="1A6BB5"/>
          <w:sz w:val="22"/>
        </w:rPr>
        <w:t xml:space="preserve">• </w:t>
      </w:r>
      <w:r>
        <w:rPr>
          <w:rFonts w:ascii="Calibri" w:hAnsi="Calibri"/>
          <w:sz w:val="22"/>
        </w:rPr>
        <w:t>Nombre(s) y apellidos (al menos uno).</w:t>
      </w:r>
    </w:p>
    <w:p>
      <w:pPr>
        <w:spacing w:after="60" w:before="0"/>
        <w:ind w:left="397"/>
      </w:pPr>
      <w:r>
        <w:rPr>
          <w:rFonts w:ascii="Calibri" w:hAnsi="Calibri"/>
          <w:color w:val="1A6BB5"/>
          <w:sz w:val="22"/>
        </w:rPr>
        <w:t xml:space="preserve">• </w:t>
      </w:r>
      <w:r>
        <w:rPr>
          <w:rFonts w:ascii="Calibri" w:hAnsi="Calibri"/>
          <w:sz w:val="22"/>
        </w:rPr>
        <w:t>N° de Carnet de Identidad.</w:t>
      </w:r>
    </w:p>
    <w:p>
      <w:pPr>
        <w:spacing w:after="60" w:before="0"/>
        <w:ind w:left="397"/>
      </w:pPr>
      <w:r>
        <w:rPr>
          <w:rFonts w:ascii="Calibri" w:hAnsi="Calibri"/>
          <w:color w:val="1A6BB5"/>
          <w:sz w:val="22"/>
        </w:rPr>
        <w:t xml:space="preserve">• </w:t>
      </w:r>
      <w:r>
        <w:rPr>
          <w:rFonts w:ascii="Calibri" w:hAnsi="Calibri"/>
          <w:sz w:val="22"/>
        </w:rPr>
        <w:t>Género (M / F).</w:t>
      </w:r>
    </w:p>
    <w:p>
      <w:pPr>
        <w:spacing w:after="60" w:before="0"/>
        <w:ind w:left="397"/>
      </w:pPr>
      <w:r>
        <w:rPr>
          <w:rFonts w:ascii="Calibri" w:hAnsi="Calibri"/>
          <w:color w:val="1A6BB5"/>
          <w:sz w:val="22"/>
        </w:rPr>
        <w:t xml:space="preserve">• </w:t>
      </w:r>
      <w:r>
        <w:rPr>
          <w:rFonts w:ascii="Calibri" w:hAnsi="Calibri"/>
          <w:sz w:val="22"/>
        </w:rPr>
        <w:t>Fecha de nacimiento.</w:t>
      </w:r>
    </w:p>
    <w:p>
      <w:pPr>
        <w:spacing w:after="60" w:before="0"/>
        <w:ind w:left="397"/>
      </w:pPr>
      <w:r>
        <w:rPr>
          <w:rFonts w:ascii="Calibri" w:hAnsi="Calibri"/>
          <w:color w:val="1A6BB5"/>
          <w:sz w:val="22"/>
        </w:rPr>
        <w:t xml:space="preserve">• </w:t>
      </w:r>
      <w:r>
        <w:rPr>
          <w:rFonts w:ascii="Calibri" w:hAnsi="Calibri"/>
          <w:sz w:val="22"/>
        </w:rPr>
        <w:t>Carrera, turno y nivel asignado.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F5C842"/>
          <w:left w:val="single" w:sz="6" w:space="0" w:color="F5C842"/>
          <w:bottom w:val="single" w:sz="6" w:space="0" w:color="F5C842"/>
          <w:right w:val="single" w:sz="6" w:space="0" w:color="F5C842"/>
          <w:insideH w:val="single" w:sz="6" w:space="0" w:color="F5C842"/>
          <w:insideV w:val="single" w:sz="6" w:space="0" w:color="F5C842"/>
        </w:tblBorders>
      </w:tblPr>
      <w:tblGrid>
        <w:gridCol w:w="9406"/>
      </w:tblGrid>
      <w:tr>
        <w:tc>
          <w:tcPr>
            <w:tcW w:type="dxa" w:w="9406"/>
            <w:shd w:val="clear" w:color="auto" w:fill="FFF8DC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92400E"/>
                <w:sz w:val="20"/>
              </w:rPr>
              <w:t xml:space="preserve">💡 Consejo: </w:t>
            </w:r>
            <w:r>
              <w:rPr>
                <w:rFonts w:ascii="Calibri" w:hAnsi="Calibri"/>
                <w:color w:val="374151"/>
                <w:sz w:val="20"/>
              </w:rPr>
              <w:t>El sistema valida la edad: bloquea el registro de menores de 14 años y muestra advertencia para participantes de 14 años.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Calibri" w:hAnsi="Calibri"/>
          <w:b/>
          <w:color w:val="1A6BB5"/>
          <w:sz w:val="24"/>
        </w:rPr>
        <w:t>Cambiar de nivel a un estudiante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Abrir el perfil del estudiante → editar → cambiar el nivel → guardar. Usar cuando el participante avanza al siguiente nivel del programa.</w:t>
      </w:r>
    </w:p>
    <w:p>
      <w:pPr>
        <w:spacing w:before="280" w:after="120"/>
      </w:pPr>
      <w:r>
        <w:rPr>
          <w:rFonts w:ascii="Calibri" w:hAnsi="Calibri"/>
          <w:b/>
          <w:color w:val="0D2B55"/>
          <w:sz w:val="28"/>
        </w:rPr>
        <w:t>3.4  Gestión de Personal Administrativo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El sistema permite registrar una directora y una secretaria. Solo puede existir una cuenta activa de cada tipo simultáneamente.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1.  </w:t>
      </w:r>
      <w:r>
        <w:rPr>
          <w:rFonts w:ascii="Calibri" w:hAnsi="Calibri"/>
          <w:sz w:val="22"/>
        </w:rPr>
        <w:t>Ir a la sección “Administrativos”.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2.  </w:t>
      </w:r>
      <w:r>
        <w:rPr>
          <w:rFonts w:ascii="Calibri" w:hAnsi="Calibri"/>
          <w:sz w:val="22"/>
        </w:rPr>
        <w:t>Hacer clic en “+ Nueva secretaria” o “+ Nueva directora”.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3.  </w:t>
      </w:r>
      <w:r>
        <w:rPr>
          <w:rFonts w:ascii="Calibri" w:hAnsi="Calibri"/>
          <w:sz w:val="22"/>
        </w:rPr>
        <w:t>Completar: nombre(s), apellidos, celular (obligatorio), correo y grado académico (opcionales).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4.  </w:t>
      </w:r>
      <w:r>
        <w:rPr>
          <w:rFonts w:ascii="Calibri" w:hAnsi="Calibri"/>
          <w:sz w:val="22"/>
        </w:rPr>
        <w:t>La contraseña temporal se genera automáticamente.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5.  </w:t>
      </w:r>
      <w:r>
        <w:rPr>
          <w:rFonts w:ascii="Calibri" w:hAnsi="Calibri"/>
          <w:sz w:val="22"/>
        </w:rPr>
        <w:t>Anotar el código y contraseña para entregárselos.</w:t>
      </w:r>
    </w:p>
    <w:p>
      <w:pPr>
        <w:spacing w:before="280" w:after="120"/>
      </w:pPr>
      <w:r>
        <w:rPr>
          <w:rFonts w:ascii="Calibri" w:hAnsi="Calibri"/>
          <w:b/>
          <w:color w:val="0D2B55"/>
          <w:sz w:val="28"/>
        </w:rPr>
        <w:t>3.5  Cuentas Bloqueadas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El sistema bloquea automáticamente una cuenta tras varios intentos fallidos de ingreso. En la sección “Cuentas bloqueadas” verás: código, nombre, rol, fecha de bloqueo y número de intentos fallidos.</w:t>
      </w:r>
    </w:p>
    <w:p>
      <w:pPr>
        <w:spacing w:after="80" w:before="0"/>
      </w:pPr>
      <w:r>
        <w:rPr>
          <w:rFonts w:ascii="Calibri" w:hAnsi="Calibri"/>
          <w:b/>
          <w:i w:val="0"/>
          <w:sz w:val="22"/>
        </w:rPr>
        <w:t>Para desbloquear: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1.  </w:t>
      </w:r>
      <w:r>
        <w:rPr>
          <w:rFonts w:ascii="Calibri" w:hAnsi="Calibri"/>
          <w:sz w:val="22"/>
        </w:rPr>
        <w:t>Localizar la cuenta en la lista.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2.  </w:t>
      </w:r>
      <w:r>
        <w:rPr>
          <w:rFonts w:ascii="Calibri" w:hAnsi="Calibri"/>
          <w:sz w:val="22"/>
        </w:rPr>
        <w:t>Hacer clic en “Desbloquear” y confirmar.</w:t>
      </w:r>
    </w:p>
    <w:p>
      <w:pPr>
        <w:spacing w:after="60" w:before="0"/>
        <w:ind w:left="283"/>
      </w:pPr>
      <w:r>
        <w:rPr>
          <w:rFonts w:ascii="Calibri" w:hAnsi="Calibri"/>
          <w:b/>
          <w:color w:val="1A6BB5"/>
          <w:sz w:val="22"/>
        </w:rPr>
        <w:t xml:space="preserve">3.  </w:t>
      </w:r>
      <w:r>
        <w:rPr>
          <w:rFonts w:ascii="Calibri" w:hAnsi="Calibri"/>
          <w:sz w:val="22"/>
        </w:rPr>
        <w:t>Comunicar al usuario que su cuenta está activa y recomendarle cambiar su contraseña.</w:t>
      </w:r>
    </w:p>
    <w:p>
      <w:pPr>
        <w:spacing w:before="280" w:after="120"/>
      </w:pPr>
      <w:r>
        <w:rPr>
          <w:rFonts w:ascii="Calibri" w:hAnsi="Calibri"/>
          <w:b/>
          <w:color w:val="0D2B55"/>
          <w:sz w:val="28"/>
        </w:rPr>
        <w:t>3.6  Configuración del Sistema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4703"/>
        <w:gridCol w:w="4703"/>
      </w:tblGrid>
      <w:tr>
        <w:tc>
          <w:tcPr>
            <w:tcW w:type="dxa" w:w="198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Pestaña</w:t>
            </w:r>
          </w:p>
        </w:tc>
        <w:tc>
          <w:tcPr>
            <w:tcW w:type="dxa" w:w="6803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Qué puedes configurar</w:t>
            </w:r>
          </w:p>
        </w:tc>
      </w:tr>
      <w:tr>
        <w:tc>
          <w:tcPr>
            <w:tcW w:type="dxa" w:w="198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Institución</w:t>
            </w:r>
          </w:p>
        </w:tc>
        <w:tc>
          <w:tcPr>
            <w:tcW w:type="dxa" w:w="6803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Nombre, misión, visión, teléfonos, correo y dirección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Anuncio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Texto del anuncio y activar/desactivar en la página pública</w:t>
            </w:r>
          </w:p>
        </w:tc>
      </w:tr>
      <w:tr>
        <w:tc>
          <w:tcPr>
            <w:tcW w:type="dxa" w:w="198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Semestre</w:t>
            </w:r>
          </w:p>
        </w:tc>
        <w:tc>
          <w:tcPr>
            <w:tcW w:type="dxa" w:w="6803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Semestre activo visible en todo el sistema (ej. 1/2026)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Galería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Imágenes de la página pública: agregar, reordenar (arrastre) y eliminar</w:t>
            </w:r>
          </w:p>
        </w:tc>
      </w:tr>
      <w:tr>
        <w:tc>
          <w:tcPr>
            <w:tcW w:type="dxa" w:w="198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Requisitos</w:t>
            </w:r>
          </w:p>
        </w:tc>
        <w:tc>
          <w:tcPr>
            <w:tcW w:type="dxa" w:w="6803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Requisitos de inscripción visibles para nuevos postulantes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EAFC2"/>
          <w:left w:val="single" w:sz="6" w:space="0" w:color="9EAFC2"/>
          <w:bottom w:val="single" w:sz="6" w:space="0" w:color="9EAFC2"/>
          <w:right w:val="single" w:sz="6" w:space="0" w:color="9EAFC2"/>
          <w:insideH w:val="single" w:sz="6" w:space="0" w:color="9EAFC2"/>
          <w:insideV w:val="single" w:sz="6" w:space="0" w:color="9EAFC2"/>
        </w:tblBorders>
      </w:tblPr>
      <w:tblGrid>
        <w:gridCol w:w="9406"/>
      </w:tblGrid>
      <w:tr>
        <w:tc>
          <w:tcPr>
            <w:tcW w:type="dxa" w:w="9406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sz w:val="36"/>
              </w:rPr>
              <w:t xml:space="preserve">📷  </w:t>
            </w:r>
            <w:r>
              <w:rPr>
                <w:rFonts w:ascii="Calibri" w:hAnsi="Calibri"/>
                <w:i/>
                <w:color w:val="64748B"/>
                <w:sz w:val="18"/>
              </w:rPr>
              <w:t>Captura: Panel de configuración del sistema — pestaña Institución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space="0" w:color="2E7D32"/>
          <w:left w:val="single" w:sz="8" w:space="0" w:color="2E7D32"/>
          <w:bottom w:val="single" w:sz="8" w:space="0" w:color="2E7D32"/>
          <w:right w:val="single" w:sz="8" w:space="0" w:color="2E7D32"/>
          <w:insideH w:val="single" w:sz="8" w:space="0" w:color="2E7D32"/>
          <w:insideV w:val="single" w:sz="8" w:space="0" w:color="2E7D32"/>
        </w:tblBorders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4532D"/>
                <w:sz w:val="22"/>
              </w:rPr>
              <w:t>✏️  Actividades del Módulo 3</w:t>
            </w:r>
          </w:p>
          <w:p>
            <w:pPr>
              <w:spacing w:before="40" w:after="40"/>
              <w:ind w:left="240"/>
            </w:pPr>
            <w:r>
              <w:rPr>
                <w:rFonts w:ascii="Calibri" w:hAnsi="Calibri"/>
                <w:b/>
                <w:color w:val="14532D"/>
                <w:sz w:val="20"/>
              </w:rPr>
              <w:t xml:space="preserve">1.  </w:t>
            </w:r>
            <w:r>
              <w:rPr>
                <w:rFonts w:ascii="Calibri" w:hAnsi="Calibri"/>
                <w:color w:val="374151"/>
                <w:sz w:val="20"/>
              </w:rPr>
              <w:t>Registrar un docente nuevo con grado académico y exportar la lista PDF de docentes.</w:t>
            </w:r>
          </w:p>
          <w:p>
            <w:pPr>
              <w:spacing w:before="40" w:after="40"/>
              <w:ind w:left="240"/>
            </w:pPr>
            <w:r>
              <w:rPr>
                <w:rFonts w:ascii="Calibri" w:hAnsi="Calibri"/>
                <w:b/>
                <w:color w:val="14532D"/>
                <w:sz w:val="20"/>
              </w:rPr>
              <w:t xml:space="preserve">2.  </w:t>
            </w:r>
            <w:r>
              <w:rPr>
                <w:rFonts w:ascii="Calibri" w:hAnsi="Calibri"/>
                <w:color w:val="374151"/>
                <w:sz w:val="20"/>
              </w:rPr>
              <w:t>Registrar un estudiante con todos los campos obligatorios.</w:t>
            </w:r>
          </w:p>
          <w:p>
            <w:pPr>
              <w:spacing w:before="40" w:after="40"/>
              <w:ind w:left="240"/>
            </w:pPr>
            <w:r>
              <w:rPr>
                <w:rFonts w:ascii="Calibri" w:hAnsi="Calibri"/>
                <w:b/>
                <w:color w:val="14532D"/>
                <w:sz w:val="20"/>
              </w:rPr>
              <w:t xml:space="preserve">3.  </w:t>
            </w:r>
            <w:r>
              <w:rPr>
                <w:rFonts w:ascii="Calibri" w:hAnsi="Calibri"/>
                <w:color w:val="374151"/>
                <w:sz w:val="20"/>
              </w:rPr>
              <w:t>Crear la cuenta de secretaria para el taller con contraseña temporal.</w:t>
            </w:r>
          </w:p>
          <w:p>
            <w:pPr>
              <w:spacing w:before="40" w:after="40"/>
              <w:ind w:left="240"/>
            </w:pPr>
            <w:r>
              <w:rPr>
                <w:rFonts w:ascii="Calibri" w:hAnsi="Calibri"/>
                <w:b/>
                <w:color w:val="14532D"/>
                <w:sz w:val="20"/>
              </w:rPr>
              <w:t xml:space="preserve">4.  </w:t>
            </w:r>
            <w:r>
              <w:rPr>
                <w:rFonts w:ascii="Calibri" w:hAnsi="Calibri"/>
                <w:color w:val="374151"/>
                <w:sz w:val="20"/>
              </w:rPr>
              <w:t>Activar un anuncio de prueba en la página pública y verificarlo.</w:t>
            </w:r>
          </w:p>
          <w:p>
            <w:pPr>
              <w:spacing w:before="40" w:after="40"/>
              <w:ind w:left="240"/>
            </w:pPr>
            <w:r>
              <w:rPr>
                <w:rFonts w:ascii="Calibri" w:hAnsi="Calibri"/>
                <w:b/>
                <w:color w:val="14532D"/>
                <w:sz w:val="20"/>
              </w:rPr>
              <w:t xml:space="preserve">5.  </w:t>
            </w:r>
            <w:r>
              <w:rPr>
                <w:rFonts w:ascii="Calibri" w:hAnsi="Calibri"/>
                <w:color w:val="374151"/>
                <w:sz w:val="20"/>
              </w:rPr>
              <w:t>Actualizar el semestre activo al período vigente.</w:t>
            </w:r>
          </w:p>
          <w:p>
            <w:pPr>
              <w:spacing w:before="40" w:after="40"/>
              <w:ind w:left="240"/>
            </w:pPr>
            <w:r>
              <w:rPr>
                <w:rFonts w:ascii="Calibri" w:hAnsi="Calibri"/>
                <w:b/>
                <w:color w:val="14532D"/>
                <w:sz w:val="20"/>
              </w:rPr>
              <w:t xml:space="preserve">6.  </w:t>
            </w:r>
            <w:r>
              <w:rPr>
                <w:rFonts w:ascii="Calibri" w:hAnsi="Calibri"/>
                <w:color w:val="374151"/>
                <w:sz w:val="20"/>
              </w:rPr>
              <w:t>Desbloquear una cuenta de prueba desde el panel.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374151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Apéndices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rFonts w:ascii="Calibri" w:hAnsi="Calibri"/>
          <w:b/>
          <w:color w:val="0D2B55"/>
          <w:sz w:val="28"/>
        </w:rPr>
        <w:t>A.  Glosario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4703"/>
        <w:gridCol w:w="4703"/>
      </w:tblGrid>
      <w:tr>
        <w:tc>
          <w:tcPr>
            <w:tcW w:type="dxa" w:w="215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Término</w:t>
            </w:r>
          </w:p>
        </w:tc>
        <w:tc>
          <w:tcPr>
            <w:tcW w:type="dxa" w:w="6633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Definición</w:t>
            </w:r>
          </w:p>
        </w:tc>
      </w:tr>
      <w:tr>
        <w:tc>
          <w:tcPr>
            <w:tcW w:type="dxa" w:w="215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Nivel</w:t>
            </w:r>
          </w:p>
        </w:tc>
        <w:tc>
          <w:tcPr>
            <w:tcW w:type="dxa" w:w="6633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Etapa del programa (ej. Nivel 1, Nivel 2). Cada nivel contiene varios módulos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Módulo</w:t>
            </w:r>
          </w:p>
        </w:tc>
        <w:tc>
          <w:tcPr>
            <w:tcW w:type="dxa" w:w="663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Unidad temática dentro de un nivel (ej. Módulo 3: Manipulación de Alimentos)</w:t>
            </w:r>
          </w:p>
        </w:tc>
      </w:tr>
      <w:tr>
        <w:tc>
          <w:tcPr>
            <w:tcW w:type="dxa" w:w="215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Lección</w:t>
            </w:r>
          </w:p>
        </w:tc>
        <w:tc>
          <w:tcPr>
            <w:tcW w:type="dxa" w:w="6633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Subdivisión de un módulo que agrupa secciones relacionadas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Sección</w:t>
            </w:r>
          </w:p>
        </w:tc>
        <w:tc>
          <w:tcPr>
            <w:tcW w:type="dxa" w:w="663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Unidad mínima de contenido: un texto, video, quiz, etc.</w:t>
            </w:r>
          </w:p>
        </w:tc>
      </w:tr>
      <w:tr>
        <w:tc>
          <w:tcPr>
            <w:tcW w:type="dxa" w:w="215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Dimensión</w:t>
            </w:r>
          </w:p>
        </w:tc>
        <w:tc>
          <w:tcPr>
            <w:tcW w:type="dxa" w:w="6633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Área de evaluación: SER, SABER, HACER Proceso, HACER Producto, DECIDIR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RUDEAL</w:t>
            </w:r>
          </w:p>
        </w:tc>
        <w:tc>
          <w:tcPr>
            <w:tcW w:type="dxa" w:w="663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Número de registro en el sistema RUDEAL del Ministerio de Educación</w:t>
            </w:r>
          </w:p>
        </w:tc>
      </w:tr>
      <w:tr>
        <w:tc>
          <w:tcPr>
            <w:tcW w:type="dxa" w:w="215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Mesa Directiva</w:t>
            </w:r>
          </w:p>
        </w:tc>
        <w:tc>
          <w:tcPr>
            <w:tcW w:type="dxa" w:w="6633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Estudiantes representantes. Tienen acceso ampliado a la asistencia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Turno</w:t>
            </w:r>
          </w:p>
        </w:tc>
        <w:tc>
          <w:tcPr>
            <w:tcW w:type="dxa" w:w="663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Horario de clases: Tarde o Noche</w:t>
            </w:r>
          </w:p>
        </w:tc>
      </w:tr>
      <w:tr>
        <w:tc>
          <w:tcPr>
            <w:tcW w:type="dxa" w:w="215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Grado académico</w:t>
            </w:r>
          </w:p>
        </w:tc>
        <w:tc>
          <w:tcPr>
            <w:tcW w:type="dxa" w:w="6633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Título profesional: T.S., Lic., Ing., M.Sc., Dr.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Contraseña temporal</w:t>
            </w:r>
          </w:p>
        </w:tc>
        <w:tc>
          <w:tcPr>
            <w:tcW w:type="dxa" w:w="663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Contraseña asignada al crear la cuenta. Debe cambiarse al primer ingreso</w:t>
            </w:r>
          </w:p>
        </w:tc>
      </w:tr>
      <w:tr>
        <w:tc>
          <w:tcPr>
            <w:tcW w:type="dxa" w:w="215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Código de usuario</w:t>
            </w:r>
          </w:p>
        </w:tc>
        <w:tc>
          <w:tcPr>
            <w:tcW w:type="dxa" w:w="6633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Identificador único (ej. SIS-042, DOC-005, ADM-DIR)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Prompt</w:t>
            </w:r>
          </w:p>
        </w:tc>
        <w:tc>
          <w:tcPr>
            <w:tcW w:type="dxa" w:w="663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Instrucción que se da a una herramienta de Inteligencia Artificial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Calibri" w:hAnsi="Calibri"/>
          <w:b/>
          <w:color w:val="0D2B55"/>
          <w:sz w:val="28"/>
        </w:rPr>
        <w:t>B.  Tabla de Permisos por Rol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3118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Función</w:t>
            </w:r>
          </w:p>
        </w:tc>
        <w:tc>
          <w:tcPr>
            <w:tcW w:type="dxa" w:w="1701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Docente</w:t>
            </w:r>
          </w:p>
        </w:tc>
        <w:tc>
          <w:tcPr>
            <w:tcW w:type="dxa" w:w="1701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Secretaria</w:t>
            </w:r>
          </w:p>
        </w:tc>
        <w:tc>
          <w:tcPr>
            <w:tcW w:type="dxa" w:w="1701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Directora</w:t>
            </w:r>
          </w:p>
        </w:tc>
      </w:tr>
      <w:tr>
        <w:tc>
          <w:tcPr>
            <w:tcW w:type="dxa" w:w="311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Ver lista de estudiantes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✅ (su carrera)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✅ (todos)</w:t>
            </w:r>
          </w:p>
        </w:tc>
        <w:tc>
          <w:tcPr>
            <w:tcW w:type="dxa" w:w="1701"/>
            <w:shd w:val="clear" w:color="auto" w:fill="F0F4FA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Registrar estudiantes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✅ (su carrera)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❌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1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Editar / eliminar estudiantes</w:t>
            </w:r>
          </w:p>
        </w:tc>
        <w:tc>
          <w:tcPr>
            <w:tcW w:type="dxa" w:w="1701"/>
            <w:shd w:val="clear" w:color="auto" w:fill="F0F4FA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❌</w:t>
            </w:r>
          </w:p>
        </w:tc>
        <w:tc>
          <w:tcPr>
            <w:tcW w:type="dxa" w:w="1701"/>
            <w:shd w:val="clear" w:color="auto" w:fill="F0F4FA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❌</w:t>
            </w:r>
          </w:p>
        </w:tc>
        <w:tc>
          <w:tcPr>
            <w:tcW w:type="dxa" w:w="1701"/>
            <w:shd w:val="clear" w:color="auto" w:fill="F0F4FA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Registrar asistencia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❌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1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Ingresar calificaciones</w:t>
            </w:r>
          </w:p>
        </w:tc>
        <w:tc>
          <w:tcPr>
            <w:tcW w:type="dxa" w:w="1701"/>
            <w:shd w:val="clear" w:color="auto" w:fill="F0F4FA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701"/>
            <w:shd w:val="clear" w:color="auto" w:fill="F0F4FA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❌</w:t>
            </w:r>
          </w:p>
        </w:tc>
        <w:tc>
          <w:tcPr>
            <w:tcW w:type="dxa" w:w="1701"/>
            <w:shd w:val="clear" w:color="auto" w:fill="F0F4FA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Ver historial de notas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1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Exportar PDFs</w:t>
            </w:r>
          </w:p>
        </w:tc>
        <w:tc>
          <w:tcPr>
            <w:tcW w:type="dxa" w:w="1701"/>
            <w:shd w:val="clear" w:color="auto" w:fill="F0F4FA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701"/>
            <w:shd w:val="clear" w:color="auto" w:fill="F0F4FA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701"/>
            <w:shd w:val="clear" w:color="auto" w:fill="F0F4FA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Gestionar contenido módulo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❌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1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Ver / crear docentes</w:t>
            </w:r>
          </w:p>
        </w:tc>
        <w:tc>
          <w:tcPr>
            <w:tcW w:type="dxa" w:w="1701"/>
            <w:shd w:val="clear" w:color="auto" w:fill="F0F4FA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❌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Ver solo</w:t>
            </w:r>
          </w:p>
        </w:tc>
        <w:tc>
          <w:tcPr>
            <w:tcW w:type="dxa" w:w="1701"/>
            <w:shd w:val="clear" w:color="auto" w:fill="F0F4FA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Gestionar carreras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❌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Ver solo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1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Gestionar administrativos</w:t>
            </w:r>
          </w:p>
        </w:tc>
        <w:tc>
          <w:tcPr>
            <w:tcW w:type="dxa" w:w="1701"/>
            <w:shd w:val="clear" w:color="auto" w:fill="F0F4FA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❌</w:t>
            </w:r>
          </w:p>
        </w:tc>
        <w:tc>
          <w:tcPr>
            <w:tcW w:type="dxa" w:w="1701"/>
            <w:shd w:val="clear" w:color="auto" w:fill="F0F4FA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❌</w:t>
            </w:r>
          </w:p>
        </w:tc>
        <w:tc>
          <w:tcPr>
            <w:tcW w:type="dxa" w:w="1701"/>
            <w:shd w:val="clear" w:color="auto" w:fill="F0F4FA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Configuración del sistema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❌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❌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1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Desbloquear cuentas</w:t>
            </w:r>
          </w:p>
        </w:tc>
        <w:tc>
          <w:tcPr>
            <w:tcW w:type="dxa" w:w="1701"/>
            <w:shd w:val="clear" w:color="auto" w:fill="F0F4FA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❌</w:t>
            </w:r>
          </w:p>
        </w:tc>
        <w:tc>
          <w:tcPr>
            <w:tcW w:type="dxa" w:w="1701"/>
            <w:shd w:val="clear" w:color="auto" w:fill="F0F4FA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❌</w:t>
            </w:r>
          </w:p>
        </w:tc>
        <w:tc>
          <w:tcPr>
            <w:tcW w:type="dxa" w:w="1701"/>
            <w:shd w:val="clear" w:color="auto" w:fill="F0F4FA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✅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Calibri" w:hAnsi="Calibri"/>
          <w:b/>
          <w:color w:val="0D2B55"/>
          <w:sz w:val="28"/>
        </w:rPr>
        <w:t>C.  Rangos de Calificación por Dimensión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Dimensión</w:t>
            </w:r>
          </w:p>
        </w:tc>
        <w:tc>
          <w:tcPr>
            <w:tcW w:type="dxa" w:w="113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Mínimo</w:t>
            </w:r>
          </w:p>
        </w:tc>
        <w:tc>
          <w:tcPr>
            <w:tcW w:type="dxa" w:w="113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Máximo</w:t>
            </w:r>
          </w:p>
        </w:tc>
        <w:tc>
          <w:tcPr>
            <w:tcW w:type="dxa" w:w="4252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Observación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SER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425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Calculado automáticamente desde asistencia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SABER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Ingresado manualmente o por actividades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HACER Proceso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425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Sugerido según progreso del estudiante en el módulo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HACER Producto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Ingresado manualmente o por actividades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DECIDIR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425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Calculado automáticamente desde asistencia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TOTAL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60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Suma de todas las dimensiones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Calibri" w:hAnsi="Calibri"/>
          <w:b/>
          <w:color w:val="0D2B55"/>
          <w:sz w:val="28"/>
        </w:rPr>
        <w:t>D.  Preguntas Frecuentes</w:t>
      </w:r>
    </w:p>
    <w:p>
      <w:pPr>
        <w:spacing w:before="120" w:after="40"/>
      </w:pPr>
      <w:r>
        <w:rPr>
          <w:rFonts w:ascii="Calibri" w:hAnsi="Calibri"/>
          <w:b/>
          <w:color w:val="0D2B55"/>
          <w:sz w:val="22"/>
        </w:rPr>
        <w:t>❓  ¿Qué hago si olvidé mi contraseña?</w:t>
      </w:r>
    </w:p>
    <w:p>
      <w:pPr>
        <w:spacing w:after="40"/>
        <w:ind w:left="340"/>
      </w:pPr>
      <w:r>
        <w:rPr>
          <w:rFonts w:ascii="Calibri" w:hAnsi="Calibri"/>
          <w:sz w:val="22"/>
        </w:rPr>
        <w:t>Comunicarte con tu docente (si eres estudiante) o con la directora (si eres docente o secretaria) para que reseteen tu contraseña.</w:t>
      </w:r>
    </w:p>
    <w:p>
      <w:pPr>
        <w:spacing w:before="120" w:after="40"/>
      </w:pPr>
      <w:r>
        <w:rPr>
          <w:rFonts w:ascii="Calibri" w:hAnsi="Calibri"/>
          <w:b/>
          <w:color w:val="0D2B55"/>
          <w:sz w:val="22"/>
        </w:rPr>
        <w:t>❓  ¿Por qué está bloqueada mi cuenta?</w:t>
      </w:r>
    </w:p>
    <w:p>
      <w:pPr>
        <w:spacing w:after="40"/>
        <w:ind w:left="340"/>
      </w:pPr>
      <w:r>
        <w:rPr>
          <w:rFonts w:ascii="Calibri" w:hAnsi="Calibri"/>
          <w:sz w:val="22"/>
        </w:rPr>
        <w:t>El sistema bloquea una cuenta automáticamente tras varios intentos fallidos. La directora puede desbloquearla desde el panel administrativo.</w:t>
      </w:r>
    </w:p>
    <w:p>
      <w:pPr>
        <w:spacing w:before="120" w:after="40"/>
      </w:pPr>
      <w:r>
        <w:rPr>
          <w:rFonts w:ascii="Calibri" w:hAnsi="Calibri"/>
          <w:b/>
          <w:color w:val="0D2B55"/>
          <w:sz w:val="22"/>
        </w:rPr>
        <w:t>❓  ¿El sistema funciona desde el celular?</w:t>
      </w:r>
    </w:p>
    <w:p>
      <w:pPr>
        <w:spacing w:after="40"/>
        <w:ind w:left="340"/>
      </w:pPr>
      <w:r>
        <w:rPr>
          <w:rFonts w:ascii="Calibri" w:hAnsi="Calibri"/>
          <w:sz w:val="22"/>
        </w:rPr>
        <w:t>Sí. La plataforma funciona en dispositivos móviles. Se recomienda Chrome o Firefox.</w:t>
      </w:r>
    </w:p>
    <w:p>
      <w:pPr>
        <w:spacing w:before="120" w:after="40"/>
      </w:pPr>
      <w:r>
        <w:rPr>
          <w:rFonts w:ascii="Calibri" w:hAnsi="Calibri"/>
          <w:b/>
          <w:color w:val="0D2B55"/>
          <w:sz w:val="22"/>
        </w:rPr>
        <w:t>❓  ¿Los cambios en asistencia o notas se guardan solos?</w:t>
      </w:r>
    </w:p>
    <w:p>
      <w:pPr>
        <w:spacing w:after="40"/>
        <w:ind w:left="340"/>
      </w:pPr>
      <w:r>
        <w:rPr>
          <w:rFonts w:ascii="Calibri" w:hAnsi="Calibri"/>
          <w:sz w:val="22"/>
        </w:rPr>
        <w:t>La asistencia se guarda automáticamente al hacer clic. Las calificaciones se guardan al presionar el botón “Guardar”.</w:t>
      </w:r>
    </w:p>
    <w:p>
      <w:pPr>
        <w:spacing w:before="120" w:after="40"/>
      </w:pPr>
      <w:r>
        <w:rPr>
          <w:rFonts w:ascii="Calibri" w:hAnsi="Calibri"/>
          <w:b/>
          <w:color w:val="0D2B55"/>
          <w:sz w:val="22"/>
        </w:rPr>
        <w:t>❓  ¿Qué pasa si ingreso una nota fuera del rango?</w:t>
      </w:r>
    </w:p>
    <w:p>
      <w:pPr>
        <w:spacing w:after="40"/>
        <w:ind w:left="340"/>
      </w:pPr>
      <w:r>
        <w:rPr>
          <w:rFonts w:ascii="Calibri" w:hAnsi="Calibri"/>
          <w:sz w:val="22"/>
        </w:rPr>
        <w:t>El campo rechaza el valor con una animación de sacudida y no guarda hasta que ingreses un número dentro del rango correcto.</w:t>
      </w:r>
    </w:p>
    <w:p>
      <w:pPr>
        <w:spacing w:before="120" w:after="40"/>
      </w:pPr>
      <w:r>
        <w:rPr>
          <w:rFonts w:ascii="Calibri" w:hAnsi="Calibri"/>
          <w:b/>
          <w:color w:val="0D2B55"/>
          <w:sz w:val="22"/>
        </w:rPr>
        <w:t>❓  ¿Los estudiantes pueden ver sus propias notas?</w:t>
      </w:r>
    </w:p>
    <w:p>
      <w:pPr>
        <w:spacing w:after="40"/>
        <w:ind w:left="340"/>
      </w:pPr>
      <w:r>
        <w:rPr>
          <w:rFonts w:ascii="Calibri" w:hAnsi="Calibri"/>
          <w:sz w:val="22"/>
        </w:rPr>
        <w:t>Sí. Cada estudiante tiene acceso a su historial de notas desde su panel personal.</w:t>
      </w:r>
    </w:p>
    <w:p>
      <w:pPr>
        <w:spacing w:before="120" w:after="40"/>
      </w:pPr>
      <w:r>
        <w:rPr>
          <w:rFonts w:ascii="Calibri" w:hAnsi="Calibri"/>
          <w:b/>
          <w:color w:val="0D2B55"/>
          <w:sz w:val="22"/>
        </w:rPr>
        <w:t>❓  ¿Se puede compartir material de Drive sin que los estudiantes tengan Gmail?</w:t>
      </w:r>
    </w:p>
    <w:p>
      <w:pPr>
        <w:spacing w:after="40"/>
        <w:ind w:left="340"/>
      </w:pPr>
      <w:r>
        <w:rPr>
          <w:rFonts w:ascii="Calibri" w:hAnsi="Calibri"/>
          <w:sz w:val="22"/>
        </w:rPr>
        <w:t>Sí. El material compartido como “cualquier persona con el enlace puede ver” es accesible para cualquier persona, sin cuenta de Google.</w:t>
      </w:r>
    </w:p>
    <w:p>
      <w:pPr>
        <w:spacing w:before="0" w:after="0"/>
      </w:pPr>
      <w:r>
        <w:br w:type="page"/>
      </w:r>
    </w:p>
    <w:p>
      <w:pPr>
        <w:spacing w:before="120" w:after="120"/>
      </w:pPr>
      <w:r>
        <w:rPr>
          <w:rFonts w:ascii="Calibri" w:hAnsi="Calibri"/>
          <w:b/>
          <w:color w:val="0D2B55"/>
          <w:sz w:val="28"/>
        </w:rPr>
        <w:t>E.  Plantilla de Datos para Registro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Usa estas plantillas para recopilar los datos en papel antes de registrarlos en el sistema.</w:t>
      </w:r>
    </w:p>
    <w:p>
      <w:pPr>
        <w:spacing w:before="160" w:after="120"/>
      </w:pPr>
      <w:r>
        <w:rPr>
          <w:rFonts w:ascii="Calibri" w:hAnsi="Calibri"/>
          <w:b/>
          <w:color w:val="1A6BB5"/>
          <w:sz w:val="24"/>
        </w:rPr>
        <w:t>Ficha de registro — Estudiante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4703"/>
        <w:gridCol w:w="4703"/>
      </w:tblGrid>
      <w:tr>
        <w:tc>
          <w:tcPr>
            <w:tcW w:type="dxa" w:w="3685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5102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Dato</w:t>
            </w:r>
          </w:p>
        </w:tc>
      </w:tr>
      <w:tr>
        <w:tc>
          <w:tcPr>
            <w:tcW w:type="dxa" w:w="368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Nombre(s)</w:t>
            </w:r>
          </w:p>
        </w:tc>
        <w:tc>
          <w:tcPr>
            <w:tcW w:type="dxa" w:w="510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Apellido paterno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68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Apellido materno</w:t>
            </w:r>
          </w:p>
        </w:tc>
        <w:tc>
          <w:tcPr>
            <w:tcW w:type="dxa" w:w="510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N° Carnet de Identidad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68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Fecha de nacimiento</w:t>
            </w:r>
          </w:p>
        </w:tc>
        <w:tc>
          <w:tcPr>
            <w:tcW w:type="dxa" w:w="510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dd/mm/aaaa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Género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  /  F</w:t>
            </w:r>
          </w:p>
        </w:tc>
      </w:tr>
      <w:tr>
        <w:tc>
          <w:tcPr>
            <w:tcW w:type="dxa" w:w="368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N° RUDEAL (opcional)</w:t>
            </w:r>
          </w:p>
        </w:tc>
        <w:tc>
          <w:tcPr>
            <w:tcW w:type="dxa" w:w="510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Celular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68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Correo electrónico (opcional)</w:t>
            </w:r>
          </w:p>
        </w:tc>
        <w:tc>
          <w:tcPr>
            <w:tcW w:type="dxa" w:w="510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Carrera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68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Turno</w:t>
            </w:r>
          </w:p>
        </w:tc>
        <w:tc>
          <w:tcPr>
            <w:tcW w:type="dxa" w:w="510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Tarde  /  Noche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Nivel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spacing w:before="160" w:after="120"/>
      </w:pPr>
      <w:r>
        <w:rPr>
          <w:rFonts w:ascii="Calibri" w:hAnsi="Calibri"/>
          <w:b/>
          <w:color w:val="1A6BB5"/>
          <w:sz w:val="24"/>
        </w:rPr>
        <w:t>Ficha de registro — Docente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4703"/>
        <w:gridCol w:w="4703"/>
      </w:tblGrid>
      <w:tr>
        <w:tc>
          <w:tcPr>
            <w:tcW w:type="dxa" w:w="3685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5102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Dato</w:t>
            </w:r>
          </w:p>
        </w:tc>
      </w:tr>
      <w:tr>
        <w:tc>
          <w:tcPr>
            <w:tcW w:type="dxa" w:w="368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Nombre(s)</w:t>
            </w:r>
          </w:p>
        </w:tc>
        <w:tc>
          <w:tcPr>
            <w:tcW w:type="dxa" w:w="510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Apellido paterno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68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Apellido materno</w:t>
            </w:r>
          </w:p>
        </w:tc>
        <w:tc>
          <w:tcPr>
            <w:tcW w:type="dxa" w:w="510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Grado académico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T.S.  /  Lic.  /  Ing.  /  M.Sc.  /  Dr.</w:t>
            </w:r>
          </w:p>
        </w:tc>
      </w:tr>
      <w:tr>
        <w:tc>
          <w:tcPr>
            <w:tcW w:type="dxa" w:w="368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Celular</w:t>
            </w:r>
          </w:p>
        </w:tc>
        <w:tc>
          <w:tcPr>
            <w:tcW w:type="dxa" w:w="510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Correo electrónico (opcional)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68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Carrera</w:t>
            </w:r>
          </w:p>
        </w:tc>
        <w:tc>
          <w:tcPr>
            <w:tcW w:type="dxa" w:w="510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Turno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Tarde  /  Noche</w:t>
            </w:r>
          </w:p>
        </w:tc>
      </w:tr>
    </w:tbl>
    <w:p>
      <w:pPr>
        <w:spacing w:after="80"/>
      </w:pPr>
    </w:p>
    <w:p>
      <w:pPr>
        <w:spacing w:after="320"/>
      </w:pPr>
    </w:p>
    <w:p>
      <w:pPr>
        <w:jc w:val="center"/>
      </w:pPr>
      <w:r>
        <w:rPr>
          <w:rFonts w:ascii="Calibri" w:hAnsi="Calibri"/>
          <w:i/>
          <w:color w:val="9CA3AF"/>
          <w:sz w:val="18"/>
        </w:rPr>
        <w:t>Guía elaborada para el taller de capacitación del CEA “Madre María Oliva” — Mayo 2026  ·  ceamadremariaoliva.edu.bo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