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E5E9" w14:textId="77777777" w:rsidR="001C26FA" w:rsidRPr="000706BA" w:rsidRDefault="0081194B" w:rsidP="000706BA">
      <w:pPr>
        <w:pStyle w:val="Title"/>
      </w:pPr>
      <w:r w:rsidRPr="000706B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51CD" wp14:editId="4248018F">
                <wp:simplePos x="0" y="0"/>
                <wp:positionH relativeFrom="column">
                  <wp:posOffset>-7620</wp:posOffset>
                </wp:positionH>
                <wp:positionV relativeFrom="paragraph">
                  <wp:posOffset>431800</wp:posOffset>
                </wp:positionV>
                <wp:extent cx="1273628" cy="0"/>
                <wp:effectExtent l="0" t="1905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2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C6608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23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4pt" to="99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" strokecolor="#ec6608" strokeweight="3pt">
                <v:stroke joinstyle="miter"/>
              </v:line>
            </w:pict>
          </mc:Fallback>
        </mc:AlternateContent>
      </w:r>
      <w:r w:rsidR="00357B8F" w:rsidRPr="000706BA">
        <w:t>&lt;Naslov poročila&gt;</w:t>
      </w:r>
    </w:p>
    <w:p w14:paraId="1757D2F2" w14:textId="77777777" w:rsidR="00357B8F" w:rsidRDefault="00357B8F" w:rsidP="00357B8F">
      <w:pPr>
        <w:pStyle w:val="NavodilaZaUporaboPredloge"/>
      </w:pPr>
      <w:r>
        <w:t>Predlog</w:t>
      </w:r>
      <w:r w:rsidR="00E96E4B">
        <w:t>o uporabljamo</w:t>
      </w:r>
      <w:r>
        <w:t xml:space="preserve"> za </w:t>
      </w:r>
      <w:r w:rsidR="00F14BE6">
        <w:t xml:space="preserve">pripravo </w:t>
      </w:r>
      <w:r>
        <w:t>zapis</w:t>
      </w:r>
      <w:r w:rsidR="00F14BE6">
        <w:t xml:space="preserve">ov </w:t>
      </w:r>
      <w:r w:rsidR="00E96E4B">
        <w:t xml:space="preserve">o izvajanju meritev, </w:t>
      </w:r>
      <w:r w:rsidR="00F14BE6">
        <w:t>za dokazovanje doseganja posameznih specifikacij, za zapise o kalibracijah testne in merilne opreme in podobno.</w:t>
      </w:r>
    </w:p>
    <w:p w14:paraId="1F444357" w14:textId="77777777" w:rsidR="00F14BE6" w:rsidRDefault="00F14BE6" w:rsidP="00357B8F">
      <w:pPr>
        <w:pStyle w:val="NavodilaZaUporaboPredloge"/>
      </w:pPr>
      <w:r>
        <w:t xml:space="preserve">Dokument je </w:t>
      </w:r>
      <w:r w:rsidR="00E96E4B">
        <w:t xml:space="preserve">sestavljen po meroslovnih načelih. Na </w:t>
      </w:r>
      <w:r>
        <w:t xml:space="preserve">prvi strani </w:t>
      </w:r>
      <w:r w:rsidR="00E96E4B">
        <w:t xml:space="preserve">je </w:t>
      </w:r>
      <w:r>
        <w:t>povzetek celotnega postopka in rezultatov</w:t>
      </w:r>
      <w:r w:rsidR="00E96E4B">
        <w:t xml:space="preserve"> in jo l</w:t>
      </w:r>
      <w:r>
        <w:t>ahko uporabi</w:t>
      </w:r>
      <w:r w:rsidR="00E96E4B">
        <w:t>mo</w:t>
      </w:r>
      <w:r>
        <w:t xml:space="preserve"> samostojno</w:t>
      </w:r>
      <w:r w:rsidR="00E96E4B">
        <w:t>, kot certifikat</w:t>
      </w:r>
      <w:r>
        <w:t xml:space="preserve">. Na naslednjih straneh mora biti zapisano dovolj podatkov, da bi na njihovi osnovi lahko ustrezno kompetentna oseba postopke ponovila in </w:t>
      </w:r>
      <w:r w:rsidR="00E96E4B">
        <w:t xml:space="preserve">po njih </w:t>
      </w:r>
      <w:r>
        <w:t>prišla do enakih rezultatov (v razredu merilne negotovosti merilne metode).</w:t>
      </w:r>
    </w:p>
    <w:p w14:paraId="18D827A4" w14:textId="77777777" w:rsidR="001A3B90" w:rsidRDefault="00914307" w:rsidP="00357B8F">
      <w:pPr>
        <w:pStyle w:val="NavodilaZaUporaboPredloge"/>
      </w:pPr>
      <w:r>
        <w:t xml:space="preserve">Besedilo v &lt;špičastih oklepajih&gt; so navodila, kaj je treba </w:t>
      </w:r>
      <w:r w:rsidR="001A3B90">
        <w:t>pri posamezni točki napisati in ga na koncu pobrišemo.</w:t>
      </w:r>
      <w:r>
        <w:t xml:space="preserve"> </w:t>
      </w:r>
    </w:p>
    <w:p w14:paraId="3775798C" w14:textId="77777777" w:rsidR="00F14BE6" w:rsidRDefault="00F14BE6" w:rsidP="00357B8F">
      <w:pPr>
        <w:pStyle w:val="NavodilaZaUporaboPredloge"/>
      </w:pPr>
      <w:r>
        <w:t>Ta navodila so napisana s skritim besedilom, ki se ne tiska.</w:t>
      </w:r>
    </w:p>
    <w:p w14:paraId="30C4C7D4" w14:textId="77777777" w:rsidR="004415BC" w:rsidRPr="00EB5D5D" w:rsidRDefault="004415BC" w:rsidP="00DE635B">
      <w:pPr>
        <w:pStyle w:val="BodyText"/>
      </w:pPr>
    </w:p>
    <w:tbl>
      <w:tblPr>
        <w:tblStyle w:val="Poroilo0"/>
        <w:tblpPr w:leftFromText="141" w:rightFromText="141" w:vertAnchor="text" w:horzAnchor="margin" w:tblpY="11"/>
        <w:tblW w:w="5005" w:type="pct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2"/>
        <w:gridCol w:w="6810"/>
        <w:gridCol w:w="6"/>
      </w:tblGrid>
      <w:tr w:rsidR="0081194B" w:rsidRPr="00EA5205" w14:paraId="1FECBA27" w14:textId="77777777" w:rsidTr="00EA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il"/>
              <w:right w:val="nil"/>
            </w:tcBorders>
            <w:shd w:val="clear" w:color="auto" w:fill="BFBFBF" w:themeFill="background1" w:themeFillShade="BF"/>
            <w:vAlign w:val="bottom"/>
          </w:tcPr>
          <w:p w14:paraId="0832CCF0" w14:textId="77777777" w:rsidR="0081194B" w:rsidRPr="00EA5205" w:rsidRDefault="0081194B" w:rsidP="00282BDE">
            <w:pPr>
              <w:pStyle w:val="Tabela-naslov"/>
            </w:pPr>
            <w:r w:rsidRPr="00EA5205">
              <w:t>PREDMET MERITEV</w:t>
            </w:r>
          </w:p>
        </w:tc>
      </w:tr>
      <w:tr w:rsidR="0081194B" w:rsidRPr="00EB5D5D" w14:paraId="00579B10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57AE2F07" w14:textId="77777777" w:rsidR="0081194B" w:rsidRPr="00EB5D5D" w:rsidRDefault="0081194B" w:rsidP="00EA5205">
            <w:pPr>
              <w:pStyle w:val="Tabela-kategorije"/>
            </w:pPr>
            <w:r w:rsidRPr="00EB5D5D">
              <w:t>Številka projekta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504EF69C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0F254371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3BE466DD" w14:textId="77777777" w:rsidR="0081194B" w:rsidRPr="00EB5D5D" w:rsidRDefault="0081194B" w:rsidP="00EA5205">
            <w:pPr>
              <w:pStyle w:val="Tabela-kategorije"/>
            </w:pPr>
            <w:r w:rsidRPr="00EB5D5D">
              <w:t>Izdelek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444B1303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52580938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2399085D" w14:textId="77777777" w:rsidR="0081194B" w:rsidRPr="00EB5D5D" w:rsidRDefault="0081194B" w:rsidP="00EA5205">
            <w:pPr>
              <w:pStyle w:val="Tabela-kategorije"/>
            </w:pPr>
            <w:r w:rsidRPr="00EB5D5D">
              <w:t>Faza projekta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40E2A81C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0913DA77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16669B63" w14:textId="77777777" w:rsidR="0081194B" w:rsidRPr="00EB5D5D" w:rsidRDefault="0081194B" w:rsidP="00EA5205">
            <w:pPr>
              <w:pStyle w:val="Tabela-kategorije"/>
            </w:pPr>
            <w:r w:rsidRPr="00EB5D5D">
              <w:t>Projektni vodja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7963E9F8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5492564C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59B0B503" w14:textId="77777777" w:rsidR="0081194B" w:rsidRPr="00EB5D5D" w:rsidRDefault="0081194B" w:rsidP="00EA5205">
            <w:pPr>
              <w:pStyle w:val="Tabela-kategorije"/>
            </w:pPr>
            <w:r w:rsidRPr="00EB5D5D">
              <w:t>Produktni vodja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6B1D0D41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7B064792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0D0579CE" w14:textId="77777777" w:rsidR="0081194B" w:rsidRPr="00EB5D5D" w:rsidRDefault="0081194B" w:rsidP="00EA5205">
            <w:pPr>
              <w:pStyle w:val="Tabela-kategorije"/>
            </w:pPr>
            <w:r w:rsidRPr="00EB5D5D">
              <w:t xml:space="preserve">Datum </w:t>
            </w:r>
            <w:r w:rsidR="00E96E4B">
              <w:t>zaključka</w:t>
            </w:r>
            <w:r w:rsidRPr="00EB5D5D">
              <w:t xml:space="preserve"> meritev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261E7F4C" w14:textId="77777777" w:rsidR="0081194B" w:rsidRPr="00EB5D5D" w:rsidRDefault="0081194B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49863" w14:textId="77777777" w:rsidR="00E96E4B" w:rsidRDefault="00E96E4B" w:rsidP="00E96E4B">
      <w:pPr>
        <w:pStyle w:val="NavodilaZaUporaboPredloge"/>
      </w:pPr>
      <w:r w:rsidRPr="00944045">
        <w:t>Kaj meri</w:t>
      </w:r>
      <w:r>
        <w:t>mo</w:t>
      </w:r>
      <w:r w:rsidRPr="00944045">
        <w:t xml:space="preserve"> (inventarna številka, številka naprave, povezava s projektom, ident, količina), na katere vrste/skupine izdelkov/naprav se nanaša … To oznako tudi uporabi namesto xx v oznaki dokumenta. ll sta zadnji dve številki leta.</w:t>
      </w:r>
    </w:p>
    <w:p w14:paraId="5486DA9E" w14:textId="77777777" w:rsidR="0081194B" w:rsidRPr="00EB5D5D" w:rsidRDefault="0081194B" w:rsidP="00DE635B">
      <w:pPr>
        <w:pStyle w:val="BodyText"/>
      </w:pPr>
    </w:p>
    <w:p w14:paraId="547DB245" w14:textId="77777777" w:rsidR="0081194B" w:rsidRPr="00EB5D5D" w:rsidRDefault="0081194B" w:rsidP="00DE635B">
      <w:pPr>
        <w:pStyle w:val="BodyText"/>
      </w:pPr>
    </w:p>
    <w:tbl>
      <w:tblPr>
        <w:tblStyle w:val="Poroilo0"/>
        <w:tblW w:w="9638" w:type="dxa"/>
        <w:tblBorders>
          <w:top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5102C4" w:rsidRPr="00EB5D5D" w14:paraId="543B8EF0" w14:textId="77777777" w:rsidTr="00AF4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</w:tcPr>
          <w:p w14:paraId="752CD6DB" w14:textId="77777777" w:rsidR="005102C4" w:rsidRPr="00EB5D5D" w:rsidRDefault="002C21CB" w:rsidP="00282BDE">
            <w:pPr>
              <w:pStyle w:val="Tabela-naslov"/>
            </w:pPr>
            <w:r w:rsidRPr="00EB5D5D">
              <w:t>CILJ / NAMEN / hipoteza</w:t>
            </w:r>
          </w:p>
        </w:tc>
      </w:tr>
      <w:tr w:rsidR="005102C4" w:rsidRPr="00EA5205" w14:paraId="14DD4C18" w14:textId="77777777" w:rsidTr="00EA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top"/>
          </w:tcPr>
          <w:p w14:paraId="33386090" w14:textId="2D9CA44B" w:rsidR="005102C4" w:rsidRPr="00EA5205" w:rsidRDefault="005102C4" w:rsidP="00EA5205">
            <w:pPr>
              <w:pStyle w:val="Tabela-podatki"/>
            </w:pPr>
          </w:p>
        </w:tc>
      </w:tr>
    </w:tbl>
    <w:p w14:paraId="08BCF366" w14:textId="77777777" w:rsidR="005102C4" w:rsidRPr="00EB5D5D" w:rsidRDefault="005102C4" w:rsidP="00EC4959"/>
    <w:tbl>
      <w:tblPr>
        <w:tblStyle w:val="Poroilo0"/>
        <w:tblW w:w="0" w:type="auto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726C47" w:rsidRPr="00EB5D5D" w14:paraId="47009CC9" w14:textId="77777777" w:rsidTr="00726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3D25480" w14:textId="77777777" w:rsidR="00726C47" w:rsidRPr="00EB5D5D" w:rsidRDefault="00726C47" w:rsidP="00282BDE">
            <w:pPr>
              <w:pStyle w:val="Tabela-naslov"/>
            </w:pPr>
            <w:r w:rsidRPr="00EB5D5D">
              <w:t>Povzetek</w:t>
            </w:r>
          </w:p>
        </w:tc>
      </w:tr>
      <w:tr w:rsidR="00726C47" w:rsidRPr="00EB5D5D" w14:paraId="7229331E" w14:textId="77777777" w:rsidTr="0072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D8BAAED" w14:textId="26DAA946" w:rsidR="00726C47" w:rsidRPr="00EB5D5D" w:rsidRDefault="00726C47" w:rsidP="00EA5205">
            <w:pPr>
              <w:pStyle w:val="Tabela-podatki"/>
            </w:pPr>
          </w:p>
        </w:tc>
      </w:tr>
    </w:tbl>
    <w:p w14:paraId="319AEAD4" w14:textId="77777777" w:rsidR="00726C47" w:rsidRPr="00EB5D5D" w:rsidRDefault="00726C47" w:rsidP="00EC4959"/>
    <w:p w14:paraId="1F2F9445" w14:textId="77777777" w:rsidR="00726C47" w:rsidRPr="000B7752" w:rsidRDefault="00726C47" w:rsidP="000B7752">
      <w:pPr>
        <w:pStyle w:val="BodyText"/>
      </w:pPr>
      <w:r w:rsidRPr="000B7752">
        <w:t>ALI</w:t>
      </w:r>
    </w:p>
    <w:tbl>
      <w:tblPr>
        <w:tblStyle w:val="Poroilo0"/>
        <w:tblW w:w="9581" w:type="dxa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4252"/>
        <w:gridCol w:w="2494"/>
      </w:tblGrid>
      <w:tr w:rsidR="00726C47" w:rsidRPr="00EB5D5D" w14:paraId="7744485E" w14:textId="77777777" w:rsidTr="00577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57D8F4" w14:textId="77777777" w:rsidR="00726C47" w:rsidRPr="00EB5D5D" w:rsidRDefault="00726C47" w:rsidP="00282BDE">
            <w:pPr>
              <w:pStyle w:val="Tabela-naslov"/>
            </w:pPr>
            <w:r w:rsidRPr="00EB5D5D">
              <w:t>Lastnost / funkcija</w:t>
            </w:r>
          </w:p>
        </w:tc>
        <w:tc>
          <w:tcPr>
            <w:tcW w:w="4252" w:type="dxa"/>
          </w:tcPr>
          <w:p w14:paraId="682B0A31" w14:textId="77777777" w:rsidR="00726C47" w:rsidRPr="00EB5D5D" w:rsidRDefault="00726C47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Skladnost z zahtevami</w:t>
            </w:r>
          </w:p>
        </w:tc>
        <w:tc>
          <w:tcPr>
            <w:tcW w:w="2494" w:type="dxa"/>
          </w:tcPr>
          <w:p w14:paraId="5632D5E3" w14:textId="77777777" w:rsidR="00726C47" w:rsidRPr="00EB5D5D" w:rsidRDefault="00726C47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Zahtevane aktivnosti</w:t>
            </w:r>
          </w:p>
        </w:tc>
      </w:tr>
    </w:tbl>
    <w:p w14:paraId="3DE9651F" w14:textId="77777777" w:rsidR="00726C47" w:rsidRPr="00EB5D5D" w:rsidRDefault="00726C47" w:rsidP="00EC4959"/>
    <w:p w14:paraId="3DD93D24" w14:textId="77777777" w:rsidR="001C26FA" w:rsidRPr="00EB5D5D" w:rsidRDefault="001C26FA">
      <w:r w:rsidRPr="00EB5D5D">
        <w:br w:type="page"/>
      </w:r>
    </w:p>
    <w:sdt>
      <w:sdtPr>
        <w:rPr>
          <w:rFonts w:eastAsiaTheme="minorHAnsi" w:cstheme="minorBidi"/>
          <w:b w:val="0"/>
          <w:bCs w:val="0"/>
          <w:noProof w:val="0"/>
          <w:sz w:val="20"/>
          <w:szCs w:val="22"/>
          <w:lang w:val="sl-SI" w:eastAsia="en-US"/>
        </w:rPr>
        <w:id w:val="840276365"/>
        <w:docPartObj>
          <w:docPartGallery w:val="Table of Contents"/>
          <w:docPartUnique/>
        </w:docPartObj>
      </w:sdtPr>
      <w:sdtContent>
        <w:p w14:paraId="520B509D" w14:textId="77777777" w:rsidR="007B5928" w:rsidRPr="00EB5D5D" w:rsidRDefault="002C0C6B" w:rsidP="000706BA">
          <w:pPr>
            <w:pStyle w:val="TOCHeading"/>
            <w:rPr>
              <w:rStyle w:val="TitleChar"/>
              <w:lang w:val="sl-SI"/>
            </w:rPr>
          </w:pPr>
          <w:r w:rsidRPr="00EB5D5D">
            <w:t>VSEBINA</w:t>
          </w:r>
        </w:p>
        <w:p w14:paraId="581689D3" w14:textId="60FFC3BD" w:rsidR="00A72E22" w:rsidRDefault="007B5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 w:rsidRPr="00EB5D5D">
            <w:fldChar w:fldCharType="begin"/>
          </w:r>
          <w:r w:rsidRPr="00EB5D5D">
            <w:instrText xml:space="preserve"> TOC \o "1-3" \h \z \u </w:instrText>
          </w:r>
          <w:r w:rsidRPr="00EB5D5D">
            <w:fldChar w:fldCharType="separate"/>
          </w:r>
          <w:hyperlink w:anchor="_Toc126664574" w:history="1">
            <w:r w:rsidR="00A72E22" w:rsidRPr="0047228F">
              <w:rPr>
                <w:rStyle w:val="Hyperlink"/>
                <w:noProof/>
              </w:rPr>
              <w:t>1.</w:t>
            </w:r>
            <w:r w:rsidR="00A72E22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A72E22" w:rsidRPr="0047228F">
              <w:rPr>
                <w:rStyle w:val="Hyperlink"/>
                <w:noProof/>
              </w:rPr>
              <w:t>Testirani vzorci</w:t>
            </w:r>
            <w:r w:rsidR="00A72E22">
              <w:rPr>
                <w:noProof/>
                <w:webHidden/>
              </w:rPr>
              <w:tab/>
            </w:r>
            <w:r w:rsidR="00A72E22">
              <w:rPr>
                <w:noProof/>
                <w:webHidden/>
              </w:rPr>
              <w:fldChar w:fldCharType="begin"/>
            </w:r>
            <w:r w:rsidR="00A72E22">
              <w:rPr>
                <w:noProof/>
                <w:webHidden/>
              </w:rPr>
              <w:instrText xml:space="preserve"> PAGEREF _Toc126664574 \h </w:instrText>
            </w:r>
            <w:r w:rsidR="00A72E22">
              <w:rPr>
                <w:noProof/>
                <w:webHidden/>
              </w:rPr>
            </w:r>
            <w:r w:rsidR="00A72E22">
              <w:rPr>
                <w:noProof/>
                <w:webHidden/>
              </w:rPr>
              <w:fldChar w:fldCharType="separate"/>
            </w:r>
            <w:r w:rsidR="00A72E22">
              <w:rPr>
                <w:noProof/>
                <w:webHidden/>
              </w:rPr>
              <w:t>3</w:t>
            </w:r>
            <w:r w:rsidR="00A72E22">
              <w:rPr>
                <w:noProof/>
                <w:webHidden/>
              </w:rPr>
              <w:fldChar w:fldCharType="end"/>
            </w:r>
          </w:hyperlink>
        </w:p>
        <w:p w14:paraId="73B2432F" w14:textId="4C732E1F" w:rsidR="00A72E22" w:rsidRDefault="00A72E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75" w:history="1">
            <w:r w:rsidRPr="0047228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Oprema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529F" w14:textId="0E2E0414" w:rsidR="00A72E22" w:rsidRDefault="00A72E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76" w:history="1">
            <w:r w:rsidRPr="0047228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Test 1,2,3,4…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4AA5" w14:textId="7E6A5540" w:rsidR="00A72E22" w:rsidRDefault="00A72E2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77" w:history="1">
            <w:r w:rsidRPr="0047228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Parametri meritve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6E36" w14:textId="5EE0C2D5" w:rsidR="00A72E22" w:rsidRDefault="00A72E22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78" w:history="1">
            <w:r w:rsidRPr="0047228F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Merilna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F863" w14:textId="2C0A9133" w:rsidR="00A72E22" w:rsidRDefault="00A72E2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79" w:history="1">
            <w:r w:rsidRPr="0047228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E7F3" w14:textId="67D71835" w:rsidR="00A72E22" w:rsidRDefault="00A72E2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80" w:history="1">
            <w:r w:rsidRPr="0047228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Analiza in rezultat meritve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2407" w14:textId="727A786B" w:rsidR="00A72E22" w:rsidRDefault="00A72E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126664581" w:history="1">
            <w:r w:rsidRPr="0047228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Pr="0047228F">
              <w:rPr>
                <w:rStyle w:val="Hyperlink"/>
                <w:noProof/>
              </w:rPr>
              <w:t>Seznam uporabljene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AECD" w14:textId="1EFCF6B6" w:rsidR="00C04AED" w:rsidRPr="00EB5D5D" w:rsidRDefault="007B5928" w:rsidP="00C04AED">
          <w:r w:rsidRPr="00EB5D5D">
            <w:fldChar w:fldCharType="end"/>
          </w:r>
        </w:p>
      </w:sdtContent>
    </w:sdt>
    <w:p w14:paraId="0DA1A64C" w14:textId="77777777" w:rsidR="00DE635B" w:rsidRDefault="00DE635B" w:rsidP="00DE635B">
      <w:pPr>
        <w:pStyle w:val="NavodilaZaUporaboPredloge"/>
      </w:pPr>
      <w:r>
        <w:t>Pri krajših dokumentih kazalo ni smiselno, zato ga pred končno izdajo poročila lahko tudi zbrišemo.</w:t>
      </w:r>
    </w:p>
    <w:p w14:paraId="3585D366" w14:textId="005FFFDE" w:rsidR="00DE635B" w:rsidRPr="00DE635B" w:rsidRDefault="00C04AED" w:rsidP="00B8738C">
      <w:pPr>
        <w:spacing w:line="259" w:lineRule="auto"/>
      </w:pPr>
      <w:r w:rsidRPr="00EB5D5D">
        <w:br w:type="page"/>
      </w:r>
    </w:p>
    <w:p w14:paraId="7AC363A0" w14:textId="540302D1" w:rsidR="00A64A56" w:rsidRDefault="00C31BBF" w:rsidP="00A64A56">
      <w:pPr>
        <w:pStyle w:val="Heading1"/>
      </w:pPr>
      <w:bookmarkStart w:id="0" w:name="_Toc126664574"/>
      <w:r w:rsidRPr="009E3571">
        <w:lastRenderedPageBreak/>
        <w:t>Testirani vzorci</w:t>
      </w:r>
      <w:bookmarkEnd w:id="0"/>
    </w:p>
    <w:p w14:paraId="128FE133" w14:textId="77777777" w:rsidR="00A64A56" w:rsidRPr="00A64A56" w:rsidRDefault="00A64A56" w:rsidP="00A64A56">
      <w:pPr>
        <w:rPr>
          <w:lang w:eastAsia="sl-SI"/>
        </w:rPr>
      </w:pPr>
    </w:p>
    <w:p w14:paraId="3744FA3F" w14:textId="7863FA74" w:rsidR="00A97C4E" w:rsidRDefault="00944045" w:rsidP="000B7752">
      <w:pPr>
        <w:pStyle w:val="Heading1"/>
      </w:pPr>
      <w:bookmarkStart w:id="1" w:name="_Toc126664575"/>
      <w:r w:rsidRPr="00EB5D5D">
        <w:t>Oprema</w:t>
      </w:r>
      <w:bookmarkEnd w:id="1"/>
      <w:r w:rsidRPr="00EB5D5D">
        <w:t xml:space="preserve"> </w:t>
      </w:r>
    </w:p>
    <w:p w14:paraId="2E8C3611" w14:textId="77777777" w:rsidR="00A64A56" w:rsidRPr="00A64A56" w:rsidRDefault="00A64A56" w:rsidP="00A64A56">
      <w:pPr>
        <w:rPr>
          <w:lang w:eastAsia="sl-SI"/>
        </w:rPr>
      </w:pPr>
    </w:p>
    <w:p w14:paraId="2C5C4201" w14:textId="366B07E9" w:rsidR="008D04F8" w:rsidRPr="00EB5D5D" w:rsidRDefault="000B6220" w:rsidP="000706BA">
      <w:pPr>
        <w:pStyle w:val="Heading1"/>
      </w:pPr>
      <w:bookmarkStart w:id="2" w:name="_Toc126664576"/>
      <w:r w:rsidRPr="00EB5D5D">
        <w:t>T</w:t>
      </w:r>
      <w:r w:rsidR="00A64A56">
        <w:t>est 1</w:t>
      </w:r>
      <w:r w:rsidR="00734CB7">
        <w:t>,2,3,4…</w:t>
      </w:r>
      <w:bookmarkEnd w:id="2"/>
    </w:p>
    <w:p w14:paraId="6A5CFDF2" w14:textId="77777777" w:rsidR="000B6220" w:rsidRDefault="000B6220" w:rsidP="000706BA">
      <w:pPr>
        <w:pStyle w:val="Heading2"/>
      </w:pPr>
      <w:bookmarkStart w:id="3" w:name="_Toc126664577"/>
      <w:r w:rsidRPr="00EB5D5D">
        <w:t>Parametri meritve</w:t>
      </w:r>
      <w:bookmarkEnd w:id="3"/>
    </w:p>
    <w:p w14:paraId="0439A2C9" w14:textId="19D4B48C" w:rsidR="00A97C4E" w:rsidRPr="00A97C4E" w:rsidRDefault="001A6DC1" w:rsidP="000B7752">
      <w:pPr>
        <w:pStyle w:val="Heading3"/>
      </w:pPr>
      <w:bookmarkStart w:id="4" w:name="_Toc126664578"/>
      <w:r>
        <w:t>Merilna metoda</w:t>
      </w:r>
      <w:bookmarkEnd w:id="4"/>
    </w:p>
    <w:p w14:paraId="3D515E8A" w14:textId="782A83A2" w:rsidR="00A64A56" w:rsidRDefault="0056452C" w:rsidP="00A64A56">
      <w:pPr>
        <w:pStyle w:val="Heading2"/>
      </w:pPr>
      <w:bookmarkStart w:id="5" w:name="_Toc126664579"/>
      <w:r w:rsidRPr="00EB5D5D">
        <w:t>Rezultati</w:t>
      </w:r>
      <w:bookmarkEnd w:id="5"/>
    </w:p>
    <w:p w14:paraId="1208D870" w14:textId="77777777" w:rsidR="00A64A56" w:rsidRPr="00A64A56" w:rsidRDefault="00A64A56" w:rsidP="00A64A56">
      <w:pPr>
        <w:rPr>
          <w:lang w:eastAsia="sl-SI"/>
        </w:rPr>
      </w:pPr>
    </w:p>
    <w:p w14:paraId="61CC2775" w14:textId="774942E8" w:rsidR="00A97C4E" w:rsidRDefault="0056452C" w:rsidP="000B7752">
      <w:pPr>
        <w:pStyle w:val="Heading2"/>
      </w:pPr>
      <w:bookmarkStart w:id="6" w:name="_Toc126664580"/>
      <w:r w:rsidRPr="00EB5D5D">
        <w:t xml:space="preserve">Analiza in </w:t>
      </w:r>
      <w:r w:rsidR="00914307">
        <w:t xml:space="preserve">rezultat </w:t>
      </w:r>
      <w:r w:rsidRPr="00EB5D5D">
        <w:t>meritve</w:t>
      </w:r>
      <w:bookmarkEnd w:id="6"/>
    </w:p>
    <w:p w14:paraId="7012A791" w14:textId="77777777" w:rsidR="0056452C" w:rsidRPr="00264893" w:rsidRDefault="0056452C" w:rsidP="000706BA">
      <w:pPr>
        <w:pStyle w:val="Heading1"/>
      </w:pPr>
      <w:bookmarkStart w:id="7" w:name="_Toc126664581"/>
      <w:r w:rsidRPr="00264893">
        <w:t>Seznam uporabljene literature</w:t>
      </w:r>
      <w:bookmarkEnd w:id="7"/>
    </w:p>
    <w:p w14:paraId="23FAA879" w14:textId="53562320" w:rsidR="0056452C" w:rsidRPr="00EB5D5D" w:rsidRDefault="0056452C" w:rsidP="00080FEB">
      <w:pPr>
        <w:spacing w:line="259" w:lineRule="auto"/>
      </w:pPr>
    </w:p>
    <w:p w14:paraId="621DDFAE" w14:textId="77777777" w:rsidR="0056452C" w:rsidRPr="00EB5D5D" w:rsidRDefault="0056452C" w:rsidP="000706BA">
      <w:pPr>
        <w:pStyle w:val="Title"/>
      </w:pPr>
      <w:r w:rsidRPr="00EB5D5D">
        <w:t>REVIZIJE</w:t>
      </w:r>
    </w:p>
    <w:tbl>
      <w:tblPr>
        <w:tblStyle w:val="Poroilo0"/>
        <w:tblW w:w="9637" w:type="dxa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129"/>
        <w:gridCol w:w="4200"/>
        <w:gridCol w:w="1247"/>
        <w:gridCol w:w="1247"/>
        <w:gridCol w:w="1247"/>
      </w:tblGrid>
      <w:tr w:rsidR="00C041C2" w:rsidRPr="00EB5D5D" w14:paraId="680EDC34" w14:textId="77777777" w:rsidTr="005A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F1AF91E" w14:textId="77777777" w:rsidR="0056452C" w:rsidRPr="00EB5D5D" w:rsidRDefault="0056452C" w:rsidP="00282BDE">
            <w:pPr>
              <w:pStyle w:val="Tabela-naslov"/>
            </w:pPr>
            <w:r w:rsidRPr="00EB5D5D">
              <w:t>rev.</w:t>
            </w:r>
          </w:p>
        </w:tc>
        <w:tc>
          <w:tcPr>
            <w:tcW w:w="1129" w:type="dxa"/>
          </w:tcPr>
          <w:p w14:paraId="38D3C4BF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datum</w:t>
            </w:r>
          </w:p>
        </w:tc>
        <w:tc>
          <w:tcPr>
            <w:tcW w:w="4200" w:type="dxa"/>
          </w:tcPr>
          <w:p w14:paraId="2F2FACDA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spremembe</w:t>
            </w:r>
          </w:p>
        </w:tc>
        <w:tc>
          <w:tcPr>
            <w:tcW w:w="1247" w:type="dxa"/>
          </w:tcPr>
          <w:p w14:paraId="5306FC63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pripravil</w:t>
            </w:r>
          </w:p>
        </w:tc>
        <w:tc>
          <w:tcPr>
            <w:tcW w:w="1247" w:type="dxa"/>
          </w:tcPr>
          <w:p w14:paraId="4E0D4FF6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pregledal</w:t>
            </w:r>
          </w:p>
        </w:tc>
        <w:tc>
          <w:tcPr>
            <w:tcW w:w="1247" w:type="dxa"/>
          </w:tcPr>
          <w:p w14:paraId="6FC15CB7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odobril</w:t>
            </w:r>
          </w:p>
        </w:tc>
      </w:tr>
      <w:tr w:rsidR="00C041C2" w:rsidRPr="00EB5D5D" w14:paraId="14903476" w14:textId="77777777" w:rsidTr="005A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229D52" w14:textId="04EEAC56" w:rsidR="0056452C" w:rsidRPr="00EB5D5D" w:rsidRDefault="0056452C" w:rsidP="00EA5205">
            <w:pPr>
              <w:pStyle w:val="Tabela-kategorije"/>
            </w:pPr>
          </w:p>
        </w:tc>
        <w:tc>
          <w:tcPr>
            <w:tcW w:w="1129" w:type="dxa"/>
          </w:tcPr>
          <w:p w14:paraId="53FA11E1" w14:textId="304FEAC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</w:tcPr>
          <w:p w14:paraId="3B8CBC54" w14:textId="1EAB650A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2121C952" w14:textId="1447B9B1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28350A5C" w14:textId="0EDECC13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15DB2E69" w14:textId="5098BEDC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1C2" w:rsidRPr="00EB5D5D" w14:paraId="60A2CA76" w14:textId="77777777" w:rsidTr="005A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393CD3" w14:textId="77777777" w:rsidR="0056452C" w:rsidRPr="00EB5D5D" w:rsidRDefault="0056452C" w:rsidP="00EA5205">
            <w:pPr>
              <w:pStyle w:val="Tabela-kategorije"/>
            </w:pPr>
            <w:r w:rsidRPr="00EB5D5D">
              <w:t>…</w:t>
            </w:r>
          </w:p>
        </w:tc>
        <w:tc>
          <w:tcPr>
            <w:tcW w:w="1129" w:type="dxa"/>
          </w:tcPr>
          <w:p w14:paraId="5DDF6010" w14:textId="7777777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…</w:t>
            </w:r>
          </w:p>
        </w:tc>
        <w:tc>
          <w:tcPr>
            <w:tcW w:w="4200" w:type="dxa"/>
          </w:tcPr>
          <w:p w14:paraId="5D7537ED" w14:textId="7777777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74EF716F" w14:textId="7777777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20DFB692" w14:textId="7777777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14:paraId="416BD3A2" w14:textId="77777777" w:rsidR="0056452C" w:rsidRPr="00EB5D5D" w:rsidRDefault="0056452C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3DFE30" w14:textId="77777777" w:rsidR="0056452C" w:rsidRPr="00EB5D5D" w:rsidRDefault="0056452C" w:rsidP="0056452C"/>
    <w:sectPr w:rsidR="0056452C" w:rsidRPr="00EB5D5D" w:rsidSect="008D06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134" w:bottom="1134" w:left="1134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3609" w14:textId="77777777" w:rsidR="00D96617" w:rsidRDefault="00D96617" w:rsidP="00B944FD">
      <w:r>
        <w:separator/>
      </w:r>
    </w:p>
  </w:endnote>
  <w:endnote w:type="continuationSeparator" w:id="0">
    <w:p w14:paraId="50746945" w14:textId="77777777" w:rsidR="00D96617" w:rsidRDefault="00D96617" w:rsidP="00B9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Calibri"/>
    <w:charset w:val="EE"/>
    <w:family w:val="swiss"/>
    <w:pitch w:val="variable"/>
    <w:sig w:usb0="E00082FF" w:usb1="400078FF" w:usb2="08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DD5E" w14:textId="77777777" w:rsidR="00914307" w:rsidRDefault="009143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466C9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4EB2D" w14:textId="77777777" w:rsidR="00914307" w:rsidRDefault="00914307" w:rsidP="008D06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6C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660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0D52A" w14:textId="77777777" w:rsidR="00914307" w:rsidRDefault="00000000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457D" w14:textId="77777777" w:rsidR="00D96617" w:rsidRDefault="00D96617" w:rsidP="00B944FD">
      <w:r>
        <w:separator/>
      </w:r>
    </w:p>
  </w:footnote>
  <w:footnote w:type="continuationSeparator" w:id="0">
    <w:p w14:paraId="67F9FB60" w14:textId="77777777" w:rsidR="00D96617" w:rsidRDefault="00D96617" w:rsidP="00B9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D4BF" w14:textId="77777777" w:rsidR="00D80BAD" w:rsidRPr="00AC2CBA" w:rsidRDefault="00D80BAD" w:rsidP="00D80BAD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7456" behindDoc="0" locked="0" layoutInCell="1" allowOverlap="1" wp14:anchorId="6BEB6B14" wp14:editId="4177CC69">
          <wp:simplePos x="0" y="0"/>
          <wp:positionH relativeFrom="margin">
            <wp:align>right</wp:align>
          </wp:positionH>
          <wp:positionV relativeFrom="margin">
            <wp:posOffset>-891407</wp:posOffset>
          </wp:positionV>
          <wp:extent cx="1225550" cy="295275"/>
          <wp:effectExtent l="0" t="0" r="0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BE9B296" wp14:editId="3F74E12F">
              <wp:simplePos x="0" y="0"/>
              <wp:positionH relativeFrom="column">
                <wp:posOffset>1863090</wp:posOffset>
              </wp:positionH>
              <wp:positionV relativeFrom="paragraph">
                <wp:posOffset>1270</wp:posOffset>
              </wp:positionV>
              <wp:extent cx="2365375" cy="36766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8F77D" w14:textId="77777777" w:rsidR="00D80BAD" w:rsidRPr="00AC2CBA" w:rsidRDefault="00D80BAD" w:rsidP="00D80BAD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9B2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6.7pt;margin-top:.1pt;width:186.25pt;height:28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" filled="f" stroked="f">
              <v:textbox>
                <w:txbxContent>
                  <w:p w14:paraId="6BA8F77D" w14:textId="77777777" w:rsidR="00D80BAD" w:rsidRPr="00AC2CBA" w:rsidRDefault="00D80BAD" w:rsidP="00D80BAD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</v:shape>
          </w:pict>
        </mc:Fallback>
      </mc:AlternateContent>
    </w:r>
    <w:r w:rsidRPr="00AC2CBA">
      <w:rPr>
        <w:rFonts w:cs="Noto Sans"/>
      </w:rPr>
      <w:t>Merilno poročilo</w:t>
    </w:r>
  </w:p>
  <w:p w14:paraId="3736639A" w14:textId="77777777" w:rsidR="00D80BAD" w:rsidRPr="002E2BD3" w:rsidRDefault="00D80BAD" w:rsidP="00D80BAD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3C97D7F9" w14:textId="77777777" w:rsidR="00D80BAD" w:rsidRDefault="00D80BAD" w:rsidP="00D80BAD">
    <w:pPr>
      <w:pStyle w:val="Header"/>
    </w:pPr>
    <w:r w:rsidRPr="00AC2CBA">
      <w:rPr>
        <w:rFonts w:cs="Noto Sans"/>
      </w:rPr>
      <w:t>Rev. 00</w:t>
    </w:r>
    <w:r>
      <w:rPr>
        <w:rFonts w:cs="Noto Sans"/>
      </w:rPr>
      <w:t xml:space="preserve"> </w:t>
    </w:r>
  </w:p>
  <w:p w14:paraId="28453ACF" w14:textId="77777777" w:rsidR="00D80BAD" w:rsidRDefault="00D80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28DA" w14:textId="77777777" w:rsidR="00914307" w:rsidRPr="00AC2CBA" w:rsidRDefault="00914307" w:rsidP="001C26FA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3360" behindDoc="0" locked="0" layoutInCell="1" allowOverlap="1" wp14:anchorId="01EFA6DD" wp14:editId="61E11724">
          <wp:simplePos x="0" y="0"/>
          <wp:positionH relativeFrom="margin">
            <wp:posOffset>4905375</wp:posOffset>
          </wp:positionH>
          <wp:positionV relativeFrom="margin">
            <wp:posOffset>-826770</wp:posOffset>
          </wp:positionV>
          <wp:extent cx="1225550" cy="29527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41BC64" wp14:editId="5BE4F98E">
              <wp:simplePos x="0" y="0"/>
              <wp:positionH relativeFrom="column">
                <wp:posOffset>1863725</wp:posOffset>
              </wp:positionH>
              <wp:positionV relativeFrom="paragraph">
                <wp:posOffset>-2678</wp:posOffset>
              </wp:positionV>
              <wp:extent cx="2365375" cy="36766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5127A" w14:textId="77777777" w:rsidR="00914307" w:rsidRPr="00AC2CBA" w:rsidRDefault="00914307" w:rsidP="008D06EF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1BC6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6.75pt;margin-top:-.2pt;width:186.2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" filled="f" stroked="f">
              <v:textbox>
                <w:txbxContent>
                  <w:p w14:paraId="3545127A" w14:textId="77777777" w:rsidR="00914307" w:rsidRPr="00AC2CBA" w:rsidRDefault="00914307" w:rsidP="008D06EF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C2CBA">
      <w:rPr>
        <w:rFonts w:cs="Noto Sans"/>
      </w:rPr>
      <w:t>Merilno poročilo</w:t>
    </w:r>
  </w:p>
  <w:p w14:paraId="1D9319B4" w14:textId="77777777" w:rsidR="00914307" w:rsidRPr="002E2BD3" w:rsidRDefault="00914307" w:rsidP="001C26FA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2F4DC52A" w14:textId="77777777" w:rsidR="00914307" w:rsidRDefault="00914307" w:rsidP="001C26FA">
    <w:pPr>
      <w:pStyle w:val="Header"/>
    </w:pPr>
    <w:r>
      <w:rPr>
        <w:rFonts w:cs="Noto Sans"/>
        <w:noProof/>
        <w:lang w:eastAsia="sl-SI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46A362" wp14:editId="02F6EEE6">
              <wp:simplePos x="0" y="0"/>
              <wp:positionH relativeFrom="column">
                <wp:posOffset>-339090</wp:posOffset>
              </wp:positionH>
              <wp:positionV relativeFrom="paragraph">
                <wp:posOffset>189230</wp:posOffset>
              </wp:positionV>
              <wp:extent cx="6840000" cy="0"/>
              <wp:effectExtent l="0" t="0" r="3746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B554B5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pt,14.9pt" to="511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" strokecolor="#d8d8d8 [2732]" strokeweight=".5pt">
              <v:stroke joinstyle="miter"/>
            </v:line>
          </w:pict>
        </mc:Fallback>
      </mc:AlternateContent>
    </w:r>
    <w:r w:rsidRPr="00AC2CBA">
      <w:rPr>
        <w:rFonts w:cs="Noto Sans"/>
      </w:rPr>
      <w:t>Rev. 00</w:t>
    </w:r>
    <w:r>
      <w:rPr>
        <w:rFonts w:cs="Noto San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5DB9" w14:textId="77777777" w:rsidR="00914307" w:rsidRPr="00AC2CBA" w:rsidRDefault="009E3571" w:rsidP="00AC2CBA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0288" behindDoc="0" locked="0" layoutInCell="1" allowOverlap="1" wp14:anchorId="5637B09D" wp14:editId="317F66AF">
          <wp:simplePos x="0" y="0"/>
          <wp:positionH relativeFrom="margin">
            <wp:align>right</wp:align>
          </wp:positionH>
          <wp:positionV relativeFrom="margin">
            <wp:posOffset>-891407</wp:posOffset>
          </wp:positionV>
          <wp:extent cx="1225550" cy="2952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4307"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93046A" wp14:editId="461D433B">
              <wp:simplePos x="0" y="0"/>
              <wp:positionH relativeFrom="column">
                <wp:posOffset>1863090</wp:posOffset>
              </wp:positionH>
              <wp:positionV relativeFrom="paragraph">
                <wp:posOffset>1270</wp:posOffset>
              </wp:positionV>
              <wp:extent cx="2365375" cy="36766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89AF9" w14:textId="77777777" w:rsidR="00914307" w:rsidRPr="00AC2CBA" w:rsidRDefault="00914307" w:rsidP="009E3571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93046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6.7pt;margin-top:.1pt;width:186.25pt;height:2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" filled="f" stroked="f">
              <v:textbox>
                <w:txbxContent>
                  <w:p w14:paraId="53389AF9" w14:textId="77777777" w:rsidR="00914307" w:rsidRPr="00AC2CBA" w:rsidRDefault="00914307" w:rsidP="009E3571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</v:shape>
          </w:pict>
        </mc:Fallback>
      </mc:AlternateContent>
    </w:r>
    <w:r w:rsidR="00914307" w:rsidRPr="00AC2CBA">
      <w:rPr>
        <w:rFonts w:cs="Noto Sans"/>
      </w:rPr>
      <w:t>Merilno poročilo</w:t>
    </w:r>
  </w:p>
  <w:p w14:paraId="1DD64F3C" w14:textId="77777777" w:rsidR="00914307" w:rsidRPr="002E2BD3" w:rsidRDefault="00914307" w:rsidP="00AC2CBA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41AA8025" w14:textId="77777777" w:rsidR="00914307" w:rsidRDefault="00914307" w:rsidP="00AC2CBA">
    <w:pPr>
      <w:pStyle w:val="Header"/>
    </w:pPr>
    <w:r w:rsidRPr="00AC2CBA">
      <w:rPr>
        <w:rFonts w:cs="Noto Sans"/>
      </w:rPr>
      <w:t>Rev. 00</w:t>
    </w:r>
    <w:r>
      <w:rPr>
        <w:rFonts w:cs="Noto San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A80C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0E5B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7A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68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4CFC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6F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2A2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AA9A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12B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24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5C8"/>
    <w:multiLevelType w:val="multilevel"/>
    <w:tmpl w:val="FB14E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431B41"/>
    <w:multiLevelType w:val="multilevel"/>
    <w:tmpl w:val="0ABC2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C02975"/>
    <w:multiLevelType w:val="hybridMultilevel"/>
    <w:tmpl w:val="1B4CB32E"/>
    <w:lvl w:ilvl="0" w:tplc="955EE626">
      <w:numFmt w:val="bullet"/>
      <w:pStyle w:val="ListParagraph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00DD3"/>
    <w:multiLevelType w:val="multilevel"/>
    <w:tmpl w:val="27EC0A08"/>
    <w:lvl w:ilvl="0">
      <w:start w:val="1"/>
      <w:numFmt w:val="decimal"/>
      <w:lvlText w:val="Slika %1: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0DAF2657"/>
    <w:multiLevelType w:val="hybridMultilevel"/>
    <w:tmpl w:val="FCE813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3746D"/>
    <w:multiLevelType w:val="multilevel"/>
    <w:tmpl w:val="1D6ACD18"/>
    <w:styleLink w:val="Tabele"/>
    <w:lvl w:ilvl="0">
      <w:start w:val="1"/>
      <w:numFmt w:val="decimal"/>
      <w:lvlText w:val="Tabela %1:"/>
      <w:lvlJc w:val="left"/>
      <w:pPr>
        <w:ind w:left="1071" w:hanging="35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1021" w:firstLine="50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9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27" w:hanging="357"/>
      </w:pPr>
      <w:rPr>
        <w:rFonts w:hint="default"/>
      </w:rPr>
    </w:lvl>
  </w:abstractNum>
  <w:abstractNum w:abstractNumId="16" w15:restartNumberingAfterBreak="0">
    <w:nsid w:val="14083260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8053F2"/>
    <w:multiLevelType w:val="multilevel"/>
    <w:tmpl w:val="E4927384"/>
    <w:lvl w:ilvl="0">
      <w:start w:val="1"/>
      <w:numFmt w:val="decimal"/>
      <w:lvlText w:val="Tabela %1:"/>
      <w:lvlJc w:val="left"/>
      <w:pPr>
        <w:ind w:left="624" w:hanging="624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624" w:hanging="624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24" w:hanging="6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24" w:hanging="6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4" w:hanging="6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6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4" w:hanging="624"/>
      </w:pPr>
      <w:rPr>
        <w:rFonts w:hint="default"/>
      </w:rPr>
    </w:lvl>
  </w:abstractNum>
  <w:abstractNum w:abstractNumId="18" w15:restartNumberingAfterBreak="0">
    <w:nsid w:val="27B2069A"/>
    <w:multiLevelType w:val="multilevel"/>
    <w:tmpl w:val="1D6ACD18"/>
    <w:numStyleLink w:val="Tabele"/>
  </w:abstractNum>
  <w:abstractNum w:abstractNumId="19" w15:restartNumberingAfterBreak="0">
    <w:nsid w:val="280E6052"/>
    <w:multiLevelType w:val="multilevel"/>
    <w:tmpl w:val="D5A80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%2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B9B17EC"/>
    <w:multiLevelType w:val="multilevel"/>
    <w:tmpl w:val="17A46206"/>
    <w:lvl w:ilvl="0">
      <w:start w:val="5"/>
      <w:numFmt w:val="decimal"/>
      <w:lvlText w:val="Tabela %1:"/>
      <w:lvlJc w:val="left"/>
      <w:pPr>
        <w:ind w:left="624" w:hanging="624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624" w:hanging="624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24" w:hanging="6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24" w:hanging="6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4" w:hanging="6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6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4" w:hanging="624"/>
      </w:pPr>
      <w:rPr>
        <w:rFonts w:hint="default"/>
      </w:rPr>
    </w:lvl>
  </w:abstractNum>
  <w:abstractNum w:abstractNumId="21" w15:restartNumberingAfterBreak="0">
    <w:nsid w:val="2DB66144"/>
    <w:multiLevelType w:val="multilevel"/>
    <w:tmpl w:val="E13421C4"/>
    <w:lvl w:ilvl="0">
      <w:start w:val="1"/>
      <w:numFmt w:val="decimal"/>
      <w:lvlText w:val="Tabela %1:"/>
      <w:lvlJc w:val="left"/>
      <w:pPr>
        <w:ind w:left="567" w:hanging="56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567" w:hanging="567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2" w15:restartNumberingAfterBreak="0">
    <w:nsid w:val="30F27F4F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0077AD"/>
    <w:multiLevelType w:val="multilevel"/>
    <w:tmpl w:val="C1EC1D00"/>
    <w:lvl w:ilvl="0">
      <w:start w:val="1"/>
      <w:numFmt w:val="decimal"/>
      <w:lvlText w:val="Tabela %1:"/>
      <w:lvlJc w:val="left"/>
      <w:pPr>
        <w:ind w:left="567" w:hanging="56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567" w:hanging="567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3CAB36AC"/>
    <w:multiLevelType w:val="multilevel"/>
    <w:tmpl w:val="B8201E3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5" w15:restartNumberingAfterBreak="0">
    <w:nsid w:val="410F2487"/>
    <w:multiLevelType w:val="multilevel"/>
    <w:tmpl w:val="D570E38A"/>
    <w:lvl w:ilvl="0">
      <w:start w:val="1"/>
      <w:numFmt w:val="decimal"/>
      <w:lvlText w:val="Tabela %1:"/>
      <w:lvlJc w:val="left"/>
      <w:pPr>
        <w:ind w:left="0" w:firstLine="0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624" w:hanging="624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24" w:hanging="6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24" w:hanging="6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4" w:hanging="6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6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4" w:hanging="624"/>
      </w:pPr>
      <w:rPr>
        <w:rFonts w:hint="default"/>
      </w:rPr>
    </w:lvl>
  </w:abstractNum>
  <w:abstractNum w:abstractNumId="26" w15:restartNumberingAfterBreak="0">
    <w:nsid w:val="455B70AC"/>
    <w:multiLevelType w:val="multilevel"/>
    <w:tmpl w:val="C1EC1D00"/>
    <w:lvl w:ilvl="0">
      <w:start w:val="1"/>
      <w:numFmt w:val="decimal"/>
      <w:lvlText w:val="Tabela %1:"/>
      <w:lvlJc w:val="left"/>
      <w:pPr>
        <w:ind w:left="567" w:hanging="56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567" w:hanging="567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46AE4EDB"/>
    <w:multiLevelType w:val="multilevel"/>
    <w:tmpl w:val="E7F41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7E7394C"/>
    <w:multiLevelType w:val="multilevel"/>
    <w:tmpl w:val="1D6ACD18"/>
    <w:numStyleLink w:val="Tabele"/>
  </w:abstractNum>
  <w:abstractNum w:abstractNumId="29" w15:restartNumberingAfterBreak="0">
    <w:nsid w:val="484248E9"/>
    <w:multiLevelType w:val="hybridMultilevel"/>
    <w:tmpl w:val="29226256"/>
    <w:lvl w:ilvl="0" w:tplc="B9DE1E58">
      <w:start w:val="1"/>
      <w:numFmt w:val="decimal"/>
      <w:lvlText w:val="%1."/>
      <w:lvlJc w:val="left"/>
      <w:pPr>
        <w:ind w:left="720" w:hanging="360"/>
      </w:pPr>
      <w:rPr>
        <w:rFonts w:ascii="Noto Sans" w:hAnsi="Noto Sans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B1A90"/>
    <w:multiLevelType w:val="multilevel"/>
    <w:tmpl w:val="1D6ACD18"/>
    <w:numStyleLink w:val="Tabele"/>
  </w:abstractNum>
  <w:abstractNum w:abstractNumId="31" w15:restartNumberingAfterBreak="0">
    <w:nsid w:val="4C175BDA"/>
    <w:multiLevelType w:val="multilevel"/>
    <w:tmpl w:val="3244D480"/>
    <w:lvl w:ilvl="0">
      <w:start w:val="1"/>
      <w:numFmt w:val="decimal"/>
      <w:lvlText w:val="%1."/>
      <w:lvlJc w:val="left"/>
      <w:pPr>
        <w:ind w:left="827" w:hanging="454"/>
      </w:pPr>
      <w:rPr>
        <w:rFonts w:ascii="Noto Sans" w:eastAsia="Noto Sans" w:hAnsi="Noto Sans" w:cs="Noto Sans" w:hint="default"/>
        <w:color w:val="414042"/>
        <w:spacing w:val="-4"/>
        <w:w w:val="100"/>
        <w:sz w:val="32"/>
        <w:szCs w:val="32"/>
        <w:lang w:val="en-GB" w:eastAsia="en-GB" w:bidi="en-GB"/>
      </w:rPr>
    </w:lvl>
    <w:lvl w:ilvl="1">
      <w:start w:val="1"/>
      <w:numFmt w:val="decimal"/>
      <w:lvlText w:val="%1.%2."/>
      <w:lvlJc w:val="left"/>
      <w:pPr>
        <w:ind w:left="1093" w:hanging="720"/>
      </w:pPr>
      <w:rPr>
        <w:rFonts w:ascii="Noto Sans" w:eastAsia="Noto Sans" w:hAnsi="Noto Sans" w:cs="Noto Sans" w:hint="default"/>
        <w:color w:val="414042"/>
        <w:spacing w:val="-3"/>
        <w:w w:val="100"/>
        <w:sz w:val="28"/>
        <w:szCs w:val="28"/>
        <w:lang w:val="en-GB" w:eastAsia="en-GB" w:bidi="en-GB"/>
      </w:rPr>
    </w:lvl>
    <w:lvl w:ilvl="2">
      <w:numFmt w:val="bullet"/>
      <w:lvlText w:val="•"/>
      <w:lvlJc w:val="left"/>
      <w:pPr>
        <w:ind w:left="2133" w:hanging="720"/>
      </w:pPr>
      <w:rPr>
        <w:lang w:val="en-GB" w:eastAsia="en-GB" w:bidi="en-GB"/>
      </w:rPr>
    </w:lvl>
    <w:lvl w:ilvl="3">
      <w:numFmt w:val="bullet"/>
      <w:lvlText w:val="•"/>
      <w:lvlJc w:val="left"/>
      <w:pPr>
        <w:ind w:left="3167" w:hanging="720"/>
      </w:pPr>
      <w:rPr>
        <w:lang w:val="en-GB" w:eastAsia="en-GB" w:bidi="en-GB"/>
      </w:rPr>
    </w:lvl>
    <w:lvl w:ilvl="4">
      <w:numFmt w:val="bullet"/>
      <w:lvlText w:val="•"/>
      <w:lvlJc w:val="left"/>
      <w:pPr>
        <w:ind w:left="4201" w:hanging="720"/>
      </w:pPr>
      <w:rPr>
        <w:lang w:val="en-GB" w:eastAsia="en-GB" w:bidi="en-GB"/>
      </w:rPr>
    </w:lvl>
    <w:lvl w:ilvl="5">
      <w:numFmt w:val="bullet"/>
      <w:lvlText w:val="•"/>
      <w:lvlJc w:val="left"/>
      <w:pPr>
        <w:ind w:left="5235" w:hanging="720"/>
      </w:pPr>
      <w:rPr>
        <w:lang w:val="en-GB" w:eastAsia="en-GB" w:bidi="en-GB"/>
      </w:rPr>
    </w:lvl>
    <w:lvl w:ilvl="6">
      <w:numFmt w:val="bullet"/>
      <w:lvlText w:val="•"/>
      <w:lvlJc w:val="left"/>
      <w:pPr>
        <w:ind w:left="6269" w:hanging="720"/>
      </w:pPr>
      <w:rPr>
        <w:lang w:val="en-GB" w:eastAsia="en-GB" w:bidi="en-GB"/>
      </w:rPr>
    </w:lvl>
    <w:lvl w:ilvl="7">
      <w:numFmt w:val="bullet"/>
      <w:lvlText w:val="•"/>
      <w:lvlJc w:val="left"/>
      <w:pPr>
        <w:ind w:left="7303" w:hanging="720"/>
      </w:pPr>
      <w:rPr>
        <w:lang w:val="en-GB" w:eastAsia="en-GB" w:bidi="en-GB"/>
      </w:rPr>
    </w:lvl>
    <w:lvl w:ilvl="8">
      <w:numFmt w:val="bullet"/>
      <w:lvlText w:val="•"/>
      <w:lvlJc w:val="left"/>
      <w:pPr>
        <w:ind w:left="8337" w:hanging="720"/>
      </w:pPr>
      <w:rPr>
        <w:lang w:val="en-GB" w:eastAsia="en-GB" w:bidi="en-GB"/>
      </w:rPr>
    </w:lvl>
  </w:abstractNum>
  <w:abstractNum w:abstractNumId="32" w15:restartNumberingAfterBreak="0">
    <w:nsid w:val="521B10B2"/>
    <w:multiLevelType w:val="multilevel"/>
    <w:tmpl w:val="E4927384"/>
    <w:lvl w:ilvl="0">
      <w:start w:val="1"/>
      <w:numFmt w:val="decimal"/>
      <w:lvlText w:val="Tabela %1:"/>
      <w:lvlJc w:val="left"/>
      <w:pPr>
        <w:ind w:left="624" w:hanging="624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624" w:hanging="624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24" w:hanging="6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24" w:hanging="6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4" w:hanging="6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6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4" w:hanging="624"/>
      </w:pPr>
      <w:rPr>
        <w:rFonts w:hint="default"/>
      </w:rPr>
    </w:lvl>
  </w:abstractNum>
  <w:abstractNum w:abstractNumId="33" w15:restartNumberingAfterBreak="0">
    <w:nsid w:val="52C219A1"/>
    <w:multiLevelType w:val="multilevel"/>
    <w:tmpl w:val="4CC21AB0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34" w15:restartNumberingAfterBreak="0">
    <w:nsid w:val="53E82CF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056B80"/>
    <w:multiLevelType w:val="multilevel"/>
    <w:tmpl w:val="C1EC1D00"/>
    <w:lvl w:ilvl="0">
      <w:start w:val="1"/>
      <w:numFmt w:val="decimal"/>
      <w:lvlText w:val="Tabela %1:"/>
      <w:lvlJc w:val="left"/>
      <w:pPr>
        <w:ind w:left="567" w:hanging="56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567" w:hanging="567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36" w15:restartNumberingAfterBreak="0">
    <w:nsid w:val="5C033579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511A8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17386C"/>
    <w:multiLevelType w:val="hybridMultilevel"/>
    <w:tmpl w:val="3F40E124"/>
    <w:lvl w:ilvl="0" w:tplc="3F1810F0">
      <w:start w:val="1"/>
      <w:numFmt w:val="decimal"/>
      <w:lvlText w:val="%1."/>
      <w:lvlJc w:val="left"/>
      <w:pPr>
        <w:ind w:left="717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F0B56"/>
    <w:multiLevelType w:val="multilevel"/>
    <w:tmpl w:val="1D6ACD18"/>
    <w:numStyleLink w:val="Tabele"/>
  </w:abstractNum>
  <w:abstractNum w:abstractNumId="40" w15:restartNumberingAfterBreak="0">
    <w:nsid w:val="7BB526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3B23BE"/>
    <w:multiLevelType w:val="hybridMultilevel"/>
    <w:tmpl w:val="E99E109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4436">
    <w:abstractNumId w:val="29"/>
  </w:num>
  <w:num w:numId="2" w16cid:durableId="1501191828">
    <w:abstractNumId w:val="40"/>
  </w:num>
  <w:num w:numId="3" w16cid:durableId="636767040">
    <w:abstractNumId w:val="15"/>
  </w:num>
  <w:num w:numId="4" w16cid:durableId="1459294705">
    <w:abstractNumId w:val="30"/>
  </w:num>
  <w:num w:numId="5" w16cid:durableId="2061784018">
    <w:abstractNumId w:val="28"/>
  </w:num>
  <w:num w:numId="6" w16cid:durableId="1549533875">
    <w:abstractNumId w:val="32"/>
  </w:num>
  <w:num w:numId="7" w16cid:durableId="1618952901">
    <w:abstractNumId w:val="18"/>
  </w:num>
  <w:num w:numId="8" w16cid:durableId="280890433">
    <w:abstractNumId w:val="25"/>
  </w:num>
  <w:num w:numId="9" w16cid:durableId="1738942515">
    <w:abstractNumId w:val="21"/>
  </w:num>
  <w:num w:numId="10" w16cid:durableId="356976546">
    <w:abstractNumId w:val="23"/>
  </w:num>
  <w:num w:numId="11" w16cid:durableId="1210924300">
    <w:abstractNumId w:val="26"/>
  </w:num>
  <w:num w:numId="12" w16cid:durableId="52392622">
    <w:abstractNumId w:val="35"/>
  </w:num>
  <w:num w:numId="13" w16cid:durableId="267003356">
    <w:abstractNumId w:val="24"/>
  </w:num>
  <w:num w:numId="14" w16cid:durableId="1315253851">
    <w:abstractNumId w:val="36"/>
  </w:num>
  <w:num w:numId="15" w16cid:durableId="550505005">
    <w:abstractNumId w:val="33"/>
  </w:num>
  <w:num w:numId="16" w16cid:durableId="2083022778">
    <w:abstractNumId w:val="39"/>
  </w:num>
  <w:num w:numId="17" w16cid:durableId="829902900">
    <w:abstractNumId w:val="20"/>
  </w:num>
  <w:num w:numId="18" w16cid:durableId="2071802197">
    <w:abstractNumId w:val="17"/>
  </w:num>
  <w:num w:numId="19" w16cid:durableId="902179558">
    <w:abstractNumId w:val="22"/>
  </w:num>
  <w:num w:numId="20" w16cid:durableId="1203324779">
    <w:abstractNumId w:val="34"/>
  </w:num>
  <w:num w:numId="21" w16cid:durableId="2144619922">
    <w:abstractNumId w:val="13"/>
  </w:num>
  <w:num w:numId="22" w16cid:durableId="120001937">
    <w:abstractNumId w:val="41"/>
  </w:num>
  <w:num w:numId="23" w16cid:durableId="631709304">
    <w:abstractNumId w:val="14"/>
  </w:num>
  <w:num w:numId="24" w16cid:durableId="1633175761">
    <w:abstractNumId w:val="3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1314718392">
    <w:abstractNumId w:val="12"/>
  </w:num>
  <w:num w:numId="26" w16cid:durableId="1298411732">
    <w:abstractNumId w:val="9"/>
  </w:num>
  <w:num w:numId="27" w16cid:durableId="1548183955">
    <w:abstractNumId w:val="7"/>
  </w:num>
  <w:num w:numId="28" w16cid:durableId="1359509446">
    <w:abstractNumId w:val="6"/>
  </w:num>
  <w:num w:numId="29" w16cid:durableId="1798259474">
    <w:abstractNumId w:val="5"/>
  </w:num>
  <w:num w:numId="30" w16cid:durableId="30375396">
    <w:abstractNumId w:val="4"/>
  </w:num>
  <w:num w:numId="31" w16cid:durableId="1297877655">
    <w:abstractNumId w:val="8"/>
  </w:num>
  <w:num w:numId="32" w16cid:durableId="420102960">
    <w:abstractNumId w:val="3"/>
  </w:num>
  <w:num w:numId="33" w16cid:durableId="2129859010">
    <w:abstractNumId w:val="2"/>
  </w:num>
  <w:num w:numId="34" w16cid:durableId="2099062877">
    <w:abstractNumId w:val="1"/>
  </w:num>
  <w:num w:numId="35" w16cid:durableId="1632906874">
    <w:abstractNumId w:val="0"/>
  </w:num>
  <w:num w:numId="36" w16cid:durableId="1974631706">
    <w:abstractNumId w:val="38"/>
  </w:num>
  <w:num w:numId="37" w16cid:durableId="327749656">
    <w:abstractNumId w:val="16"/>
  </w:num>
  <w:num w:numId="38" w16cid:durableId="1511027102">
    <w:abstractNumId w:val="27"/>
  </w:num>
  <w:num w:numId="39" w16cid:durableId="2000965336">
    <w:abstractNumId w:val="19"/>
  </w:num>
  <w:num w:numId="40" w16cid:durableId="1556701603">
    <w:abstractNumId w:val="10"/>
  </w:num>
  <w:num w:numId="41" w16cid:durableId="1667129141">
    <w:abstractNumId w:val="38"/>
    <w:lvlOverride w:ilvl="0">
      <w:lvl w:ilvl="0" w:tplc="3F1810F0">
        <w:start w:val="1"/>
        <w:numFmt w:val="decimal"/>
        <w:lvlText w:val="%1."/>
        <w:lvlJc w:val="left"/>
        <w:pPr>
          <w:ind w:left="717" w:hanging="360"/>
        </w:pPr>
        <w:rPr>
          <w:rFonts w:hint="default"/>
        </w:rPr>
      </w:lvl>
    </w:lvlOverride>
    <w:lvlOverride w:ilvl="1">
      <w:lvl w:ilvl="1" w:tplc="0424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24001B">
        <w:start w:val="1"/>
        <w:numFmt w:val="decimal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24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24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24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24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24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24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 w16cid:durableId="1773278899">
    <w:abstractNumId w:val="11"/>
  </w:num>
  <w:num w:numId="43" w16cid:durableId="910043259">
    <w:abstractNumId w:val="37"/>
  </w:num>
  <w:num w:numId="44" w16cid:durableId="326597940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2"/>
        <w:numFmt w:val="decimal"/>
        <w:lvlText w:val="%1%2.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4A"/>
    <w:rsid w:val="0001347B"/>
    <w:rsid w:val="00024FDE"/>
    <w:rsid w:val="00040DCE"/>
    <w:rsid w:val="000706BA"/>
    <w:rsid w:val="00080FEB"/>
    <w:rsid w:val="000B0CD7"/>
    <w:rsid w:val="000B6220"/>
    <w:rsid w:val="000B7752"/>
    <w:rsid w:val="000E6D09"/>
    <w:rsid w:val="001A3B90"/>
    <w:rsid w:val="001A61C3"/>
    <w:rsid w:val="001A6DC1"/>
    <w:rsid w:val="001C26FA"/>
    <w:rsid w:val="001D79FE"/>
    <w:rsid w:val="001F67A6"/>
    <w:rsid w:val="00264812"/>
    <w:rsid w:val="00264893"/>
    <w:rsid w:val="00273A05"/>
    <w:rsid w:val="00282BDE"/>
    <w:rsid w:val="002C0C6B"/>
    <w:rsid w:val="002C21CB"/>
    <w:rsid w:val="002E2BD3"/>
    <w:rsid w:val="002F334D"/>
    <w:rsid w:val="00340FC3"/>
    <w:rsid w:val="003564E9"/>
    <w:rsid w:val="00357B8F"/>
    <w:rsid w:val="003A2590"/>
    <w:rsid w:val="003C7334"/>
    <w:rsid w:val="004415BC"/>
    <w:rsid w:val="00474711"/>
    <w:rsid w:val="00474893"/>
    <w:rsid w:val="004E0E17"/>
    <w:rsid w:val="004F757F"/>
    <w:rsid w:val="005102C4"/>
    <w:rsid w:val="0056452C"/>
    <w:rsid w:val="00577AE5"/>
    <w:rsid w:val="00577F7B"/>
    <w:rsid w:val="005A0291"/>
    <w:rsid w:val="005F0634"/>
    <w:rsid w:val="00605B94"/>
    <w:rsid w:val="00622B7B"/>
    <w:rsid w:val="006466C9"/>
    <w:rsid w:val="006A5F9E"/>
    <w:rsid w:val="006B7F16"/>
    <w:rsid w:val="006D7E5B"/>
    <w:rsid w:val="0070303E"/>
    <w:rsid w:val="0071110B"/>
    <w:rsid w:val="00726C47"/>
    <w:rsid w:val="00734CB7"/>
    <w:rsid w:val="0076681D"/>
    <w:rsid w:val="00786D49"/>
    <w:rsid w:val="007A5BA1"/>
    <w:rsid w:val="007B5928"/>
    <w:rsid w:val="007B5CC6"/>
    <w:rsid w:val="007D0D17"/>
    <w:rsid w:val="007D1C4F"/>
    <w:rsid w:val="007E206F"/>
    <w:rsid w:val="0081194B"/>
    <w:rsid w:val="00832E9F"/>
    <w:rsid w:val="008338D3"/>
    <w:rsid w:val="00833F04"/>
    <w:rsid w:val="008412CE"/>
    <w:rsid w:val="008A4879"/>
    <w:rsid w:val="008B13C8"/>
    <w:rsid w:val="008D04F8"/>
    <w:rsid w:val="008D06EF"/>
    <w:rsid w:val="0090577E"/>
    <w:rsid w:val="009140A5"/>
    <w:rsid w:val="00914307"/>
    <w:rsid w:val="0093024A"/>
    <w:rsid w:val="00931C9D"/>
    <w:rsid w:val="00944045"/>
    <w:rsid w:val="00944B5D"/>
    <w:rsid w:val="00964C99"/>
    <w:rsid w:val="009A4C5B"/>
    <w:rsid w:val="009A6EB3"/>
    <w:rsid w:val="009E3571"/>
    <w:rsid w:val="00A112F9"/>
    <w:rsid w:val="00A125BF"/>
    <w:rsid w:val="00A64A56"/>
    <w:rsid w:val="00A72E22"/>
    <w:rsid w:val="00A97C4E"/>
    <w:rsid w:val="00AB092C"/>
    <w:rsid w:val="00AC2CBA"/>
    <w:rsid w:val="00AF4B07"/>
    <w:rsid w:val="00B20C6B"/>
    <w:rsid w:val="00B469DA"/>
    <w:rsid w:val="00B77262"/>
    <w:rsid w:val="00B8738C"/>
    <w:rsid w:val="00B944FD"/>
    <w:rsid w:val="00BA7505"/>
    <w:rsid w:val="00C0143E"/>
    <w:rsid w:val="00C041C2"/>
    <w:rsid w:val="00C04AED"/>
    <w:rsid w:val="00C16455"/>
    <w:rsid w:val="00C31BBF"/>
    <w:rsid w:val="00C67FCD"/>
    <w:rsid w:val="00C84079"/>
    <w:rsid w:val="00C86883"/>
    <w:rsid w:val="00CB2EA1"/>
    <w:rsid w:val="00D014E9"/>
    <w:rsid w:val="00D40B04"/>
    <w:rsid w:val="00D47444"/>
    <w:rsid w:val="00D61D44"/>
    <w:rsid w:val="00D80BAD"/>
    <w:rsid w:val="00D96617"/>
    <w:rsid w:val="00DA23FF"/>
    <w:rsid w:val="00DE635B"/>
    <w:rsid w:val="00E06DDB"/>
    <w:rsid w:val="00E42AE3"/>
    <w:rsid w:val="00E50792"/>
    <w:rsid w:val="00E96E4B"/>
    <w:rsid w:val="00EA1B69"/>
    <w:rsid w:val="00EA5205"/>
    <w:rsid w:val="00EB5D5D"/>
    <w:rsid w:val="00EC4959"/>
    <w:rsid w:val="00EE03AE"/>
    <w:rsid w:val="00F14BE6"/>
    <w:rsid w:val="00F85ED0"/>
    <w:rsid w:val="00FC59B3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A7631"/>
  <w15:chartTrackingRefBased/>
  <w15:docId w15:val="{29EA79D7-1838-4ACD-AC17-CA47A34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71"/>
    <w:pPr>
      <w:spacing w:after="0" w:line="240" w:lineRule="auto"/>
    </w:pPr>
    <w:rPr>
      <w:rFonts w:ascii="Noto Sans" w:hAnsi="Noto Sans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9E3571"/>
    <w:pPr>
      <w:keepNext/>
      <w:keepLines/>
      <w:numPr>
        <w:numId w:val="15"/>
      </w:numPr>
      <w:spacing w:before="240"/>
      <w:ind w:left="567" w:hanging="567"/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B2EA1"/>
    <w:pPr>
      <w:keepNext/>
      <w:keepLines/>
      <w:numPr>
        <w:ilvl w:val="1"/>
        <w:numId w:val="15"/>
      </w:numPr>
      <w:spacing w:before="24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357B8F"/>
    <w:pPr>
      <w:numPr>
        <w:ilvl w:val="2"/>
      </w:numPr>
      <w:spacing w:before="0" w:after="12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48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485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4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FD"/>
  </w:style>
  <w:style w:type="paragraph" w:styleId="Footer">
    <w:name w:val="footer"/>
    <w:basedOn w:val="Normal"/>
    <w:link w:val="FooterChar"/>
    <w:uiPriority w:val="99"/>
    <w:unhideWhenUsed/>
    <w:rsid w:val="00B944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FD"/>
  </w:style>
  <w:style w:type="paragraph" w:styleId="Title">
    <w:name w:val="Title"/>
    <w:basedOn w:val="Normal"/>
    <w:next w:val="Normal"/>
    <w:link w:val="TitleChar"/>
    <w:autoRedefine/>
    <w:uiPriority w:val="10"/>
    <w:qFormat/>
    <w:rsid w:val="000706BA"/>
    <w:pPr>
      <w:spacing w:after="240"/>
      <w:contextualSpacing/>
    </w:pPr>
    <w:rPr>
      <w:rFonts w:eastAsiaTheme="majorEastAsia" w:cstheme="majorBidi"/>
      <w:b/>
      <w:bCs/>
      <w:noProof/>
      <w:spacing w:val="-10"/>
      <w:kern w:val="28"/>
      <w:sz w:val="40"/>
      <w:szCs w:val="56"/>
      <w:lang w:eastAsia="sl-SI"/>
    </w:rPr>
  </w:style>
  <w:style w:type="character" w:customStyle="1" w:styleId="TitleChar">
    <w:name w:val="Title Char"/>
    <w:basedOn w:val="DefaultParagraphFont"/>
    <w:link w:val="Title"/>
    <w:uiPriority w:val="10"/>
    <w:rsid w:val="000706BA"/>
    <w:rPr>
      <w:rFonts w:ascii="Noto Sans" w:eastAsiaTheme="majorEastAsia" w:hAnsi="Noto Sans" w:cstheme="majorBidi"/>
      <w:b/>
      <w:bCs/>
      <w:noProof/>
      <w:spacing w:val="-10"/>
      <w:kern w:val="28"/>
      <w:sz w:val="40"/>
      <w:szCs w:val="56"/>
      <w:lang w:eastAsia="sl-SI"/>
    </w:rPr>
  </w:style>
  <w:style w:type="table" w:styleId="TableGrid">
    <w:name w:val="Table Grid"/>
    <w:basedOn w:val="TableNormal"/>
    <w:uiPriority w:val="39"/>
    <w:rsid w:val="00C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-kategorije">
    <w:name w:val="Tabela-kategorije"/>
    <w:basedOn w:val="Tabela-podatki"/>
    <w:link w:val="Tabela-kategorijeChar"/>
    <w:qFormat/>
    <w:rsid w:val="008D06EF"/>
    <w:rPr>
      <w:b/>
    </w:rPr>
  </w:style>
  <w:style w:type="paragraph" w:customStyle="1" w:styleId="Tabela-podatki">
    <w:name w:val="Tabela-podatki"/>
    <w:basedOn w:val="Normal"/>
    <w:link w:val="Tabela-podatkiChar"/>
    <w:qFormat/>
    <w:rsid w:val="00EA5205"/>
    <w:pPr>
      <w:keepNext/>
      <w:keepLines/>
    </w:pPr>
    <w:rPr>
      <w:bCs/>
      <w:sz w:val="16"/>
      <w:szCs w:val="16"/>
    </w:rPr>
  </w:style>
  <w:style w:type="character" w:customStyle="1" w:styleId="Tabela-kategorijeChar">
    <w:name w:val="Tabela-kategorije Char"/>
    <w:basedOn w:val="DefaultParagraphFont"/>
    <w:link w:val="Tabela-kategorije"/>
    <w:rsid w:val="008D06EF"/>
    <w:rPr>
      <w:rFonts w:ascii="Noto Sans" w:hAnsi="Noto Sans"/>
      <w:b/>
      <w:sz w:val="20"/>
      <w:szCs w:val="18"/>
    </w:rPr>
  </w:style>
  <w:style w:type="character" w:customStyle="1" w:styleId="Tabela-podatkiChar">
    <w:name w:val="Tabela-podatki Char"/>
    <w:basedOn w:val="DefaultParagraphFont"/>
    <w:link w:val="Tabela-podatki"/>
    <w:rsid w:val="00EA5205"/>
    <w:rPr>
      <w:rFonts w:ascii="Noto Sans" w:hAnsi="Noto Sans"/>
      <w:bCs/>
      <w:sz w:val="16"/>
      <w:szCs w:val="16"/>
    </w:rPr>
  </w:style>
  <w:style w:type="table" w:customStyle="1" w:styleId="poroilo">
    <w:name w:val="poročilo"/>
    <w:basedOn w:val="TableNormal"/>
    <w:uiPriority w:val="99"/>
    <w:rsid w:val="007A5BA1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9E3571"/>
    <w:rPr>
      <w:rFonts w:ascii="Noto Sans" w:eastAsiaTheme="majorEastAsia" w:hAnsi="Noto Sans" w:cstheme="majorBidi"/>
      <w:noProof/>
      <w:spacing w:val="-10"/>
      <w:kern w:val="28"/>
      <w:sz w:val="32"/>
      <w:szCs w:val="32"/>
      <w:lang w:eastAsia="sl-SI"/>
    </w:rPr>
  </w:style>
  <w:style w:type="table" w:styleId="GridTable4-Accent3">
    <w:name w:val="Grid Table 4 Accent 3"/>
    <w:basedOn w:val="TableNormal"/>
    <w:uiPriority w:val="49"/>
    <w:rsid w:val="007A5B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B2EA1"/>
    <w:rPr>
      <w:rFonts w:ascii="Noto Sans" w:eastAsiaTheme="majorEastAsia" w:hAnsi="Noto Sans" w:cstheme="majorBidi"/>
      <w:spacing w:val="-10"/>
      <w:kern w:val="28"/>
      <w:sz w:val="28"/>
      <w:szCs w:val="26"/>
    </w:rPr>
  </w:style>
  <w:style w:type="paragraph" w:styleId="TOCHeading">
    <w:name w:val="TOC Heading"/>
    <w:basedOn w:val="Title"/>
    <w:next w:val="Normal"/>
    <w:uiPriority w:val="39"/>
    <w:unhideWhenUsed/>
    <w:rsid w:val="009A4C5B"/>
    <w:pPr>
      <w:spacing w:line="259" w:lineRule="auto"/>
      <w:contextualSpacing w:val="0"/>
    </w:pPr>
    <w:rPr>
      <w:spacing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B7B"/>
    <w:pPr>
      <w:tabs>
        <w:tab w:val="left" w:pos="440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59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7B8F"/>
    <w:rPr>
      <w:rFonts w:ascii="Noto Sans" w:eastAsiaTheme="majorEastAsia" w:hAnsi="Noto Sans" w:cstheme="majorBidi"/>
      <w:spacing w:val="-10"/>
      <w:kern w:val="28"/>
      <w:sz w:val="24"/>
      <w:szCs w:val="26"/>
    </w:rPr>
  </w:style>
  <w:style w:type="paragraph" w:customStyle="1" w:styleId="BasicParagraph">
    <w:name w:val="[Basic Paragraph]"/>
    <w:basedOn w:val="Normal"/>
    <w:uiPriority w:val="99"/>
    <w:rsid w:val="007B5928"/>
    <w:pPr>
      <w:autoSpaceDE w:val="0"/>
      <w:autoSpaceDN w:val="0"/>
      <w:adjustRightInd w:val="0"/>
      <w:spacing w:line="288" w:lineRule="auto"/>
      <w:textAlignment w:val="center"/>
    </w:pPr>
    <w:rPr>
      <w:rFonts w:cs="Noto Sans"/>
      <w:color w:val="000000"/>
      <w:sz w:val="24"/>
      <w:szCs w:val="24"/>
      <w:lang w:val="en-GB"/>
    </w:rPr>
  </w:style>
  <w:style w:type="character" w:customStyle="1" w:styleId="Imetabel">
    <w:name w:val="Ime tabel"/>
    <w:aliases w:val="slik"/>
    <w:uiPriority w:val="99"/>
    <w:rsid w:val="007B5928"/>
    <w:rPr>
      <w:rFonts w:ascii="Noto Sans" w:hAnsi="Noto Sans" w:cs="Noto Sans"/>
      <w:i/>
      <w:iCs/>
      <w:sz w:val="18"/>
      <w:szCs w:val="18"/>
    </w:rPr>
  </w:style>
  <w:style w:type="numbering" w:customStyle="1" w:styleId="Tabele">
    <w:name w:val="Tabele"/>
    <w:uiPriority w:val="99"/>
    <w:rsid w:val="007B5928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31C9D"/>
    <w:pPr>
      <w:numPr>
        <w:numId w:val="25"/>
      </w:numPr>
      <w:ind w:left="42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944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4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45"/>
    <w:rPr>
      <w:rFonts w:ascii="Noto Sans" w:hAnsi="Noto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45"/>
    <w:rPr>
      <w:rFonts w:ascii="Noto Sans" w:hAnsi="Noto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04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45"/>
    <w:rPr>
      <w:rFonts w:ascii="Segoe UI" w:hAnsi="Segoe UI" w:cs="Segoe UI"/>
      <w:sz w:val="18"/>
      <w:szCs w:val="18"/>
    </w:rPr>
  </w:style>
  <w:style w:type="table" w:customStyle="1" w:styleId="Poroilo0">
    <w:name w:val="Poročilo"/>
    <w:basedOn w:val="GridTable4-Accent3"/>
    <w:uiPriority w:val="99"/>
    <w:rsid w:val="001A61C3"/>
    <w:rPr>
      <w:rFonts w:ascii="Noto Sans" w:hAnsi="Noto Sans"/>
      <w:sz w:val="18"/>
    </w:rPr>
    <w:tblPr>
      <w:tblStyleRowBandSize w:val="0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2Vert">
      <w:tblPr/>
      <w:tcPr>
        <w:shd w:val="clear" w:color="auto" w:fill="auto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1C9D"/>
    <w:pPr>
      <w:spacing w:before="240" w:after="120"/>
      <w:contextualSpacing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1C9D"/>
    <w:rPr>
      <w:rFonts w:ascii="Noto Sans" w:hAnsi="Noto Sans"/>
      <w:sz w:val="24"/>
    </w:rPr>
  </w:style>
  <w:style w:type="paragraph" w:customStyle="1" w:styleId="Tabela-naslov">
    <w:name w:val="Tabela-naslov"/>
    <w:basedOn w:val="Normal"/>
    <w:uiPriority w:val="99"/>
    <w:qFormat/>
    <w:rsid w:val="00282BDE"/>
    <w:pPr>
      <w:keepNext/>
      <w:keepLines/>
      <w:suppressAutoHyphens/>
      <w:autoSpaceDE w:val="0"/>
      <w:autoSpaceDN w:val="0"/>
      <w:adjustRightInd w:val="0"/>
      <w:textAlignment w:val="center"/>
    </w:pPr>
    <w:rPr>
      <w:rFonts w:cs="Noto Sans"/>
      <w:caps/>
      <w:color w:val="FFFFFF"/>
      <w:sz w:val="18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E42AE3"/>
    <w:pPr>
      <w:spacing w:after="100"/>
      <w:ind w:left="180"/>
    </w:pPr>
  </w:style>
  <w:style w:type="paragraph" w:styleId="Caption">
    <w:name w:val="caption"/>
    <w:basedOn w:val="Normal"/>
    <w:next w:val="BodyText"/>
    <w:uiPriority w:val="35"/>
    <w:unhideWhenUsed/>
    <w:qFormat/>
    <w:rsid w:val="00DE635B"/>
    <w:rPr>
      <w:i/>
      <w:sz w:val="18"/>
    </w:rPr>
  </w:style>
  <w:style w:type="paragraph" w:customStyle="1" w:styleId="opozorilo">
    <w:name w:val="opozorilo"/>
    <w:basedOn w:val="Normal"/>
    <w:link w:val="opozoriloChar"/>
    <w:qFormat/>
    <w:rsid w:val="008D06EF"/>
    <w:pPr>
      <w:ind w:right="26"/>
    </w:pPr>
    <w:rPr>
      <w:color w:val="CA3617"/>
      <w:sz w:val="22"/>
      <w:szCs w:val="28"/>
    </w:rPr>
  </w:style>
  <w:style w:type="paragraph" w:customStyle="1" w:styleId="Body">
    <w:name w:val="Body"/>
    <w:basedOn w:val="Normal"/>
    <w:link w:val="BodyChar"/>
    <w:rsid w:val="006D7E5B"/>
    <w:pPr>
      <w:jc w:val="both"/>
    </w:pPr>
    <w:rPr>
      <w:sz w:val="18"/>
    </w:rPr>
  </w:style>
  <w:style w:type="character" w:customStyle="1" w:styleId="opozoriloChar">
    <w:name w:val="opozorilo Char"/>
    <w:basedOn w:val="DefaultParagraphFont"/>
    <w:link w:val="opozorilo"/>
    <w:rsid w:val="008D06EF"/>
    <w:rPr>
      <w:rFonts w:ascii="Noto Sans" w:hAnsi="Noto Sans"/>
      <w:color w:val="CA3617"/>
      <w:szCs w:val="28"/>
    </w:rPr>
  </w:style>
  <w:style w:type="paragraph" w:customStyle="1" w:styleId="NavodilaZaUporaboPredloge">
    <w:name w:val="NavodilaZaUporaboPredloge"/>
    <w:basedOn w:val="Body"/>
    <w:qFormat/>
    <w:rsid w:val="0001347B"/>
    <w:rPr>
      <w:vanish/>
      <w:color w:val="008000"/>
    </w:rPr>
  </w:style>
  <w:style w:type="character" w:customStyle="1" w:styleId="BodyChar">
    <w:name w:val="Body Char"/>
    <w:basedOn w:val="DefaultParagraphFont"/>
    <w:link w:val="Body"/>
    <w:rsid w:val="006D7E5B"/>
    <w:rPr>
      <w:rFonts w:ascii="Noto Sans" w:hAnsi="Noto Sans"/>
      <w:sz w:val="18"/>
    </w:rPr>
  </w:style>
  <w:style w:type="character" w:styleId="Strong">
    <w:name w:val="Strong"/>
    <w:basedOn w:val="DefaultParagraphFont"/>
    <w:uiPriority w:val="22"/>
    <w:qFormat/>
    <w:rsid w:val="002C0C6B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1C9D"/>
    <w:rPr>
      <w:rFonts w:ascii="Noto Sans" w:hAnsi="Noto Sans"/>
      <w:sz w:val="20"/>
    </w:rPr>
  </w:style>
  <w:style w:type="character" w:customStyle="1" w:styleId="VelikeTiskane">
    <w:name w:val="VelikeTiskane"/>
    <w:basedOn w:val="BodyChar"/>
    <w:uiPriority w:val="1"/>
    <w:qFormat/>
    <w:rsid w:val="005A0291"/>
    <w:rPr>
      <w:rFonts w:ascii="Noto Sans" w:hAnsi="Noto Sans"/>
      <w:caps w:val="0"/>
      <w:smallCaps/>
      <w:sz w:val="20"/>
      <w:szCs w:val="16"/>
    </w:rPr>
  </w:style>
  <w:style w:type="character" w:customStyle="1" w:styleId="RDEA">
    <w:name w:val="RDEČA"/>
    <w:basedOn w:val="BodyChar"/>
    <w:uiPriority w:val="1"/>
    <w:qFormat/>
    <w:rsid w:val="007D1C4F"/>
    <w:rPr>
      <w:rFonts w:ascii="Noto Sans" w:hAnsi="Noto Sans"/>
      <w:color w:val="CA3617"/>
      <w:sz w:val="20"/>
      <w:bdr w:val="none" w:sz="0" w:space="0" w:color="auto"/>
      <w:shd w:val="clear" w:color="auto" w:fill="auto"/>
    </w:rPr>
  </w:style>
  <w:style w:type="paragraph" w:styleId="IntenseQuote">
    <w:name w:val="Intense Quote"/>
    <w:aliases w:val="Oranžna"/>
    <w:basedOn w:val="Normal"/>
    <w:next w:val="Normal"/>
    <w:link w:val="IntenseQuoteChar"/>
    <w:uiPriority w:val="30"/>
    <w:rsid w:val="00E06DDB"/>
    <w:rPr>
      <w:b/>
      <w:color w:val="EC6608"/>
    </w:rPr>
  </w:style>
  <w:style w:type="character" w:customStyle="1" w:styleId="IntenseQuoteChar">
    <w:name w:val="Intense Quote Char"/>
    <w:aliases w:val="Oranžna Char"/>
    <w:basedOn w:val="DefaultParagraphFont"/>
    <w:link w:val="IntenseQuote"/>
    <w:uiPriority w:val="30"/>
    <w:rsid w:val="00E06DDB"/>
    <w:rPr>
      <w:rFonts w:ascii="Noto Sans" w:hAnsi="Noto Sans"/>
      <w:b/>
      <w:color w:val="EC6608"/>
      <w:sz w:val="20"/>
    </w:rPr>
  </w:style>
  <w:style w:type="character" w:customStyle="1" w:styleId="ORANNA">
    <w:name w:val="ORANŽNA"/>
    <w:basedOn w:val="BodyChar"/>
    <w:uiPriority w:val="1"/>
    <w:qFormat/>
    <w:rsid w:val="007D1C4F"/>
    <w:rPr>
      <w:rFonts w:ascii="Noto Sans" w:hAnsi="Noto Sans"/>
      <w:color w:val="EC6608"/>
      <w:sz w:val="20"/>
    </w:rPr>
  </w:style>
  <w:style w:type="character" w:customStyle="1" w:styleId="ORANNATEMNA">
    <w:name w:val="ORANŽNA TEMNA"/>
    <w:basedOn w:val="BodyChar"/>
    <w:uiPriority w:val="1"/>
    <w:qFormat/>
    <w:rsid w:val="007D1C4F"/>
    <w:rPr>
      <w:rFonts w:ascii="Noto Sans" w:hAnsi="Noto Sans"/>
      <w:color w:val="C45704"/>
      <w:sz w:val="20"/>
    </w:rPr>
  </w:style>
  <w:style w:type="character" w:customStyle="1" w:styleId="RUMENA">
    <w:name w:val="RUMENA"/>
    <w:basedOn w:val="BodyChar"/>
    <w:uiPriority w:val="1"/>
    <w:qFormat/>
    <w:rsid w:val="007D1C4F"/>
    <w:rPr>
      <w:rFonts w:ascii="Noto Sans" w:hAnsi="Noto Sans"/>
      <w:color w:val="ECA900"/>
      <w:sz w:val="20"/>
    </w:rPr>
  </w:style>
  <w:style w:type="character" w:customStyle="1" w:styleId="SVETLORUMENA">
    <w:name w:val="SVETLO RUMENA"/>
    <w:basedOn w:val="BodyChar"/>
    <w:uiPriority w:val="1"/>
    <w:qFormat/>
    <w:rsid w:val="007D1C4F"/>
    <w:rPr>
      <w:rFonts w:ascii="Noto Sans" w:hAnsi="Noto Sans"/>
      <w:color w:val="D0C100"/>
      <w:sz w:val="20"/>
    </w:rPr>
  </w:style>
  <w:style w:type="character" w:customStyle="1" w:styleId="LEPAZELENA">
    <w:name w:val="LEPA ZELENA"/>
    <w:basedOn w:val="BodyChar"/>
    <w:uiPriority w:val="1"/>
    <w:qFormat/>
    <w:rsid w:val="007D1C4F"/>
    <w:rPr>
      <w:rFonts w:ascii="Noto Sans" w:hAnsi="Noto Sans"/>
      <w:color w:val="627C26"/>
      <w:sz w:val="20"/>
    </w:rPr>
  </w:style>
  <w:style w:type="character" w:customStyle="1" w:styleId="MODRA">
    <w:name w:val="MODRA"/>
    <w:basedOn w:val="BodyChar"/>
    <w:uiPriority w:val="1"/>
    <w:qFormat/>
    <w:rsid w:val="007D1C4F"/>
    <w:rPr>
      <w:rFonts w:ascii="Noto Sans" w:hAnsi="Noto Sans"/>
      <w:color w:val="356177"/>
      <w:sz w:val="20"/>
    </w:rPr>
  </w:style>
  <w:style w:type="character" w:customStyle="1" w:styleId="SIVA">
    <w:name w:val="SIVA"/>
    <w:basedOn w:val="BodyChar"/>
    <w:uiPriority w:val="1"/>
    <w:qFormat/>
    <w:rsid w:val="007D1C4F"/>
    <w:rPr>
      <w:rFonts w:ascii="Noto Sans" w:hAnsi="Noto Sans"/>
      <w:color w:val="3C3C3C"/>
      <w:sz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9E3571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E3571"/>
    <w:rPr>
      <w:rFonts w:ascii="Noto Sans" w:hAnsi="Noto Sans"/>
      <w:sz w:val="20"/>
    </w:rPr>
  </w:style>
  <w:style w:type="paragraph" w:customStyle="1" w:styleId="VnosBesedila">
    <w:name w:val="VnosBesedila"/>
    <w:basedOn w:val="Normal"/>
    <w:qFormat/>
    <w:rsid w:val="006D7E5B"/>
    <w:rPr>
      <w:color w:val="003399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D7E5B"/>
    <w:rPr>
      <w:rFonts w:asciiTheme="majorHAnsi" w:eastAsiaTheme="majorEastAsia" w:hAnsiTheme="majorHAnsi" w:cstheme="majorBidi"/>
      <w:i/>
      <w:iCs/>
      <w:color w:val="274859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7E5B"/>
    <w:rPr>
      <w:rFonts w:asciiTheme="majorHAnsi" w:eastAsiaTheme="majorEastAsia" w:hAnsiTheme="majorHAnsi" w:cstheme="majorBidi"/>
      <w:color w:val="274859" w:themeColor="accent1" w:themeShade="B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E635B"/>
    <w:pPr>
      <w:spacing w:after="100"/>
      <w:ind w:left="400"/>
    </w:pPr>
  </w:style>
  <w:style w:type="paragraph" w:customStyle="1" w:styleId="StilJ">
    <w:name w:val="Stil J"/>
    <w:basedOn w:val="Tabela-podatki"/>
    <w:link w:val="StilJChar"/>
    <w:qFormat/>
    <w:rsid w:val="006466C9"/>
    <w:pPr>
      <w:shd w:val="clear" w:color="auto" w:fill="627C26" w:themeFill="accent5"/>
    </w:pPr>
    <w:rPr>
      <w:color w:val="FFFFFF" w:themeColor="background1"/>
    </w:rPr>
  </w:style>
  <w:style w:type="paragraph" w:customStyle="1" w:styleId="StilI">
    <w:name w:val="Stil I"/>
    <w:basedOn w:val="StilJ"/>
    <w:link w:val="StilIChar"/>
    <w:qFormat/>
    <w:rsid w:val="006A5F9E"/>
    <w:pPr>
      <w:shd w:val="clear" w:color="auto" w:fill="ACCE5F" w:themeFill="accent5" w:themeFillTint="99"/>
    </w:pPr>
  </w:style>
  <w:style w:type="character" w:customStyle="1" w:styleId="StilJChar">
    <w:name w:val="Stil J Char"/>
    <w:basedOn w:val="Tabela-podatkiChar"/>
    <w:link w:val="StilJ"/>
    <w:rsid w:val="006466C9"/>
    <w:rPr>
      <w:rFonts w:ascii="Noto Sans" w:hAnsi="Noto Sans"/>
      <w:bCs/>
      <w:color w:val="FFFFFF" w:themeColor="background1"/>
      <w:sz w:val="18"/>
      <w:szCs w:val="18"/>
      <w:shd w:val="clear" w:color="auto" w:fill="627C26" w:themeFill="accent5"/>
    </w:rPr>
  </w:style>
  <w:style w:type="paragraph" w:customStyle="1" w:styleId="StilH">
    <w:name w:val="Stil H"/>
    <w:basedOn w:val="StilI"/>
    <w:link w:val="StilHChar"/>
    <w:qFormat/>
    <w:rsid w:val="006A5F9E"/>
    <w:pPr>
      <w:shd w:val="clear" w:color="auto" w:fill="FFCF5A" w:themeFill="accent4" w:themeFillTint="99"/>
    </w:pPr>
  </w:style>
  <w:style w:type="character" w:customStyle="1" w:styleId="StilIChar">
    <w:name w:val="Stil I Char"/>
    <w:basedOn w:val="StilJChar"/>
    <w:link w:val="StilI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ACCE5F" w:themeFill="accent5" w:themeFillTint="99"/>
    </w:rPr>
  </w:style>
  <w:style w:type="paragraph" w:customStyle="1" w:styleId="StilF">
    <w:name w:val="Stil F"/>
    <w:basedOn w:val="StilH"/>
    <w:link w:val="StilFChar"/>
    <w:qFormat/>
    <w:rsid w:val="006A5F9E"/>
    <w:pPr>
      <w:shd w:val="clear" w:color="auto" w:fill="EC6608" w:themeFill="accent2"/>
    </w:pPr>
  </w:style>
  <w:style w:type="character" w:customStyle="1" w:styleId="StilHChar">
    <w:name w:val="Stil H Char"/>
    <w:basedOn w:val="StilIChar"/>
    <w:link w:val="StilH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FFCF5A" w:themeFill="accent4" w:themeFillTint="99"/>
    </w:rPr>
  </w:style>
  <w:style w:type="paragraph" w:customStyle="1" w:styleId="StilE">
    <w:name w:val="Stil E"/>
    <w:basedOn w:val="StilF"/>
    <w:link w:val="StilEChar"/>
    <w:qFormat/>
    <w:rsid w:val="006A5F9E"/>
    <w:pPr>
      <w:shd w:val="clear" w:color="auto" w:fill="F9A164" w:themeFill="accent2" w:themeFillTint="99"/>
    </w:pPr>
  </w:style>
  <w:style w:type="character" w:customStyle="1" w:styleId="StilFChar">
    <w:name w:val="Stil F Char"/>
    <w:basedOn w:val="StilHChar"/>
    <w:link w:val="StilF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EC6608" w:themeFill="accent2"/>
    </w:rPr>
  </w:style>
  <w:style w:type="paragraph" w:customStyle="1" w:styleId="StilD">
    <w:name w:val="Stil D"/>
    <w:basedOn w:val="StilE"/>
    <w:link w:val="StilDChar"/>
    <w:qFormat/>
    <w:rsid w:val="006A5F9E"/>
    <w:pPr>
      <w:shd w:val="clear" w:color="auto" w:fill="CA3617" w:themeFill="accent6"/>
    </w:pPr>
  </w:style>
  <w:style w:type="character" w:customStyle="1" w:styleId="StilEChar">
    <w:name w:val="Stil E Char"/>
    <w:basedOn w:val="StilFChar"/>
    <w:link w:val="StilE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F9A164" w:themeFill="accent2" w:themeFillTint="99"/>
    </w:rPr>
  </w:style>
  <w:style w:type="paragraph" w:customStyle="1" w:styleId="StilA">
    <w:name w:val="Stil A"/>
    <w:basedOn w:val="StilD"/>
    <w:link w:val="StilAChar"/>
    <w:qFormat/>
    <w:rsid w:val="006A5F9E"/>
    <w:pPr>
      <w:shd w:val="clear" w:color="auto" w:fill="ED7C65" w:themeFill="accent6" w:themeFillTint="99"/>
    </w:pPr>
  </w:style>
  <w:style w:type="character" w:customStyle="1" w:styleId="StilDChar">
    <w:name w:val="Stil D Char"/>
    <w:basedOn w:val="StilEChar"/>
    <w:link w:val="StilD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CA3617" w:themeFill="accent6"/>
    </w:rPr>
  </w:style>
  <w:style w:type="character" w:customStyle="1" w:styleId="StilAChar">
    <w:name w:val="Stil A Char"/>
    <w:basedOn w:val="StilDChar"/>
    <w:link w:val="StilA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ED7C65" w:themeFill="accent6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NICIC\STANICIC\STANICIC\RLS_porocilo_predloga.dotx" TargetMode="External"/></Relationships>
</file>

<file path=word/theme/theme1.xml><?xml version="1.0" encoding="utf-8"?>
<a:theme xmlns:a="http://schemas.openxmlformats.org/drawingml/2006/main" name="Office Theme">
  <a:themeElements>
    <a:clrScheme name="RLS">
      <a:dk1>
        <a:srgbClr val="5F5F5F"/>
      </a:dk1>
      <a:lt1>
        <a:sysClr val="window" lastClr="FFFFFF"/>
      </a:lt1>
      <a:dk2>
        <a:srgbClr val="BFBFBF"/>
      </a:dk2>
      <a:lt2>
        <a:srgbClr val="E7E6E6"/>
      </a:lt2>
      <a:accent1>
        <a:srgbClr val="356177"/>
      </a:accent1>
      <a:accent2>
        <a:srgbClr val="EC6608"/>
      </a:accent2>
      <a:accent3>
        <a:srgbClr val="A5A5A5"/>
      </a:accent3>
      <a:accent4>
        <a:srgbClr val="ECA900"/>
      </a:accent4>
      <a:accent5>
        <a:srgbClr val="627C26"/>
      </a:accent5>
      <a:accent6>
        <a:srgbClr val="CA3617"/>
      </a:accent6>
      <a:hlink>
        <a:srgbClr val="0563C1"/>
      </a:hlink>
      <a:folHlink>
        <a:srgbClr val="954F72"/>
      </a:folHlink>
    </a:clrScheme>
    <a:fontScheme name="RLS Noto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6D1E-5245-4819-B0A3-17723B4B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RLS_porocilo_predloga.dotx</Template>
  <TotalTime>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Staničić</dc:creator>
  <cp:keywords/>
  <dc:description/>
  <cp:lastModifiedBy>Luka Staničić</cp:lastModifiedBy>
  <cp:revision>6</cp:revision>
  <cp:lastPrinted>2020-05-12T12:37:00Z</cp:lastPrinted>
  <dcterms:created xsi:type="dcterms:W3CDTF">2023-02-07T11:07:00Z</dcterms:created>
  <dcterms:modified xsi:type="dcterms:W3CDTF">2023-02-07T11:16:00Z</dcterms:modified>
</cp:coreProperties>
</file>