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49" w:type="dxa"/>
        <w:jc w:val="center"/>
        <w:tblLook w:val="0000" w:firstRow="0" w:lastRow="0" w:firstColumn="0" w:lastColumn="0" w:noHBand="0" w:noVBand="0"/>
      </w:tblPr>
      <w:tblGrid>
        <w:gridCol w:w="294"/>
        <w:gridCol w:w="2987"/>
        <w:gridCol w:w="732"/>
        <w:gridCol w:w="254"/>
        <w:gridCol w:w="650"/>
        <w:gridCol w:w="1909"/>
        <w:gridCol w:w="114"/>
        <w:gridCol w:w="3209"/>
      </w:tblGrid>
      <w:tr w:rsidR="00042653" w:rsidTr="009C7C6A" w14:paraId="299B30CE" w14:textId="77777777">
        <w:trPr>
          <w:cantSplit/>
          <w:trHeight w:val="170"/>
          <w:jc w:val="center"/>
        </w:trPr>
        <w:tc>
          <w:tcPr>
            <w:tcW w:w="294" w:type="dxa"/>
            <w:tcBorders>
              <w:top w:val="dashSmallGap" w:color="auto" w:sz="2" w:space="0"/>
              <w:left w:val="dashSmallGap" w:color="auto" w:sz="2" w:space="0"/>
            </w:tcBorders>
          </w:tcPr>
          <w:p w:rsidR="00042653" w:rsidP="009C7C6A" w:rsidRDefault="00042653" w14:paraId="16E30D56" w14:textId="77777777">
            <w:pPr>
              <w:pStyle w:val="razmak"/>
              <w:rPr>
                <w:lang w:val="hr-HR"/>
              </w:rPr>
            </w:pPr>
          </w:p>
        </w:tc>
        <w:tc>
          <w:tcPr>
            <w:tcW w:w="3719" w:type="dxa"/>
            <w:gridSpan w:val="2"/>
          </w:tcPr>
          <w:p w:rsidRPr="00923F9D" w:rsidR="00042653" w:rsidP="009C7C6A" w:rsidRDefault="00042653" w14:paraId="1F834CA6" w14:textId="77777777">
            <w:pPr>
              <w:pStyle w:val="razmak"/>
              <w:rPr>
                <w:rFonts w:ascii="Arial" w:hAnsi="Arial" w:cs="Arial"/>
                <w:b/>
                <w:bCs/>
                <w:lang w:val="hr-HR"/>
              </w:rPr>
            </w:pPr>
          </w:p>
          <w:sdt>
            <w:sdtPr>
              <w:rPr>
                <w:rFonts w:ascii="Arial" w:hAnsi="Arial" w:cs="Arial"/>
                <w:b/>
                <w:bCs/>
                <w:lang w:val="hr-HR"/>
              </w:rPr>
              <w:alias w:val="#Nav: /ServiceHeader/Name"/>
              <w:tag w:val="#Nav: INF_TU_03_10_01/50101"/>
              <w:id w:val="-868916062"/>
              <w:placeholder>
                <w:docPart w:val="DefaultPlaceholder_-1854013440"/>
              </w:placeholder>
              <w:dataBinding w:prefixMappings="xmlns:ns0='urn:microsoft-dynamics-nav/reports/INF_TU_03_10_01/50101/'" w:xpath="/ns0:NavWordReportXmlPart[1]/ns0:ServiceHeader[1]/ns0:Name[1]" w:storeItemID="{B9D56B19-A39C-4C5A-95D7-C7AD381DFB61}"/>
              <w:text/>
            </w:sdtPr>
            <w:sdtContent>
              <w:p w:rsidRPr="00923F9D" w:rsidR="00042653" w:rsidP="009C7C6A" w:rsidRDefault="004629E7" w14:paraId="0B203CD2" w14:textId="0A6B025B">
                <w:pPr>
                  <w:pStyle w:val="razmak"/>
                  <w:rPr>
                    <w:rFonts w:ascii="Arial" w:hAnsi="Arial" w:cs="Arial"/>
                    <w:b/>
                    <w:bCs/>
                    <w:lang w:val="hr-HR"/>
                  </w:rPr>
                </w:pPr>
                <w:r>
                  <w:rPr>
                    <w:rFonts w:ascii="Arial" w:hAnsi="Arial" w:cs="Arial"/>
                    <w:b/>
                    <w:bCs/>
                    <w:lang w:val="hr-HR"/>
                  </w:rPr>
                  <w:t>Name</w:t>
                </w:r>
              </w:p>
            </w:sdtContent>
          </w:sdt>
          <w:p w:rsidRPr="00923F9D" w:rsidR="00042653" w:rsidP="009C7C6A" w:rsidRDefault="00042653" w14:paraId="6ECA06D3" w14:textId="77777777">
            <w:pPr>
              <w:pStyle w:val="razmak"/>
              <w:rPr>
                <w:rFonts w:ascii="Arial" w:hAnsi="Arial" w:cs="Arial"/>
                <w:b/>
                <w:bCs/>
                <w:lang w:val="hr-HR"/>
              </w:rPr>
            </w:pPr>
          </w:p>
        </w:tc>
        <w:tc>
          <w:tcPr>
            <w:tcW w:w="254" w:type="dxa"/>
            <w:tcBorders>
              <w:top w:val="dashSmallGap" w:color="auto" w:sz="2" w:space="0"/>
              <w:right w:val="dashSmallGap" w:color="auto" w:sz="2" w:space="0"/>
            </w:tcBorders>
          </w:tcPr>
          <w:p w:rsidR="00042653" w:rsidP="009C7C6A" w:rsidRDefault="00042653" w14:paraId="5774B1E1" w14:textId="77777777">
            <w:pPr>
              <w:pStyle w:val="razmak"/>
              <w:rPr>
                <w:lang w:val="hr-HR"/>
              </w:rPr>
            </w:pPr>
          </w:p>
        </w:tc>
        <w:tc>
          <w:tcPr>
            <w:tcW w:w="650" w:type="dxa"/>
            <w:vMerge w:val="restart"/>
            <w:tcBorders>
              <w:left w:val="dashSmallGap" w:color="auto" w:sz="2" w:space="0"/>
            </w:tcBorders>
            <w:vAlign w:val="center"/>
          </w:tcPr>
          <w:p w:rsidR="00042653" w:rsidP="009C7C6A" w:rsidRDefault="00042653" w14:paraId="32D8EDDD" w14:textId="77777777">
            <w:pPr>
              <w:pStyle w:val="Primalac"/>
            </w:pPr>
          </w:p>
          <w:p w:rsidR="00042653" w:rsidP="009C7C6A" w:rsidRDefault="00042653" w14:paraId="472A0B0E" w14:textId="77777777">
            <w:pPr>
              <w:pStyle w:val="razmak"/>
              <w:rPr>
                <w:lang w:val="hr-HR"/>
              </w:rPr>
            </w:pPr>
          </w:p>
        </w:tc>
        <w:tc>
          <w:tcPr>
            <w:tcW w:w="5232" w:type="dxa"/>
            <w:gridSpan w:val="3"/>
            <w:vAlign w:val="center"/>
          </w:tcPr>
          <w:p w:rsidR="00042653" w:rsidP="009C7C6A" w:rsidRDefault="00042653" w14:paraId="32F6F4C6" w14:textId="77777777">
            <w:pPr>
              <w:pStyle w:val="SGpodaci"/>
              <w:rPr>
                <w:lang w:val="hr-HR"/>
              </w:rPr>
            </w:pPr>
            <w:r>
              <w:rPr>
                <w:lang w:val="hr-HR"/>
              </w:rPr>
              <w:t xml:space="preserve">71000 Sarajevo, Trg Fadile Odžaković Žute 4 </w:t>
            </w:r>
          </w:p>
          <w:p w:rsidR="00042653" w:rsidP="009C7C6A" w:rsidRDefault="00042653" w14:paraId="47191DDB" w14:textId="77777777">
            <w:pPr>
              <w:pStyle w:val="SGpodaci"/>
              <w:rPr>
                <w:lang w:val="hr-HR"/>
              </w:rPr>
            </w:pPr>
          </w:p>
        </w:tc>
      </w:tr>
      <w:tr w:rsidR="00042653" w:rsidTr="009C7C6A" w14:paraId="2FAF23AA" w14:textId="77777777">
        <w:trPr>
          <w:cantSplit/>
          <w:trHeight w:val="170"/>
          <w:jc w:val="center"/>
        </w:trPr>
        <w:tc>
          <w:tcPr>
            <w:tcW w:w="294" w:type="dxa"/>
            <w:vMerge w:val="restart"/>
          </w:tcPr>
          <w:p w:rsidR="00042653" w:rsidP="009C7C6A" w:rsidRDefault="00042653" w14:paraId="41AC04EF" w14:textId="77777777">
            <w:pPr>
              <w:pStyle w:val="razmak"/>
              <w:rPr>
                <w:lang w:val="hr-HR"/>
              </w:rPr>
            </w:pPr>
          </w:p>
        </w:tc>
        <w:tc>
          <w:tcPr>
            <w:tcW w:w="3719" w:type="dxa"/>
            <w:gridSpan w:val="2"/>
            <w:vMerge w:val="restart"/>
            <w:shd w:val="clear" w:color="auto" w:fill="auto"/>
          </w:tcPr>
          <w:sdt>
            <w:sdtPr>
              <w:rPr>
                <w:sz w:val="20"/>
                <w:szCs w:val="20"/>
              </w:rPr>
              <w:alias w:val="#Nav: /ServiceHeader/Street"/>
              <w:tag w:val="#Nav: INF_TU_03_10_01/50101"/>
              <w:id w:val="1892917865"/>
              <w:placeholder>
                <w:docPart w:val="DefaultPlaceholder_-1854013440"/>
              </w:placeholder>
              <w:dataBinding w:prefixMappings="xmlns:ns0='urn:microsoft-dynamics-nav/reports/INF_TU_03_10_01/50101/'" w:xpath="/ns0:NavWordReportXmlPart[1]/ns0:ServiceHeader[1]/ns0:Street[1]" w:storeItemID="{B9D56B19-A39C-4C5A-95D7-C7AD381DFB61}"/>
              <w:text/>
            </w:sdtPr>
            <w:sdtContent>
              <w:p w:rsidRPr="00923F9D" w:rsidR="00042653" w:rsidP="009C7C6A" w:rsidRDefault="004629E7" w14:paraId="7F462434" w14:textId="70E43725">
                <w:pPr>
                  <w:pStyle w:val="Primalac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Street</w:t>
                </w:r>
              </w:p>
            </w:sdtContent>
          </w:sdt>
          <w:p w:rsidRPr="00923F9D" w:rsidR="00042653" w:rsidP="009C7C6A" w:rsidRDefault="00042653" w14:paraId="40E7E7DC" w14:textId="77777777">
            <w:pPr>
              <w:pStyle w:val="Primalac"/>
              <w:rPr>
                <w:sz w:val="20"/>
                <w:szCs w:val="20"/>
              </w:rPr>
            </w:pPr>
          </w:p>
          <w:p w:rsidRPr="00923F9D" w:rsidR="00042653" w:rsidP="009C7C6A" w:rsidRDefault="00042653" w14:paraId="1BB6BE43" w14:textId="77777777">
            <w:pPr>
              <w:pStyle w:val="Primalac"/>
              <w:rPr>
                <w:sz w:val="20"/>
                <w:szCs w:val="20"/>
              </w:rPr>
            </w:pPr>
          </w:p>
          <w:sdt>
            <w:sdtPr>
              <w:rPr>
                <w:sz w:val="20"/>
                <w:szCs w:val="20"/>
              </w:rPr>
              <w:alias w:val="#Nav: /ServiceHeader/City"/>
              <w:tag w:val="#Nav: INF_TU_03_10_01/50101"/>
              <w:id w:val="-2102392623"/>
              <w:placeholder>
                <w:docPart w:val="DefaultPlaceholder_-1854013440"/>
              </w:placeholder>
              <w:dataBinding w:prefixMappings="xmlns:ns0='urn:microsoft-dynamics-nav/reports/INF_TU_03_10_01/50101/'" w:xpath="/ns0:NavWordReportXmlPart[1]/ns0:ServiceHeader[1]/ns0:City[1]" w:storeItemID="{B9D56B19-A39C-4C5A-95D7-C7AD381DFB61}"/>
              <w:text/>
            </w:sdtPr>
            <w:sdtContent>
              <w:p w:rsidRPr="00923F9D" w:rsidR="00042653" w:rsidP="009C7C6A" w:rsidRDefault="004629E7" w14:paraId="4CADD3ED" w14:textId="019F961C">
                <w:pPr>
                  <w:pStyle w:val="Primalac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City</w:t>
                </w:r>
              </w:p>
            </w:sdtContent>
          </w:sdt>
        </w:tc>
        <w:tc>
          <w:tcPr>
            <w:tcW w:w="254" w:type="dxa"/>
            <w:vMerge w:val="restart"/>
            <w:tcBorders>
              <w:left w:val="nil"/>
            </w:tcBorders>
          </w:tcPr>
          <w:p w:rsidR="00042653" w:rsidP="009C7C6A" w:rsidRDefault="00042653" w14:paraId="43A7FECB" w14:textId="77777777">
            <w:pPr>
              <w:pStyle w:val="razmak"/>
              <w:rPr>
                <w:lang w:val="hr-HR"/>
              </w:rPr>
            </w:pPr>
          </w:p>
        </w:tc>
        <w:tc>
          <w:tcPr>
            <w:tcW w:w="650" w:type="dxa"/>
            <w:vMerge/>
            <w:tcBorders>
              <w:left w:val="nil"/>
            </w:tcBorders>
            <w:vAlign w:val="center"/>
          </w:tcPr>
          <w:p w:rsidR="00042653" w:rsidP="009C7C6A" w:rsidRDefault="00042653" w14:paraId="1EE68777" w14:textId="77777777">
            <w:pPr>
              <w:pStyle w:val="razmak"/>
              <w:rPr>
                <w:lang w:val="hr-HR"/>
              </w:rPr>
            </w:pPr>
          </w:p>
        </w:tc>
        <w:tc>
          <w:tcPr>
            <w:tcW w:w="5232" w:type="dxa"/>
            <w:gridSpan w:val="3"/>
            <w:tcBorders>
              <w:bottom w:val="nil"/>
            </w:tcBorders>
          </w:tcPr>
          <w:p w:rsidR="00042653" w:rsidP="009C7C6A" w:rsidRDefault="00042653" w14:paraId="0CE7B248" w14:textId="77777777">
            <w:pPr>
              <w:pStyle w:val="SGpodaci"/>
              <w:rPr>
                <w:lang w:val="hr-HR"/>
              </w:rPr>
            </w:pPr>
            <w:r>
              <w:rPr>
                <w:lang w:val="hr-HR"/>
              </w:rPr>
              <w:t xml:space="preserve">  TELEFONI :</w:t>
            </w:r>
            <w:r w:rsidRPr="00B40AD7">
              <w:rPr>
                <w:lang w:val="hr-HR"/>
              </w:rPr>
              <w:t xml:space="preserve"> </w:t>
            </w:r>
          </w:p>
        </w:tc>
      </w:tr>
      <w:tr w:rsidR="00042653" w:rsidTr="009C7C6A" w14:paraId="0C96EEFA" w14:textId="77777777">
        <w:trPr>
          <w:cantSplit/>
          <w:trHeight w:val="170"/>
          <w:jc w:val="center"/>
        </w:trPr>
        <w:tc>
          <w:tcPr>
            <w:tcW w:w="294" w:type="dxa"/>
            <w:vMerge/>
          </w:tcPr>
          <w:p w:rsidR="00042653" w:rsidP="009C7C6A" w:rsidRDefault="00042653" w14:paraId="6CF7EA60" w14:textId="77777777">
            <w:pPr>
              <w:pStyle w:val="razmak"/>
              <w:rPr>
                <w:lang w:val="hr-HR"/>
              </w:rPr>
            </w:pPr>
          </w:p>
        </w:tc>
        <w:tc>
          <w:tcPr>
            <w:tcW w:w="3719" w:type="dxa"/>
            <w:gridSpan w:val="2"/>
            <w:vMerge/>
            <w:shd w:val="clear" w:color="auto" w:fill="auto"/>
          </w:tcPr>
          <w:p w:rsidRPr="00F94BB0" w:rsidR="00042653" w:rsidP="009C7C6A" w:rsidRDefault="00042653" w14:paraId="7DE758DC" w14:textId="77777777">
            <w:pPr>
              <w:pStyle w:val="Primalac"/>
            </w:pPr>
          </w:p>
        </w:tc>
        <w:tc>
          <w:tcPr>
            <w:tcW w:w="254" w:type="dxa"/>
            <w:vMerge/>
            <w:tcBorders>
              <w:left w:val="nil"/>
            </w:tcBorders>
          </w:tcPr>
          <w:p w:rsidR="00042653" w:rsidP="009C7C6A" w:rsidRDefault="00042653" w14:paraId="2F48F705" w14:textId="77777777">
            <w:pPr>
              <w:pStyle w:val="razmak"/>
              <w:rPr>
                <w:lang w:val="hr-HR"/>
              </w:rPr>
            </w:pPr>
          </w:p>
        </w:tc>
        <w:tc>
          <w:tcPr>
            <w:tcW w:w="650" w:type="dxa"/>
            <w:vMerge/>
            <w:tcBorders>
              <w:left w:val="nil"/>
            </w:tcBorders>
            <w:vAlign w:val="center"/>
          </w:tcPr>
          <w:p w:rsidR="00042653" w:rsidP="009C7C6A" w:rsidRDefault="00042653" w14:paraId="1D39417A" w14:textId="77777777">
            <w:pPr>
              <w:pStyle w:val="razmak"/>
              <w:rPr>
                <w:lang w:val="hr-HR"/>
              </w:rPr>
            </w:pPr>
          </w:p>
        </w:tc>
        <w:tc>
          <w:tcPr>
            <w:tcW w:w="2023" w:type="dxa"/>
            <w:gridSpan w:val="2"/>
            <w:tcBorders>
              <w:bottom w:val="nil"/>
            </w:tcBorders>
            <w:vAlign w:val="center"/>
          </w:tcPr>
          <w:p w:rsidR="00042653" w:rsidP="009C7C6A" w:rsidRDefault="00042653" w14:paraId="3891A3D0" w14:textId="77777777">
            <w:pPr>
              <w:pStyle w:val="Direktor"/>
              <w:numPr>
                <w:ilvl w:val="0"/>
                <w:numId w:val="0"/>
              </w:numPr>
              <w:ind w:left="113"/>
              <w:rPr>
                <w:lang w:val="hr-HR"/>
              </w:rPr>
            </w:pPr>
            <w:r>
              <w:rPr>
                <w:lang w:val="hr-HR"/>
              </w:rPr>
              <w:t xml:space="preserve">Direktor preduzeća </w:t>
            </w:r>
          </w:p>
        </w:tc>
        <w:tc>
          <w:tcPr>
            <w:tcW w:w="3209" w:type="dxa"/>
            <w:tcBorders>
              <w:bottom w:val="nil"/>
            </w:tcBorders>
            <w:vAlign w:val="center"/>
          </w:tcPr>
          <w:p w:rsidR="00042653" w:rsidP="009C7C6A" w:rsidRDefault="00042653" w14:paraId="464628C5" w14:textId="77777777">
            <w:pPr>
              <w:pStyle w:val="SGpodaci"/>
              <w:rPr>
                <w:lang w:val="hr-HR"/>
              </w:rPr>
            </w:pPr>
            <w:r>
              <w:rPr>
                <w:lang w:val="hr-HR"/>
              </w:rPr>
              <w:t>++387 33 20 03 30</w:t>
            </w:r>
          </w:p>
        </w:tc>
      </w:tr>
      <w:tr w:rsidR="00042653" w:rsidTr="009C7C6A" w14:paraId="6CE97A2B" w14:textId="77777777">
        <w:trPr>
          <w:cantSplit/>
          <w:trHeight w:val="170"/>
          <w:jc w:val="center"/>
        </w:trPr>
        <w:tc>
          <w:tcPr>
            <w:tcW w:w="294" w:type="dxa"/>
            <w:vMerge/>
          </w:tcPr>
          <w:p w:rsidR="00042653" w:rsidP="009C7C6A" w:rsidRDefault="00042653" w14:paraId="155AA565" w14:textId="77777777">
            <w:pPr>
              <w:pStyle w:val="Primalac"/>
            </w:pPr>
          </w:p>
        </w:tc>
        <w:tc>
          <w:tcPr>
            <w:tcW w:w="3719" w:type="dxa"/>
            <w:gridSpan w:val="2"/>
            <w:vMerge/>
            <w:shd w:val="clear" w:color="auto" w:fill="auto"/>
          </w:tcPr>
          <w:p w:rsidRPr="00F94BB0" w:rsidR="00042653" w:rsidP="009C7C6A" w:rsidRDefault="00042653" w14:paraId="5187CC7C" w14:textId="77777777">
            <w:pPr>
              <w:pStyle w:val="Primalac"/>
            </w:pPr>
          </w:p>
        </w:tc>
        <w:tc>
          <w:tcPr>
            <w:tcW w:w="254" w:type="dxa"/>
            <w:vMerge/>
            <w:tcBorders>
              <w:left w:val="nil"/>
            </w:tcBorders>
          </w:tcPr>
          <w:p w:rsidR="00042653" w:rsidP="009C7C6A" w:rsidRDefault="00042653" w14:paraId="61BCA51C" w14:textId="77777777">
            <w:pPr>
              <w:pStyle w:val="Primalac"/>
            </w:pPr>
          </w:p>
        </w:tc>
        <w:tc>
          <w:tcPr>
            <w:tcW w:w="650" w:type="dxa"/>
            <w:vMerge/>
            <w:tcBorders>
              <w:left w:val="nil"/>
            </w:tcBorders>
            <w:vAlign w:val="center"/>
          </w:tcPr>
          <w:p w:rsidR="00042653" w:rsidP="009C7C6A" w:rsidRDefault="00042653" w14:paraId="1D170AE0" w14:textId="77777777">
            <w:pPr>
              <w:pStyle w:val="Primalac"/>
            </w:pPr>
          </w:p>
        </w:tc>
        <w:tc>
          <w:tcPr>
            <w:tcW w:w="2023" w:type="dxa"/>
            <w:gridSpan w:val="2"/>
            <w:vAlign w:val="center"/>
          </w:tcPr>
          <w:p w:rsidR="00042653" w:rsidP="009C7C6A" w:rsidRDefault="00042653" w14:paraId="1808F5D7" w14:textId="77777777">
            <w:pPr>
              <w:pStyle w:val="Direktor"/>
              <w:numPr>
                <w:ilvl w:val="0"/>
                <w:numId w:val="0"/>
              </w:numPr>
              <w:ind w:left="113"/>
              <w:rPr>
                <w:lang w:val="hr-HR"/>
              </w:rPr>
            </w:pPr>
            <w:r>
              <w:rPr>
                <w:lang w:val="hr-HR"/>
              </w:rPr>
              <w:t>Telefonska cetrala:</w:t>
            </w:r>
          </w:p>
        </w:tc>
        <w:tc>
          <w:tcPr>
            <w:tcW w:w="3209" w:type="dxa"/>
            <w:vAlign w:val="center"/>
          </w:tcPr>
          <w:p w:rsidR="00042653" w:rsidP="009C7C6A" w:rsidRDefault="00042653" w14:paraId="2ACBF101" w14:textId="77777777">
            <w:pPr>
              <w:pStyle w:val="SGpodaci"/>
              <w:rPr>
                <w:lang w:val="hr-HR"/>
              </w:rPr>
            </w:pPr>
            <w:r>
              <w:rPr>
                <w:lang w:val="hr-HR"/>
              </w:rPr>
              <w:t>++387 33 44 51 20</w:t>
            </w:r>
          </w:p>
        </w:tc>
      </w:tr>
      <w:tr w:rsidR="00042653" w:rsidTr="009C7C6A" w14:paraId="3E64A618" w14:textId="77777777">
        <w:trPr>
          <w:cantSplit/>
          <w:trHeight w:val="170"/>
          <w:jc w:val="center"/>
        </w:trPr>
        <w:tc>
          <w:tcPr>
            <w:tcW w:w="294" w:type="dxa"/>
            <w:vMerge/>
          </w:tcPr>
          <w:p w:rsidR="00042653" w:rsidP="009C7C6A" w:rsidRDefault="00042653" w14:paraId="5400B669" w14:textId="77777777">
            <w:pPr>
              <w:pStyle w:val="Primalac-ime"/>
            </w:pPr>
          </w:p>
        </w:tc>
        <w:tc>
          <w:tcPr>
            <w:tcW w:w="3719" w:type="dxa"/>
            <w:gridSpan w:val="2"/>
            <w:vMerge/>
            <w:shd w:val="clear" w:color="auto" w:fill="auto"/>
          </w:tcPr>
          <w:p w:rsidRPr="00F94BB0" w:rsidR="00042653" w:rsidP="009C7C6A" w:rsidRDefault="00042653" w14:paraId="3A62BE79" w14:textId="77777777">
            <w:pPr>
              <w:pStyle w:val="Primalac-ime"/>
              <w:rPr>
                <w:sz w:val="18"/>
                <w:szCs w:val="18"/>
              </w:rPr>
            </w:pPr>
          </w:p>
        </w:tc>
        <w:tc>
          <w:tcPr>
            <w:tcW w:w="254" w:type="dxa"/>
            <w:vMerge/>
            <w:tcBorders>
              <w:left w:val="nil"/>
            </w:tcBorders>
          </w:tcPr>
          <w:p w:rsidR="00042653" w:rsidP="009C7C6A" w:rsidRDefault="00042653" w14:paraId="79320A1C" w14:textId="77777777">
            <w:pPr>
              <w:pStyle w:val="Primalac-ime"/>
            </w:pPr>
          </w:p>
        </w:tc>
        <w:tc>
          <w:tcPr>
            <w:tcW w:w="650" w:type="dxa"/>
            <w:vMerge/>
            <w:tcBorders>
              <w:left w:val="nil"/>
            </w:tcBorders>
          </w:tcPr>
          <w:p w:rsidR="00042653" w:rsidP="009C7C6A" w:rsidRDefault="00042653" w14:paraId="0FBAD26E" w14:textId="77777777">
            <w:pPr>
              <w:pStyle w:val="Primalac-ime"/>
            </w:pPr>
          </w:p>
        </w:tc>
        <w:tc>
          <w:tcPr>
            <w:tcW w:w="2023" w:type="dxa"/>
            <w:gridSpan w:val="2"/>
            <w:vAlign w:val="center"/>
          </w:tcPr>
          <w:p w:rsidR="00042653" w:rsidP="009C7C6A" w:rsidRDefault="00042653" w14:paraId="0D277BFD" w14:textId="77777777">
            <w:pPr>
              <w:pStyle w:val="Direktor"/>
              <w:numPr>
                <w:ilvl w:val="0"/>
                <w:numId w:val="0"/>
              </w:numPr>
              <w:ind w:left="113"/>
              <w:rPr>
                <w:lang w:val="hr-HR"/>
              </w:rPr>
            </w:pPr>
          </w:p>
        </w:tc>
        <w:tc>
          <w:tcPr>
            <w:tcW w:w="3209" w:type="dxa"/>
            <w:vAlign w:val="center"/>
          </w:tcPr>
          <w:p w:rsidR="00042653" w:rsidP="009C7C6A" w:rsidRDefault="00042653" w14:paraId="3ECC4AF6" w14:textId="77777777">
            <w:pPr>
              <w:pStyle w:val="SGpodaci"/>
              <w:rPr>
                <w:lang w:val="hr-HR"/>
              </w:rPr>
            </w:pPr>
            <w:r>
              <w:rPr>
                <w:lang w:val="hr-HR"/>
              </w:rPr>
              <w:t>++387 33 22 52 51</w:t>
            </w:r>
          </w:p>
        </w:tc>
      </w:tr>
      <w:tr w:rsidR="00042653" w:rsidTr="009C7C6A" w14:paraId="7415D8C6" w14:textId="77777777">
        <w:trPr>
          <w:cantSplit/>
          <w:trHeight w:val="170"/>
          <w:jc w:val="center"/>
        </w:trPr>
        <w:tc>
          <w:tcPr>
            <w:tcW w:w="294" w:type="dxa"/>
            <w:vMerge/>
          </w:tcPr>
          <w:p w:rsidR="00042653" w:rsidP="009C7C6A" w:rsidRDefault="00042653" w14:paraId="3644C1AF" w14:textId="77777777">
            <w:pPr>
              <w:pStyle w:val="Primalac-ime"/>
            </w:pPr>
          </w:p>
        </w:tc>
        <w:tc>
          <w:tcPr>
            <w:tcW w:w="3719" w:type="dxa"/>
            <w:gridSpan w:val="2"/>
            <w:shd w:val="clear" w:color="auto" w:fill="auto"/>
          </w:tcPr>
          <w:p w:rsidRPr="00F94BB0" w:rsidR="00042653" w:rsidP="009C7C6A" w:rsidRDefault="00042653" w14:paraId="06C71DAF" w14:textId="77777777">
            <w:pPr>
              <w:pStyle w:val="Primalac-ime"/>
              <w:rPr>
                <w:sz w:val="18"/>
                <w:szCs w:val="18"/>
              </w:rPr>
            </w:pPr>
          </w:p>
        </w:tc>
        <w:tc>
          <w:tcPr>
            <w:tcW w:w="254" w:type="dxa"/>
            <w:vMerge/>
            <w:tcBorders>
              <w:left w:val="nil"/>
            </w:tcBorders>
          </w:tcPr>
          <w:p w:rsidR="00042653" w:rsidP="009C7C6A" w:rsidRDefault="00042653" w14:paraId="1FCA8483" w14:textId="77777777">
            <w:pPr>
              <w:pStyle w:val="Primalac-ime"/>
            </w:pPr>
          </w:p>
        </w:tc>
        <w:tc>
          <w:tcPr>
            <w:tcW w:w="650" w:type="dxa"/>
            <w:vMerge/>
            <w:tcBorders>
              <w:left w:val="nil"/>
            </w:tcBorders>
          </w:tcPr>
          <w:p w:rsidR="00042653" w:rsidP="009C7C6A" w:rsidRDefault="00042653" w14:paraId="374A696F" w14:textId="77777777">
            <w:pPr>
              <w:pStyle w:val="Primalac-ime"/>
            </w:pPr>
          </w:p>
        </w:tc>
        <w:tc>
          <w:tcPr>
            <w:tcW w:w="2023" w:type="dxa"/>
            <w:gridSpan w:val="2"/>
            <w:vAlign w:val="center"/>
          </w:tcPr>
          <w:p w:rsidR="00042653" w:rsidP="009C7C6A" w:rsidRDefault="00042653" w14:paraId="3CBBAAFB" w14:textId="77777777">
            <w:pPr>
              <w:pStyle w:val="SGpodaci"/>
              <w:rPr>
                <w:lang w:val="hr-HR"/>
              </w:rPr>
            </w:pPr>
            <w:r>
              <w:rPr>
                <w:noProof/>
                <w:color w:val="FF0000"/>
                <w:sz w:val="16"/>
                <w:szCs w:val="16"/>
                <w:lang w:val="bs-Latn-BA" w:eastAsia="bs-Latn-BA"/>
              </w:rPr>
              <w:drawing>
                <wp:inline distT="0" distB="0" distL="0" distR="0" wp14:anchorId="3ED6A9C9" wp14:editId="4C3C5A43">
                  <wp:extent cx="1141095" cy="789940"/>
                  <wp:effectExtent l="0" t="0" r="0" b="0"/>
                  <wp:docPr id="2" name="Picture 5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5" descr="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1095" cy="789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09" w:type="dxa"/>
          </w:tcPr>
          <w:p w:rsidRPr="00B56594" w:rsidR="00042653" w:rsidP="009C7C6A" w:rsidRDefault="00042653" w14:paraId="069B28FE" w14:textId="77777777">
            <w:pPr>
              <w:pStyle w:val="SGpodaci"/>
              <w:spacing w:before="0"/>
              <w:rPr>
                <w:sz w:val="16"/>
                <w:szCs w:val="16"/>
                <w:lang w:val="hr-HR"/>
              </w:rPr>
            </w:pPr>
            <w:r w:rsidRPr="00B56594">
              <w:rPr>
                <w:sz w:val="16"/>
                <w:szCs w:val="16"/>
                <w:lang w:val="hr-HR"/>
              </w:rPr>
              <w:t>Fax:</w:t>
            </w:r>
          </w:p>
          <w:p w:rsidR="00042653" w:rsidP="009C7C6A" w:rsidRDefault="00042653" w14:paraId="09804888" w14:textId="77777777">
            <w:pPr>
              <w:pStyle w:val="SGpodaci"/>
              <w:spacing w:before="0"/>
              <w:rPr>
                <w:lang w:val="hr-HR"/>
              </w:rPr>
            </w:pPr>
            <w:r w:rsidRPr="00B56594">
              <w:rPr>
                <w:lang w:val="hr-HR"/>
              </w:rPr>
              <w:t>++387 33 44 55 25</w:t>
            </w:r>
          </w:p>
          <w:p w:rsidR="00042653" w:rsidP="009C7C6A" w:rsidRDefault="00042653" w14:paraId="196B3BFC" w14:textId="77777777">
            <w:pPr>
              <w:pStyle w:val="SGpodaci"/>
              <w:spacing w:before="0"/>
              <w:rPr>
                <w:lang w:val="hr-HR"/>
              </w:rPr>
            </w:pPr>
            <w:r w:rsidRPr="00B56594">
              <w:rPr>
                <w:lang w:val="hr-HR"/>
              </w:rPr>
              <w:t>++387 33 44 37 21</w:t>
            </w:r>
          </w:p>
          <w:p w:rsidR="00042653" w:rsidP="009C7C6A" w:rsidRDefault="00042653" w14:paraId="41E8FD53" w14:textId="77777777">
            <w:pPr>
              <w:pStyle w:val="SGpodaci"/>
              <w:spacing w:before="0"/>
              <w:rPr>
                <w:lang w:val="hr-HR"/>
              </w:rPr>
            </w:pPr>
            <w:r>
              <w:rPr>
                <w:lang w:val="hr-HR"/>
              </w:rPr>
              <w:t>www.sarajevogas.ba</w:t>
            </w:r>
          </w:p>
          <w:p w:rsidR="00042653" w:rsidP="009C7C6A" w:rsidRDefault="00042653" w14:paraId="224B3DA2" w14:textId="77777777">
            <w:pPr>
              <w:pStyle w:val="SGpodaci"/>
              <w:spacing w:before="0"/>
              <w:rPr>
                <w:lang w:val="hr-HR"/>
              </w:rPr>
            </w:pPr>
            <w:r>
              <w:rPr>
                <w:lang w:val="hr-HR"/>
              </w:rPr>
              <w:t xml:space="preserve">e-mail: </w:t>
            </w:r>
            <w:hyperlink w:history="1" r:id="rId9">
              <w:r w:rsidRPr="00B25D21">
                <w:rPr>
                  <w:rStyle w:val="Hyperlink"/>
                </w:rPr>
                <w:t>info</w:t>
              </w:r>
              <w:r w:rsidRPr="00B25D21">
                <w:rPr>
                  <w:rStyle w:val="Hyperlink"/>
                  <w:lang w:val="hr-HR"/>
                </w:rPr>
                <w:t>@sarajevogas.ba</w:t>
              </w:r>
            </w:hyperlink>
          </w:p>
          <w:p w:rsidR="00042653" w:rsidP="009C7C6A" w:rsidRDefault="00042653" w14:paraId="3B883995" w14:textId="77777777">
            <w:pPr>
              <w:pStyle w:val="SGpodaci"/>
              <w:spacing w:before="0"/>
              <w:rPr>
                <w:lang w:val="hr-HR"/>
              </w:rPr>
            </w:pPr>
          </w:p>
        </w:tc>
      </w:tr>
      <w:tr w:rsidR="00042653" w:rsidTr="009C7C6A" w14:paraId="269ECCC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70"/>
          <w:jc w:val="center"/>
        </w:trPr>
        <w:tc>
          <w:tcPr>
            <w:tcW w:w="328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sdt>
            <w:sdtPr>
              <w:rPr>
                <w:sz w:val="18"/>
                <w:szCs w:val="18"/>
              </w:rPr>
              <w:alias w:val="#Nav: /ServiceHeader/No_"/>
              <w:tag w:val="#Nav: INF_TU_03_10_01/50101"/>
              <w:id w:val="-1090227319"/>
              <w:placeholder>
                <w:docPart w:val="DefaultPlaceholder_-1854013440"/>
              </w:placeholder>
              <w:dataBinding w:prefixMappings="xmlns:ns0='urn:microsoft-dynamics-nav/reports/INF_TU_03_10_01/50101/'" w:xpath="/ns0:NavWordReportXmlPart[1]/ns0:ServiceHeader[1]/ns0:No_[1]" w:storeItemID="{B9D56B19-A39C-4C5A-95D7-C7AD381DFB61}"/>
              <w:text/>
            </w:sdtPr>
            <w:sdtContent>
              <w:p w:rsidRPr="00CD0F0D" w:rsidR="00042653" w:rsidP="009C7C6A" w:rsidRDefault="002A0218" w14:paraId="052A275C" w14:textId="15478761">
                <w:pPr>
                  <w:pStyle w:val="subjec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No_</w:t>
                </w:r>
              </w:p>
            </w:sdtContent>
          </w:sdt>
        </w:tc>
        <w:tc>
          <w:tcPr>
            <w:tcW w:w="3545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Pr="00CD0F0D" w:rsidR="00042653" w:rsidP="009C7C6A" w:rsidRDefault="00042653" w14:paraId="3D34989D" w14:textId="77777777">
            <w:pPr>
              <w:pStyle w:val="subject"/>
              <w:rPr>
                <w:sz w:val="18"/>
                <w:szCs w:val="18"/>
              </w:rPr>
            </w:pPr>
          </w:p>
        </w:tc>
        <w:tc>
          <w:tcPr>
            <w:tcW w:w="332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Pr="00CD0F0D" w:rsidR="00042653" w:rsidP="009C7C6A" w:rsidRDefault="00042653" w14:paraId="25CF8E9C" w14:textId="715BD804">
            <w:pPr>
              <w:pStyle w:val="subje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</w:t>
            </w:r>
            <w:r w:rsidRPr="00CD0F0D">
              <w:rPr>
                <w:sz w:val="18"/>
                <w:szCs w:val="18"/>
              </w:rPr>
              <w:t>Datum:</w:t>
            </w:r>
            <w:r w:rsidR="00752D76">
              <w:rPr>
                <w:sz w:val="18"/>
                <w:szCs w:val="18"/>
              </w:rPr>
              <w:t xml:space="preserve"> </w:t>
            </w:r>
            <w:sdt>
              <w:sdtPr>
                <w:rPr>
                  <w:sz w:val="18"/>
                  <w:szCs w:val="18"/>
                </w:rPr>
                <w:alias w:val="#Nav: /ServiceHeader/CZK_Date"/>
                <w:tag w:val="#Nav: INF_TU_03_10_01/50101"/>
                <w:id w:val="-1557308494"/>
                <w:placeholder>
                  <w:docPart w:val="DefaultPlaceholder_-1854013440"/>
                </w:placeholder>
                <w:dataBinding w:prefixMappings="xmlns:ns0='urn:microsoft-dynamics-nav/reports/INF_TU_03_10_01/50101/'" w:xpath="/ns0:NavWordReportXmlPart[1]/ns0:ServiceHeader[1]/ns0:CZK_Date[1]" w:storeItemID="{B9D56B19-A39C-4C5A-95D7-C7AD381DFB61}"/>
                <w:text/>
              </w:sdtPr>
              <w:sdtContent>
                <w:r w:rsidR="00752D76">
                  <w:rPr>
                    <w:sz w:val="18"/>
                    <w:szCs w:val="18"/>
                  </w:rPr>
                  <w:t>CZK_Date</w:t>
                </w:r>
              </w:sdtContent>
            </w:sdt>
          </w:p>
        </w:tc>
      </w:tr>
      <w:tr w:rsidR="00042653" w:rsidTr="009C7C6A" w14:paraId="7F734C31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13"/>
          <w:jc w:val="center"/>
        </w:trPr>
        <w:tc>
          <w:tcPr>
            <w:tcW w:w="10149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Pr="00CD0F0D" w:rsidR="00042653" w:rsidP="009C7C6A" w:rsidRDefault="00042653" w14:paraId="352249BB" w14:textId="47A132EA">
            <w:pPr>
              <w:pStyle w:val="subject"/>
              <w:rPr>
                <w:sz w:val="18"/>
                <w:szCs w:val="18"/>
              </w:rPr>
            </w:pPr>
            <w:r w:rsidRPr="00CD0F0D">
              <w:rPr>
                <w:sz w:val="18"/>
                <w:szCs w:val="18"/>
              </w:rPr>
              <w:t>Veza:</w:t>
            </w:r>
            <w:r w:rsidR="00A36E87">
              <w:rPr>
                <w:sz w:val="18"/>
                <w:szCs w:val="18"/>
              </w:rPr>
              <w:t xml:space="preserve"> </w:t>
            </w:r>
            <w:sdt>
              <w:sdtPr>
                <w:rPr>
                  <w:sz w:val="18"/>
                  <w:szCs w:val="18"/>
                </w:rPr>
                <w:id w:val="1827392379"/>
                <w:placeholder>
                  <w:docPart w:val="DefaultPlaceholder_-1854013440"/>
                </w:placeholder>
                <w:dataBinding w:prefixMappings="xmlns:ns0='urn:microsoft-dynamics-nav/reports/INF_TU_03_10_01/50101/'" w:xpath="/ns0:NavWordReportXmlPart[1]/ns0:ServiceHeader[1]/ns0:CZK_Request_No_[1]" w:storeItemID="{B9D56B19-A39C-4C5A-95D7-C7AD381DFB61}"/>
                <w:text/>
                <w:alias w:val="#Nav: /ServiceHeader/CZK_Request_No_"/>
                <w:tag w:val="#Nav: INF_TU_03_10_01/50101"/>
              </w:sdtPr>
              <w:sdtContent>
                <w:r w:rsidR="00A36E87">
                  <w:rPr>
                    <w:sz w:val="18"/>
                    <w:szCs w:val="18"/>
                  </w:rPr>
                  <w:t>CZK_Request_No_</w:t>
                </w:r>
              </w:sdtContent>
            </w:sdt>
            <w:r w:rsidRPr="00CD0F0D">
              <w:rPr>
                <w:sz w:val="18"/>
                <w:szCs w:val="18"/>
              </w:rPr>
              <w:t xml:space="preserve">                </w:t>
            </w:r>
            <w:r>
              <w:rPr>
                <w:sz w:val="18"/>
                <w:szCs w:val="18"/>
              </w:rPr>
              <w:t xml:space="preserve">                                                             POTREBAN PROKOP JAVNE POVRŠINE  </w:t>
            </w:r>
          </w:p>
        </w:tc>
      </w:tr>
    </w:tbl>
    <w:p w:rsidR="00042653" w:rsidP="00042653" w:rsidRDefault="00042653" w14:paraId="053EFC06" w14:textId="77777777">
      <w:pPr>
        <w:pStyle w:val="ListBullet2"/>
        <w:numPr>
          <w:ilvl w:val="0"/>
          <w:numId w:val="0"/>
        </w:numPr>
        <w:spacing w:before="0" w:after="40"/>
        <w:jc w:val="both"/>
        <w:rPr>
          <w:sz w:val="18"/>
          <w:szCs w:val="18"/>
          <w:lang w:val="hr-HR"/>
        </w:rPr>
      </w:pPr>
      <w:r>
        <w:rPr>
          <w:sz w:val="18"/>
          <w:szCs w:val="18"/>
          <w:lang w:val="hr-HR"/>
        </w:rPr>
        <w:t>Postupajući po vašem</w:t>
      </w:r>
      <w:r w:rsidRPr="00B56E44">
        <w:rPr>
          <w:sz w:val="18"/>
          <w:szCs w:val="18"/>
          <w:lang w:val="hr-HR"/>
        </w:rPr>
        <w:t xml:space="preserve"> zahtjev</w:t>
      </w:r>
      <w:r>
        <w:rPr>
          <w:sz w:val="18"/>
          <w:szCs w:val="18"/>
          <w:lang w:val="hr-HR"/>
        </w:rPr>
        <w:t>u,</w:t>
      </w:r>
      <w:r w:rsidRPr="00B56E44">
        <w:rPr>
          <w:sz w:val="18"/>
          <w:szCs w:val="18"/>
          <w:lang w:val="hr-HR"/>
        </w:rPr>
        <w:t xml:space="preserve"> koji je dostavlje</w:t>
      </w:r>
      <w:r>
        <w:rPr>
          <w:sz w:val="18"/>
          <w:szCs w:val="18"/>
          <w:lang w:val="hr-HR"/>
        </w:rPr>
        <w:t>n Distributeru KJKP Sarajevogas</w:t>
      </w:r>
      <w:r w:rsidRPr="00B56E44">
        <w:rPr>
          <w:sz w:val="18"/>
          <w:szCs w:val="18"/>
          <w:lang w:val="hr-HR"/>
        </w:rPr>
        <w:t xml:space="preserve"> d.o.o.</w:t>
      </w:r>
      <w:r>
        <w:rPr>
          <w:sz w:val="18"/>
          <w:szCs w:val="18"/>
          <w:lang w:val="hr-HR"/>
        </w:rPr>
        <w:t xml:space="preserve"> Sarajevo, dana 14.03.2023. g</w:t>
      </w:r>
      <w:r w:rsidRPr="00B56E44">
        <w:rPr>
          <w:sz w:val="18"/>
          <w:szCs w:val="18"/>
          <w:lang w:val="hr-HR"/>
        </w:rPr>
        <w:t>odine,</w:t>
      </w:r>
      <w:r>
        <w:rPr>
          <w:sz w:val="18"/>
          <w:szCs w:val="18"/>
          <w:lang w:val="hr-HR"/>
        </w:rPr>
        <w:t xml:space="preserve"> </w:t>
      </w:r>
      <w:r w:rsidRPr="00B56E44">
        <w:rPr>
          <w:sz w:val="18"/>
          <w:szCs w:val="18"/>
          <w:lang w:val="hr-HR"/>
        </w:rPr>
        <w:t>a</w:t>
      </w:r>
      <w:r>
        <w:rPr>
          <w:sz w:val="18"/>
          <w:szCs w:val="18"/>
          <w:lang w:val="hr-HR"/>
        </w:rPr>
        <w:t xml:space="preserve"> na osnovu člana 59. stav (1), tačka e)  Zakona o prostornom uređenju Kantona Sarajevo („Sl.novine KS“, br.24/17), člana 77. stav 1. tačka d)  i člana 85. Uredbe o snabdijevanju prirodnim gasom Kantona Sarajevo („Sl. novine KS“, br. 22/16), Uredbe o organizaciji i regulaciji gasne privrede („Sl. novine FBIH“, br. 83/07), </w:t>
      </w:r>
      <w:r w:rsidRPr="00B56E44">
        <w:rPr>
          <w:sz w:val="18"/>
          <w:szCs w:val="18"/>
          <w:lang w:val="es-ES"/>
        </w:rPr>
        <w:t>Pravilnik</w:t>
      </w:r>
      <w:r>
        <w:rPr>
          <w:sz w:val="18"/>
          <w:szCs w:val="18"/>
          <w:lang w:val="es-ES"/>
        </w:rPr>
        <w:t>a</w:t>
      </w:r>
      <w:r w:rsidRPr="00B56E44">
        <w:rPr>
          <w:sz w:val="18"/>
          <w:szCs w:val="18"/>
          <w:lang w:val="es-ES"/>
        </w:rPr>
        <w:t xml:space="preserve"> o preuzimanju i primjeni tehničkih propisa za oblast projektovanja, građenja, puštanja u pogon, eksploatacije i održavanje postrojenja i instalacija prirodnog gasa (</w:t>
      </w:r>
      <w:r>
        <w:rPr>
          <w:sz w:val="18"/>
          <w:szCs w:val="18"/>
          <w:lang w:val="es-ES"/>
        </w:rPr>
        <w:t>“</w:t>
      </w:r>
      <w:r w:rsidRPr="00B56E44">
        <w:rPr>
          <w:sz w:val="18"/>
          <w:szCs w:val="18"/>
          <w:lang w:val="es-ES"/>
        </w:rPr>
        <w:t>Sl.</w:t>
      </w:r>
      <w:r>
        <w:rPr>
          <w:sz w:val="18"/>
          <w:szCs w:val="18"/>
          <w:lang w:val="es-ES"/>
        </w:rPr>
        <w:t>n</w:t>
      </w:r>
      <w:r w:rsidRPr="00B56E44">
        <w:rPr>
          <w:sz w:val="18"/>
          <w:szCs w:val="18"/>
          <w:lang w:val="es-ES"/>
        </w:rPr>
        <w:t>ovine FBiH</w:t>
      </w:r>
      <w:r>
        <w:rPr>
          <w:sz w:val="18"/>
          <w:szCs w:val="18"/>
          <w:lang w:val="es-ES"/>
        </w:rPr>
        <w:t>”, br.</w:t>
      </w:r>
      <w:r w:rsidRPr="00B56E44">
        <w:rPr>
          <w:sz w:val="18"/>
          <w:szCs w:val="18"/>
          <w:lang w:val="es-ES"/>
        </w:rPr>
        <w:t xml:space="preserve"> 83/08</w:t>
      </w:r>
      <w:r>
        <w:rPr>
          <w:sz w:val="18"/>
          <w:szCs w:val="18"/>
          <w:lang w:val="es-ES"/>
        </w:rPr>
        <w:t>, 04/12 i 83/15</w:t>
      </w:r>
      <w:r w:rsidRPr="00B56E44">
        <w:rPr>
          <w:sz w:val="18"/>
          <w:szCs w:val="18"/>
          <w:lang w:val="es-ES"/>
        </w:rPr>
        <w:t>),</w:t>
      </w:r>
      <w:r>
        <w:rPr>
          <w:sz w:val="18"/>
          <w:szCs w:val="18"/>
          <w:lang w:val="es-ES"/>
        </w:rPr>
        <w:t xml:space="preserve"> Pravilnika o uslovima za nesmetanu i sigurnu distribuciju prirodnog gasa distributivnim gasnim sistemom pritiska do 16 bara (“Sl. novine KS”, br. 40/17),</w:t>
      </w:r>
      <w:r w:rsidRPr="00B56E44">
        <w:rPr>
          <w:sz w:val="18"/>
          <w:szCs w:val="18"/>
          <w:lang w:val="es-ES"/>
        </w:rPr>
        <w:t xml:space="preserve"> </w:t>
      </w:r>
      <w:r w:rsidRPr="00BF0500">
        <w:rPr>
          <w:color w:val="0D0D0D"/>
          <w:sz w:val="18"/>
          <w:szCs w:val="18"/>
          <w:lang w:val="hr-HR"/>
        </w:rPr>
        <w:t>Tehničkog</w:t>
      </w:r>
      <w:r w:rsidRPr="00B56E44">
        <w:rPr>
          <w:sz w:val="18"/>
          <w:szCs w:val="18"/>
          <w:lang w:val="hr-HR"/>
        </w:rPr>
        <w:t xml:space="preserve"> uputstva TU-03-10 i uvida u katastar podzemnih gasnih instalacija,</w:t>
      </w:r>
      <w:r>
        <w:rPr>
          <w:sz w:val="18"/>
          <w:szCs w:val="18"/>
          <w:lang w:val="hr-HR"/>
        </w:rPr>
        <w:t xml:space="preserve"> a saglasno Zakonu o upravnom postupku („Sl. novine FBIH“ br.2/98, 48/99),</w:t>
      </w:r>
      <w:r w:rsidRPr="00B56E44">
        <w:rPr>
          <w:sz w:val="18"/>
          <w:szCs w:val="18"/>
          <w:lang w:val="hr-HR"/>
        </w:rPr>
        <w:t xml:space="preserve"> izdaje se:</w:t>
      </w:r>
    </w:p>
    <w:p w:rsidR="00042653" w:rsidP="00042653" w:rsidRDefault="00042653" w14:paraId="5C572E59" w14:textId="77777777">
      <w:pPr>
        <w:pStyle w:val="Heading2"/>
        <w:tabs>
          <w:tab w:val="center" w:pos="5173"/>
          <w:tab w:val="left" w:pos="8940"/>
        </w:tabs>
        <w:rPr>
          <w:lang w:val="hr-HR"/>
        </w:rPr>
      </w:pPr>
      <w:r>
        <w:t>INFORMACIJA</w:t>
      </w:r>
      <w:r w:rsidRPr="00DE3669">
        <w:rPr>
          <w:lang w:val="hr-HR"/>
        </w:rPr>
        <w:t xml:space="preserve"> </w:t>
      </w:r>
    </w:p>
    <w:p w:rsidR="00042653" w:rsidP="00042653" w:rsidRDefault="00042653" w14:paraId="1799E0B4" w14:textId="77777777">
      <w:pPr>
        <w:pStyle w:val="Heading2"/>
        <w:tabs>
          <w:tab w:val="center" w:pos="5173"/>
          <w:tab w:val="left" w:pos="8940"/>
        </w:tabs>
        <w:spacing w:after="0"/>
        <w:ind w:left="-170" w:right="-170" w:firstLine="284"/>
        <w:rPr>
          <w:lang w:val="hr-HR"/>
        </w:rPr>
      </w:pPr>
      <w:r>
        <w:rPr>
          <w:lang w:val="hr-HR"/>
        </w:rPr>
        <w:t>o mogućnosti i uslovima priključenja na distributivni gasni sistem</w:t>
      </w:r>
    </w:p>
    <w:p w:rsidR="00042653" w:rsidP="00042653" w:rsidRDefault="00042653" w14:paraId="054E211A" w14:textId="6EC6DED7">
      <w:pPr>
        <w:pStyle w:val="BodyText"/>
        <w:rPr>
          <w:rFonts w:ascii="Arial" w:hAnsi="Arial"/>
          <w:sz w:val="18"/>
          <w:szCs w:val="18"/>
          <w:lang w:val="hr-HR"/>
        </w:rPr>
      </w:pPr>
      <w:r>
        <w:rPr>
          <w:rFonts w:ascii="Arial" w:hAnsi="Arial"/>
          <w:sz w:val="18"/>
          <w:szCs w:val="18"/>
          <w:lang w:val="hr-HR"/>
        </w:rPr>
        <w:t>Obavještavamo Vas da postoji mogućnost priključenja i obezbijeđivanja energetskog kapaciteta za vaš stambeni objekat spratnosti P+1+Pot. koji je izgrađen na k.č.</w:t>
      </w:r>
      <w:sdt>
        <w:sdtPr>
          <w:rPr>
            <w:rFonts w:ascii="Arial" w:hAnsi="Arial"/>
            <w:sz w:val="18"/>
            <w:szCs w:val="18"/>
            <w:lang w:val="hr-HR"/>
          </w:rPr>
          <w:alias w:val="#Nav: /ServiceHeader/Land"/>
          <w:tag w:val="#Nav: INF_TU_03_10_01/50101"/>
          <w:id w:val="-511991436"/>
          <w:placeholder>
            <w:docPart w:val="DefaultPlaceholder_-1854013440"/>
          </w:placeholder>
          <w:dataBinding w:prefixMappings="xmlns:ns0='urn:microsoft-dynamics-nav/reports/INF_TU_03_10_01/50101/'" w:xpath="/ns0:NavWordReportXmlPart[1]/ns0:ServiceHeader[1]/ns0:Land[1]" w:storeItemID="{B9D56B19-A39C-4C5A-95D7-C7AD381DFB61}"/>
          <w:text/>
        </w:sdtPr>
        <w:sdtContent>
          <w:r w:rsidR="000A4E79">
            <w:rPr>
              <w:rFonts w:ascii="Arial" w:hAnsi="Arial"/>
              <w:sz w:val="18"/>
              <w:szCs w:val="18"/>
              <w:lang w:val="hr-HR"/>
            </w:rPr>
            <w:t>Land</w:t>
          </w:r>
        </w:sdtContent>
      </w:sdt>
      <w:r>
        <w:rPr>
          <w:rFonts w:ascii="Arial" w:hAnsi="Arial"/>
          <w:sz w:val="18"/>
          <w:szCs w:val="18"/>
          <w:lang w:val="hr-HR"/>
        </w:rPr>
        <w:t xml:space="preserve"> k.o.</w:t>
      </w:r>
      <w:r w:rsidR="000A4E79">
        <w:rPr>
          <w:rFonts w:ascii="Arial" w:hAnsi="Arial"/>
          <w:sz w:val="18"/>
          <w:szCs w:val="18"/>
          <w:lang w:val="hr-HR"/>
        </w:rPr>
        <w:t xml:space="preserve"> </w:t>
      </w:r>
      <w:sdt>
        <w:sdtPr>
          <w:rPr>
            <w:rFonts w:ascii="Arial" w:hAnsi="Arial"/>
            <w:sz w:val="18"/>
            <w:szCs w:val="18"/>
            <w:lang w:val="hr-HR"/>
          </w:rPr>
          <w:alias w:val="#Nav: /ServiceHeader/Owner_Mun"/>
          <w:tag w:val="#Nav: INF_TU_03_10_01/50101"/>
          <w:id w:val="-1969967038"/>
          <w:placeholder>
            <w:docPart w:val="DefaultPlaceholder_-1854013440"/>
          </w:placeholder>
          <w:dataBinding w:prefixMappings="xmlns:ns0='urn:microsoft-dynamics-nav/reports/INF_TU_03_10_01/50101/'" w:xpath="/ns0:NavWordReportXmlPart[1]/ns0:ServiceHeader[1]/ns0:Owner_Mun[1]" w:storeItemID="{B9D56B19-A39C-4C5A-95D7-C7AD381DFB61}"/>
          <w:text/>
        </w:sdtPr>
        <w:sdtContent>
          <w:r w:rsidR="000A4E79">
            <w:rPr>
              <w:rFonts w:ascii="Arial" w:hAnsi="Arial"/>
              <w:sz w:val="18"/>
              <w:szCs w:val="18"/>
              <w:lang w:val="hr-HR"/>
            </w:rPr>
            <w:t>Owner_Mun</w:t>
          </w:r>
        </w:sdtContent>
      </w:sdt>
      <w:r>
        <w:rPr>
          <w:rFonts w:ascii="Arial" w:hAnsi="Arial"/>
          <w:sz w:val="18"/>
          <w:szCs w:val="18"/>
          <w:lang w:val="hr-HR"/>
        </w:rPr>
        <w:t xml:space="preserve">, u ulici </w:t>
      </w:r>
      <w:sdt>
        <w:sdtPr>
          <w:rPr>
            <w:rFonts w:ascii="Arial" w:hAnsi="Arial"/>
            <w:sz w:val="18"/>
            <w:szCs w:val="18"/>
            <w:lang w:val="hr-HR"/>
          </w:rPr>
          <w:alias w:val="#Nav: /ServiceHeader/Owner_Add"/>
          <w:tag w:val="#Nav: INF_TU_03_10_01/50101"/>
          <w:id w:val="-741640881"/>
          <w:placeholder>
            <w:docPart w:val="DefaultPlaceholder_-1854013440"/>
          </w:placeholder>
          <w:dataBinding w:prefixMappings="xmlns:ns0='urn:microsoft-dynamics-nav/reports/INF_TU_03_10_01/50101/'" w:xpath="/ns0:NavWordReportXmlPart[1]/ns0:ServiceHeader[1]/ns0:Owner_Add[1]" w:storeItemID="{B9D56B19-A39C-4C5A-95D7-C7AD381DFB61}"/>
          <w:text/>
        </w:sdtPr>
        <w:sdtContent>
          <w:r w:rsidR="000A4E79">
            <w:rPr>
              <w:rFonts w:ascii="Arial" w:hAnsi="Arial"/>
              <w:sz w:val="18"/>
              <w:szCs w:val="18"/>
              <w:lang w:val="hr-HR"/>
            </w:rPr>
            <w:t>Owner_Add</w:t>
          </w:r>
        </w:sdtContent>
      </w:sdt>
      <w:r>
        <w:rPr>
          <w:rFonts w:ascii="Arial" w:hAnsi="Arial"/>
          <w:sz w:val="18"/>
          <w:szCs w:val="18"/>
          <w:lang w:val="hr-HR"/>
        </w:rPr>
        <w:t xml:space="preserve">, opština </w:t>
      </w:r>
      <w:sdt>
        <w:sdtPr>
          <w:rPr>
            <w:rFonts w:ascii="Arial" w:hAnsi="Arial"/>
            <w:sz w:val="18"/>
            <w:szCs w:val="18"/>
            <w:lang w:val="hr-HR"/>
          </w:rPr>
          <w:alias w:val="#Nav: /ServiceHeader/Owner_Mun"/>
          <w:tag w:val="#Nav: INF_TU_03_10_01/50101"/>
          <w:id w:val="951358172"/>
          <w:placeholder>
            <w:docPart w:val="DefaultPlaceholder_-1854013440"/>
          </w:placeholder>
          <w:dataBinding w:prefixMappings="xmlns:ns0='urn:microsoft-dynamics-nav/reports/INF_TU_03_10_01/50101/'" w:xpath="/ns0:NavWordReportXmlPart[1]/ns0:ServiceHeader[1]/ns0:Owner_Mun[1]" w:storeItemID="{B9D56B19-A39C-4C5A-95D7-C7AD381DFB61}"/>
          <w:text/>
        </w:sdtPr>
        <w:sdtContent>
          <w:r w:rsidR="000A4E79">
            <w:rPr>
              <w:rFonts w:ascii="Arial" w:hAnsi="Arial"/>
              <w:sz w:val="18"/>
              <w:szCs w:val="18"/>
              <w:lang w:val="hr-HR"/>
            </w:rPr>
            <w:t>Owner_Mun</w:t>
          </w:r>
        </w:sdtContent>
      </w:sdt>
      <w:r>
        <w:rPr>
          <w:rFonts w:ascii="Arial" w:hAnsi="Arial"/>
          <w:sz w:val="18"/>
          <w:szCs w:val="18"/>
          <w:lang w:val="hr-HR"/>
        </w:rPr>
        <w:t xml:space="preserve"> u vlasništvu </w:t>
      </w:r>
      <w:sdt>
        <w:sdtPr>
          <w:rPr>
            <w:rFonts w:ascii="Arial" w:hAnsi="Arial"/>
            <w:sz w:val="18"/>
            <w:szCs w:val="18"/>
            <w:lang w:val="hr-HR"/>
          </w:rPr>
          <w:alias w:val="#Nav: /ServiceHeader/Owner"/>
          <w:tag w:val="#Nav: INF_TU_03_10_01/50101"/>
          <w:id w:val="-36981699"/>
          <w:placeholder>
            <w:docPart w:val="DefaultPlaceholder_-1854013440"/>
          </w:placeholder>
          <w:dataBinding w:prefixMappings="xmlns:ns0='urn:microsoft-dynamics-nav/reports/INF_TU_03_10_01/50101/'" w:xpath="/ns0:NavWordReportXmlPart[1]/ns0:ServiceHeader[1]/ns0:Owner[1]" w:storeItemID="{B9D56B19-A39C-4C5A-95D7-C7AD381DFB61}"/>
          <w:text/>
        </w:sdtPr>
        <w:sdtContent>
          <w:r w:rsidR="000A4E79">
            <w:rPr>
              <w:rFonts w:ascii="Arial" w:hAnsi="Arial"/>
              <w:sz w:val="18"/>
              <w:szCs w:val="18"/>
              <w:lang w:val="hr-HR"/>
            </w:rPr>
            <w:t>Owner</w:t>
          </w:r>
        </w:sdtContent>
      </w:sdt>
      <w:r>
        <w:rPr>
          <w:rFonts w:ascii="Arial" w:hAnsi="Arial"/>
          <w:sz w:val="18"/>
          <w:szCs w:val="18"/>
          <w:lang w:val="hr-HR"/>
        </w:rPr>
        <w:t xml:space="preserve"> na </w:t>
      </w:r>
      <w:r w:rsidRPr="00AD6A38">
        <w:rPr>
          <w:rFonts w:ascii="Arial" w:hAnsi="Arial"/>
          <w:sz w:val="18"/>
          <w:szCs w:val="18"/>
          <w:lang w:val="hr-HR"/>
        </w:rPr>
        <w:t xml:space="preserve">distributivnu gasnu mrežu </w:t>
      </w:r>
      <w:r>
        <w:rPr>
          <w:rFonts w:ascii="Arial" w:hAnsi="Arial"/>
          <w:sz w:val="18"/>
          <w:szCs w:val="18"/>
          <w:lang w:val="hr-HR"/>
        </w:rPr>
        <w:t>na način propisan ovom informacijom i po ispunjavanju uslova distributera.</w:t>
      </w:r>
    </w:p>
    <w:p w:rsidR="00042653" w:rsidP="00042653" w:rsidRDefault="00042653" w14:paraId="21588F68" w14:textId="77777777">
      <w:pPr>
        <w:pStyle w:val="BodyText"/>
        <w:rPr>
          <w:rFonts w:ascii="Arial" w:hAnsi="Arial"/>
          <w:sz w:val="18"/>
          <w:szCs w:val="18"/>
          <w:lang w:val="hr-HR"/>
        </w:rPr>
      </w:pPr>
      <w:r w:rsidRPr="00481A46">
        <w:rPr>
          <w:rFonts w:ascii="Arial" w:hAnsi="Arial"/>
          <w:sz w:val="18"/>
          <w:szCs w:val="18"/>
          <w:lang w:val="hr-HR"/>
        </w:rPr>
        <w:t>1. Tehnički uslovi priključenja</w:t>
      </w:r>
      <w:r>
        <w:rPr>
          <w:rFonts w:ascii="Arial" w:hAnsi="Arial"/>
          <w:sz w:val="18"/>
          <w:szCs w:val="18"/>
          <w:lang w:val="hr-HR"/>
        </w:rPr>
        <w:t>:</w:t>
      </w:r>
      <w:r w:rsidRPr="00B56E44">
        <w:rPr>
          <w:rFonts w:ascii="Arial" w:hAnsi="Arial"/>
          <w:sz w:val="18"/>
          <w:szCs w:val="18"/>
          <w:lang w:val="hr-HR"/>
        </w:rPr>
        <w:t xml:space="preserve"> </w:t>
      </w:r>
    </w:p>
    <w:p w:rsidRPr="005701BC" w:rsidR="00042653" w:rsidP="00042653" w:rsidRDefault="00042653" w14:paraId="5D823BA8" w14:textId="77777777">
      <w:pPr>
        <w:pStyle w:val="BodyText"/>
        <w:rPr>
          <w:rFonts w:ascii="Arial" w:hAnsi="Arial"/>
          <w:sz w:val="18"/>
          <w:szCs w:val="18"/>
          <w:lang w:val="hr-HR"/>
        </w:rPr>
      </w:pPr>
      <w:r w:rsidRPr="005701BC">
        <w:rPr>
          <w:rFonts w:ascii="Arial" w:hAnsi="Arial"/>
          <w:sz w:val="18"/>
          <w:szCs w:val="18"/>
          <w:lang w:val="hr-HR"/>
        </w:rPr>
        <w:t xml:space="preserve">Vrsta i prečnik cijevi </w:t>
      </w:r>
      <w:r>
        <w:rPr>
          <w:rFonts w:ascii="Arial" w:hAnsi="Arial"/>
          <w:sz w:val="18"/>
          <w:szCs w:val="18"/>
          <w:lang w:val="hr-HR"/>
        </w:rPr>
        <w:t>distributivne gasne mreže:</w:t>
      </w:r>
      <w:r w:rsidRPr="005701BC">
        <w:rPr>
          <w:rFonts w:ascii="Arial" w:hAnsi="Arial"/>
          <w:sz w:val="18"/>
          <w:szCs w:val="18"/>
          <w:lang w:val="hr-HR"/>
        </w:rPr>
        <w:t xml:space="preserve"> </w:t>
      </w:r>
      <w:r w:rsidRPr="00F94BB0">
        <w:rPr>
          <w:rFonts w:ascii="Arial" w:hAnsi="Arial"/>
          <w:b/>
          <w:sz w:val="18"/>
          <w:szCs w:val="18"/>
          <w:lang w:val="hr-HR"/>
        </w:rPr>
        <w:t xml:space="preserve">PE </w:t>
      </w:r>
      <w:r w:rsidRPr="00F94BB0">
        <w:rPr>
          <w:rFonts w:ascii="Arial" w:hAnsi="Arial" w:cs="Arial"/>
          <w:b/>
          <w:sz w:val="18"/>
          <w:szCs w:val="18"/>
          <w:lang w:val="hr-HR"/>
        </w:rPr>
        <w:t>Φ</w:t>
      </w:r>
      <w:r>
        <w:rPr>
          <w:rFonts w:ascii="Arial" w:hAnsi="Arial" w:cs="Arial"/>
          <w:b/>
          <w:sz w:val="18"/>
          <w:szCs w:val="18"/>
          <w:lang w:val="hr-HR"/>
        </w:rPr>
        <w:t>63</w:t>
      </w:r>
      <w:r w:rsidRPr="005701BC">
        <w:rPr>
          <w:rFonts w:ascii="Arial" w:hAnsi="Arial"/>
          <w:sz w:val="18"/>
          <w:szCs w:val="18"/>
          <w:lang w:val="hr-HR"/>
        </w:rPr>
        <w:t xml:space="preserve">, </w:t>
      </w:r>
      <w:r>
        <w:rPr>
          <w:rFonts w:ascii="Arial" w:hAnsi="Arial"/>
          <w:sz w:val="18"/>
          <w:szCs w:val="18"/>
          <w:lang w:val="hr-HR"/>
        </w:rPr>
        <w:t>v</w:t>
      </w:r>
      <w:r w:rsidRPr="005701BC">
        <w:rPr>
          <w:rFonts w:ascii="Arial" w:hAnsi="Arial"/>
          <w:sz w:val="18"/>
          <w:szCs w:val="18"/>
          <w:lang w:val="hr-HR"/>
        </w:rPr>
        <w:t xml:space="preserve">rsta i prečnik </w:t>
      </w:r>
      <w:r>
        <w:rPr>
          <w:rFonts w:ascii="Arial" w:hAnsi="Arial"/>
          <w:sz w:val="18"/>
          <w:szCs w:val="18"/>
          <w:lang w:val="hr-HR"/>
        </w:rPr>
        <w:t>priključne gasne cijevi:</w:t>
      </w:r>
      <w:bookmarkStart w:name="_Hlk60735005" w:id="0"/>
      <w:r>
        <w:rPr>
          <w:rFonts w:ascii="Arial" w:hAnsi="Arial"/>
          <w:sz w:val="18"/>
          <w:szCs w:val="18"/>
          <w:lang w:val="hr-HR"/>
        </w:rPr>
        <w:t xml:space="preserve"> </w:t>
      </w:r>
      <w:r w:rsidRPr="00F94BB0">
        <w:rPr>
          <w:rFonts w:ascii="Arial" w:hAnsi="Arial"/>
          <w:b/>
          <w:sz w:val="18"/>
          <w:szCs w:val="18"/>
          <w:lang w:val="hr-HR"/>
        </w:rPr>
        <w:t>PE Φ</w:t>
      </w:r>
      <w:bookmarkEnd w:id="0"/>
      <w:r>
        <w:rPr>
          <w:rFonts w:ascii="Arial" w:hAnsi="Arial"/>
          <w:b/>
          <w:sz w:val="18"/>
          <w:szCs w:val="18"/>
          <w:lang w:val="hr-HR"/>
        </w:rPr>
        <w:t>32</w:t>
      </w:r>
      <w:r>
        <w:rPr>
          <w:rFonts w:ascii="Arial" w:hAnsi="Arial"/>
          <w:sz w:val="18"/>
          <w:szCs w:val="18"/>
          <w:lang w:val="hr-HR"/>
        </w:rPr>
        <w:t xml:space="preserve">, </w:t>
      </w:r>
      <w:r w:rsidRPr="005701BC">
        <w:rPr>
          <w:rFonts w:ascii="Arial" w:hAnsi="Arial"/>
          <w:sz w:val="18"/>
          <w:szCs w:val="18"/>
          <w:lang w:val="hr-HR"/>
        </w:rPr>
        <w:t>pritisk</w:t>
      </w:r>
      <w:r>
        <w:rPr>
          <w:rFonts w:ascii="Arial" w:hAnsi="Arial"/>
          <w:sz w:val="18"/>
          <w:szCs w:val="18"/>
          <w:lang w:val="hr-HR"/>
        </w:rPr>
        <w:t>a</w:t>
      </w:r>
      <w:r w:rsidRPr="005701BC">
        <w:rPr>
          <w:rFonts w:ascii="Arial" w:hAnsi="Arial"/>
          <w:sz w:val="18"/>
          <w:szCs w:val="18"/>
          <w:lang w:val="hr-HR"/>
        </w:rPr>
        <w:t xml:space="preserve"> gasa:</w:t>
      </w:r>
      <w:r w:rsidRPr="005701BC">
        <w:rPr>
          <w:rFonts w:ascii="Arial" w:hAnsi="Arial"/>
          <w:b/>
          <w:sz w:val="18"/>
          <w:szCs w:val="18"/>
          <w:lang w:val="hr-HR"/>
        </w:rPr>
        <w:t>p=</w:t>
      </w:r>
      <w:r>
        <w:rPr>
          <w:rFonts w:ascii="Arial" w:hAnsi="Arial"/>
          <w:b/>
          <w:sz w:val="18"/>
          <w:szCs w:val="18"/>
          <w:lang w:val="hr-HR"/>
        </w:rPr>
        <w:t>500 mbar</w:t>
      </w:r>
      <w:r w:rsidRPr="005701BC">
        <w:rPr>
          <w:rFonts w:ascii="Arial" w:hAnsi="Arial"/>
          <w:sz w:val="18"/>
          <w:szCs w:val="18"/>
          <w:lang w:val="hr-HR"/>
        </w:rPr>
        <w:t>, čiji je položaj ucrtan na podlozi</w:t>
      </w:r>
      <w:r w:rsidRPr="00B56E44">
        <w:rPr>
          <w:rFonts w:ascii="Arial" w:hAnsi="Arial"/>
          <w:sz w:val="18"/>
          <w:szCs w:val="18"/>
          <w:lang w:val="hr-HR"/>
        </w:rPr>
        <w:t xml:space="preserve"> </w:t>
      </w:r>
      <w:r w:rsidRPr="005701BC">
        <w:rPr>
          <w:rFonts w:ascii="Arial" w:hAnsi="Arial"/>
          <w:sz w:val="18"/>
          <w:szCs w:val="18"/>
          <w:lang w:val="hr-HR"/>
        </w:rPr>
        <w:t>katastarske situacije, koja je sastavni dio ove Informacije.</w:t>
      </w:r>
    </w:p>
    <w:p w:rsidRPr="00343160" w:rsidR="00042653" w:rsidP="00042653" w:rsidRDefault="00042653" w14:paraId="683782AE" w14:textId="38A40A55">
      <w:pPr>
        <w:pStyle w:val="BodyText"/>
        <w:rPr>
          <w:rFonts w:ascii="Arial" w:hAnsi="Arial"/>
          <w:i/>
          <w:sz w:val="18"/>
          <w:szCs w:val="18"/>
          <w:lang w:val="hr-HR"/>
        </w:rPr>
      </w:pPr>
      <w:r w:rsidRPr="005701BC">
        <w:rPr>
          <w:rFonts w:ascii="Arial" w:hAnsi="Arial"/>
          <w:sz w:val="18"/>
          <w:szCs w:val="18"/>
          <w:lang w:val="hr-HR"/>
        </w:rPr>
        <w:t xml:space="preserve">Odobrena priključna snaga:  </w:t>
      </w:r>
      <w:sdt>
        <w:sdtPr>
          <w:rPr>
            <w:rFonts w:ascii="Arial" w:hAnsi="Arial"/>
            <w:b/>
            <w:sz w:val="18"/>
            <w:szCs w:val="18"/>
            <w:lang w:val="hr-HR"/>
          </w:rPr>
          <w:alias w:val="#Nav: /ServiceHeader/kW_Power"/>
          <w:tag w:val="#Nav: INF_TU_03_10_01/50101"/>
          <w:id w:val="-117068460"/>
          <w:placeholder>
            <w:docPart w:val="DefaultPlaceholder_-1854013440"/>
          </w:placeholder>
          <w:dataBinding w:prefixMappings="xmlns:ns0='urn:microsoft-dynamics-nav/reports/INF_TU_03_10_01/50101/'" w:xpath="/ns0:NavWordReportXmlPart[1]/ns0:ServiceHeader[1]/ns0:kW_Power[1]" w:storeItemID="{B9D56B19-A39C-4C5A-95D7-C7AD381DFB61}"/>
          <w:text/>
        </w:sdtPr>
        <w:sdtContent>
          <w:r w:rsidR="00A847E8">
            <w:rPr>
              <w:rFonts w:ascii="Arial" w:hAnsi="Arial"/>
              <w:b/>
              <w:sz w:val="18"/>
              <w:szCs w:val="18"/>
              <w:lang w:val="hr-HR"/>
            </w:rPr>
            <w:t>kW_Power</w:t>
          </w:r>
        </w:sdtContent>
      </w:sdt>
      <w:r>
        <w:rPr>
          <w:rFonts w:ascii="Arial" w:hAnsi="Arial"/>
          <w:b/>
          <w:sz w:val="18"/>
          <w:szCs w:val="18"/>
          <w:lang w:val="hr-HR"/>
        </w:rPr>
        <w:t xml:space="preserve"> </w:t>
      </w:r>
      <w:r w:rsidRPr="005701BC">
        <w:rPr>
          <w:rFonts w:ascii="Arial" w:hAnsi="Arial"/>
          <w:b/>
          <w:bCs/>
          <w:sz w:val="18"/>
          <w:szCs w:val="18"/>
          <w:lang w:val="hr-HR"/>
        </w:rPr>
        <w:t>kW</w:t>
      </w:r>
      <w:r w:rsidRPr="005701BC">
        <w:rPr>
          <w:rFonts w:ascii="Arial" w:hAnsi="Arial"/>
          <w:sz w:val="18"/>
          <w:szCs w:val="18"/>
          <w:lang w:val="hr-HR"/>
        </w:rPr>
        <w:t xml:space="preserve">. </w:t>
      </w:r>
      <w:r>
        <w:rPr>
          <w:rFonts w:ascii="Arial" w:hAnsi="Arial"/>
          <w:sz w:val="18"/>
          <w:szCs w:val="18"/>
          <w:lang w:val="hr-HR"/>
        </w:rPr>
        <w:t xml:space="preserve"> </w:t>
      </w:r>
      <w:r w:rsidRPr="005701BC">
        <w:rPr>
          <w:rFonts w:ascii="Arial" w:hAnsi="Arial"/>
          <w:sz w:val="18"/>
          <w:szCs w:val="18"/>
          <w:lang w:val="hr-HR"/>
        </w:rPr>
        <w:t>Mjerni uređaj</w:t>
      </w:r>
      <w:r>
        <w:rPr>
          <w:rFonts w:ascii="Arial" w:hAnsi="Arial"/>
          <w:sz w:val="18"/>
          <w:szCs w:val="18"/>
          <w:lang w:val="hr-HR"/>
        </w:rPr>
        <w:t>/i</w:t>
      </w:r>
      <w:r w:rsidRPr="005701BC">
        <w:rPr>
          <w:rFonts w:ascii="Arial" w:hAnsi="Arial"/>
          <w:sz w:val="18"/>
          <w:szCs w:val="18"/>
          <w:lang w:val="hr-HR"/>
        </w:rPr>
        <w:t>:</w:t>
      </w:r>
      <w:r>
        <w:rPr>
          <w:rFonts w:ascii="Arial" w:hAnsi="Arial"/>
          <w:sz w:val="18"/>
          <w:szCs w:val="18"/>
          <w:lang w:val="hr-HR"/>
        </w:rPr>
        <w:t xml:space="preserve"> </w:t>
      </w:r>
      <w:r>
        <w:rPr>
          <w:rFonts w:ascii="Arial" w:hAnsi="Arial"/>
          <w:b/>
          <w:sz w:val="18"/>
          <w:szCs w:val="18"/>
          <w:lang w:val="hr-HR"/>
        </w:rPr>
        <w:t xml:space="preserve">G4 projektovani. </w:t>
      </w:r>
      <w:r w:rsidRPr="005701BC">
        <w:rPr>
          <w:rFonts w:ascii="Arial" w:hAnsi="Arial"/>
          <w:sz w:val="18"/>
          <w:szCs w:val="18"/>
          <w:lang w:val="hr-HR"/>
        </w:rPr>
        <w:t>Kategorija potrošnje:</w:t>
      </w:r>
      <w:r>
        <w:rPr>
          <w:rFonts w:ascii="Arial" w:hAnsi="Arial"/>
          <w:i/>
          <w:sz w:val="18"/>
          <w:szCs w:val="18"/>
          <w:lang w:val="hr-HR"/>
        </w:rPr>
        <w:t xml:space="preserve"> </w:t>
      </w:r>
      <w:sdt>
        <w:sdtPr>
          <w:rPr>
            <w:rFonts w:ascii="Arial" w:hAnsi="Arial"/>
            <w:b/>
            <w:bCs/>
            <w:iCs/>
            <w:sz w:val="18"/>
            <w:szCs w:val="18"/>
            <w:lang w:val="hr-HR"/>
          </w:rPr>
          <w:alias w:val="#Nav: /ServiceHeader/EU_Activity"/>
          <w:tag w:val="#Nav: INF_TU_03_10_01/50101"/>
          <w:id w:val="-979151781"/>
          <w:placeholder>
            <w:docPart w:val="DefaultPlaceholder_-1854013440"/>
          </w:placeholder>
          <w:dataBinding w:prefixMappings="xmlns:ns0='urn:microsoft-dynamics-nav/reports/INF_TU_03_10_01/50101/'" w:xpath="/ns0:NavWordReportXmlPart[1]/ns0:ServiceHeader[1]/ns0:EU_Activity[1]" w:storeItemID="{B9D56B19-A39C-4C5A-95D7-C7AD381DFB61}"/>
          <w:text/>
        </w:sdtPr>
        <w:sdtContent>
          <w:r w:rsidR="00A847E8">
            <w:rPr>
              <w:rFonts w:ascii="Arial" w:hAnsi="Arial"/>
              <w:b/>
              <w:bCs/>
              <w:iCs/>
              <w:sz w:val="18"/>
              <w:szCs w:val="18"/>
              <w:lang w:val="hr-HR"/>
            </w:rPr>
            <w:t>EU_Activity</w:t>
          </w:r>
        </w:sdtContent>
      </w:sdt>
      <w:r w:rsidRPr="001B1420">
        <w:rPr>
          <w:rFonts w:ascii="Arial" w:hAnsi="Arial"/>
          <w:b/>
          <w:bCs/>
          <w:iCs/>
          <w:sz w:val="18"/>
          <w:szCs w:val="18"/>
          <w:lang w:val="hr-HR"/>
        </w:rPr>
        <w:t>.</w:t>
      </w:r>
    </w:p>
    <w:p w:rsidRPr="00343160" w:rsidR="00042653" w:rsidP="00042653" w:rsidRDefault="00042653" w14:paraId="349D4792" w14:textId="77777777">
      <w:pPr>
        <w:pStyle w:val="BodyText"/>
        <w:rPr>
          <w:rFonts w:ascii="Arial" w:hAnsi="Arial"/>
          <w:i/>
          <w:sz w:val="18"/>
          <w:szCs w:val="18"/>
          <w:lang w:val="hr-HR"/>
        </w:rPr>
      </w:pPr>
      <w:r w:rsidRPr="00343160">
        <w:rPr>
          <w:rFonts w:ascii="Arial" w:hAnsi="Arial"/>
          <w:i/>
          <w:sz w:val="18"/>
          <w:szCs w:val="18"/>
          <w:lang w:val="hr-HR"/>
        </w:rPr>
        <w:t>2. Uslovi za priključenje:</w:t>
      </w:r>
    </w:p>
    <w:p w:rsidRPr="00B56E44" w:rsidR="00042653" w:rsidP="00042653" w:rsidRDefault="00042653" w14:paraId="10CF7745" w14:textId="77777777">
      <w:pPr>
        <w:pStyle w:val="BodyText"/>
        <w:rPr>
          <w:rFonts w:ascii="Arial" w:hAnsi="Arial"/>
          <w:sz w:val="18"/>
          <w:szCs w:val="18"/>
          <w:lang w:val="hr-HR"/>
        </w:rPr>
      </w:pPr>
      <w:r w:rsidRPr="00B56E44">
        <w:rPr>
          <w:rFonts w:ascii="Arial" w:hAnsi="Arial"/>
          <w:sz w:val="18"/>
          <w:szCs w:val="18"/>
          <w:lang w:val="hr-HR"/>
        </w:rPr>
        <w:t>Investitor priključenja objekta je obavezan</w:t>
      </w:r>
      <w:r>
        <w:rPr>
          <w:rFonts w:ascii="Arial" w:hAnsi="Arial"/>
          <w:sz w:val="18"/>
          <w:szCs w:val="18"/>
          <w:lang w:val="hr-HR"/>
        </w:rPr>
        <w:t xml:space="preserve"> prije podnošenja zahtjeva za priključenje ispuniti sljedeće uslove</w:t>
      </w:r>
      <w:r w:rsidRPr="00B56E44">
        <w:rPr>
          <w:rFonts w:ascii="Arial" w:hAnsi="Arial"/>
          <w:sz w:val="18"/>
          <w:szCs w:val="18"/>
          <w:lang w:val="hr-HR"/>
        </w:rPr>
        <w:t>:</w:t>
      </w:r>
    </w:p>
    <w:p w:rsidRPr="005701BC" w:rsidR="00042653" w:rsidP="00042653" w:rsidRDefault="00042653" w14:paraId="021F53A2" w14:textId="77777777">
      <w:pPr>
        <w:pStyle w:val="BodyText"/>
        <w:numPr>
          <w:ilvl w:val="0"/>
          <w:numId w:val="2"/>
        </w:numPr>
        <w:tabs>
          <w:tab w:val="clear" w:pos="1080"/>
          <w:tab w:val="num" w:pos="709"/>
        </w:tabs>
        <w:ind w:left="709" w:hanging="283"/>
        <w:rPr>
          <w:rFonts w:ascii="Arial" w:hAnsi="Arial"/>
          <w:sz w:val="18"/>
          <w:szCs w:val="18"/>
          <w:lang w:val="hr-HR"/>
        </w:rPr>
      </w:pPr>
      <w:r w:rsidRPr="00B56E44">
        <w:rPr>
          <w:rFonts w:ascii="Arial" w:hAnsi="Arial"/>
          <w:sz w:val="18"/>
          <w:szCs w:val="18"/>
          <w:lang w:val="hr-HR"/>
        </w:rPr>
        <w:t>Izraditi projektnu dokumentaciju</w:t>
      </w:r>
      <w:r>
        <w:rPr>
          <w:rFonts w:ascii="Arial" w:hAnsi="Arial"/>
          <w:sz w:val="18"/>
          <w:szCs w:val="18"/>
          <w:lang w:val="hr-HR"/>
        </w:rPr>
        <w:t>,</w:t>
      </w:r>
      <w:r w:rsidRPr="00B56E44">
        <w:rPr>
          <w:rFonts w:ascii="Arial" w:hAnsi="Arial"/>
          <w:sz w:val="18"/>
          <w:szCs w:val="18"/>
          <w:lang w:val="hr-HR"/>
        </w:rPr>
        <w:t xml:space="preserve"> koj</w:t>
      </w:r>
      <w:r>
        <w:rPr>
          <w:rFonts w:ascii="Arial" w:hAnsi="Arial"/>
          <w:sz w:val="18"/>
          <w:szCs w:val="18"/>
          <w:lang w:val="hr-HR"/>
        </w:rPr>
        <w:t>o</w:t>
      </w:r>
      <w:r w:rsidRPr="00B56E44">
        <w:rPr>
          <w:rFonts w:ascii="Arial" w:hAnsi="Arial"/>
          <w:sz w:val="18"/>
          <w:szCs w:val="18"/>
          <w:lang w:val="hr-HR"/>
        </w:rPr>
        <w:t>m će se rješiti način dovoda gasa od mjesta postavljanja regulaciono</w:t>
      </w:r>
      <w:r>
        <w:rPr>
          <w:rFonts w:ascii="Arial" w:hAnsi="Arial"/>
          <w:sz w:val="18"/>
          <w:szCs w:val="18"/>
          <w:lang w:val="hr-HR"/>
        </w:rPr>
        <w:t xml:space="preserve"> </w:t>
      </w:r>
      <w:r w:rsidRPr="005701BC">
        <w:rPr>
          <w:rFonts w:ascii="Arial" w:hAnsi="Arial"/>
          <w:sz w:val="18"/>
          <w:szCs w:val="18"/>
          <w:lang w:val="hr-HR"/>
        </w:rPr>
        <w:t>mjerne opreme do gasnih aparata u objektu, uz koju se prilaže ova Informacija sa prilozima.</w:t>
      </w:r>
    </w:p>
    <w:p w:rsidRPr="009374A3" w:rsidR="00042653" w:rsidP="00042653" w:rsidRDefault="00042653" w14:paraId="06D81EDC" w14:textId="77777777">
      <w:pPr>
        <w:pStyle w:val="BodyText"/>
        <w:numPr>
          <w:ilvl w:val="0"/>
          <w:numId w:val="2"/>
        </w:numPr>
        <w:tabs>
          <w:tab w:val="clear" w:pos="1080"/>
          <w:tab w:val="num" w:pos="709"/>
        </w:tabs>
        <w:ind w:left="709" w:hanging="283"/>
        <w:rPr>
          <w:rFonts w:ascii="Arial" w:hAnsi="Arial"/>
          <w:color w:val="000000" w:themeColor="text1"/>
          <w:sz w:val="18"/>
          <w:szCs w:val="18"/>
          <w:lang w:val="hr-HR"/>
        </w:rPr>
      </w:pPr>
      <w:r w:rsidRPr="009374A3">
        <w:rPr>
          <w:rFonts w:ascii="Arial" w:hAnsi="Arial"/>
          <w:color w:val="000000" w:themeColor="text1"/>
          <w:sz w:val="18"/>
          <w:szCs w:val="18"/>
          <w:lang w:val="hr-HR"/>
        </w:rPr>
        <w:t xml:space="preserve">Pribaviti saglasnosti, koji se traže u postupku izgradnje </w:t>
      </w:r>
      <w:r>
        <w:rPr>
          <w:rFonts w:ascii="Arial" w:hAnsi="Arial"/>
          <w:color w:val="000000" w:themeColor="text1"/>
          <w:sz w:val="18"/>
          <w:szCs w:val="18"/>
          <w:lang w:val="hr-HR"/>
        </w:rPr>
        <w:t>priključnog gasovoda</w:t>
      </w:r>
      <w:r w:rsidRPr="009374A3">
        <w:rPr>
          <w:rFonts w:ascii="Arial" w:hAnsi="Arial"/>
          <w:color w:val="000000" w:themeColor="text1"/>
          <w:sz w:val="18"/>
          <w:szCs w:val="18"/>
          <w:lang w:val="hr-HR"/>
        </w:rPr>
        <w:t xml:space="preserve"> (po potrebi).</w:t>
      </w:r>
    </w:p>
    <w:p w:rsidR="00042653" w:rsidP="00042653" w:rsidRDefault="00042653" w14:paraId="2C248976" w14:textId="77777777">
      <w:pPr>
        <w:pStyle w:val="BodyText"/>
        <w:numPr>
          <w:ilvl w:val="0"/>
          <w:numId w:val="2"/>
        </w:numPr>
        <w:tabs>
          <w:tab w:val="clear" w:pos="1080"/>
          <w:tab w:val="num" w:pos="709"/>
        </w:tabs>
        <w:ind w:left="709" w:hanging="283"/>
        <w:rPr>
          <w:rFonts w:ascii="Arial" w:hAnsi="Arial"/>
          <w:color w:val="000000" w:themeColor="text1"/>
          <w:sz w:val="18"/>
          <w:szCs w:val="18"/>
          <w:lang w:val="hr-HR"/>
        </w:rPr>
      </w:pPr>
      <w:r w:rsidRPr="00D37F9C">
        <w:rPr>
          <w:rFonts w:ascii="Arial" w:hAnsi="Arial"/>
          <w:color w:val="000000" w:themeColor="text1"/>
          <w:sz w:val="18"/>
          <w:szCs w:val="18"/>
          <w:lang w:val="hr-HR"/>
        </w:rPr>
        <w:t>Pribaviti saglasnost na projektnu dokumentaciju i energetsku saglasnost KJKP Sarajevogasa d.o.o..</w:t>
      </w:r>
    </w:p>
    <w:p w:rsidRPr="00D37F9C" w:rsidR="00042653" w:rsidP="00042653" w:rsidRDefault="00042653" w14:paraId="10BA2C6F" w14:textId="77777777">
      <w:pPr>
        <w:pStyle w:val="BodyText"/>
        <w:numPr>
          <w:ilvl w:val="0"/>
          <w:numId w:val="2"/>
        </w:numPr>
        <w:tabs>
          <w:tab w:val="clear" w:pos="1080"/>
          <w:tab w:val="num" w:pos="709"/>
        </w:tabs>
        <w:ind w:left="709" w:hanging="283"/>
        <w:rPr>
          <w:rFonts w:ascii="Arial" w:hAnsi="Arial"/>
          <w:color w:val="000000" w:themeColor="text1"/>
          <w:sz w:val="18"/>
          <w:szCs w:val="18"/>
          <w:lang w:val="hr-HR"/>
        </w:rPr>
      </w:pPr>
      <w:r w:rsidRPr="00D37F9C">
        <w:rPr>
          <w:rFonts w:ascii="Arial" w:hAnsi="Arial"/>
          <w:color w:val="000000" w:themeColor="text1"/>
          <w:sz w:val="18"/>
          <w:szCs w:val="18"/>
          <w:lang w:val="hr-HR"/>
        </w:rPr>
        <w:t>Riješiti imovinsko-pravne odnose i kolizije sa drugim energetskim i infrastrukturnim objektima na trasi priključnog gasovoda</w:t>
      </w:r>
      <w:r>
        <w:rPr>
          <w:rFonts w:ascii="Arial" w:hAnsi="Arial"/>
          <w:color w:val="000000" w:themeColor="text1"/>
          <w:sz w:val="18"/>
          <w:szCs w:val="18"/>
          <w:lang w:val="hr-HR"/>
        </w:rPr>
        <w:t>.</w:t>
      </w:r>
    </w:p>
    <w:p w:rsidR="00042653" w:rsidP="00042653" w:rsidRDefault="00042653" w14:paraId="514747DF" w14:textId="77777777">
      <w:pPr>
        <w:pStyle w:val="BodyText"/>
        <w:numPr>
          <w:ilvl w:val="0"/>
          <w:numId w:val="2"/>
        </w:numPr>
        <w:tabs>
          <w:tab w:val="clear" w:pos="1080"/>
          <w:tab w:val="num" w:pos="709"/>
        </w:tabs>
        <w:ind w:left="709" w:hanging="283"/>
        <w:rPr>
          <w:rFonts w:ascii="Arial" w:hAnsi="Arial"/>
          <w:sz w:val="18"/>
          <w:szCs w:val="18"/>
          <w:lang w:val="hr-HR"/>
        </w:rPr>
      </w:pPr>
      <w:r w:rsidRPr="005701BC">
        <w:rPr>
          <w:rFonts w:ascii="Arial" w:hAnsi="Arial"/>
          <w:sz w:val="18"/>
          <w:szCs w:val="18"/>
          <w:lang w:val="hr-HR"/>
        </w:rPr>
        <w:t>Izvesti unutrašnje gasne instalacije u skladu sa projektom i pribaviti saglasnost KJKP Sarajevogas</w:t>
      </w:r>
      <w:r>
        <w:rPr>
          <w:rFonts w:ascii="Arial" w:hAnsi="Arial"/>
          <w:sz w:val="18"/>
          <w:szCs w:val="18"/>
          <w:lang w:val="hr-HR"/>
        </w:rPr>
        <w:t xml:space="preserve"> d.o.o.</w:t>
      </w:r>
      <w:r w:rsidRPr="005701BC">
        <w:rPr>
          <w:rFonts w:ascii="Arial" w:hAnsi="Arial"/>
          <w:sz w:val="18"/>
          <w:szCs w:val="18"/>
          <w:lang w:val="hr-HR"/>
        </w:rPr>
        <w:t xml:space="preserve"> na</w:t>
      </w:r>
      <w:r>
        <w:rPr>
          <w:rFonts w:ascii="Arial" w:hAnsi="Arial"/>
          <w:color w:val="0070C0"/>
          <w:sz w:val="18"/>
          <w:szCs w:val="18"/>
          <w:lang w:val="hr-HR"/>
        </w:rPr>
        <w:t xml:space="preserve"> </w:t>
      </w:r>
      <w:r w:rsidRPr="005701BC">
        <w:rPr>
          <w:rFonts w:ascii="Arial" w:hAnsi="Arial"/>
          <w:sz w:val="18"/>
          <w:szCs w:val="18"/>
          <w:lang w:val="hr-HR"/>
        </w:rPr>
        <w:t>izvedene instalacije</w:t>
      </w:r>
      <w:r>
        <w:rPr>
          <w:rFonts w:ascii="Arial" w:hAnsi="Arial"/>
          <w:sz w:val="18"/>
          <w:szCs w:val="18"/>
          <w:lang w:val="hr-HR"/>
        </w:rPr>
        <w:t>.</w:t>
      </w:r>
    </w:p>
    <w:p w:rsidRPr="00620D45" w:rsidR="00042653" w:rsidP="00042653" w:rsidRDefault="00042653" w14:paraId="369D1848" w14:textId="77777777">
      <w:pPr>
        <w:pStyle w:val="BodyText"/>
        <w:numPr>
          <w:ilvl w:val="0"/>
          <w:numId w:val="2"/>
        </w:numPr>
        <w:tabs>
          <w:tab w:val="clear" w:pos="1080"/>
          <w:tab w:val="num" w:pos="709"/>
        </w:tabs>
        <w:ind w:left="709" w:hanging="283"/>
        <w:rPr>
          <w:rFonts w:ascii="Arial" w:hAnsi="Arial"/>
          <w:sz w:val="18"/>
          <w:szCs w:val="18"/>
          <w:lang w:val="hr-HR"/>
        </w:rPr>
      </w:pPr>
      <w:r w:rsidRPr="00620D45">
        <w:rPr>
          <w:rFonts w:ascii="Arial" w:hAnsi="Arial"/>
          <w:sz w:val="18"/>
          <w:szCs w:val="18"/>
          <w:lang w:val="hr-HR"/>
        </w:rPr>
        <w:t>Svi aparati i dijelovi prostrojenja moraju biti certificirani (</w:t>
      </w:r>
      <w:r>
        <w:rPr>
          <w:rFonts w:ascii="Arial" w:hAnsi="Arial"/>
          <w:sz w:val="18"/>
          <w:szCs w:val="18"/>
          <w:lang w:val="hr-HR"/>
        </w:rPr>
        <w:t>R</w:t>
      </w:r>
      <w:r w:rsidRPr="00620D45">
        <w:rPr>
          <w:rFonts w:ascii="Arial" w:hAnsi="Arial"/>
          <w:sz w:val="18"/>
          <w:szCs w:val="18"/>
          <w:lang w:val="hr-HR"/>
        </w:rPr>
        <w:t xml:space="preserve">egistar certificirane opreme dostupan na </w:t>
      </w:r>
      <w:hyperlink w:history="1" r:id="rId10">
        <w:r w:rsidRPr="00620D45">
          <w:rPr>
            <w:rFonts w:ascii="Arial" w:hAnsi="Arial"/>
            <w:sz w:val="18"/>
            <w:szCs w:val="18"/>
            <w:lang w:val="hr-HR"/>
          </w:rPr>
          <w:t>www.sarajevogas.ba</w:t>
        </w:r>
      </w:hyperlink>
      <w:r w:rsidRPr="00620D45">
        <w:rPr>
          <w:rFonts w:ascii="Arial" w:hAnsi="Arial"/>
          <w:sz w:val="18"/>
          <w:szCs w:val="18"/>
          <w:lang w:val="hr-HR"/>
        </w:rPr>
        <w:t>)</w:t>
      </w:r>
      <w:r>
        <w:rPr>
          <w:rFonts w:ascii="Arial" w:hAnsi="Arial"/>
          <w:sz w:val="18"/>
          <w:szCs w:val="18"/>
          <w:lang w:val="hr-HR"/>
        </w:rPr>
        <w:t>.</w:t>
      </w:r>
    </w:p>
    <w:p w:rsidR="00042653" w:rsidP="00042653" w:rsidRDefault="00042653" w14:paraId="43B95148" w14:textId="77777777">
      <w:pPr>
        <w:pStyle w:val="BodyText"/>
        <w:numPr>
          <w:ilvl w:val="0"/>
          <w:numId w:val="2"/>
        </w:numPr>
        <w:tabs>
          <w:tab w:val="clear" w:pos="1080"/>
          <w:tab w:val="num" w:pos="709"/>
        </w:tabs>
        <w:ind w:left="709" w:hanging="283"/>
        <w:rPr>
          <w:rFonts w:ascii="Arial" w:hAnsi="Arial"/>
          <w:sz w:val="18"/>
          <w:szCs w:val="18"/>
          <w:lang w:val="hr-HR"/>
        </w:rPr>
      </w:pPr>
      <w:r>
        <w:rPr>
          <w:rFonts w:ascii="Arial" w:hAnsi="Arial"/>
          <w:sz w:val="18"/>
          <w:szCs w:val="18"/>
          <w:lang w:val="hr-HR"/>
        </w:rPr>
        <w:t>Izmiriti</w:t>
      </w:r>
      <w:r w:rsidRPr="005701BC">
        <w:rPr>
          <w:rFonts w:ascii="Arial" w:hAnsi="Arial"/>
          <w:sz w:val="18"/>
          <w:szCs w:val="18"/>
          <w:lang w:val="hr-HR"/>
        </w:rPr>
        <w:t xml:space="preserve"> finansijske obaveze prema KJKP Sarajevogas</w:t>
      </w:r>
      <w:r>
        <w:rPr>
          <w:rFonts w:ascii="Arial" w:hAnsi="Arial"/>
          <w:sz w:val="18"/>
          <w:szCs w:val="18"/>
          <w:lang w:val="hr-HR"/>
        </w:rPr>
        <w:t xml:space="preserve"> d.o.o.</w:t>
      </w:r>
    </w:p>
    <w:p w:rsidRPr="00855810" w:rsidR="00042653" w:rsidP="00042653" w:rsidRDefault="00042653" w14:paraId="377009CE" w14:textId="77777777">
      <w:pPr>
        <w:pStyle w:val="BodyText"/>
        <w:numPr>
          <w:ilvl w:val="0"/>
          <w:numId w:val="2"/>
        </w:numPr>
        <w:tabs>
          <w:tab w:val="clear" w:pos="1080"/>
          <w:tab w:val="num" w:pos="709"/>
        </w:tabs>
        <w:ind w:left="709" w:hanging="283"/>
        <w:rPr>
          <w:rFonts w:ascii="Arial" w:hAnsi="Arial"/>
          <w:b/>
          <w:sz w:val="18"/>
          <w:szCs w:val="18"/>
          <w:lang w:val="hr-HR"/>
        </w:rPr>
      </w:pPr>
      <w:r w:rsidRPr="00855810">
        <w:rPr>
          <w:rFonts w:ascii="Arial" w:hAnsi="Arial"/>
          <w:b/>
          <w:sz w:val="18"/>
          <w:szCs w:val="18"/>
          <w:lang w:val="hr-HR"/>
        </w:rPr>
        <w:t>Prokop i sanaciju javne površine mora izvesti ovlaštena firma.</w:t>
      </w:r>
    </w:p>
    <w:p w:rsidRPr="00C230C7" w:rsidR="00042653" w:rsidP="00042653" w:rsidRDefault="00042653" w14:paraId="6034E4B9" w14:textId="77777777">
      <w:pPr>
        <w:pStyle w:val="BodyTextIndent"/>
        <w:spacing w:before="0" w:after="0"/>
        <w:ind w:firstLine="0"/>
        <w:rPr>
          <w:sz w:val="18"/>
          <w:szCs w:val="12"/>
          <w:lang w:val="hr-HR"/>
        </w:rPr>
      </w:pPr>
      <w:r w:rsidRPr="00C230C7">
        <w:rPr>
          <w:sz w:val="18"/>
          <w:szCs w:val="12"/>
          <w:lang w:val="hr-HR"/>
        </w:rPr>
        <w:t>Sastavni dio ove Informacije čine prilozi:</w:t>
      </w:r>
    </w:p>
    <w:p w:rsidRPr="00C230C7" w:rsidR="00042653" w:rsidP="00042653" w:rsidRDefault="00042653" w14:paraId="68377295" w14:textId="77777777">
      <w:pPr>
        <w:pStyle w:val="BodyText"/>
        <w:numPr>
          <w:ilvl w:val="0"/>
          <w:numId w:val="4"/>
        </w:numPr>
        <w:rPr>
          <w:rFonts w:ascii="Arial" w:hAnsi="Arial"/>
          <w:sz w:val="18"/>
          <w:szCs w:val="12"/>
          <w:lang w:val="hr-HR"/>
        </w:rPr>
      </w:pPr>
      <w:r w:rsidRPr="00C230C7">
        <w:rPr>
          <w:rFonts w:ascii="Arial" w:hAnsi="Arial"/>
          <w:sz w:val="18"/>
          <w:szCs w:val="12"/>
          <w:lang w:val="hr-HR"/>
        </w:rPr>
        <w:t xml:space="preserve">Podloga katastarske situacije sa naznačenim položajem gasovoda </w:t>
      </w:r>
      <w:r>
        <w:rPr>
          <w:rFonts w:ascii="Arial" w:hAnsi="Arial"/>
          <w:sz w:val="18"/>
          <w:szCs w:val="12"/>
          <w:lang w:val="hr-HR"/>
        </w:rPr>
        <w:t>ZIK</w:t>
      </w:r>
      <w:r w:rsidRPr="00C230C7">
        <w:rPr>
          <w:rFonts w:ascii="Arial" w:hAnsi="Arial"/>
          <w:sz w:val="18"/>
          <w:szCs w:val="12"/>
          <w:lang w:val="hr-HR"/>
        </w:rPr>
        <w:t xml:space="preserve"> (1x)</w:t>
      </w:r>
    </w:p>
    <w:p w:rsidRPr="00F94BB0" w:rsidR="00042653" w:rsidP="00042653" w:rsidRDefault="00042653" w14:paraId="3233B51E" w14:textId="77777777">
      <w:pPr>
        <w:pStyle w:val="BodyText"/>
        <w:numPr>
          <w:ilvl w:val="0"/>
          <w:numId w:val="4"/>
        </w:numPr>
        <w:rPr>
          <w:rFonts w:ascii="Arial" w:hAnsi="Arial"/>
          <w:sz w:val="18"/>
          <w:szCs w:val="12"/>
          <w:lang w:val="hr-HR"/>
        </w:rPr>
      </w:pPr>
      <w:r w:rsidRPr="005E7F26">
        <w:rPr>
          <w:rFonts w:ascii="Arial" w:hAnsi="Arial"/>
          <w:sz w:val="18"/>
          <w:szCs w:val="12"/>
          <w:lang w:val="hr-HR"/>
        </w:rPr>
        <w:t xml:space="preserve">Nacrti: </w:t>
      </w:r>
      <w:r w:rsidRPr="005E7F26">
        <w:rPr>
          <w:rFonts w:ascii="Arial" w:hAnsi="Arial"/>
          <w:sz w:val="18"/>
          <w:szCs w:val="18"/>
          <w:lang w:val="hr-HR"/>
        </w:rPr>
        <w:t>NC 000</w:t>
      </w:r>
      <w:r>
        <w:rPr>
          <w:rFonts w:ascii="Arial" w:hAnsi="Arial"/>
          <w:sz w:val="18"/>
          <w:szCs w:val="18"/>
          <w:lang w:val="hr-HR"/>
        </w:rPr>
        <w:t>0</w:t>
      </w:r>
      <w:r w:rsidRPr="005E7F26">
        <w:rPr>
          <w:rFonts w:ascii="Arial" w:hAnsi="Arial"/>
          <w:sz w:val="18"/>
          <w:szCs w:val="18"/>
          <w:lang w:val="hr-HR"/>
        </w:rPr>
        <w:t>000</w:t>
      </w:r>
      <w:r>
        <w:rPr>
          <w:rFonts w:ascii="Arial" w:hAnsi="Arial"/>
          <w:sz w:val="18"/>
          <w:szCs w:val="18"/>
          <w:lang w:val="hr-HR"/>
        </w:rPr>
        <w:t>0</w:t>
      </w:r>
      <w:r w:rsidRPr="005E7F26">
        <w:rPr>
          <w:rFonts w:ascii="Arial" w:hAnsi="Arial"/>
          <w:sz w:val="18"/>
          <w:szCs w:val="18"/>
          <w:lang w:val="hr-HR"/>
        </w:rPr>
        <w:t>, NC 000</w:t>
      </w:r>
      <w:r>
        <w:rPr>
          <w:rFonts w:ascii="Arial" w:hAnsi="Arial"/>
          <w:sz w:val="18"/>
          <w:szCs w:val="18"/>
          <w:lang w:val="hr-HR"/>
        </w:rPr>
        <w:t>1</w:t>
      </w:r>
      <w:r w:rsidRPr="005E7F26">
        <w:rPr>
          <w:rFonts w:ascii="Arial" w:hAnsi="Arial"/>
          <w:sz w:val="18"/>
          <w:szCs w:val="18"/>
          <w:lang w:val="hr-HR"/>
        </w:rPr>
        <w:t>000</w:t>
      </w:r>
      <w:r>
        <w:rPr>
          <w:rFonts w:ascii="Arial" w:hAnsi="Arial"/>
          <w:sz w:val="18"/>
          <w:szCs w:val="18"/>
          <w:lang w:val="hr-HR"/>
        </w:rPr>
        <w:t>1</w:t>
      </w:r>
      <w:r w:rsidRPr="005E7F26">
        <w:rPr>
          <w:rFonts w:ascii="Arial" w:hAnsi="Arial"/>
          <w:sz w:val="18"/>
          <w:szCs w:val="18"/>
          <w:lang w:val="hr-HR"/>
        </w:rPr>
        <w:t>, NC 000</w:t>
      </w:r>
      <w:r>
        <w:rPr>
          <w:rFonts w:ascii="Arial" w:hAnsi="Arial"/>
          <w:sz w:val="18"/>
          <w:szCs w:val="18"/>
          <w:lang w:val="hr-HR"/>
        </w:rPr>
        <w:t>2</w:t>
      </w:r>
      <w:r w:rsidRPr="005E7F26">
        <w:rPr>
          <w:rFonts w:ascii="Arial" w:hAnsi="Arial"/>
          <w:sz w:val="18"/>
          <w:szCs w:val="18"/>
          <w:lang w:val="hr-HR"/>
        </w:rPr>
        <w:t>000</w:t>
      </w:r>
      <w:r>
        <w:rPr>
          <w:rFonts w:ascii="Arial" w:hAnsi="Arial"/>
          <w:sz w:val="18"/>
          <w:szCs w:val="18"/>
          <w:lang w:val="hr-HR"/>
        </w:rPr>
        <w:t>2, NC 00030003.</w:t>
      </w:r>
      <w:r w:rsidRPr="00F94BB0">
        <w:rPr>
          <w:rFonts w:ascii="Arial" w:hAnsi="Arial"/>
          <w:sz w:val="18"/>
          <w:szCs w:val="18"/>
          <w:lang w:val="hr-HR"/>
        </w:rPr>
        <w:t xml:space="preserve">    </w:t>
      </w:r>
    </w:p>
    <w:p w:rsidRPr="005E7F26" w:rsidR="00042653" w:rsidP="00042653" w:rsidRDefault="00042653" w14:paraId="04B80476" w14:textId="77777777">
      <w:pPr>
        <w:pStyle w:val="BodyText"/>
        <w:numPr>
          <w:ilvl w:val="0"/>
          <w:numId w:val="4"/>
        </w:numPr>
        <w:rPr>
          <w:rFonts w:ascii="Arial" w:hAnsi="Arial"/>
          <w:sz w:val="18"/>
          <w:szCs w:val="12"/>
          <w:lang w:val="hr-HR"/>
        </w:rPr>
      </w:pPr>
      <w:r w:rsidRPr="005E7F26">
        <w:rPr>
          <w:rFonts w:ascii="Arial" w:hAnsi="Arial"/>
          <w:sz w:val="18"/>
          <w:szCs w:val="12"/>
          <w:lang w:val="hr-HR"/>
        </w:rPr>
        <w:t>Predmjer materijala i radova</w:t>
      </w:r>
    </w:p>
    <w:p w:rsidR="00042653" w:rsidP="00042653" w:rsidRDefault="00042653" w14:paraId="228FDE10" w14:textId="77777777">
      <w:pPr>
        <w:pStyle w:val="BodyTextIndent"/>
        <w:tabs>
          <w:tab w:val="left" w:pos="0"/>
          <w:tab w:val="left" w:pos="709"/>
        </w:tabs>
        <w:spacing w:before="0" w:after="0"/>
        <w:ind w:firstLine="0"/>
        <w:rPr>
          <w:sz w:val="18"/>
          <w:szCs w:val="18"/>
          <w:lang w:val="hr-HR"/>
        </w:rPr>
      </w:pPr>
      <w:r w:rsidRPr="005701BC">
        <w:rPr>
          <w:b/>
          <w:sz w:val="18"/>
          <w:szCs w:val="18"/>
          <w:lang w:val="hr-HR"/>
        </w:rPr>
        <w:t>Rok važenja:</w:t>
      </w:r>
      <w:r>
        <w:rPr>
          <w:b/>
          <w:sz w:val="18"/>
          <w:szCs w:val="18"/>
          <w:lang w:val="hr-HR"/>
        </w:rPr>
        <w:t xml:space="preserve"> </w:t>
      </w:r>
      <w:r>
        <w:rPr>
          <w:sz w:val="18"/>
          <w:szCs w:val="18"/>
          <w:lang w:val="hr-HR"/>
        </w:rPr>
        <w:t>Ova I</w:t>
      </w:r>
      <w:r w:rsidRPr="00B56E44">
        <w:rPr>
          <w:sz w:val="18"/>
          <w:szCs w:val="18"/>
          <w:lang w:val="hr-HR"/>
        </w:rPr>
        <w:t xml:space="preserve">nformacije važi godinu dana od datuma izdavanja. Ukoliko </w:t>
      </w:r>
      <w:r>
        <w:rPr>
          <w:sz w:val="18"/>
          <w:szCs w:val="18"/>
          <w:lang w:val="hr-HR"/>
        </w:rPr>
        <w:t>u tom periodu</w:t>
      </w:r>
      <w:r w:rsidRPr="00B56E44">
        <w:rPr>
          <w:sz w:val="18"/>
          <w:szCs w:val="18"/>
          <w:lang w:val="hr-HR"/>
        </w:rPr>
        <w:t xml:space="preserve"> ne podnesete zahtjev za izdavanje </w:t>
      </w:r>
      <w:r w:rsidRPr="002A2C8F">
        <w:rPr>
          <w:b/>
          <w:sz w:val="18"/>
          <w:szCs w:val="18"/>
          <w:lang w:val="hr-HR"/>
        </w:rPr>
        <w:t>energetske saglasnosti</w:t>
      </w:r>
      <w:r w:rsidRPr="00B56E44">
        <w:rPr>
          <w:sz w:val="18"/>
          <w:szCs w:val="18"/>
          <w:lang w:val="hr-HR"/>
        </w:rPr>
        <w:t xml:space="preserve"> naša obaveza za podatke date u ovoj INFORMACIJI prestaje istekom navedenog roka.</w:t>
      </w:r>
    </w:p>
    <w:p w:rsidR="00042653" w:rsidP="00042653" w:rsidRDefault="00042653" w14:paraId="0446D253" w14:textId="77777777">
      <w:pPr>
        <w:jc w:val="both"/>
        <w:rPr>
          <w:sz w:val="18"/>
          <w:szCs w:val="18"/>
          <w:lang w:val="hr-HR"/>
        </w:rPr>
      </w:pPr>
      <w:r w:rsidRPr="005701BC">
        <w:rPr>
          <w:b/>
          <w:sz w:val="18"/>
          <w:szCs w:val="18"/>
          <w:lang w:val="hr-HR"/>
        </w:rPr>
        <w:t>Pouka o pravnom lijeku</w:t>
      </w:r>
      <w:r w:rsidRPr="00186C5C">
        <w:rPr>
          <w:sz w:val="18"/>
          <w:szCs w:val="18"/>
          <w:lang w:val="hr-HR"/>
        </w:rPr>
        <w:t xml:space="preserve">: Protiv ove Informacije o mogućnosti priključenja na distributivnu gasnu mrežu može se uložiti žalba u </w:t>
      </w:r>
      <w:r w:rsidRPr="009840E0">
        <w:rPr>
          <w:sz w:val="18"/>
          <w:szCs w:val="18"/>
        </w:rPr>
        <w:t>Ministarstvo komunalne privrede, infrastrukture, prostornog uređenja, građenja i zaštite okoliša Kantona Sarajevo</w:t>
      </w:r>
      <w:r>
        <w:rPr>
          <w:sz w:val="18"/>
          <w:szCs w:val="18"/>
        </w:rPr>
        <w:t xml:space="preserve"> </w:t>
      </w:r>
      <w:r w:rsidRPr="009840E0">
        <w:rPr>
          <w:sz w:val="18"/>
          <w:szCs w:val="18"/>
          <w:lang w:val="hr-HR"/>
        </w:rPr>
        <w:t>roku</w:t>
      </w:r>
      <w:r w:rsidRPr="00186C5C">
        <w:rPr>
          <w:sz w:val="18"/>
          <w:szCs w:val="18"/>
          <w:lang w:val="hr-HR"/>
        </w:rPr>
        <w:t xml:space="preserve"> od 15 dana od dana prijema. Žalba se podnosi u KJKP Sarajevogas d.o.o. Sarajevo, ul. </w:t>
      </w:r>
      <w:r w:rsidRPr="00800436">
        <w:rPr>
          <w:sz w:val="18"/>
          <w:szCs w:val="18"/>
          <w:lang w:val="hr-HR"/>
        </w:rPr>
        <w:t xml:space="preserve">Trg Fadile Odžaković </w:t>
      </w:r>
      <w:r>
        <w:rPr>
          <w:sz w:val="18"/>
          <w:szCs w:val="18"/>
          <w:lang w:val="hr-HR"/>
        </w:rPr>
        <w:t>Ž</w:t>
      </w:r>
      <w:r w:rsidRPr="00800436">
        <w:rPr>
          <w:sz w:val="18"/>
          <w:szCs w:val="18"/>
          <w:lang w:val="hr-HR"/>
        </w:rPr>
        <w:t>ute 4</w:t>
      </w:r>
      <w:r>
        <w:rPr>
          <w:lang w:val="hr-HR"/>
        </w:rPr>
        <w:t xml:space="preserve"> </w:t>
      </w:r>
      <w:r w:rsidRPr="00186C5C">
        <w:rPr>
          <w:sz w:val="18"/>
          <w:szCs w:val="18"/>
          <w:lang w:val="hr-HR"/>
        </w:rPr>
        <w:t>(za Ministarstv</w:t>
      </w:r>
      <w:r>
        <w:rPr>
          <w:sz w:val="18"/>
          <w:szCs w:val="18"/>
          <w:lang w:val="hr-HR"/>
        </w:rPr>
        <w:t xml:space="preserve">o).  </w:t>
      </w:r>
    </w:p>
    <w:tbl>
      <w:tblPr>
        <w:tblStyle w:val="TableGrid"/>
        <w:tblW w:w="10812" w:type="dxa"/>
        <w:tblInd w:w="-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1E0" w:firstRow="1" w:lastRow="1" w:firstColumn="1" w:lastColumn="1" w:noHBand="0" w:noVBand="0"/>
      </w:tblPr>
      <w:tblGrid>
        <w:gridCol w:w="1928"/>
        <w:gridCol w:w="286"/>
        <w:gridCol w:w="1794"/>
        <w:gridCol w:w="286"/>
        <w:gridCol w:w="2712"/>
        <w:gridCol w:w="286"/>
        <w:gridCol w:w="3520"/>
      </w:tblGrid>
      <w:tr w:rsidR="00042653" w:rsidTr="009C7C6A" w14:paraId="2D1BE98B" w14:textId="77777777">
        <w:trPr>
          <w:trHeight w:val="365"/>
        </w:trPr>
        <w:tc>
          <w:tcPr>
            <w:tcW w:w="1928" w:type="dxa"/>
            <w:vAlign w:val="center"/>
            <w:hideMark/>
          </w:tcPr>
          <w:p w:rsidR="00042653" w:rsidP="009C7C6A" w:rsidRDefault="00042653" w14:paraId="2BFF6AB5" w14:textId="77777777">
            <w:pPr>
              <w:pStyle w:val="Salutation"/>
              <w:spacing w:before="0" w:after="0" w:line="240" w:lineRule="auto"/>
              <w:ind w:left="-178" w:right="-105" w:firstLine="0"/>
              <w:jc w:val="center"/>
              <w:rPr>
                <w:sz w:val="16"/>
                <w:szCs w:val="16"/>
                <w:lang w:val="hr-HR"/>
              </w:rPr>
            </w:pPr>
            <w:r>
              <w:rPr>
                <w:sz w:val="18"/>
                <w:szCs w:val="18"/>
                <w:lang w:val="hr-HR"/>
              </w:rPr>
              <w:t>Izradio</w:t>
            </w:r>
            <w:r>
              <w:rPr>
                <w:sz w:val="16"/>
                <w:szCs w:val="16"/>
                <w:lang w:val="hr-HR"/>
              </w:rPr>
              <w:t>:</w:t>
            </w:r>
          </w:p>
        </w:tc>
        <w:tc>
          <w:tcPr>
            <w:tcW w:w="286" w:type="dxa"/>
            <w:vAlign w:val="center"/>
          </w:tcPr>
          <w:p w:rsidR="00042653" w:rsidP="009C7C6A" w:rsidRDefault="00042653" w14:paraId="00AD7035" w14:textId="77777777">
            <w:pPr>
              <w:pStyle w:val="Salutation"/>
              <w:spacing w:before="0" w:after="0" w:line="240" w:lineRule="auto"/>
              <w:ind w:left="-178" w:right="-105" w:firstLine="0"/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1794" w:type="dxa"/>
            <w:vAlign w:val="center"/>
            <w:hideMark/>
          </w:tcPr>
          <w:p w:rsidR="00042653" w:rsidP="009C7C6A" w:rsidRDefault="00042653" w14:paraId="18B65B8D" w14:textId="77777777">
            <w:pPr>
              <w:pStyle w:val="Salutation"/>
              <w:spacing w:before="0" w:after="0" w:line="240" w:lineRule="auto"/>
              <w:ind w:left="-178" w:right="-105" w:firstLine="0"/>
              <w:jc w:val="center"/>
              <w:rPr>
                <w:sz w:val="18"/>
                <w:szCs w:val="18"/>
                <w:lang w:val="hr-HR"/>
              </w:rPr>
            </w:pPr>
            <w:r>
              <w:rPr>
                <w:sz w:val="18"/>
                <w:szCs w:val="18"/>
                <w:lang w:val="hr-HR"/>
              </w:rPr>
              <w:t>Projektovao:</w:t>
            </w:r>
          </w:p>
        </w:tc>
        <w:tc>
          <w:tcPr>
            <w:tcW w:w="286" w:type="dxa"/>
            <w:vAlign w:val="center"/>
          </w:tcPr>
          <w:p w:rsidR="00042653" w:rsidP="009C7C6A" w:rsidRDefault="00042653" w14:paraId="26E2EFD7" w14:textId="77777777">
            <w:pPr>
              <w:pStyle w:val="Salutation"/>
              <w:spacing w:before="0" w:after="0" w:line="240" w:lineRule="auto"/>
              <w:ind w:left="-178" w:right="-105" w:firstLine="0"/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2712" w:type="dxa"/>
            <w:vAlign w:val="center"/>
            <w:hideMark/>
          </w:tcPr>
          <w:p w:rsidR="00042653" w:rsidP="009C7C6A" w:rsidRDefault="00042653" w14:paraId="6B17D23F" w14:textId="77777777">
            <w:pPr>
              <w:pStyle w:val="Salutation"/>
              <w:spacing w:before="0" w:after="0" w:line="240" w:lineRule="auto"/>
              <w:ind w:left="-178" w:right="-105" w:firstLine="0"/>
              <w:jc w:val="center"/>
              <w:rPr>
                <w:sz w:val="18"/>
                <w:szCs w:val="18"/>
                <w:lang w:val="hr-HR"/>
              </w:rPr>
            </w:pPr>
            <w:r>
              <w:rPr>
                <w:sz w:val="18"/>
                <w:szCs w:val="18"/>
                <w:lang w:val="hr-HR"/>
              </w:rPr>
              <w:t>Kontrolisao:</w:t>
            </w:r>
          </w:p>
        </w:tc>
        <w:tc>
          <w:tcPr>
            <w:tcW w:w="286" w:type="dxa"/>
            <w:vAlign w:val="center"/>
          </w:tcPr>
          <w:p w:rsidR="00042653" w:rsidP="009C7C6A" w:rsidRDefault="00042653" w14:paraId="0BE9B9DB" w14:textId="77777777">
            <w:pPr>
              <w:pStyle w:val="Salutation"/>
              <w:spacing w:before="0" w:after="0" w:line="240" w:lineRule="auto"/>
              <w:ind w:left="-178" w:right="-105" w:firstLine="0"/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3520" w:type="dxa"/>
            <w:vAlign w:val="center"/>
            <w:hideMark/>
          </w:tcPr>
          <w:p w:rsidRPr="00921370" w:rsidR="00042653" w:rsidP="009C7C6A" w:rsidRDefault="00042653" w14:paraId="208BC547" w14:textId="77777777">
            <w:pPr>
              <w:pStyle w:val="Salutation"/>
              <w:spacing w:before="0" w:after="0" w:line="240" w:lineRule="auto"/>
              <w:ind w:left="-178" w:right="-105" w:firstLine="0"/>
              <w:jc w:val="center"/>
              <w:rPr>
                <w:rFonts w:ascii="Calibri" w:hAnsi="Calibri"/>
                <w:sz w:val="18"/>
                <w:szCs w:val="18"/>
                <w:highlight w:val="yellow"/>
                <w:lang w:val="bs-Latn-BA"/>
              </w:rPr>
            </w:pPr>
            <w:r>
              <w:rPr>
                <w:sz w:val="18"/>
                <w:szCs w:val="18"/>
                <w:lang w:val="bs-Latn-BA"/>
              </w:rPr>
              <w:t>I</w:t>
            </w:r>
            <w:r w:rsidRPr="00D77859">
              <w:rPr>
                <w:sz w:val="18"/>
                <w:szCs w:val="18"/>
                <w:lang w:val="bs-Latn-BA"/>
              </w:rPr>
              <w:t>zvršni direktor za tehničke poslove:</w:t>
            </w:r>
          </w:p>
        </w:tc>
      </w:tr>
      <w:tr w:rsidR="00042653" w:rsidTr="009C7C6A" w14:paraId="11BA5263" w14:textId="77777777">
        <w:trPr>
          <w:trHeight w:val="365"/>
        </w:trPr>
        <w:tc>
          <w:tcPr>
            <w:tcW w:w="1928" w:type="dxa"/>
            <w:vAlign w:val="center"/>
          </w:tcPr>
          <w:p w:rsidR="00042653" w:rsidP="009C7C6A" w:rsidRDefault="00042653" w14:paraId="22DB4E8B" w14:textId="77777777">
            <w:pPr>
              <w:pStyle w:val="Salutation"/>
              <w:spacing w:before="0" w:after="0" w:line="240" w:lineRule="auto"/>
              <w:ind w:left="-178" w:right="-105" w:firstLine="0"/>
              <w:jc w:val="center"/>
              <w:rPr>
                <w:sz w:val="18"/>
                <w:szCs w:val="18"/>
                <w:lang w:val="hr-HR"/>
              </w:rPr>
            </w:pPr>
          </w:p>
        </w:tc>
        <w:tc>
          <w:tcPr>
            <w:tcW w:w="286" w:type="dxa"/>
            <w:vAlign w:val="center"/>
          </w:tcPr>
          <w:p w:rsidRPr="00711FD7" w:rsidR="00042653" w:rsidP="009C7C6A" w:rsidRDefault="00042653" w14:paraId="5260E431" w14:textId="77777777">
            <w:pPr>
              <w:pStyle w:val="Salutation"/>
              <w:spacing w:before="0" w:after="0" w:line="240" w:lineRule="auto"/>
              <w:ind w:left="-178" w:right="-105" w:firstLine="0"/>
              <w:jc w:val="center"/>
              <w:rPr>
                <w:sz w:val="18"/>
                <w:szCs w:val="18"/>
                <w:lang w:val="hr-HR"/>
              </w:rPr>
            </w:pPr>
          </w:p>
        </w:tc>
        <w:tc>
          <w:tcPr>
            <w:tcW w:w="1794" w:type="dxa"/>
            <w:vAlign w:val="center"/>
          </w:tcPr>
          <w:p w:rsidR="00042653" w:rsidP="009C7C6A" w:rsidRDefault="00042653" w14:paraId="6A1F0065" w14:textId="77777777">
            <w:pPr>
              <w:pStyle w:val="Salutation"/>
              <w:spacing w:before="0" w:after="0" w:line="240" w:lineRule="auto"/>
              <w:ind w:left="-178" w:right="-105" w:firstLine="0"/>
              <w:jc w:val="center"/>
              <w:rPr>
                <w:sz w:val="18"/>
                <w:szCs w:val="18"/>
                <w:lang w:val="hr-HR"/>
              </w:rPr>
            </w:pPr>
          </w:p>
        </w:tc>
        <w:tc>
          <w:tcPr>
            <w:tcW w:w="286" w:type="dxa"/>
            <w:vAlign w:val="center"/>
          </w:tcPr>
          <w:p w:rsidR="00042653" w:rsidP="009C7C6A" w:rsidRDefault="00042653" w14:paraId="425EFF4E" w14:textId="77777777">
            <w:pPr>
              <w:pStyle w:val="Salutation"/>
              <w:spacing w:before="0" w:after="0" w:line="240" w:lineRule="auto"/>
              <w:ind w:left="-178" w:right="-105" w:firstLine="0"/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2712" w:type="dxa"/>
            <w:vAlign w:val="center"/>
          </w:tcPr>
          <w:p w:rsidR="00042653" w:rsidP="009C7C6A" w:rsidRDefault="00042653" w14:paraId="51751A4B" w14:textId="77777777">
            <w:pPr>
              <w:pStyle w:val="Salutation"/>
              <w:spacing w:before="0" w:after="0" w:line="240" w:lineRule="auto"/>
              <w:ind w:left="-178" w:right="-105" w:firstLine="0"/>
              <w:jc w:val="center"/>
              <w:rPr>
                <w:sz w:val="18"/>
                <w:szCs w:val="18"/>
                <w:lang w:val="hr-HR"/>
              </w:rPr>
            </w:pPr>
          </w:p>
        </w:tc>
        <w:tc>
          <w:tcPr>
            <w:tcW w:w="286" w:type="dxa"/>
            <w:vAlign w:val="center"/>
          </w:tcPr>
          <w:p w:rsidR="00042653" w:rsidP="009C7C6A" w:rsidRDefault="00042653" w14:paraId="147E899D" w14:textId="77777777">
            <w:pPr>
              <w:pStyle w:val="Salutation"/>
              <w:spacing w:before="0" w:after="0" w:line="240" w:lineRule="auto"/>
              <w:ind w:left="-178" w:right="-105" w:firstLine="0"/>
              <w:jc w:val="center"/>
              <w:rPr>
                <w:sz w:val="16"/>
                <w:szCs w:val="16"/>
                <w:lang w:val="hr-HR"/>
              </w:rPr>
            </w:pPr>
          </w:p>
        </w:tc>
        <w:tc>
          <w:tcPr>
            <w:tcW w:w="3520" w:type="dxa"/>
            <w:vAlign w:val="center"/>
          </w:tcPr>
          <w:p w:rsidRPr="00711FD7" w:rsidR="00042653" w:rsidP="009C7C6A" w:rsidRDefault="00042653" w14:paraId="557201C2" w14:textId="77777777">
            <w:pPr>
              <w:pStyle w:val="Salutation"/>
              <w:spacing w:before="0" w:after="0" w:line="240" w:lineRule="auto"/>
              <w:ind w:left="-178" w:right="-105" w:firstLine="0"/>
              <w:jc w:val="center"/>
              <w:rPr>
                <w:sz w:val="16"/>
                <w:szCs w:val="16"/>
                <w:lang w:val="hr-HR"/>
              </w:rPr>
            </w:pPr>
          </w:p>
        </w:tc>
      </w:tr>
      <w:tr w:rsidR="00042653" w:rsidTr="009C7C6A" w14:paraId="4AFCF5D7" w14:textId="77777777">
        <w:trPr>
          <w:trHeight w:val="656"/>
        </w:trPr>
        <w:tc>
          <w:tcPr>
            <w:tcW w:w="1928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  <w:hideMark/>
          </w:tcPr>
          <w:p w:rsidR="00042653" w:rsidP="009C7C6A" w:rsidRDefault="00042653" w14:paraId="33F74A73" w14:textId="77777777">
            <w:pPr>
              <w:pStyle w:val="Salutation"/>
              <w:spacing w:before="0" w:after="0" w:line="240" w:lineRule="auto"/>
              <w:ind w:right="-105" w:firstLine="0"/>
              <w:rPr>
                <w:sz w:val="18"/>
                <w:szCs w:val="18"/>
                <w:lang w:val="hr-HR"/>
              </w:rPr>
            </w:pPr>
            <w:r>
              <w:rPr>
                <w:sz w:val="18"/>
                <w:szCs w:val="18"/>
                <w:lang w:val="hr-HR"/>
              </w:rPr>
              <w:t>S.Rožajac, maš.teh.</w:t>
            </w:r>
          </w:p>
        </w:tc>
        <w:tc>
          <w:tcPr>
            <w:tcW w:w="286" w:type="dxa"/>
          </w:tcPr>
          <w:p w:rsidR="00042653" w:rsidP="009C7C6A" w:rsidRDefault="00042653" w14:paraId="30EFF73E" w14:textId="77777777">
            <w:pPr>
              <w:spacing w:before="0" w:after="0"/>
              <w:ind w:left="-178" w:right="-105" w:firstLine="0"/>
              <w:rPr>
                <w:sz w:val="18"/>
                <w:szCs w:val="18"/>
                <w:lang w:val="hr-HR"/>
              </w:rPr>
            </w:pPr>
          </w:p>
        </w:tc>
        <w:tc>
          <w:tcPr>
            <w:tcW w:w="179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  <w:hideMark/>
          </w:tcPr>
          <w:p w:rsidR="00042653" w:rsidP="009C7C6A" w:rsidRDefault="00042653" w14:paraId="00ECDAB9" w14:textId="77777777">
            <w:pPr>
              <w:pStyle w:val="Salutation"/>
              <w:spacing w:before="0" w:after="0" w:line="240" w:lineRule="auto"/>
              <w:ind w:left="-103" w:right="-105" w:firstLine="0"/>
              <w:rPr>
                <w:sz w:val="18"/>
                <w:szCs w:val="18"/>
                <w:lang w:val="hr-HR"/>
              </w:rPr>
            </w:pPr>
            <w:r>
              <w:rPr>
                <w:sz w:val="18"/>
                <w:szCs w:val="18"/>
                <w:lang w:val="hr-HR"/>
              </w:rPr>
              <w:t>M. Brkić, dipl.maš.ing.</w:t>
            </w:r>
          </w:p>
        </w:tc>
        <w:tc>
          <w:tcPr>
            <w:tcW w:w="286" w:type="dxa"/>
          </w:tcPr>
          <w:p w:rsidR="00042653" w:rsidP="009C7C6A" w:rsidRDefault="00042653" w14:paraId="198F8C7A" w14:textId="77777777">
            <w:pPr>
              <w:spacing w:before="0" w:after="0"/>
              <w:ind w:left="-178" w:right="-105" w:firstLine="0"/>
              <w:rPr>
                <w:sz w:val="18"/>
                <w:szCs w:val="18"/>
                <w:lang w:val="hr-HR"/>
              </w:rPr>
            </w:pPr>
          </w:p>
        </w:tc>
        <w:tc>
          <w:tcPr>
            <w:tcW w:w="2712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  <w:hideMark/>
          </w:tcPr>
          <w:p w:rsidR="00042653" w:rsidP="009C7C6A" w:rsidRDefault="00042653" w14:paraId="330CF0AD" w14:textId="77777777">
            <w:pPr>
              <w:pStyle w:val="Salutation"/>
              <w:spacing w:before="0" w:after="0" w:line="240" w:lineRule="auto"/>
              <w:ind w:left="-103" w:right="-105" w:firstLine="0"/>
              <w:rPr>
                <w:sz w:val="18"/>
                <w:szCs w:val="18"/>
                <w:lang w:val="hr-HR"/>
              </w:rPr>
            </w:pPr>
            <w:r>
              <w:rPr>
                <w:sz w:val="18"/>
                <w:szCs w:val="18"/>
                <w:lang w:val="hr-HR"/>
              </w:rPr>
              <w:t>Mr.sci. M. Halilagić, dipl.maš.ing.</w:t>
            </w:r>
          </w:p>
        </w:tc>
        <w:tc>
          <w:tcPr>
            <w:tcW w:w="286" w:type="dxa"/>
          </w:tcPr>
          <w:p w:rsidR="00042653" w:rsidP="009C7C6A" w:rsidRDefault="00042653" w14:paraId="1279DF5A" w14:textId="77777777">
            <w:pPr>
              <w:ind w:left="-178" w:right="-105" w:firstLine="0"/>
              <w:rPr>
                <w:sz w:val="18"/>
                <w:szCs w:val="18"/>
                <w:lang w:val="hr-HR"/>
              </w:rPr>
            </w:pPr>
          </w:p>
        </w:tc>
        <w:tc>
          <w:tcPr>
            <w:tcW w:w="352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  <w:hideMark/>
          </w:tcPr>
          <w:p w:rsidRPr="008159C4" w:rsidR="00042653" w:rsidP="009C7C6A" w:rsidRDefault="00042653" w14:paraId="687A27E4" w14:textId="77777777">
            <w:pPr>
              <w:pStyle w:val="Salutation"/>
              <w:spacing w:before="0" w:after="0" w:line="240" w:lineRule="auto"/>
              <w:ind w:left="-103" w:right="-105" w:firstLine="0"/>
              <w:jc w:val="center"/>
              <w:rPr>
                <w:sz w:val="18"/>
                <w:szCs w:val="18"/>
                <w:lang w:val="hr-HR"/>
              </w:rPr>
            </w:pPr>
            <w:r>
              <w:rPr>
                <w:sz w:val="18"/>
                <w:szCs w:val="18"/>
                <w:lang w:val="hr-HR"/>
              </w:rPr>
              <w:t>Adnan Đugum</w:t>
            </w:r>
          </w:p>
          <w:p w:rsidRPr="00921370" w:rsidR="00042653" w:rsidP="009C7C6A" w:rsidRDefault="00042653" w14:paraId="3159541F" w14:textId="77777777">
            <w:pPr>
              <w:spacing w:before="60" w:after="0"/>
              <w:ind w:left="-178" w:right="-105" w:firstLine="0"/>
              <w:jc w:val="center"/>
              <w:rPr>
                <w:sz w:val="18"/>
                <w:szCs w:val="18"/>
              </w:rPr>
            </w:pPr>
          </w:p>
        </w:tc>
      </w:tr>
    </w:tbl>
    <w:p w:rsidRPr="0054348A" w:rsidR="00042653" w:rsidP="00042653" w:rsidRDefault="00042653" w14:paraId="65700502" w14:textId="77777777">
      <w:pPr>
        <w:spacing w:after="0"/>
        <w:rPr>
          <w:sz w:val="18"/>
          <w:szCs w:val="18"/>
          <w:lang w:val="hr-HR"/>
        </w:rPr>
      </w:pPr>
      <w:r w:rsidRPr="0054348A">
        <w:rPr>
          <w:sz w:val="18"/>
          <w:szCs w:val="18"/>
          <w:lang w:val="hr-HR"/>
        </w:rPr>
        <w:t>Dostaviti:</w:t>
      </w:r>
    </w:p>
    <w:p w:rsidRPr="0054348A" w:rsidR="00042653" w:rsidP="00042653" w:rsidRDefault="00042653" w14:paraId="157CF7A5" w14:textId="77777777">
      <w:pPr>
        <w:spacing w:after="0"/>
        <w:rPr>
          <w:sz w:val="18"/>
          <w:szCs w:val="18"/>
          <w:lang w:val="hr-HR"/>
        </w:rPr>
      </w:pPr>
      <w:r w:rsidRPr="0054348A">
        <w:rPr>
          <w:sz w:val="18"/>
          <w:szCs w:val="18"/>
          <w:lang w:val="hr-HR"/>
        </w:rPr>
        <w:t>-Podnosilac</w:t>
      </w:r>
    </w:p>
    <w:p w:rsidRPr="002301BA" w:rsidR="00042653" w:rsidP="00042653" w:rsidRDefault="00042653" w14:paraId="702E649C" w14:textId="0F16C664">
      <w:pPr>
        <w:spacing w:after="0"/>
        <w:rPr>
          <w:sz w:val="18"/>
          <w:szCs w:val="18"/>
          <w:lang w:val="hr-HR"/>
        </w:rPr>
      </w:pPr>
      <w:r w:rsidRPr="0054348A">
        <w:rPr>
          <w:sz w:val="18"/>
          <w:szCs w:val="18"/>
          <w:lang w:val="hr-HR"/>
        </w:rPr>
        <w:t xml:space="preserve"> - a/a</w:t>
      </w:r>
    </w:p>
    <w:sectPr w:rsidRPr="002301BA" w:rsidR="00042653" w:rsidSect="001030B8">
      <w:headerReference w:type="default" r:id="rId11"/>
      <w:footerReference w:type="default" r:id="rId12"/>
      <w:pgSz w:w="11906" w:h="16838" w:code="9"/>
      <w:pgMar w:top="675" w:right="567" w:bottom="851" w:left="851" w:header="17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3691C" w:rsidP="00042653" w:rsidRDefault="0003691C" w14:paraId="15806D0C" w14:textId="77777777">
      <w:pPr>
        <w:spacing w:after="0" w:line="240" w:lineRule="auto"/>
      </w:pPr>
      <w:r>
        <w:separator/>
      </w:r>
    </w:p>
  </w:endnote>
  <w:endnote w:type="continuationSeparator" w:id="0">
    <w:p w:rsidR="0003691C" w:rsidP="00042653" w:rsidRDefault="0003691C" w14:paraId="1B6E7D5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4D Gothic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07762D" w:rsidR="00042653" w:rsidP="0007762D" w:rsidRDefault="00042653" w14:paraId="6495C662" w14:textId="12277741">
    <w:pPr>
      <w:pBdr>
        <w:top w:val="single" w:color="auto" w:sz="4" w:space="1"/>
      </w:pBdr>
      <w:tabs>
        <w:tab w:val="left" w:pos="0"/>
      </w:tabs>
      <w:spacing w:before="20" w:after="20"/>
      <w:rPr>
        <w:sz w:val="16"/>
        <w:szCs w:val="16"/>
      </w:rPr>
    </w:pPr>
    <w:r w:rsidRPr="00DE3669">
      <w:rPr>
        <w:sz w:val="16"/>
        <w:szCs w:val="16"/>
      </w:rPr>
      <w:t>INF-TU-03-10-01 Informacija o mogućnosti priključen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3691C" w:rsidP="00042653" w:rsidRDefault="0003691C" w14:paraId="2369C0CE" w14:textId="77777777">
      <w:pPr>
        <w:spacing w:after="0" w:line="240" w:lineRule="auto"/>
      </w:pPr>
      <w:r>
        <w:separator/>
      </w:r>
    </w:p>
  </w:footnote>
  <w:footnote w:type="continuationSeparator" w:id="0">
    <w:p w:rsidR="0003691C" w:rsidP="00042653" w:rsidRDefault="0003691C" w14:paraId="12B3F4F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2301BA" w:rsidR="00042653" w:rsidP="00042653" w:rsidRDefault="00042653" w14:paraId="5863D37D" w14:textId="77777777">
    <w:pPr>
      <w:pStyle w:val="Header"/>
      <w:pBdr>
        <w:bottom w:val="single" w:color="auto" w:sz="4" w:space="0"/>
      </w:pBdr>
      <w:tabs>
        <w:tab w:val="left" w:pos="760"/>
        <w:tab w:val="center" w:pos="5102"/>
      </w:tabs>
    </w:pPr>
    <w:r>
      <w:tab/>
    </w:r>
    <w:r>
      <w:ptab w:alignment="right" w:relativeTo="indent" w:leader="none"/>
    </w:r>
    <w:r>
      <w:rPr>
        <w:bdr w:val="single" w:color="auto" w:sz="4" w:space="0" w:frame="1"/>
      </w:rPr>
      <w:t>PMM 88/2023</w:t>
    </w:r>
    <w:r>
      <w:tab/>
    </w:r>
    <w:r>
      <w:tab/>
    </w:r>
    <w:r w:rsidRPr="00A84D83">
      <w:rPr>
        <w:noProof/>
      </w:rPr>
      <w:drawing>
        <wp:inline distT="0" distB="0" distL="0" distR="0" wp14:anchorId="2F05A733" wp14:editId="06EC0C5F">
          <wp:extent cx="4118610" cy="556260"/>
          <wp:effectExtent l="0" t="0" r="0" b="0"/>
          <wp:docPr id="1" name="Picture 1" descr="ZNAK123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NAK1234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8610" cy="556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                                                                       </w:t>
    </w:r>
  </w:p>
  <w:p w:rsidR="00042653" w:rsidP="00042653" w:rsidRDefault="00042653" w14:paraId="08B55189" w14:textId="77777777">
    <w:pPr>
      <w:pStyle w:val="Header"/>
      <w:pBdr>
        <w:bottom w:val="single" w:color="auto" w:sz="4" w:space="0"/>
      </w:pBdr>
      <w:jc w:val="center"/>
      <w:rPr>
        <w:sz w:val="8"/>
      </w:rPr>
    </w:pPr>
  </w:p>
  <w:p w:rsidR="00042653" w:rsidRDefault="00042653" w14:paraId="596B732E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46DE0E1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8EF7BF7"/>
    <w:multiLevelType w:val="hybridMultilevel"/>
    <w:tmpl w:val="C4EE708A"/>
    <w:lvl w:ilvl="0" w:tplc="50FEAB92">
      <w:start w:val="1"/>
      <w:numFmt w:val="bullet"/>
      <w:pStyle w:val="Direktor"/>
      <w:lvlText w:val=""/>
      <w:lvlJc w:val="left"/>
      <w:pPr>
        <w:tabs>
          <w:tab w:val="num" w:pos="473"/>
        </w:tabs>
        <w:ind w:left="284" w:hanging="171"/>
      </w:pPr>
      <w:rPr>
        <w:rFonts w:ascii="Symbol" w:hAnsi="Symbol" w:hint="default"/>
        <w:b/>
        <w:i w:val="0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476CB"/>
    <w:multiLevelType w:val="hybridMultilevel"/>
    <w:tmpl w:val="20A24A22"/>
    <w:lvl w:ilvl="0" w:tplc="041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FAA764C"/>
    <w:multiLevelType w:val="hybridMultilevel"/>
    <w:tmpl w:val="12DA864C"/>
    <w:lvl w:ilvl="0" w:tplc="A3F8DA6A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4726600">
    <w:abstractNumId w:val="1"/>
  </w:num>
  <w:num w:numId="2" w16cid:durableId="12190430">
    <w:abstractNumId w:val="2"/>
  </w:num>
  <w:num w:numId="3" w16cid:durableId="550649966">
    <w:abstractNumId w:val="0"/>
  </w:num>
  <w:num w:numId="4" w16cid:durableId="1678641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653"/>
    <w:rsid w:val="0003691C"/>
    <w:rsid w:val="00042653"/>
    <w:rsid w:val="0007762D"/>
    <w:rsid w:val="000A4E79"/>
    <w:rsid w:val="001030B8"/>
    <w:rsid w:val="002A0218"/>
    <w:rsid w:val="004629E7"/>
    <w:rsid w:val="004802CA"/>
    <w:rsid w:val="00752D76"/>
    <w:rsid w:val="00796F23"/>
    <w:rsid w:val="0086629F"/>
    <w:rsid w:val="00954E26"/>
    <w:rsid w:val="009909FF"/>
    <w:rsid w:val="00A36E87"/>
    <w:rsid w:val="00A847E8"/>
    <w:rsid w:val="00B50665"/>
    <w:rsid w:val="00C81C9E"/>
    <w:rsid w:val="00FB7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FAE793"/>
  <w15:docId w15:val="{9EB3DC0B-33A7-454D-B4F9-6B1611909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bs-Latn-BA" w:eastAsia="bs-Latn-B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042653"/>
    <w:pPr>
      <w:keepNext/>
      <w:spacing w:before="120" w:after="120" w:line="240" w:lineRule="auto"/>
      <w:ind w:firstLine="567"/>
      <w:jc w:val="center"/>
      <w:outlineLvl w:val="1"/>
    </w:pPr>
    <w:rPr>
      <w:rFonts w:ascii="Arial" w:eastAsia="Times New Roman" w:hAnsi="Arial" w:cs="Times New Roman"/>
      <w:b/>
      <w:bCs/>
      <w:sz w:val="20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426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42653"/>
  </w:style>
  <w:style w:type="paragraph" w:styleId="Footer">
    <w:name w:val="footer"/>
    <w:basedOn w:val="Normal"/>
    <w:link w:val="FooterChar"/>
    <w:uiPriority w:val="99"/>
    <w:unhideWhenUsed/>
    <w:rsid w:val="000426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2653"/>
  </w:style>
  <w:style w:type="character" w:customStyle="1" w:styleId="Heading2Char">
    <w:name w:val="Heading 2 Char"/>
    <w:basedOn w:val="DefaultParagraphFont"/>
    <w:link w:val="Heading2"/>
    <w:rsid w:val="00042653"/>
    <w:rPr>
      <w:rFonts w:ascii="Arial" w:eastAsia="Times New Roman" w:hAnsi="Arial" w:cs="Times New Roman"/>
      <w:b/>
      <w:bCs/>
      <w:sz w:val="20"/>
      <w:szCs w:val="24"/>
      <w:lang w:val="en-US" w:eastAsia="en-US"/>
    </w:rPr>
  </w:style>
  <w:style w:type="paragraph" w:customStyle="1" w:styleId="Primalac">
    <w:name w:val="Primalac"/>
    <w:autoRedefine/>
    <w:rsid w:val="00042653"/>
    <w:pPr>
      <w:spacing w:after="0" w:line="240" w:lineRule="auto"/>
    </w:pPr>
    <w:rPr>
      <w:rFonts w:ascii="Arial" w:eastAsia="Times New Roman" w:hAnsi="Arial" w:cs="Times New Roman"/>
      <w:b/>
      <w:bCs/>
      <w:sz w:val="18"/>
      <w:szCs w:val="18"/>
      <w:lang w:val="hr-HR" w:eastAsia="en-US"/>
    </w:rPr>
  </w:style>
  <w:style w:type="paragraph" w:customStyle="1" w:styleId="Primalac-ime">
    <w:name w:val="Primalac-ime"/>
    <w:basedOn w:val="Primalac"/>
    <w:autoRedefine/>
    <w:rsid w:val="00042653"/>
    <w:rPr>
      <w:sz w:val="19"/>
      <w:szCs w:val="19"/>
    </w:rPr>
  </w:style>
  <w:style w:type="paragraph" w:customStyle="1" w:styleId="subject">
    <w:name w:val="subject"/>
    <w:basedOn w:val="Normal"/>
    <w:next w:val="BlockText"/>
    <w:autoRedefine/>
    <w:rsid w:val="00042653"/>
    <w:pPr>
      <w:spacing w:before="60" w:after="60" w:line="240" w:lineRule="auto"/>
    </w:pPr>
    <w:rPr>
      <w:rFonts w:ascii="Arial" w:eastAsia="Times New Roman" w:hAnsi="Arial" w:cs="Times New Roman"/>
      <w:noProof/>
      <w:sz w:val="20"/>
      <w:szCs w:val="20"/>
      <w:lang w:val="hr-HR" w:eastAsia="en-US"/>
    </w:rPr>
  </w:style>
  <w:style w:type="paragraph" w:customStyle="1" w:styleId="razmak">
    <w:name w:val="razmak"/>
    <w:rsid w:val="00042653"/>
    <w:pPr>
      <w:spacing w:after="0" w:line="227" w:lineRule="exact"/>
    </w:pPr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customStyle="1" w:styleId="SGpodaci">
    <w:name w:val="SG podaci"/>
    <w:rsid w:val="00042653"/>
    <w:pPr>
      <w:spacing w:before="20" w:after="0" w:line="240" w:lineRule="auto"/>
    </w:pPr>
    <w:rPr>
      <w:rFonts w:ascii="Arial" w:eastAsia="Times New Roman" w:hAnsi="Arial" w:cs="Times New Roman"/>
      <w:sz w:val="18"/>
      <w:szCs w:val="20"/>
      <w:lang w:val="en-GB" w:eastAsia="en-US"/>
    </w:rPr>
  </w:style>
  <w:style w:type="paragraph" w:customStyle="1" w:styleId="Direktor">
    <w:name w:val="Direktor"/>
    <w:autoRedefine/>
    <w:rsid w:val="00042653"/>
    <w:pPr>
      <w:numPr>
        <w:numId w:val="1"/>
      </w:numPr>
      <w:tabs>
        <w:tab w:val="clear" w:pos="473"/>
      </w:tabs>
      <w:spacing w:after="0" w:line="240" w:lineRule="auto"/>
      <w:ind w:left="283" w:hanging="170"/>
    </w:pPr>
    <w:rPr>
      <w:rFonts w:ascii="Arial" w:eastAsia="Times New Roman" w:hAnsi="Arial" w:cs="Times New Roman"/>
      <w:sz w:val="18"/>
      <w:szCs w:val="20"/>
      <w:lang w:val="en-GB" w:eastAsia="en-US"/>
    </w:rPr>
  </w:style>
  <w:style w:type="paragraph" w:styleId="Salutation">
    <w:name w:val="Salutation"/>
    <w:basedOn w:val="Normal"/>
    <w:next w:val="Normal"/>
    <w:link w:val="SalutationChar"/>
    <w:uiPriority w:val="99"/>
    <w:rsid w:val="00042653"/>
    <w:pPr>
      <w:spacing w:before="480" w:after="220" w:line="220" w:lineRule="atLeast"/>
      <w:ind w:firstLine="567"/>
    </w:pPr>
    <w:rPr>
      <w:rFonts w:ascii="Arial" w:eastAsia="Times New Roman" w:hAnsi="Arial" w:cs="Times New Roman"/>
      <w:sz w:val="20"/>
      <w:szCs w:val="24"/>
      <w:lang w:val="en-GB" w:eastAsia="en-US"/>
    </w:rPr>
  </w:style>
  <w:style w:type="character" w:customStyle="1" w:styleId="SalutationChar">
    <w:name w:val="Salutation Char"/>
    <w:basedOn w:val="DefaultParagraphFont"/>
    <w:link w:val="Salutation"/>
    <w:uiPriority w:val="99"/>
    <w:rsid w:val="00042653"/>
    <w:rPr>
      <w:rFonts w:ascii="Arial" w:eastAsia="Times New Roman" w:hAnsi="Arial" w:cs="Times New Roman"/>
      <w:sz w:val="20"/>
      <w:szCs w:val="24"/>
      <w:lang w:val="en-GB" w:eastAsia="en-US"/>
    </w:rPr>
  </w:style>
  <w:style w:type="character" w:styleId="Hyperlink">
    <w:name w:val="Hyperlink"/>
    <w:rsid w:val="00042653"/>
    <w:rPr>
      <w:color w:val="0000FF"/>
      <w:u w:val="single"/>
    </w:rPr>
  </w:style>
  <w:style w:type="paragraph" w:styleId="BodyText">
    <w:name w:val="Body Text"/>
    <w:basedOn w:val="Normal"/>
    <w:link w:val="BodyTextChar"/>
    <w:rsid w:val="00042653"/>
    <w:pPr>
      <w:spacing w:after="0" w:line="240" w:lineRule="auto"/>
      <w:jc w:val="both"/>
    </w:pPr>
    <w:rPr>
      <w:rFonts w:ascii="4D Gothic" w:eastAsia="Times New Roman" w:hAnsi="4D Gothic" w:cs="Times New Roman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042653"/>
    <w:rPr>
      <w:rFonts w:ascii="4D Gothic" w:eastAsia="Times New Roman" w:hAnsi="4D Gothic" w:cs="Times New Roman"/>
      <w:szCs w:val="20"/>
      <w:lang w:val="en-US" w:eastAsia="en-US"/>
    </w:rPr>
  </w:style>
  <w:style w:type="paragraph" w:styleId="BodyTextIndent">
    <w:name w:val="Body Text Indent"/>
    <w:basedOn w:val="Normal"/>
    <w:link w:val="BodyTextIndentChar"/>
    <w:rsid w:val="00042653"/>
    <w:pPr>
      <w:spacing w:before="120" w:after="120" w:line="240" w:lineRule="auto"/>
      <w:ind w:firstLine="567"/>
      <w:jc w:val="both"/>
    </w:pPr>
    <w:rPr>
      <w:rFonts w:ascii="Arial" w:eastAsia="Times New Roman" w:hAnsi="Arial" w:cs="Times New Roman"/>
      <w:sz w:val="20"/>
      <w:szCs w:val="24"/>
      <w:lang w:val="en-GB" w:eastAsia="en-US"/>
    </w:rPr>
  </w:style>
  <w:style w:type="character" w:customStyle="1" w:styleId="BodyTextIndentChar">
    <w:name w:val="Body Text Indent Char"/>
    <w:basedOn w:val="DefaultParagraphFont"/>
    <w:link w:val="BodyTextIndent"/>
    <w:rsid w:val="00042653"/>
    <w:rPr>
      <w:rFonts w:ascii="Arial" w:eastAsia="Times New Roman" w:hAnsi="Arial" w:cs="Times New Roman"/>
      <w:sz w:val="20"/>
      <w:szCs w:val="24"/>
      <w:lang w:val="en-GB" w:eastAsia="en-US"/>
    </w:rPr>
  </w:style>
  <w:style w:type="paragraph" w:styleId="ListBullet2">
    <w:name w:val="List Bullet 2"/>
    <w:basedOn w:val="Normal"/>
    <w:rsid w:val="00042653"/>
    <w:pPr>
      <w:numPr>
        <w:numId w:val="3"/>
      </w:numPr>
      <w:spacing w:before="120" w:after="120" w:line="240" w:lineRule="auto"/>
      <w:contextualSpacing/>
    </w:pPr>
    <w:rPr>
      <w:rFonts w:ascii="Arial" w:eastAsia="Times New Roman" w:hAnsi="Arial" w:cs="Times New Roman"/>
      <w:sz w:val="20"/>
      <w:szCs w:val="24"/>
      <w:lang w:val="en-GB" w:eastAsia="en-US"/>
    </w:rPr>
  </w:style>
  <w:style w:type="table" w:styleId="TableGrid">
    <w:name w:val="Table Grid"/>
    <w:basedOn w:val="TableNormal"/>
    <w:uiPriority w:val="99"/>
    <w:rsid w:val="00042653"/>
    <w:pPr>
      <w:spacing w:before="120" w:after="120" w:line="240" w:lineRule="auto"/>
      <w:ind w:firstLine="567"/>
    </w:pPr>
    <w:rPr>
      <w:rFonts w:ascii="Arial" w:eastAsia="Times New Roman" w:hAnsi="Arial" w:cs="Arial"/>
      <w:sz w:val="20"/>
      <w:szCs w:val="20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lockText">
    <w:name w:val="Block Text"/>
    <w:basedOn w:val="Normal"/>
    <w:uiPriority w:val="99"/>
    <w:semiHidden/>
    <w:unhideWhenUsed/>
    <w:rsid w:val="00042653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i/>
      <w:iCs/>
      <w:color w:val="4472C4" w:themeColor="accent1"/>
    </w:rPr>
  </w:style>
  <w:style w:type="character" w:styleId="PlaceholderText">
    <w:name w:val="Placeholder Text"/>
    <w:basedOn w:val="DefaultParagraphFont"/>
    <w:uiPriority w:val="99"/>
    <w:semiHidden/>
    <w:rsid w:val="004629E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sarajevogas.b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nfo@sarajevogas.ba" TargetMode="Externa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97416D-FAD8-4146-9D57-00958B8A7BA7}"/>
      </w:docPartPr>
      <w:docPartBody>
        <w:p w:rsidR="006A0126" w:rsidRDefault="00AB0340">
          <w:r w:rsidRPr="0094690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4D Gothic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340"/>
    <w:rsid w:val="00300E35"/>
    <w:rsid w:val="003F2319"/>
    <w:rsid w:val="0044523C"/>
    <w:rsid w:val="006A0126"/>
    <w:rsid w:val="00AB0340"/>
    <w:rsid w:val="00CA3EF4"/>
    <w:rsid w:val="00E93C8A"/>
    <w:rsid w:val="00F7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bs-Latn-BA" w:eastAsia="bs-Latn-B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B034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B9D56B19-A39C-4C5A-95D7-C7AD381DFB61}">
  <ds:schemaRefs>
    <ds:schemaRef ds:uri="urn:microsoft-dynamics-nav/reports/INF_TU_03_10_01/5010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660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Davor Gelineo</cp:lastModifiedBy>
  <cp:revision>14</cp:revision>
  <dcterms:created xsi:type="dcterms:W3CDTF">2023-03-28T17:50:00Z</dcterms:created>
  <dcterms:modified xsi:type="dcterms:W3CDTF">2023-03-28T18:50:00Z</dcterms:modified>
</cp:coreProperties>
</file>