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ad710693704af3" /><Relationship Type="http://schemas.openxmlformats.org/officeDocument/2006/relationships/extended-properties" Target="/docProps/app.xml" Id="Re3539f83133f4a7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0b6895b8cdc4552" /><Relationship Type="http://schemas.openxmlformats.org/officeDocument/2006/relationships/customXml" Target="/customXML/item2.xml" Id="R082b794acacf4f7f" /></Relationships>
</file>

<file path=customXML/item2.xml>��
</file>

<file path=docProps/app.xml><?xml version="1.0" encoding="utf-8"?>
<ap:Properties xmlns:ap="http://schemas.openxmlformats.org/officeDocument/2006/extended-properties"/>
</file>