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3DE59F5" w14:textId="77777777" w:rsidR="000F08C6" w:rsidRPr="0026598E" w:rsidRDefault="000F08C6" w:rsidP="000F08C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574926">
        <w:rPr>
          <w:rFonts w:ascii="Arial Narrow" w:eastAsia="Arial Narrow" w:hAnsi="Arial Narrow" w:cs="Arial Narrow"/>
          <w:b/>
          <w:bCs/>
          <w:color w:val="000000"/>
          <w:kern w:val="0"/>
          <w:sz w:val="22"/>
          <w:szCs w:val="22"/>
          <w:shd w:val="clear" w:color="auto" w:fill="FFFFFF"/>
          <w:lang w:eastAsia="es-PE"/>
          <w14:ligatures w14:val="none"/>
        </w:rPr>
        <w:t>1183-2025/CC1</w:t>
      </w:r>
    </w:p>
    <w:p w14:paraId="542DC2ED" w14:textId="77777777" w:rsidR="000F08C6" w:rsidRPr="00574926" w:rsidRDefault="000F08C6" w:rsidP="000F08C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A9BDD67" w14:textId="77777777" w:rsidR="000F08C6" w:rsidRPr="00CE5242" w:rsidRDefault="000F08C6" w:rsidP="000F08C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74926">
        <w:rPr>
          <w:rFonts w:ascii="Arial Narrow" w:eastAsia="Arial Narrow" w:hAnsi="Arial Narrow" w:cs="Arial Narrow"/>
          <w:b/>
          <w:color w:val="000000"/>
          <w:kern w:val="0"/>
          <w:sz w:val="22"/>
          <w:szCs w:val="22"/>
          <w:lang w:eastAsia="es-PE"/>
          <w14:ligatures w14:val="none"/>
        </w:rPr>
        <w:t>DENUNCIADO</w:t>
      </w:r>
      <w:r w:rsidRPr="00574926">
        <w:rPr>
          <w:rFonts w:ascii="Arial Narrow" w:eastAsia="Arial Narrow" w:hAnsi="Arial Narrow" w:cs="Arial Narrow"/>
          <w:b/>
          <w:color w:val="000000"/>
          <w:kern w:val="0"/>
          <w:sz w:val="22"/>
          <w:szCs w:val="22"/>
          <w:lang w:eastAsia="es-PE"/>
          <w14:ligatures w14:val="none"/>
        </w:rPr>
        <w:tab/>
        <w:t>:</w:t>
      </w:r>
      <w:r w:rsidRPr="00574926">
        <w:rPr>
          <w:rFonts w:ascii="Arial Narrow" w:eastAsia="Arial Narrow" w:hAnsi="Arial Narrow" w:cs="Arial Narrow"/>
          <w:b/>
          <w:color w:val="000000"/>
          <w:kern w:val="0"/>
          <w:sz w:val="22"/>
          <w:szCs w:val="22"/>
          <w:lang w:eastAsia="es-PE"/>
          <w14:ligatures w14:val="none"/>
        </w:rPr>
        <w:tab/>
      </w:r>
      <w:bookmarkStart w:id="1" w:name="_Hlk201767486"/>
      <w:r w:rsidRPr="00574926">
        <w:rPr>
          <w:rFonts w:ascii="Arial Narrow" w:eastAsia="Arial Narrow" w:hAnsi="Arial Narrow" w:cs="Arial Narrow"/>
          <w:b/>
          <w:color w:val="000000"/>
          <w:kern w:val="0"/>
          <w:sz w:val="22"/>
          <w:szCs w:val="22"/>
          <w:lang w:eastAsia="es-PE"/>
          <w14:ligatures w14:val="none"/>
        </w:rPr>
        <w:t xml:space="preserve">PACÍFICO </w:t>
      </w:r>
      <w:r w:rsidRPr="00CE5242">
        <w:rPr>
          <w:rFonts w:ascii="Arial Narrow" w:eastAsia="Arial Narrow" w:hAnsi="Arial Narrow" w:cs="Arial Narrow"/>
          <w:b/>
          <w:color w:val="000000"/>
          <w:kern w:val="0"/>
          <w:sz w:val="22"/>
          <w:szCs w:val="22"/>
          <w:lang w:eastAsia="es-PE"/>
          <w14:ligatures w14:val="none"/>
        </w:rPr>
        <w:t xml:space="preserve">COMPAÑÍA DE SEGUROS Y REASEGUROS S.A. </w:t>
      </w:r>
      <w:bookmarkEnd w:id="1"/>
      <w:r w:rsidRPr="00CE5242">
        <w:rPr>
          <w:rFonts w:ascii="Arial Narrow" w:eastAsia="Arial Narrow" w:hAnsi="Arial Narrow" w:cs="Arial Narrow"/>
          <w:b/>
          <w:color w:val="000000"/>
          <w:kern w:val="0"/>
          <w:sz w:val="22"/>
          <w:szCs w:val="22"/>
          <w:lang w:eastAsia="es-PE"/>
          <w14:ligatures w14:val="none"/>
        </w:rPr>
        <w:t>(PACÍFICO)</w:t>
      </w:r>
    </w:p>
    <w:p w14:paraId="4889BA6B" w14:textId="77777777" w:rsidR="000F08C6" w:rsidRPr="00CE5242" w:rsidRDefault="000F08C6" w:rsidP="000F08C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E5242">
        <w:rPr>
          <w:rFonts w:ascii="Arial Narrow" w:eastAsia="Arial Narrow" w:hAnsi="Arial Narrow" w:cs="Arial Narrow"/>
          <w:b/>
          <w:color w:val="000000"/>
          <w:kern w:val="0"/>
          <w:sz w:val="22"/>
          <w:szCs w:val="22"/>
          <w:lang w:eastAsia="es-PE"/>
          <w14:ligatures w14:val="none"/>
        </w:rPr>
        <w:t>MATERIAS</w:t>
      </w:r>
      <w:r w:rsidRPr="00CE5242">
        <w:rPr>
          <w:rFonts w:ascii="Arial Narrow" w:eastAsia="Arial Narrow" w:hAnsi="Arial Narrow" w:cs="Arial Narrow"/>
          <w:b/>
          <w:color w:val="000000"/>
          <w:kern w:val="0"/>
          <w:sz w:val="22"/>
          <w:szCs w:val="22"/>
          <w:lang w:eastAsia="es-PE"/>
          <w14:ligatures w14:val="none"/>
        </w:rPr>
        <w:tab/>
        <w:t xml:space="preserve">: </w:t>
      </w:r>
      <w:r w:rsidRPr="00CE5242">
        <w:rPr>
          <w:rFonts w:ascii="Arial Narrow" w:eastAsia="Arial Narrow" w:hAnsi="Arial Narrow" w:cs="Arial Narrow"/>
          <w:b/>
          <w:color w:val="000000"/>
          <w:kern w:val="0"/>
          <w:sz w:val="22"/>
          <w:szCs w:val="22"/>
          <w:lang w:eastAsia="es-PE"/>
          <w14:ligatures w14:val="none"/>
        </w:rPr>
        <w:tab/>
        <w:t>ADMISIÓN A TRÁMITE</w:t>
      </w:r>
    </w:p>
    <w:p w14:paraId="66C17A67" w14:textId="77777777" w:rsidR="000F08C6" w:rsidRPr="00CE5242" w:rsidRDefault="000F08C6" w:rsidP="000F08C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CE5242">
        <w:rPr>
          <w:rFonts w:ascii="Arial Narrow" w:eastAsia="Arial Narrow" w:hAnsi="Arial Narrow" w:cs="Arial Narrow"/>
          <w:b/>
          <w:color w:val="000000"/>
          <w:kern w:val="0"/>
          <w:sz w:val="22"/>
          <w:szCs w:val="22"/>
          <w:lang w:eastAsia="es-PE"/>
          <w14:ligatures w14:val="none"/>
        </w:rPr>
        <w:t xml:space="preserve">REQUERIMIENTO DE INFORMACIÓN </w:t>
      </w:r>
    </w:p>
    <w:p w14:paraId="2781B1F6" w14:textId="77777777" w:rsidR="000F08C6" w:rsidRPr="00CE5242" w:rsidRDefault="000F08C6" w:rsidP="000F08C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CE5242">
        <w:rPr>
          <w:rFonts w:ascii="Arial Narrow" w:eastAsia="Arial Narrow" w:hAnsi="Arial Narrow" w:cs="Arial Narrow"/>
          <w:b/>
          <w:color w:val="000000"/>
          <w:kern w:val="0"/>
          <w:sz w:val="22"/>
          <w:szCs w:val="22"/>
          <w:lang w:eastAsia="es-PE"/>
          <w14:ligatures w14:val="none"/>
        </w:rPr>
        <w:t xml:space="preserve">RESOLUCIÓN </w:t>
      </w:r>
      <w:r w:rsidRPr="00CE5242">
        <w:rPr>
          <w:rFonts w:ascii="Arial Narrow" w:eastAsia="Arial Narrow" w:hAnsi="Arial Narrow" w:cs="Arial Narrow"/>
          <w:b/>
          <w:color w:val="000000"/>
          <w:kern w:val="0"/>
          <w:sz w:val="22"/>
          <w:szCs w:val="22"/>
          <w:lang w:eastAsia="es-PE"/>
          <w14:ligatures w14:val="none"/>
        </w:rPr>
        <w:tab/>
        <w:t>:</w:t>
      </w:r>
      <w:r w:rsidRPr="00CE5242">
        <w:rPr>
          <w:rFonts w:ascii="Arial Narrow" w:eastAsia="Arial Narrow" w:hAnsi="Arial Narrow" w:cs="Arial Narrow"/>
          <w:b/>
          <w:color w:val="000000"/>
          <w:kern w:val="0"/>
          <w:sz w:val="22"/>
          <w:szCs w:val="22"/>
          <w:lang w:eastAsia="es-PE"/>
          <w14:ligatures w14:val="none"/>
        </w:rPr>
        <w:tab/>
      </w:r>
      <w:r>
        <w:rPr>
          <w:rFonts w:ascii="Arial Narrow" w:eastAsia="Arial Narrow" w:hAnsi="Arial Narrow" w:cs="Arial Narrow"/>
          <w:b/>
          <w:color w:val="000000"/>
          <w:kern w:val="0"/>
          <w:sz w:val="22"/>
          <w:szCs w:val="22"/>
          <w:lang w:eastAsia="es-PE"/>
          <w14:ligatures w14:val="none"/>
        </w:rPr>
        <w:t>1</w:t>
      </w:r>
    </w:p>
    <w:p w14:paraId="3594FD77" w14:textId="77777777" w:rsidR="000F08C6" w:rsidRPr="00CE5242" w:rsidRDefault="000F08C6" w:rsidP="000F08C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CC8291" w14:textId="77777777" w:rsidR="000F08C6" w:rsidRPr="0026598E" w:rsidRDefault="000F08C6" w:rsidP="000F08C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CE5242">
        <w:rPr>
          <w:rFonts w:ascii="Arial Narrow" w:eastAsia="Arial Narrow" w:hAnsi="Arial Narrow" w:cs="Arial Narrow"/>
          <w:color w:val="000000"/>
          <w:kern w:val="0"/>
          <w:sz w:val="22"/>
          <w:szCs w:val="22"/>
          <w:shd w:val="clear" w:color="auto" w:fill="FFFFFF"/>
          <w:lang w:eastAsia="es-PE"/>
          <w14:ligatures w14:val="none"/>
        </w:rPr>
        <w:t xml:space="preserve">Lima, </w:t>
      </w:r>
      <w:r>
        <w:rPr>
          <w:rFonts w:ascii="Arial Narrow" w:eastAsia="Arial Narrow" w:hAnsi="Arial Narrow" w:cs="Arial Narrow"/>
          <w:color w:val="000000"/>
          <w:kern w:val="0"/>
          <w:sz w:val="22"/>
          <w:szCs w:val="22"/>
          <w:shd w:val="clear" w:color="auto" w:fill="FFFFFF"/>
          <w:lang w:eastAsia="es-PE"/>
          <w14:ligatures w14:val="none"/>
        </w:rPr>
        <w:t xml:space="preserve">4 de julio de 2025</w:t>
      </w:r>
      <w:r w:rsidRPr="00CE5242">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CE5242">
        <w:rPr>
          <w:rFonts w:ascii="Arial Narrow" w:eastAsia="Arial Narrow" w:hAnsi="Arial Narrow" w:cs="Arial Narrow"/>
          <w:color w:val="000000"/>
          <w:kern w:val="0"/>
          <w:sz w:val="22"/>
          <w:szCs w:val="22"/>
          <w:shd w:val="clear" w:color="auto" w:fill="FFFFFF"/>
          <w:lang w:eastAsia="es-PE"/>
          <w14:ligatures w14:val="none"/>
        </w:rPr>
        <w:t xml:space="preserve"/>
      </w:r>
    </w:p>
    <w:p w14:paraId="53B9C154" w14:textId="77777777" w:rsidR="000F08C6" w:rsidRPr="0026598E" w:rsidRDefault="000F08C6" w:rsidP="000F08C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183A8664" w14:textId="77777777" w:rsidR="000F08C6" w:rsidRPr="0026598E" w:rsidRDefault="000F08C6" w:rsidP="000F08C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184259C3" w14:textId="77777777" w:rsidR="000F08C6" w:rsidRPr="0026598E" w:rsidRDefault="000F08C6" w:rsidP="000F08C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47A407E" w14:textId="77777777" w:rsidR="000F08C6" w:rsidRPr="006A5614" w:rsidRDefault="000F08C6" w:rsidP="000F08C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A5614">
        <w:rPr>
          <w:rFonts w:ascii="Arial Narrow" w:eastAsia="Arial Narrow" w:hAnsi="Arial Narrow" w:cs="Arial Narrow"/>
          <w:color w:val="000000"/>
          <w:kern w:val="0"/>
          <w:sz w:val="22"/>
          <w:szCs w:val="22"/>
          <w:lang w:val="es-ES" w:eastAsia="es-ES"/>
          <w14:ligatures w14:val="none"/>
        </w:rPr>
        <w:t xml:space="preserve">Mediante el escrito del 8 de abril de 2025</w:t>
      </w:r>
      <w:r w:rsidRPr="006A561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A5614">
        <w:rPr>
          <w:rFonts w:ascii="Arial Narrow" w:eastAsia="Arial Narrow" w:hAnsi="Arial Narrow" w:cs="Arial Narrow"/>
          <w:color w:val="000000"/>
          <w:kern w:val="0"/>
          <w:sz w:val="22"/>
          <w:szCs w:val="22"/>
          <w:lang w:val="es-ES" w:eastAsia="es-ES"/>
          <w14:ligatures w14:val="none"/>
        </w:rPr>
        <w:t xml:space="preserve">, complementado con el escrito del 9 de junio de 2025, la señora [APELLIDO] denunció a Pacífico por presuntas infracciones a la Ley 29571, Código de Protección y Defensa del Consumidor</w:t>
      </w:r>
      <w:r w:rsidRPr="006A5614">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6A5614">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6A5614">
        <w:rPr>
          <w:rFonts w:ascii="Arial Narrow" w:eastAsia="Arial Narrow" w:hAnsi="Arial Narrow" w:cs="Arial Narrow"/>
          <w:color w:val="000000"/>
          <w:kern w:val="0"/>
          <w:sz w:val="22"/>
          <w:szCs w:val="22"/>
          <w:lang w:val="es-ES" w:eastAsia="es-ES"/>
          <w14:ligatures w14:val="none"/>
        </w:rPr>
        <w:t/>
      </w:r>
      <w:r w:rsidRPr="006A5614">
        <w:rPr>
          <w:rFonts w:ascii="Arial Narrow" w:eastAsia="Arial Narrow" w:hAnsi="Arial Narrow" w:cs="Arial Narrow"/>
          <w:kern w:val="0"/>
          <w14:ligatures w14:val="none"/>
          <w:sz w:val="22"/>
          <w:szCs w:val="22"/>
        </w:rPr>
        <w:t xml:space="preserve"/>
      </w:r>
      <w:proofErr w:type="spellStart"/>
      <w:r w:rsidRPr="006A5614">
        <w:rPr>
          <w:rFonts w:ascii="Arial Narrow" w:eastAsia="Arial Narrow" w:hAnsi="Arial Narrow" w:cs="Arial Narrow"/>
          <w:kern w:val="0"/>
          <w14:ligatures w14:val="none"/>
          <w:sz w:val="22"/>
          <w:szCs w:val="22"/>
        </w:rPr>
        <w:t/>
      </w:r>
      <w:proofErr w:type="spellEnd"/>
      <w:r w:rsidRPr="006A5614">
        <w:rPr>
          <w:rFonts w:ascii="Arial Narrow" w:eastAsia="Arial Narrow" w:hAnsi="Arial Narrow" w:cs="Arial Narrow"/>
          <w:kern w:val="0"/>
          <w14:ligatures w14:val="none"/>
          <w:sz w:val="22"/>
          <w:szCs w:val="22"/>
        </w:rPr>
        <w:t xml:space="preserve"/>
      </w:r>
      <w:r w:rsidRPr="006A5614">
        <w:rPr>
          <w:rFonts w:ascii="Arial Narrow" w:eastAsia="Arial Narrow" w:hAnsi="Arial Narrow" w:cs="Arial Narrow"/>
          <w:color w:val="000000"/>
          <w:kern w:val="0"/>
          <w:sz w:val="22"/>
          <w:szCs w:val="22"/>
          <w:lang w:val="es-ES" w:eastAsia="es-ES"/>
          <w14:ligatures w14:val="none"/>
        </w:rPr>
        <w:t/>
      </w:r>
      <w:r w:rsidRPr="006A5614">
        <w:rPr>
          <w:rFonts w:ascii="Arial Narrow" w:eastAsia="Arial Narrow" w:hAnsi="Arial Narrow" w:cs="Arial Narrow"/>
          <w:color w:val="000000"/>
          <w:kern w:val="0"/>
          <w:sz w:val="22"/>
          <w:szCs w:val="22"/>
          <w:lang w:val="es-ES" w:eastAsia="es-ES"/>
          <w14:ligatures w14:val="none"/>
        </w:rPr>
        <w:t xml:space="preserve"/>
      </w:r>
      <w:r w:rsidRPr="006A5614">
        <w:rPr>
          <w:rFonts w:ascii="Arial Narrow" w:eastAsia="Arial Narrow" w:hAnsi="Arial Narrow" w:cs="Arial Narrow"/>
          <w:bCs/>
          <w:color w:val="000000"/>
          <w:kern w:val="0"/>
          <w:sz w:val="22"/>
          <w:szCs w:val="22"/>
          <w:lang w:val="es-ES" w:eastAsia="es-ES"/>
          <w14:ligatures w14:val="none"/>
        </w:rPr>
        <w:t/>
      </w:r>
    </w:p>
    <w:p w14:paraId="2108F386" w14:textId="77777777" w:rsidR="000F08C6" w:rsidRPr="006A5614" w:rsidRDefault="000F08C6" w:rsidP="000F08C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F7315AC" w14:textId="77777777" w:rsidR="000F08C6" w:rsidRPr="006A5614" w:rsidRDefault="000F08C6" w:rsidP="000F08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5614">
        <w:rPr>
          <w:rFonts w:ascii="Arial Narrow" w:eastAsia="Arial Narrow" w:hAnsi="Arial Narrow" w:cs="Arial Narrow"/>
          <w:color w:val="000000"/>
          <w:kern w:val="0"/>
          <w:sz w:val="22"/>
          <w:szCs w:val="22"/>
          <w:lang w:eastAsia="es-ES"/>
          <w14:ligatures w14:val="none"/>
        </w:rPr>
        <w:t xml:space="preserve">En abril de 2024, contrató con Pacífico el Seguro Vehicular - Póliza </w:t>
      </w:r>
      <w:proofErr w:type="spellStart"/>
      <w:r w:rsidRPr="006A5614">
        <w:rPr>
          <w:rFonts w:ascii="Arial Narrow" w:eastAsia="Arial Narrow" w:hAnsi="Arial Narrow" w:cs="Arial Narrow"/>
          <w:color w:val="000000"/>
          <w:kern w:val="0"/>
          <w:sz w:val="22"/>
          <w:szCs w:val="22"/>
          <w:lang w:eastAsia="es-ES"/>
          <w14:ligatures w14:val="none"/>
        </w:rPr>
        <w:t/>
      </w:r>
      <w:proofErr w:type="spellEnd"/>
      <w:r w:rsidRPr="006A5614">
        <w:rPr>
          <w:rFonts w:ascii="Arial Narrow" w:eastAsia="Arial Narrow" w:hAnsi="Arial Narrow" w:cs="Arial Narrow"/>
          <w:color w:val="000000"/>
          <w:kern w:val="0"/>
          <w:sz w:val="22"/>
          <w:szCs w:val="22"/>
          <w:lang w:eastAsia="es-ES"/>
          <w14:ligatures w14:val="none"/>
        </w:rPr>
        <w:t xml:space="preserve"> 2009930995 (en adelante, Seguro Vehicular) para el vehículo con Placa de Rodaje </w:t>
      </w:r>
      <w:proofErr w:type="spellStart"/>
      <w:r w:rsidRPr="006A5614">
        <w:rPr>
          <w:rFonts w:ascii="Arial Narrow" w:eastAsia="Arial Narrow" w:hAnsi="Arial Narrow" w:cs="Arial Narrow"/>
          <w:color w:val="000000"/>
          <w:kern w:val="0"/>
          <w:sz w:val="22"/>
          <w:szCs w:val="22"/>
          <w:lang w:eastAsia="es-ES"/>
          <w14:ligatures w14:val="none"/>
        </w:rPr>
        <w:t/>
      </w:r>
      <w:proofErr w:type="spellEnd"/>
      <w:r w:rsidRPr="006A5614">
        <w:rPr>
          <w:rFonts w:ascii="Arial Narrow" w:eastAsia="Arial Narrow" w:hAnsi="Arial Narrow" w:cs="Arial Narrow"/>
          <w:color w:val="000000"/>
          <w:kern w:val="0"/>
          <w:sz w:val="22"/>
          <w:szCs w:val="22"/>
          <w:lang w:eastAsia="es-ES"/>
          <w14:ligatures w14:val="none"/>
        </w:rPr>
        <w:t xml:space="preserve"> CFC-546, cuyo periodo de vigencia era del 3 de mayo de 2024 al 3 de mayo de 2025. El vehículo asegurado incluía la instalación de un dispositivo GPS de localización, a cargo de la empresa </w:t>
      </w:r>
      <w:proofErr w:type="spellStart"/>
      <w:r w:rsidRPr="006A5614">
        <w:rPr>
          <w:rFonts w:ascii="Arial Narrow" w:eastAsia="Arial Narrow" w:hAnsi="Arial Narrow" w:cs="Arial Narrow"/>
          <w:color w:val="000000"/>
          <w:kern w:val="0"/>
          <w:sz w:val="22"/>
          <w:szCs w:val="22"/>
          <w:lang w:eastAsia="es-ES"/>
          <w14:ligatures w14:val="none"/>
        </w:rPr>
        <w:t>Tracklink</w:t>
      </w:r>
      <w:proofErr w:type="spellEnd"/>
      <w:r w:rsidRPr="006A5614">
        <w:rPr>
          <w:rFonts w:ascii="Arial Narrow" w:eastAsia="Arial Narrow" w:hAnsi="Arial Narrow" w:cs="Arial Narrow"/>
          <w:color w:val="000000"/>
          <w:kern w:val="0"/>
          <w:sz w:val="22"/>
          <w:szCs w:val="22"/>
          <w:lang w:eastAsia="es-ES"/>
          <w14:ligatures w14:val="none"/>
        </w:rPr>
        <w:t xml:space="preserve"> </w:t>
      </w:r>
      <w:proofErr w:type="spellStart"/>
      <w:r w:rsidRPr="006A5614">
        <w:rPr>
          <w:rFonts w:ascii="Arial Narrow" w:eastAsia="Arial Narrow" w:hAnsi="Arial Narrow" w:cs="Arial Narrow"/>
          <w:color w:val="000000"/>
          <w:kern w:val="0"/>
          <w:sz w:val="22"/>
          <w:szCs w:val="22"/>
          <w:lang w:eastAsia="es-ES"/>
          <w14:ligatures w14:val="none"/>
        </w:rPr>
        <w:t>Octo</w:t>
      </w:r>
      <w:proofErr w:type="spellEnd"/>
      <w:r w:rsidRPr="006A5614">
        <w:rPr>
          <w:rFonts w:ascii="Arial Narrow" w:eastAsia="Arial Narrow" w:hAnsi="Arial Narrow" w:cs="Arial Narrow"/>
          <w:color w:val="000000"/>
          <w:kern w:val="0"/>
          <w:sz w:val="22"/>
          <w:szCs w:val="22"/>
          <w:lang w:eastAsia="es-ES"/>
          <w14:ligatures w14:val="none"/>
        </w:rPr>
        <w:t xml:space="preserve">, según las condiciones establecidas en la póliza. </w:t>
      </w:r>
    </w:p>
    <w:p w14:paraId="2D1357F4" w14:textId="77777777" w:rsidR="000F08C6" w:rsidRPr="006A5614" w:rsidRDefault="000F08C6" w:rsidP="000F08C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A21F7D7" w14:textId="77777777" w:rsidR="000F08C6" w:rsidRPr="006A5614" w:rsidRDefault="000F08C6" w:rsidP="000F08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5614">
        <w:rPr>
          <w:rFonts w:ascii="Arial Narrow" w:eastAsia="Arial Narrow" w:hAnsi="Arial Narrow" w:cs="Arial Narrow"/>
          <w:color w:val="000000"/>
          <w:kern w:val="0"/>
          <w:sz w:val="22"/>
          <w:szCs w:val="22"/>
          <w:lang w:eastAsia="es-ES"/>
          <w14:ligatures w14:val="none"/>
        </w:rPr>
        <w:t xml:space="preserve">El 22 de febrero de 2025, ocurrió un robo de su vehículo asegurado que contaba con el dispositivo GPS. Sin embargo, Pacífico no activó el servicio de localización ni el seguimiento del vehículo, a pesar de que era su responsabilidad. Intentó contactar a la compañía aseguradora entre las 21:08 y las 21:26, realizando 19 llamadas sin recibir respuesta, además de utilizar otros medios tecnológicos sin éxito. </w:t>
      </w:r>
    </w:p>
    <w:p w14:paraId="642DE8E4" w14:textId="77777777" w:rsidR="000F08C6" w:rsidRPr="006A5614" w:rsidRDefault="000F08C6" w:rsidP="000F08C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04C6159" w14:textId="77777777" w:rsidR="000F08C6" w:rsidRPr="006A5614" w:rsidRDefault="000F08C6" w:rsidP="000F08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5614">
        <w:rPr>
          <w:rFonts w:ascii="Arial Narrow" w:eastAsia="Arial Narrow" w:hAnsi="Arial Narrow" w:cs="Arial Narrow"/>
          <w:color w:val="000000"/>
          <w:kern w:val="0"/>
          <w:sz w:val="22"/>
          <w:szCs w:val="22"/>
          <w:lang w:eastAsia="es-ES"/>
          <w14:ligatures w14:val="none"/>
        </w:rPr>
        <w:t xml:space="preserve">Posteriormente, presentó un requerimiento de información a Pacífico y envió correos electrónicos a la empresa </w:t>
      </w:r>
      <w:proofErr w:type="spellStart"/>
      <w:r w:rsidRPr="006A5614">
        <w:rPr>
          <w:rFonts w:ascii="Arial Narrow" w:eastAsia="Arial Narrow" w:hAnsi="Arial Narrow" w:cs="Arial Narrow"/>
          <w:color w:val="000000"/>
          <w:kern w:val="0"/>
          <w:sz w:val="22"/>
          <w:szCs w:val="22"/>
          <w:lang w:eastAsia="es-ES"/>
          <w14:ligatures w14:val="none"/>
        </w:rPr>
        <w:t>Tracklink</w:t>
      </w:r>
      <w:proofErr w:type="spellEnd"/>
      <w:r w:rsidRPr="006A5614">
        <w:rPr>
          <w:rFonts w:ascii="Arial Narrow" w:eastAsia="Arial Narrow" w:hAnsi="Arial Narrow" w:cs="Arial Narrow"/>
          <w:color w:val="000000"/>
          <w:kern w:val="0"/>
          <w:sz w:val="22"/>
          <w:szCs w:val="22"/>
          <w:lang w:eastAsia="es-ES"/>
          <w14:ligatures w14:val="none"/>
        </w:rPr>
        <w:t xml:space="preserve"> </w:t>
      </w:r>
      <w:proofErr w:type="spellStart"/>
      <w:r w:rsidRPr="006A5614">
        <w:rPr>
          <w:rFonts w:ascii="Arial Narrow" w:eastAsia="Arial Narrow" w:hAnsi="Arial Narrow" w:cs="Arial Narrow"/>
          <w:color w:val="000000"/>
          <w:kern w:val="0"/>
          <w:sz w:val="22"/>
          <w:szCs w:val="22"/>
          <w:lang w:eastAsia="es-ES"/>
          <w14:ligatures w14:val="none"/>
        </w:rPr>
        <w:t>Octo</w:t>
      </w:r>
      <w:proofErr w:type="spellEnd"/>
      <w:r w:rsidRPr="006A5614">
        <w:rPr>
          <w:rFonts w:ascii="Arial Narrow" w:eastAsia="Arial Narrow" w:hAnsi="Arial Narrow" w:cs="Arial Narrow"/>
          <w:color w:val="000000"/>
          <w:kern w:val="0"/>
          <w:sz w:val="22"/>
          <w:szCs w:val="22"/>
          <w:lang w:eastAsia="es-ES"/>
          <w14:ligatures w14:val="none"/>
        </w:rPr>
        <w:t xml:space="preserve"> para obtener información sobre la localización y recuperación del vehículo, sin recibir respuestas rápidas u oportunas por parte de ambas empresas. La respuesta que recibió de </w:t>
      </w:r>
      <w:proofErr w:type="spellStart"/>
      <w:r w:rsidRPr="006A5614">
        <w:rPr>
          <w:rFonts w:ascii="Arial Narrow" w:eastAsia="Arial Narrow" w:hAnsi="Arial Narrow" w:cs="Arial Narrow"/>
          <w:color w:val="000000"/>
          <w:kern w:val="0"/>
          <w:sz w:val="22"/>
          <w:szCs w:val="22"/>
          <w:lang w:eastAsia="es-ES"/>
          <w14:ligatures w14:val="none"/>
        </w:rPr>
        <w:t>Tracklink</w:t>
      </w:r>
      <w:proofErr w:type="spellEnd"/>
      <w:r w:rsidRPr="006A5614">
        <w:rPr>
          <w:rFonts w:ascii="Arial Narrow" w:eastAsia="Arial Narrow" w:hAnsi="Arial Narrow" w:cs="Arial Narrow"/>
          <w:color w:val="000000"/>
          <w:kern w:val="0"/>
          <w:sz w:val="22"/>
          <w:szCs w:val="22"/>
          <w:lang w:eastAsia="es-ES"/>
          <w14:ligatures w14:val="none"/>
        </w:rPr>
        <w:t xml:space="preserve"> </w:t>
      </w:r>
      <w:proofErr w:type="spellStart"/>
      <w:r w:rsidRPr="006A5614">
        <w:rPr>
          <w:rFonts w:ascii="Arial Narrow" w:eastAsia="Arial Narrow" w:hAnsi="Arial Narrow" w:cs="Arial Narrow"/>
          <w:color w:val="000000"/>
          <w:kern w:val="0"/>
          <w:sz w:val="22"/>
          <w:szCs w:val="22"/>
          <w:lang w:eastAsia="es-ES"/>
          <w14:ligatures w14:val="none"/>
        </w:rPr>
        <w:t>Octo</w:t>
      </w:r>
      <w:proofErr w:type="spellEnd"/>
      <w:r w:rsidRPr="006A5614">
        <w:rPr>
          <w:rFonts w:ascii="Arial Narrow" w:eastAsia="Arial Narrow" w:hAnsi="Arial Narrow" w:cs="Arial Narrow"/>
          <w:color w:val="000000"/>
          <w:kern w:val="0"/>
          <w:sz w:val="22"/>
          <w:szCs w:val="22"/>
          <w:lang w:eastAsia="es-ES"/>
          <w14:ligatures w14:val="none"/>
        </w:rPr>
        <w:t xml:space="preserve"> fue el 25 de febrero de 2025, pidiendo disculpas por la atención recibida.</w:t>
      </w:r>
    </w:p>
    <w:p w14:paraId="1D3F6A1A" w14:textId="77777777" w:rsidR="000F08C6" w:rsidRPr="006A5614" w:rsidRDefault="000F08C6" w:rsidP="000F08C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4D627F6" w14:textId="77777777" w:rsidR="000F08C6" w:rsidRDefault="000F08C6" w:rsidP="000F08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A5614">
        <w:rPr>
          <w:rFonts w:ascii="Arial Narrow" w:eastAsia="Arial Narrow" w:hAnsi="Arial Narrow" w:cs="Arial Narrow"/>
          <w:color w:val="000000"/>
          <w:kern w:val="0"/>
          <w:sz w:val="22"/>
          <w:szCs w:val="22"/>
          <w:lang w:eastAsia="es-ES"/>
          <w14:ligatures w14:val="none"/>
        </w:rPr>
        <w:t>El 18 de marzo de 2025, presentó un reclamo en las oficinas de Pacífico, sin obtener una respuesta satisfactoria por parte de la compañía aseguradora. A pesar de que la póliza indicaba que en caso de pérdida total del vehículo asegurado, la aseguradora debía indemnizar al asegurado con la suma asegurada de US$ 41 500,00, dicha indemnización no ha sido cumplida por la aseguradora hasta la fecha.</w:t>
      </w:r>
    </w:p>
    <w:p w14:paraId="46C7CAE7" w14:textId="77777777" w:rsidR="000F08C6" w:rsidRPr="00434447" w:rsidRDefault="000F08C6" w:rsidP="000F08C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9BFE525" w14:textId="77777777" w:rsidR="000F08C6" w:rsidRPr="006A5614" w:rsidRDefault="000F08C6" w:rsidP="000F08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Mediante el escrito presentado el 9 de junio de 2025, afirmó que</w:t>
      </w:r>
      <w:r w:rsidRPr="00434447">
        <w:rPr>
          <w:rFonts w:ascii="Arial Narrow" w:eastAsia="Arial Narrow" w:hAnsi="Arial Narrow" w:cs="Arial Narrow"/>
          <w:color w:val="000000"/>
          <w:kern w:val="0"/>
          <w:sz w:val="22"/>
          <w:szCs w:val="22"/>
          <w:lang w:eastAsia="es-ES"/>
          <w14:ligatures w14:val="none"/>
        </w:rPr>
        <w:t xml:space="preserve"> Pacífico </w:t>
      </w:r>
      <w:r>
        <w:rPr>
          <w:rFonts w:ascii="Arial Narrow" w:eastAsia="Arial Narrow" w:hAnsi="Arial Narrow" w:cs="Arial Narrow"/>
          <w:color w:val="000000"/>
          <w:kern w:val="0"/>
          <w:sz w:val="22"/>
          <w:szCs w:val="22"/>
          <w:lang w:eastAsia="es-ES"/>
          <w14:ligatures w14:val="none"/>
        </w:rPr>
        <w:t xml:space="preserve">le </w:t>
      </w:r>
      <w:r w:rsidRPr="00434447">
        <w:rPr>
          <w:rFonts w:ascii="Arial Narrow" w:eastAsia="Arial Narrow" w:hAnsi="Arial Narrow" w:cs="Arial Narrow"/>
          <w:color w:val="000000"/>
          <w:kern w:val="0"/>
          <w:sz w:val="22"/>
          <w:szCs w:val="22"/>
          <w:lang w:eastAsia="es-ES"/>
          <w14:ligatures w14:val="none"/>
        </w:rPr>
        <w:t xml:space="preserve">ofreció una indemnización parcial de solo el 75% del valor del siniestro, aunque en su publicidad </w:t>
      </w:r>
      <w:r>
        <w:rPr>
          <w:rFonts w:ascii="Arial Narrow" w:eastAsia="Arial Narrow" w:hAnsi="Arial Narrow" w:cs="Arial Narrow"/>
          <w:color w:val="000000"/>
          <w:kern w:val="0"/>
          <w:sz w:val="22"/>
          <w:szCs w:val="22"/>
          <w:lang w:eastAsia="es-ES"/>
          <w14:ligatures w14:val="none"/>
        </w:rPr>
        <w:t xml:space="preserve">ofrecida </w:t>
      </w:r>
      <w:r w:rsidRPr="00434447">
        <w:rPr>
          <w:rFonts w:ascii="Arial Narrow" w:eastAsia="Arial Narrow" w:hAnsi="Arial Narrow" w:cs="Arial Narrow"/>
          <w:color w:val="000000"/>
          <w:kern w:val="0"/>
          <w:sz w:val="22"/>
          <w:szCs w:val="22"/>
          <w:lang w:eastAsia="es-ES"/>
          <w14:ligatures w14:val="none"/>
        </w:rPr>
        <w:t>señalaba que la indemnización sería del 100%.</w:t>
      </w:r>
    </w:p>
    <w:p w14:paraId="51C6A57D" w14:textId="77777777" w:rsidR="000F08C6" w:rsidRPr="006A5614" w:rsidRDefault="000F08C6" w:rsidP="000F08C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CC79FB9" w14:textId="77777777" w:rsidR="000F08C6" w:rsidRPr="006A5614" w:rsidRDefault="000F08C6" w:rsidP="000F08C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A5614">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(i) indemnizar la suma asegurada de US$ 41 500,00; (ii) ejecutar del servicio /beneficio; y, (iii) atender su requerimiento. Asimismo, requirió el reembolso de costos y costas del presente procedimiento.</w:t>
      </w:r>
      <w:proofErr w:type="spellStart"/>
      <w:r w:rsidRPr="006A5614">
        <w:rPr>
          <w:rFonts w:ascii="Arial Narrow" w:eastAsia="Arial Narrow" w:hAnsi="Arial Narrow" w:cs="Arial Narrow"/>
          <w:kern w:val="0"/>
          <w14:ligatures w14:val="none"/>
          <w:sz w:val="22"/>
          <w:szCs w:val="22"/>
        </w:rPr>
        <w:t/>
      </w:r>
      <w:proofErr w:type="spellEnd"/>
      <w:r w:rsidRPr="006A5614">
        <w:rPr>
          <w:rFonts w:ascii="Arial Narrow" w:eastAsia="Arial Narrow" w:hAnsi="Arial Narrow" w:cs="Arial Narrow"/>
          <w:kern w:val="0"/>
          <w14:ligatures w14:val="none"/>
          <w:sz w:val="22"/>
          <w:szCs w:val="22"/>
        </w:rPr>
        <w:t xml:space="preserve"/>
      </w:r>
      <w:r w:rsidRPr="006A5614">
        <w:rPr>
          <w:rFonts w:ascii="Arial Narrow" w:eastAsia="Arial Narrow" w:hAnsi="Arial Narrow" w:cs="Arial Narrow"/>
          <w:color w:val="000000"/>
          <w:kern w:val="0"/>
          <w:sz w:val="22"/>
          <w:szCs w:val="22"/>
          <w:lang w:val="es-ES" w:eastAsia="es-ES"/>
          <w14:ligatures w14:val="none"/>
        </w:rPr>
        <w:t xml:space="preserve"/>
      </w:r>
      <w:r w:rsidRPr="006A5614">
        <w:rPr>
          <w:rFonts w:ascii="Arial Narrow" w:eastAsia="Arial Narrow" w:hAnsi="Arial Narrow" w:cs="Arial Narrow"/>
          <w:color w:val="000000"/>
          <w:kern w:val="0"/>
          <w:sz w:val="22"/>
          <w:szCs w:val="22"/>
          <w:lang w:eastAsia="es-ES"/>
          <w14:ligatures w14:val="none"/>
        </w:rPr>
        <w:t/>
      </w:r>
      <w:r w:rsidRPr="006A5614">
        <w:rPr>
          <w:rFonts w:ascii="Arial Narrow" w:eastAsia="Arial Narrow" w:hAnsi="Arial Narrow" w:cs="Arial Narrow"/>
          <w:color w:val="000000"/>
          <w:kern w:val="0"/>
          <w:sz w:val="22"/>
          <w:szCs w:val="22"/>
          <w:lang w:val="es-ES" w:eastAsia="es-ES"/>
          <w14:ligatures w14:val="none"/>
        </w:rPr>
        <w:t/>
      </w:r>
      <w:proofErr w:type="spellStart"/>
      <w:r w:rsidRPr="006A5614">
        <w:rPr>
          <w:rFonts w:ascii="Arial Narrow" w:eastAsia="Arial Narrow" w:hAnsi="Arial Narrow" w:cs="Arial Narrow"/>
          <w:color w:val="000000"/>
          <w:kern w:val="0"/>
          <w:sz w:val="22"/>
          <w:szCs w:val="22"/>
          <w:lang w:val="es-ES" w:eastAsia="es-ES"/>
          <w14:ligatures w14:val="none"/>
        </w:rPr>
        <w:t/>
      </w:r>
      <w:proofErr w:type="spellEnd"/>
      <w:r w:rsidRPr="006A5614">
        <w:rPr>
          <w:rFonts w:ascii="Arial Narrow" w:eastAsia="Arial Narrow" w:hAnsi="Arial Narrow" w:cs="Arial Narrow"/>
          <w:color w:val="000000"/>
          <w:kern w:val="0"/>
          <w:sz w:val="22"/>
          <w:szCs w:val="22"/>
          <w:lang w:val="es-ES" w:eastAsia="es-ES"/>
          <w14:ligatures w14:val="none"/>
        </w:rPr>
        <w:t/>
      </w:r>
      <w:proofErr w:type="spellStart"/>
      <w:r w:rsidRPr="006A5614">
        <w:rPr>
          <w:rFonts w:ascii="Arial Narrow" w:eastAsia="Arial Narrow" w:hAnsi="Arial Narrow" w:cs="Arial Narrow"/>
          <w:color w:val="000000"/>
          <w:kern w:val="0"/>
          <w:sz w:val="22"/>
          <w:szCs w:val="22"/>
          <w:lang w:val="es-ES" w:eastAsia="es-ES"/>
          <w14:ligatures w14:val="none"/>
        </w:rPr>
        <w:t/>
      </w:r>
      <w:proofErr w:type="spellEnd"/>
      <w:r w:rsidRPr="006A5614">
        <w:rPr>
          <w:rFonts w:ascii="Arial Narrow" w:eastAsia="Arial Narrow" w:hAnsi="Arial Narrow" w:cs="Arial Narrow"/>
          <w:color w:val="000000"/>
          <w:kern w:val="0"/>
          <w:sz w:val="22"/>
          <w:szCs w:val="22"/>
          <w:lang w:val="es-ES" w:eastAsia="es-ES"/>
          <w14:ligatures w14:val="none"/>
        </w:rPr>
        <w:t/>
      </w:r>
    </w:p>
    <w:p w14:paraId="21476AF4" w14:textId="77777777" w:rsidR="000F08C6" w:rsidRPr="006A5614" w:rsidRDefault="000F08C6" w:rsidP="000F08C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BDED7F3" w14:textId="77777777" w:rsidR="000F08C6" w:rsidRPr="006A5614" w:rsidRDefault="000F08C6" w:rsidP="000F08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A5614">
        <w:rPr>
          <w:rFonts w:ascii="Arial Narrow" w:eastAsia="Arial Narrow" w:hAnsi="Arial Narrow" w:cs="Arial Narrow"/>
          <w:b/>
          <w:color w:val="000000"/>
          <w:kern w:val="0"/>
          <w:sz w:val="22"/>
          <w:szCs w:val="22"/>
          <w:lang w:eastAsia="es-PE"/>
          <w14:ligatures w14:val="none"/>
        </w:rPr>
        <w:t>DE LA ADMISIÓN A TRÁMITE DE LA DENUNCIA</w:t>
      </w:r>
    </w:p>
    <w:p w14:paraId="3F0F5FCB" w14:textId="77777777" w:rsidR="000F08C6" w:rsidRPr="0026598E" w:rsidRDefault="000F08C6" w:rsidP="000F08C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BDAB268" w14:textId="0E7A4024" w:rsidR="000F08C6" w:rsidRPr="00E36EFE" w:rsidRDefault="000F08C6" w:rsidP="000F08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26598E">
        <w:rPr>
          <w:rFonts w:ascii="Arial Narrow" w:eastAsia="Arial Narrow" w:hAnsi="Arial Narrow" w:cs="Arial Narrow"/>
          <w:color w:val="000000"/>
          <w:kern w:val="0"/>
          <w:sz w:val="22"/>
          <w:szCs w:val="22"/>
          <w:lang w:eastAsia="es-PE"/>
          <w14:ligatures w14:val="none"/>
        </w:rPr>
        <w:t xml:space="preserve">La Secretaría </w:t>
      </w:r>
      <w:bookmarkEnd w:id="2"/>
      <w:bookmarkEnd w:id="3"/>
      <w:bookmarkEnd w:id="4"/>
      <w:r w:rsidRPr="0058331A">
        <w:rPr>
          <w:rFonts w:ascii="Arial Narrow" w:eastAsia="Arial Narrow" w:hAnsi="Arial Narrow" w:cs="Arial Narrow"/>
          <w:color w:val="000000"/>
          <w:kern w:val="0"/>
          <w:sz w:val="22"/>
          <w:szCs w:val="22"/>
          <w:lang w:eastAsia="es-PE"/>
          <w14:ligatures w14:val="none"/>
        </w:rPr>
        <w:t xml:space="preserve">Técnica de la </w:t>
      </w:r>
      <w:r w:rsidRPr="00E36EFE">
        <w:rPr>
          <w:rFonts w:ascii="Arial Narrow" w:eastAsia="Arial Narrow" w:hAnsi="Arial Narrow" w:cs="Arial Narrow"/>
          <w:color w:val="000000"/>
          <w:kern w:val="0"/>
          <w:sz w:val="22"/>
          <w:szCs w:val="22"/>
          <w:lang w:eastAsia="es-PE"/>
          <w14:ligatures w14:val="none"/>
        </w:rPr>
        <w:t>Comisión de Protección al Consumidor 1 (en adelante, la Secretaría Técnica), en ejercicio de sus facultades</w:t>
      </w:r>
      <w:r w:rsidRPr="00E36EFE">
        <w:rPr>
          <w:rStyle w:val="Refdenotaalpie"/>
          <w:rFonts w:ascii="Arial Narrow" w:eastAsia="Arial Narrow" w:hAnsi="Arial Narrow" w:cs="Arial Narrow"/>
          <w:kern w:val="0"/>
          <w:sz w:val="22"/>
          <w:szCs w:val="22"/>
          <w:vertAlign w:val="superscript"/>
          <w14:ligatures w14:val="none"/>
        </w:rPr>
        <w:footnoteReference w:id="3"/>
      </w:r>
      <w:r w:rsidRPr="00E36EFE">
        <w:rPr>
          <w:rFonts w:ascii="Arial Narrow" w:eastAsia="Arial Narrow" w:hAnsi="Arial Narrow" w:cs="Arial Narrow"/>
          <w:color w:val="000000"/>
          <w:kern w:val="0"/>
          <w:sz w:val="22"/>
          <w:szCs w:val="22"/>
          <w:lang w:eastAsia="es-PE"/>
          <w14:ligatures w14:val="none"/>
        </w:rPr>
        <w:t xml:space="preserve">, considera </w:t>
      </w:r>
      <w:r w:rsidRPr="00E36EFE">
        <w:rPr>
          <w:rFonts w:ascii="Arial Narrow" w:eastAsia="Arial Narrow" w:hAnsi="Arial Narrow" w:cs="Arial Narrow"/>
          <w:kern w:val="0"/>
          <w14:ligatures w14:val="none"/>
          <w:sz w:val="22"/>
          <w:szCs w:val="22"/>
        </w:rPr>
        <w:t xml:space="preserve">que el hecho denunciado, consistente en que </w:t>
      </w:r>
      <w:r w:rsidR="002A352B" w:rsidRPr="002A352B">
        <w:rPr>
          <w:rFonts w:ascii="Arial Narrow" w:eastAsia="Arial Narrow" w:hAnsi="Arial Narrow" w:cs="Arial Narrow"/>
          <w:bCs/>
          <w:sz w:val="22"/>
          <w:szCs w:val="22"/>
        </w:rPr>
        <w:t xml:space="preserve">la compañía aseguradora no habría cumplido con informar a la denunciante que la empresa </w:t>
      </w:r>
      <w:proofErr w:type="spellStart"/>
      <w:r w:rsidR="002A352B" w:rsidRPr="002A352B">
        <w:rPr>
          <w:rFonts w:ascii="Arial Narrow" w:eastAsia="Arial Narrow" w:hAnsi="Arial Narrow" w:cs="Arial Narrow"/>
          <w:bCs/>
          <w:sz w:val="22"/>
          <w:szCs w:val="22"/>
        </w:rPr>
        <w:t>Tracklink</w:t>
      </w:r>
      <w:proofErr w:type="spellEnd"/>
      <w:r w:rsidR="002A352B" w:rsidRPr="002A352B">
        <w:rPr>
          <w:rFonts w:ascii="Arial Narrow" w:eastAsia="Arial Narrow" w:hAnsi="Arial Narrow" w:cs="Arial Narrow"/>
          <w:bCs/>
          <w:sz w:val="22"/>
          <w:szCs w:val="22"/>
        </w:rPr>
        <w:t xml:space="preserve"> </w:t>
      </w:r>
      <w:proofErr w:type="spellStart"/>
      <w:r w:rsidR="002A352B" w:rsidRPr="002A352B">
        <w:rPr>
          <w:rFonts w:ascii="Arial Narrow" w:eastAsia="Arial Narrow" w:hAnsi="Arial Narrow" w:cs="Arial Narrow"/>
          <w:bCs/>
          <w:sz w:val="22"/>
          <w:szCs w:val="22"/>
        </w:rPr>
        <w:t>Octo</w:t>
      </w:r>
      <w:proofErr w:type="spellEnd"/>
      <w:r w:rsidR="002A352B" w:rsidRPr="002A352B">
        <w:rPr>
          <w:rFonts w:ascii="Arial Narrow" w:eastAsia="Arial Narrow" w:hAnsi="Arial Narrow" w:cs="Arial Narrow"/>
          <w:bCs/>
          <w:sz w:val="22"/>
          <w:szCs w:val="22"/>
        </w:rPr>
        <w:t xml:space="preserve"> tenía la responsabilidad de instalar el Sistema de Posicionamiento Global en el vehículo asegurado</w:t>
      </w:r>
      <w:r w:rsidRPr="00E36EF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36EFE">
        <w:rPr>
          <w:rFonts w:ascii="Arial Narrow" w:eastAsia="Arial Narrow" w:hAnsi="Arial Narrow" w:cs="Arial Narrow"/>
          <w:color w:val="000000"/>
          <w:kern w:val="0"/>
          <w:sz w:val="22"/>
          <w:szCs w:val="22"/>
          <w:lang w:eastAsia="es-PE"/>
          <w14:ligatures w14:val="none"/>
        </w:rPr>
        <w:t/>
      </w:r>
      <w:r w:rsidRPr="00E36EFE">
        <w:rPr>
          <w:rFonts w:ascii="Arial Narrow" w:eastAsia="Arial Narrow" w:hAnsi="Arial Narrow" w:cs="Arial Narrow"/>
          <w:kern w:val="0"/>
          <w14:ligatures w14:val="none"/>
          <w:sz w:val="22"/>
          <w:szCs w:val="22"/>
        </w:rPr>
        <w:t xml:space="preserve"> y 19</w:t>
      </w:r>
      <w:r w:rsidRPr="00E36EFE">
        <w:rPr>
          <w:rFonts w:ascii="Arial Narrow" w:eastAsia="Arial Narrow" w:hAnsi="Arial Narrow" w:cs="Arial Narrow"/>
          <w:color w:val="000000"/>
          <w:kern w:val="0"/>
          <w:sz w:val="22"/>
          <w:szCs w:val="22"/>
          <w:lang w:eastAsia="es-PE"/>
          <w14:ligatures w14:val="none"/>
        </w:rPr>
        <w:t/>
      </w:r>
      <w:r w:rsidRPr="00E36EFE">
        <w:rPr>
          <w:rFonts w:ascii="Arial Narrow" w:eastAsia="Arial Narrow" w:hAnsi="Arial Narrow" w:cs="Arial Narrow"/>
          <w:kern w:val="0"/>
          <w14:ligatures w14:val="none"/>
          <w:sz w:val="22"/>
          <w:szCs w:val="22"/>
        </w:rPr>
        <w:t xml:space="preserve"> del Código</w:t>
      </w:r>
      <w:r w:rsidRPr="00E36EFE">
        <w:rPr>
          <w:rStyle w:val="Refdenotaalpie"/>
          <w:rFonts w:ascii="Arial Narrow" w:eastAsia="Arial Narrow" w:hAnsi="Arial Narrow" w:cs="Arial Narrow"/>
          <w:kern w:val="0"/>
          <w:sz w:val="22"/>
          <w:szCs w:val="22"/>
          <w:vertAlign w:val="superscript"/>
          <w14:ligatures w14:val="none"/>
        </w:rPr>
        <w:footnoteReference w:id="4"/>
      </w:r>
      <w:r w:rsidRPr="00E36EFE">
        <w:rPr>
          <w:rFonts w:ascii="Arial Narrow" w:eastAsia="Arial Narrow" w:hAnsi="Arial Narrow" w:cs="Arial Narrow"/>
          <w:kern w:val="0"/>
          <w14:ligatures w14:val="none"/>
          <w:sz w:val="22"/>
          <w:szCs w:val="22"/>
        </w:rPr>
        <w:t>.</w:t>
      </w:r>
    </w:p>
    <w:p w14:paraId="1FFB1A72" w14:textId="77777777" w:rsidR="000F08C6" w:rsidRPr="0058331A" w:rsidRDefault="000F08C6" w:rsidP="000F08C6">
      <w:pPr>
        <w:spacing w:before="0" w:after="0" w:line="240" w:lineRule="auto"/>
        <w:jc w:val="both"/>
        <w:rPr>
          <w:rFonts w:ascii="Arial Narrow" w:eastAsia="Arial Narrow" w:hAnsi="Arial Narrow" w:cs="Arial Narrow"/>
          <w:kern w:val="0"/>
          <w14:ligatures w14:val="none"/>
          <w:sz w:val="22"/>
          <w:szCs w:val="22"/>
        </w:rPr>
      </w:pPr>
    </w:p>
    <w:p w14:paraId="7F325902" w14:textId="1603F4AE" w:rsidR="000F08C6" w:rsidRDefault="000F08C6" w:rsidP="000F08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2A352B" w:rsidRPr="002A352B">
        <w:rPr>
          <w:rFonts w:ascii="Arial Narrow" w:eastAsia="Arial Narrow" w:hAnsi="Arial Narrow" w:cs="Arial Narrow"/>
          <w:kern w:val="0"/>
          <w14:ligatures w14:val="none"/>
          <w:sz w:val="22"/>
          <w:szCs w:val="22"/>
        </w:rPr>
        <w:t xml:space="preserve">la compañía aseguradora no habría cumplido con entregar a la denunciante un vehículo de reemplazo en virtud del siniestro del 22 de febrero de 2025, conforme lo establece en las cláusulas de la Póliza </w:t>
      </w:r>
      <w:proofErr w:type="spellStart"/>
      <w:r w:rsidR="002A352B" w:rsidRPr="002A352B">
        <w:rPr>
          <w:rFonts w:ascii="Arial Narrow" w:eastAsia="Arial Narrow" w:hAnsi="Arial Narrow" w:cs="Arial Narrow"/>
          <w:kern w:val="0"/>
          <w14:ligatures w14:val="none"/>
          <w:sz w:val="22"/>
          <w:szCs w:val="22"/>
        </w:rPr>
        <w:t/>
      </w:r>
      <w:proofErr w:type="spellEnd"/>
      <w:r w:rsidR="002A352B" w:rsidRPr="002A352B">
        <w:rPr>
          <w:rFonts w:ascii="Arial Narrow" w:eastAsia="Arial Narrow" w:hAnsi="Arial Narrow" w:cs="Arial Narrow"/>
          <w:kern w:val="0"/>
          <w14:ligatures w14:val="none"/>
          <w:sz w:val="22"/>
          <w:szCs w:val="22"/>
        </w:rPr>
        <w:t xml:space="preserve"> 2009930995</w:t>
      </w:r>
      <w:r w:rsidRPr="002A352B">
        <w:rPr>
          <w:rFonts w:ascii="Arial Narrow" w:eastAsia="Arial Narrow" w:hAnsi="Arial Narrow" w:cs="Arial Narrow"/>
          <w:kern w:val="0"/>
          <w14:ligatures w14:val="none"/>
          <w:sz w:val="22"/>
          <w:szCs w:val="22"/>
        </w:rPr>
        <w:t>; involucraría</w:t>
      </w:r>
      <w:r w:rsidRPr="009267A5">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267A5">
        <w:rPr>
          <w:rFonts w:ascii="Arial Narrow" w:eastAsia="Arial Narrow" w:hAnsi="Arial Narrow" w:cs="Arial Narrow"/>
          <w:color w:val="000000"/>
          <w:kern w:val="0"/>
          <w:sz w:val="22"/>
          <w:szCs w:val="22"/>
          <w:lang w:eastAsia="es-PE"/>
          <w14:ligatures w14:val="none"/>
        </w:rPr>
        <w:t/>
      </w:r>
      <w:r w:rsidRPr="009267A5">
        <w:rPr>
          <w:rFonts w:ascii="Arial Narrow" w:eastAsia="Arial Narrow" w:hAnsi="Arial Narrow" w:cs="Arial Narrow"/>
          <w:kern w:val="0"/>
          <w14:ligatures w14:val="none"/>
          <w:sz w:val="22"/>
          <w:szCs w:val="22"/>
        </w:rPr>
        <w:t xml:space="preserve"> y 19</w:t>
      </w:r>
      <w:r w:rsidRPr="009267A5">
        <w:rPr>
          <w:rFonts w:ascii="Arial Narrow" w:eastAsia="Arial Narrow" w:hAnsi="Arial Narrow" w:cs="Arial Narrow"/>
          <w:color w:val="000000"/>
          <w:kern w:val="0"/>
          <w:sz w:val="22"/>
          <w:szCs w:val="22"/>
          <w:lang w:eastAsia="es-PE"/>
          <w14:ligatures w14:val="none"/>
        </w:rPr>
        <w:t/>
      </w:r>
      <w:r w:rsidRPr="009267A5">
        <w:rPr>
          <w:rFonts w:ascii="Arial Narrow" w:eastAsia="Arial Narrow" w:hAnsi="Arial Narrow" w:cs="Arial Narrow"/>
          <w:kern w:val="0"/>
          <w14:ligatures w14:val="none"/>
          <w:sz w:val="22"/>
          <w:szCs w:val="22"/>
        </w:rPr>
        <w:t xml:space="preserve"> del Código.</w:t>
      </w:r>
    </w:p>
    <w:p w14:paraId="2CF1EE99" w14:textId="77777777" w:rsidR="0013301A" w:rsidRPr="0013301A" w:rsidRDefault="0013301A" w:rsidP="0013301A">
      <w:pPr>
        <w:pStyle w:val="Prrafodelista"/>
        <w:spacing w:before="0" w:after="0" w:line="240" w:lineRule="auto"/>
        <w:rPr>
          <w:rFonts w:ascii="Arial Narrow" w:eastAsia="Arial Narrow" w:hAnsi="Arial Narrow" w:cs="Arial Narrow"/>
          <w:kern w:val="0"/>
          <w14:ligatures w14:val="none"/>
          <w:sz w:val="22"/>
          <w:szCs w:val="22"/>
        </w:rPr>
      </w:pPr>
    </w:p>
    <w:p w14:paraId="1CE8E04F" w14:textId="786A7F30" w:rsidR="0013301A" w:rsidRPr="00953CC3" w:rsidRDefault="0013301A" w:rsidP="000F08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58331A">
        <w:rPr>
          <w:rFonts w:ascii="Arial Narrow" w:eastAsia="Arial Narrow" w:hAnsi="Arial Narrow" w:cs="Arial Narrow"/>
          <w:kern w:val="0"/>
          <w14:ligatures w14:val="none"/>
          <w:sz w:val="22"/>
          <w:szCs w:val="22"/>
        </w:rPr>
        <w:t xml:space="preserve">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2A352B" w:rsidRPr="002A352B">
        <w:rPr>
          <w:rFonts w:ascii="Arial Narrow" w:eastAsia="Arial Narrow" w:hAnsi="Arial Narrow" w:cs="Arial Narrow"/>
          <w:kern w:val="0"/>
          <w14:ligatures w14:val="none"/>
          <w:sz w:val="22"/>
          <w:szCs w:val="22"/>
        </w:rPr>
        <w:t xml:space="preserve">la compañía aseguradora se habría negado a otorgar a la denunciante la suma asegurada en virtud de la cobertura del Seguro Vehicular - Póliza </w:t>
      </w:r>
      <w:proofErr w:type="spellStart"/>
      <w:r w:rsidR="002A352B" w:rsidRPr="002A352B">
        <w:rPr>
          <w:rFonts w:ascii="Arial Narrow" w:eastAsia="Arial Narrow" w:hAnsi="Arial Narrow" w:cs="Arial Narrow"/>
          <w:kern w:val="0"/>
          <w14:ligatures w14:val="none"/>
          <w:sz w:val="22"/>
          <w:szCs w:val="22"/>
        </w:rPr>
        <w:t/>
      </w:r>
      <w:proofErr w:type="spellEnd"/>
      <w:r w:rsidR="002A352B" w:rsidRPr="002A352B">
        <w:rPr>
          <w:rFonts w:ascii="Arial Narrow" w:eastAsia="Arial Narrow" w:hAnsi="Arial Narrow" w:cs="Arial Narrow"/>
          <w:kern w:val="0"/>
          <w14:ligatures w14:val="none"/>
          <w:sz w:val="22"/>
          <w:szCs w:val="22"/>
        </w:rPr>
        <w:t xml:space="preserve"> 2009930995 por el robo del vehículo asegurado el 22 de febrero de 2025</w:t>
      </w:r>
      <w:r w:rsidRPr="002A352B">
        <w:rPr>
          <w:rFonts w:ascii="Arial Narrow" w:eastAsia="Arial Narrow" w:hAnsi="Arial Narrow" w:cs="Arial Narrow"/>
          <w:kern w:val="0"/>
          <w14:ligatures w14:val="none"/>
          <w:sz w:val="22"/>
          <w:szCs w:val="22"/>
        </w:rPr>
        <w:t>; involucraría</w:t>
      </w:r>
      <w:r w:rsidRPr="009267A5">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w:t>
      </w:r>
      <w:r w:rsidRPr="009267A5">
        <w:rPr>
          <w:rFonts w:ascii="Arial Narrow" w:eastAsia="Arial Narrow" w:hAnsi="Arial Narrow" w:cs="Arial Narrow"/>
          <w:kern w:val="0"/>
          <w14:ligatures w14:val="none"/>
          <w:sz w:val="22"/>
          <w:szCs w:val="22"/>
        </w:rPr>
        <w:lastRenderedPageBreak/>
        <w:t>materia de denuncia como una presunta infracción al deber de idoneidad, tipificado en los artículos 18</w:t>
      </w:r>
      <w:r w:rsidRPr="009267A5">
        <w:rPr>
          <w:rFonts w:ascii="Arial Narrow" w:eastAsia="Arial Narrow" w:hAnsi="Arial Narrow" w:cs="Arial Narrow"/>
          <w:color w:val="000000"/>
          <w:kern w:val="0"/>
          <w:sz w:val="22"/>
          <w:szCs w:val="22"/>
          <w:lang w:eastAsia="es-PE"/>
          <w14:ligatures w14:val="none"/>
        </w:rPr>
        <w:t/>
      </w:r>
      <w:r w:rsidRPr="009267A5">
        <w:rPr>
          <w:rFonts w:ascii="Arial Narrow" w:eastAsia="Arial Narrow" w:hAnsi="Arial Narrow" w:cs="Arial Narrow"/>
          <w:kern w:val="0"/>
          <w14:ligatures w14:val="none"/>
          <w:sz w:val="22"/>
          <w:szCs w:val="22"/>
        </w:rPr>
        <w:t xml:space="preserve"> y 19</w:t>
      </w:r>
      <w:r w:rsidRPr="009267A5">
        <w:rPr>
          <w:rFonts w:ascii="Arial Narrow" w:eastAsia="Arial Narrow" w:hAnsi="Arial Narrow" w:cs="Arial Narrow"/>
          <w:color w:val="000000"/>
          <w:kern w:val="0"/>
          <w:sz w:val="22"/>
          <w:szCs w:val="22"/>
          <w:lang w:eastAsia="es-PE"/>
          <w14:ligatures w14:val="none"/>
        </w:rPr>
        <w:t/>
      </w:r>
      <w:r w:rsidRPr="009267A5">
        <w:rPr>
          <w:rFonts w:ascii="Arial Narrow" w:eastAsia="Arial Narrow" w:hAnsi="Arial Narrow" w:cs="Arial Narrow"/>
          <w:kern w:val="0"/>
          <w14:ligatures w14:val="none"/>
          <w:sz w:val="22"/>
          <w:szCs w:val="22"/>
        </w:rPr>
        <w:t xml:space="preserve"> del Código.</w:t>
      </w:r>
    </w:p>
    <w:p w14:paraId="498D9A83" w14:textId="77777777" w:rsidR="000F08C6" w:rsidRPr="00953CC3" w:rsidRDefault="000F08C6" w:rsidP="000F08C6">
      <w:pPr>
        <w:spacing w:before="0" w:after="0" w:line="240" w:lineRule="auto"/>
        <w:jc w:val="both"/>
        <w:rPr>
          <w:rFonts w:ascii="Arial Narrow" w:eastAsia="Arial Narrow" w:hAnsi="Arial Narrow" w:cs="Arial Narrow"/>
          <w:kern w:val="0"/>
          <w14:ligatures w14:val="none"/>
          <w:sz w:val="22"/>
          <w:szCs w:val="22"/>
        </w:rPr>
      </w:pPr>
    </w:p>
    <w:p w14:paraId="586D65EF" w14:textId="18067154" w:rsidR="000F08C6" w:rsidRDefault="000F08C6" w:rsidP="000F08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en que </w:t>
      </w:r>
      <w:r w:rsidR="002A352B" w:rsidRPr="002A352B">
        <w:rPr>
          <w:rFonts w:ascii="Arial Narrow" w:eastAsia="Arial Narrow" w:hAnsi="Arial Narrow" w:cs="Arial Narrow"/>
          <w:kern w:val="0"/>
          <w14:ligatures w14:val="none"/>
          <w:sz w:val="22"/>
          <w:szCs w:val="22"/>
        </w:rPr>
        <w:t>la compañía aseguradora no habría cumplido brindar una respuesta al reclamo presentado por la denunciante el 18 de marzo de 2025</w:t>
      </w:r>
      <w:r w:rsidRPr="007E29EF">
        <w:rPr>
          <w:rFonts w:ascii="Arial Narrow" w:eastAsia="Arial Narrow" w:hAnsi="Arial Narrow" w:cs="Arial Narrow"/>
          <w:bCs/>
          <w:color w:val="000000"/>
          <w:kern w:val="0"/>
          <w:sz w:val="22"/>
          <w:szCs w:val="22"/>
          <w:lang w:eastAsia="es-PE"/>
          <w14:ligatures w14:val="none"/>
        </w:rPr>
        <w:t xml:space="preserve">. </w:t>
      </w:r>
      <w:r w:rsidRPr="007E29EF">
        <w:rPr>
          <w:rFonts w:ascii="Arial Narrow" w:eastAsia="Arial Narrow" w:hAnsi="Arial Narrow" w:cs="Arial Narrow"/>
          <w:color w:val="000000"/>
          <w:kern w:val="0"/>
          <w:sz w:val="22"/>
          <w:szCs w:val="22"/>
          <w:lang w:eastAsia="es-PE"/>
          <w14:ligatures w14:val="none"/>
        </w:rPr>
        <w:t>Por consiguiente, corresponde calificar el hecho materia de denuncia como una presunta infracción al</w:t>
      </w:r>
      <w:r w:rsidRPr="007E29EF">
        <w:rPr>
          <w:rFonts w:ascii="Arial Narrow" w:eastAsia="Arial Narrow" w:hAnsi="Arial Narrow" w:cs="Arial Narrow"/>
          <w:kern w:val="0"/>
          <w14:ligatures w14:val="none"/>
          <w:sz w:val="22"/>
          <w:szCs w:val="22"/>
        </w:rPr>
        <w:t xml:space="preserve"> numeral 88.1 del artículo 88 del Código</w:t>
      </w:r>
      <w:r w:rsidRPr="007E29EF">
        <w:rPr>
          <w:rStyle w:val="Refdenotaalpie"/>
          <w:rFonts w:ascii="Arial Narrow" w:eastAsia="Arial Narrow" w:hAnsi="Arial Narrow" w:cs="Arial Narrow"/>
          <w:kern w:val="0"/>
          <w:sz w:val="22"/>
          <w:szCs w:val="22"/>
          <w:vertAlign w:val="superscript"/>
          <w14:ligatures w14:val="none"/>
        </w:rPr>
        <w:footnoteReference w:id="5"/>
      </w:r>
      <w:r w:rsidRPr="007E29EF">
        <w:rPr>
          <w:rFonts w:ascii="Arial Narrow" w:eastAsia="Arial Narrow" w:hAnsi="Arial Narrow" w:cs="Arial Narrow"/>
          <w:kern w:val="0"/>
          <w14:ligatures w14:val="none"/>
          <w:sz w:val="22"/>
          <w:szCs w:val="22"/>
        </w:rPr>
        <w:t>.</w:t>
      </w:r>
    </w:p>
    <w:p w14:paraId="17A43C23" w14:textId="77777777" w:rsidR="00A5467E" w:rsidRPr="00A5467E" w:rsidRDefault="00A5467E" w:rsidP="00A5467E">
      <w:pPr>
        <w:pStyle w:val="Prrafodelista"/>
        <w:spacing w:before="0" w:after="0" w:line="240" w:lineRule="auto"/>
        <w:rPr>
          <w:rFonts w:ascii="Arial Narrow" w:eastAsia="Arial Narrow" w:hAnsi="Arial Narrow" w:cs="Arial Narrow"/>
          <w:kern w:val="0"/>
          <w14:ligatures w14:val="none"/>
          <w:sz w:val="22"/>
          <w:szCs w:val="22"/>
        </w:rPr>
      </w:pPr>
    </w:p>
    <w:p w14:paraId="37B436BA" w14:textId="5BBC287E" w:rsidR="00A5467E" w:rsidRPr="00A5467E" w:rsidRDefault="00A5467E" w:rsidP="00A5467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58331A">
        <w:rPr>
          <w:rFonts w:ascii="Arial Narrow" w:eastAsia="Arial Narrow" w:hAnsi="Arial Narrow" w:cs="Arial Narrow"/>
          <w:kern w:val="0"/>
          <w14:ligatures w14:val="none"/>
          <w:sz w:val="22"/>
          <w:szCs w:val="22"/>
        </w:rPr>
        <w:t xml:space="preserve">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2E15A3" w:rsidRPr="00E36EFE">
        <w:rPr>
          <w:rFonts w:ascii="Arial Narrow" w:eastAsia="Arial Narrow" w:hAnsi="Arial Narrow" w:cs="Arial Narrow"/>
          <w:bCs/>
          <w:sz w:val="22"/>
          <w:szCs w:val="22"/>
        </w:rPr>
        <w:t xml:space="preserve">la compañía </w:t>
      </w:r>
      <w:r w:rsidR="002E15A3" w:rsidRPr="009267A5">
        <w:rPr>
          <w:rFonts w:ascii="Arial Narrow" w:eastAsia="Arial Narrow" w:hAnsi="Arial Narrow" w:cs="Arial Narrow"/>
          <w:kern w:val="0"/>
          <w14:ligatures w14:val="none"/>
          <w:sz w:val="22"/>
          <w:szCs w:val="22"/>
        </w:rPr>
        <w:t xml:space="preserve">aseguradora </w:t>
      </w:r>
      <w:r w:rsidR="002E15A3">
        <w:rPr>
          <w:rFonts w:ascii="Arial Narrow" w:eastAsia="Arial Narrow" w:hAnsi="Arial Narrow" w:cs="Arial Narrow"/>
          <w:bCs/>
          <w:sz w:val="22"/>
          <w:szCs w:val="22"/>
        </w:rPr>
        <w:t xml:space="preserve">no habría cumplido con informar oportunamente al denunciante las ventajas y desventajas de la </w:t>
      </w:r>
      <w:r w:rsidR="002E15A3" w:rsidRPr="00E36EFE">
        <w:rPr>
          <w:rFonts w:ascii="Arial Narrow" w:eastAsia="Arial Narrow" w:hAnsi="Arial Narrow" w:cs="Arial Narrow"/>
          <w:color w:val="000000"/>
          <w:kern w:val="0"/>
          <w:sz w:val="22"/>
          <w:szCs w:val="22"/>
          <w:lang w:eastAsia="es-ES"/>
          <w14:ligatures w14:val="none"/>
        </w:rPr>
        <w:t xml:space="preserve">Póliza </w:t>
      </w:r>
      <w:proofErr w:type="spellStart"/>
      <w:r w:rsidR="002E15A3" w:rsidRPr="00E36EFE">
        <w:rPr>
          <w:rFonts w:ascii="Arial Narrow" w:eastAsia="Arial Narrow" w:hAnsi="Arial Narrow" w:cs="Arial Narrow"/>
          <w:color w:val="000000"/>
          <w:kern w:val="0"/>
          <w:sz w:val="22"/>
          <w:szCs w:val="22"/>
          <w:lang w:eastAsia="es-ES"/>
          <w14:ligatures w14:val="none"/>
        </w:rPr>
        <w:t/>
      </w:r>
      <w:proofErr w:type="spellEnd"/>
      <w:r w:rsidR="002E15A3" w:rsidRPr="00E36EFE">
        <w:rPr>
          <w:rFonts w:ascii="Arial Narrow" w:eastAsia="Arial Narrow" w:hAnsi="Arial Narrow" w:cs="Arial Narrow"/>
          <w:color w:val="000000"/>
          <w:kern w:val="0"/>
          <w:sz w:val="22"/>
          <w:szCs w:val="22"/>
          <w:lang w:eastAsia="es-ES"/>
          <w14:ligatures w14:val="none"/>
        </w:rPr>
        <w:t xml:space="preserve"> 2009930995</w:t>
      </w:r>
      <w:r w:rsidRPr="002A352B">
        <w:rPr>
          <w:rFonts w:ascii="Arial Narrow" w:eastAsia="Arial Narrow" w:hAnsi="Arial Narrow" w:cs="Arial Narrow"/>
          <w:kern w:val="0"/>
          <w14:ligatures w14:val="none"/>
          <w:sz w:val="22"/>
          <w:szCs w:val="22"/>
        </w:rPr>
        <w:t>; involucraría</w:t>
      </w:r>
      <w:r w:rsidRPr="009267A5">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267A5">
        <w:rPr>
          <w:rFonts w:ascii="Arial Narrow" w:eastAsia="Arial Narrow" w:hAnsi="Arial Narrow" w:cs="Arial Narrow"/>
          <w:color w:val="000000"/>
          <w:kern w:val="0"/>
          <w:sz w:val="22"/>
          <w:szCs w:val="22"/>
          <w:lang w:eastAsia="es-PE"/>
          <w14:ligatures w14:val="none"/>
        </w:rPr>
        <w:t/>
      </w:r>
      <w:r w:rsidRPr="009267A5">
        <w:rPr>
          <w:rFonts w:ascii="Arial Narrow" w:eastAsia="Arial Narrow" w:hAnsi="Arial Narrow" w:cs="Arial Narrow"/>
          <w:kern w:val="0"/>
          <w14:ligatures w14:val="none"/>
          <w:sz w:val="22"/>
          <w:szCs w:val="22"/>
        </w:rPr>
        <w:t xml:space="preserve"> y 19</w:t>
      </w:r>
      <w:r w:rsidRPr="009267A5">
        <w:rPr>
          <w:rFonts w:ascii="Arial Narrow" w:eastAsia="Arial Narrow" w:hAnsi="Arial Narrow" w:cs="Arial Narrow"/>
          <w:color w:val="000000"/>
          <w:kern w:val="0"/>
          <w:sz w:val="22"/>
          <w:szCs w:val="22"/>
          <w:lang w:eastAsia="es-PE"/>
          <w14:ligatures w14:val="none"/>
        </w:rPr>
        <w:t/>
      </w:r>
      <w:r w:rsidRPr="009267A5">
        <w:rPr>
          <w:rFonts w:ascii="Arial Narrow" w:eastAsia="Arial Narrow" w:hAnsi="Arial Narrow" w:cs="Arial Narrow"/>
          <w:kern w:val="0"/>
          <w14:ligatures w14:val="none"/>
          <w:sz w:val="22"/>
          <w:szCs w:val="22"/>
        </w:rPr>
        <w:t xml:space="preserve"> del Código.</w:t>
      </w:r>
    </w:p>
    <w:p w14:paraId="451A512D" w14:textId="77777777" w:rsidR="000F08C6" w:rsidRPr="00A5467E" w:rsidRDefault="000F08C6" w:rsidP="00A5467E">
      <w:pPr>
        <w:spacing w:before="0" w:after="0" w:line="240" w:lineRule="auto"/>
        <w:jc w:val="both"/>
        <w:rPr>
          <w:rFonts w:ascii="Arial Narrow" w:eastAsia="Arial Narrow" w:hAnsi="Arial Narrow" w:cs="Arial Narrow"/>
          <w:kern w:val="0"/>
          <w:sz w:val="22"/>
          <w:szCs w:val="22"/>
          <w:lang w:eastAsia="es-PE"/>
          <w14:ligatures w14:val="none"/>
        </w:rPr>
      </w:pPr>
    </w:p>
    <w:p w14:paraId="1DA8FA8D" w14:textId="77777777" w:rsidR="000F08C6" w:rsidRPr="0026598E" w:rsidRDefault="000F08C6" w:rsidP="000F08C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76A0A678" w14:textId="77777777" w:rsidR="000F08C6" w:rsidRPr="0026598E" w:rsidRDefault="000F08C6" w:rsidP="000F08C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0C1F5317" w14:textId="77777777" w:rsidR="000F08C6" w:rsidRPr="0026598E" w:rsidRDefault="000F08C6" w:rsidP="000F08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28C358D2" w14:textId="77777777" w:rsidR="000F08C6" w:rsidRPr="0026598E" w:rsidRDefault="000F08C6" w:rsidP="000F08C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933445B" w14:textId="38279C95" w:rsidR="000F08C6" w:rsidRPr="0026598E" w:rsidRDefault="000F08C6" w:rsidP="000F08C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3F11A8">
        <w:rPr>
          <w:rFonts w:ascii="Arial Narrow" w:eastAsia="Arial Narrow" w:hAnsi="Arial Narrow" w:cs="Arial Narrow"/>
          <w:color w:val="000000"/>
          <w:kern w:val="0"/>
          <w:sz w:val="22"/>
          <w:szCs w:val="22"/>
          <w:lang w:val="es-ES" w:eastAsia="es-ES"/>
          <w14:ligatures w14:val="none"/>
        </w:rPr>
        <w:t xml:space="preserve">requerir </w:t>
      </w:r>
      <w:r>
        <w:rPr>
          <w:rFonts w:ascii="Arial Narrow" w:eastAsia="Arial Narrow" w:hAnsi="Arial Narrow" w:cs="Arial Narrow"/>
          <w:color w:val="000000"/>
          <w:kern w:val="0"/>
          <w:sz w:val="22"/>
          <w:szCs w:val="22"/>
          <w:lang w:val="es-ES" w:eastAsia="es-ES"/>
          <w14:ligatures w14:val="none"/>
        </w:rPr>
        <w:t xml:space="preserve">a la compañía aseguradora </w:t>
      </w:r>
      <w:r w:rsidRPr="003F11A8">
        <w:rPr>
          <w:rFonts w:ascii="Arial Narrow" w:eastAsia="Arial Narrow" w:hAnsi="Arial Narrow" w:cs="Arial Narrow"/>
          <w:color w:val="000000"/>
          <w:kern w:val="0"/>
          <w:sz w:val="22"/>
          <w:szCs w:val="22"/>
          <w:lang w:val="es-ES" w:eastAsia="es-ES"/>
          <w14:ligatures w14:val="none"/>
        </w:rPr>
        <w:t>que,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siguiente: </w:t>
      </w:r>
      <w:r w:rsidR="0013301A" w:rsidRPr="00CF38F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13301A" w:rsidRPr="00CF38FA">
        <w:rPr>
          <w:rFonts w:ascii="Arial Narrow" w:eastAsia="Arial Narrow" w:hAnsi="Arial Narrow" w:cs="Arial Narrow"/>
          <w:color w:val="000000"/>
          <w:kern w:val="0"/>
          <w:sz w:val="22"/>
          <w:szCs w:val="22"/>
          <w:lang w:val="es-ES" w:eastAsia="es-ES"/>
          <w14:ligatures w14:val="none"/>
        </w:rPr>
        <w:t/>
      </w:r>
      <w:proofErr w:type="spellEnd"/>
      <w:r w:rsidR="0013301A" w:rsidRPr="00CF38FA">
        <w:rPr>
          <w:rFonts w:ascii="Arial Narrow" w:eastAsia="Arial Narrow" w:hAnsi="Arial Narrow" w:cs="Arial Narrow"/>
          <w:color w:val="000000"/>
          <w:kern w:val="0"/>
          <w:sz w:val="22"/>
          <w:szCs w:val="22"/>
          <w:lang w:val="es-ES" w:eastAsia="es-ES"/>
          <w14:ligatures w14:val="none"/>
        </w:rPr>
        <w:t xml:space="preserve"> 2009930995</w:t>
      </w:r>
      <w:r w:rsidR="0013301A">
        <w:rPr>
          <w:rFonts w:ascii="Arial Narrow" w:eastAsia="Arial Narrow" w:hAnsi="Arial Narrow" w:cs="Arial Narrow"/>
          <w:color w:val="000000"/>
          <w:kern w:val="0"/>
          <w:sz w:val="22"/>
          <w:szCs w:val="22"/>
          <w:lang w:val="es-ES" w:eastAsia="es-ES"/>
          <w14:ligatures w14:val="none"/>
        </w:rPr>
        <w:t xml:space="preserve"> del </w:t>
      </w:r>
      <w:r w:rsidR="0013301A" w:rsidRPr="00CF38FA">
        <w:rPr>
          <w:rFonts w:ascii="Arial Narrow" w:eastAsia="Arial Narrow" w:hAnsi="Arial Narrow" w:cs="Arial Narrow"/>
          <w:color w:val="000000"/>
          <w:kern w:val="0"/>
          <w:sz w:val="22"/>
          <w:szCs w:val="22"/>
          <w:lang w:val="es-ES" w:eastAsia="es-ES"/>
          <w14:ligatures w14:val="none"/>
        </w:rPr>
        <w:t>Seguro Vehicular, así como el cargo de remisión de la póliza; (</w:t>
      </w:r>
      <w:proofErr w:type="spellStart"/>
      <w:r w:rsidR="0013301A" w:rsidRPr="00CF38FA">
        <w:rPr>
          <w:rFonts w:ascii="Arial Narrow" w:eastAsia="Arial Narrow" w:hAnsi="Arial Narrow" w:cs="Arial Narrow"/>
          <w:color w:val="000000"/>
          <w:kern w:val="0"/>
          <w:sz w:val="22"/>
          <w:szCs w:val="22"/>
          <w:lang w:val="es-ES" w:eastAsia="es-ES"/>
          <w14:ligatures w14:val="none"/>
        </w:rPr>
        <w:t>ii</w:t>
      </w:r>
      <w:proofErr w:type="spellEnd"/>
      <w:r w:rsidR="0013301A" w:rsidRPr="00CF38FA">
        <w:rPr>
          <w:rFonts w:ascii="Arial Narrow" w:eastAsia="Arial Narrow" w:hAnsi="Arial Narrow" w:cs="Arial Narrow"/>
          <w:color w:val="000000"/>
          <w:kern w:val="0"/>
          <w:sz w:val="22"/>
          <w:szCs w:val="22"/>
          <w:lang w:val="es-ES" w:eastAsia="es-ES"/>
          <w14:ligatures w14:val="none"/>
        </w:rPr>
        <w:t xml:space="preserve">) presentar los medios probatorios que acrediten las acciones realizas en virtud del </w:t>
      </w:r>
      <w:r w:rsidR="0013301A">
        <w:rPr>
          <w:rFonts w:ascii="Arial Narrow" w:eastAsia="Arial Narrow" w:hAnsi="Arial Narrow" w:cs="Arial Narrow"/>
          <w:color w:val="000000"/>
          <w:kern w:val="0"/>
          <w:sz w:val="22"/>
          <w:szCs w:val="22"/>
          <w:lang w:val="es-ES" w:eastAsia="es-ES"/>
          <w14:ligatures w14:val="none"/>
        </w:rPr>
        <w:t>robo</w:t>
      </w:r>
      <w:r w:rsidR="0013301A" w:rsidRPr="00CF38FA">
        <w:rPr>
          <w:rFonts w:ascii="Arial Narrow" w:eastAsia="Arial Narrow" w:hAnsi="Arial Narrow" w:cs="Arial Narrow"/>
          <w:color w:val="000000"/>
          <w:kern w:val="0"/>
          <w:sz w:val="22"/>
          <w:szCs w:val="22"/>
          <w:lang w:val="es-ES" w:eastAsia="es-ES"/>
          <w14:ligatures w14:val="none"/>
        </w:rPr>
        <w:t xml:space="preserve"> del vehículo asegurado; y, (</w:t>
      </w:r>
      <w:proofErr w:type="spellStart"/>
      <w:r w:rsidR="0013301A" w:rsidRPr="00CF38FA">
        <w:rPr>
          <w:rFonts w:ascii="Arial Narrow" w:eastAsia="Arial Narrow" w:hAnsi="Arial Narrow" w:cs="Arial Narrow"/>
          <w:color w:val="000000"/>
          <w:kern w:val="0"/>
          <w:sz w:val="22"/>
          <w:szCs w:val="22"/>
          <w:lang w:val="es-ES" w:eastAsia="es-ES"/>
          <w14:ligatures w14:val="none"/>
        </w:rPr>
        <w:t>iii</w:t>
      </w:r>
      <w:proofErr w:type="spellEnd"/>
      <w:r w:rsidR="0013301A" w:rsidRPr="00CF38FA">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sidR="0013301A">
        <w:rPr>
          <w:rFonts w:ascii="Arial Narrow" w:eastAsia="Arial Narrow" w:hAnsi="Arial Narrow" w:cs="Arial Narrow"/>
          <w:color w:val="000000"/>
          <w:kern w:val="0"/>
          <w:sz w:val="22"/>
          <w:szCs w:val="22"/>
          <w:lang w:val="es-ES" w:eastAsia="es-ES"/>
          <w14:ligatures w14:val="none"/>
        </w:rPr>
        <w:t>la</w:t>
      </w:r>
      <w:r w:rsidR="0013301A" w:rsidRPr="00CF38FA">
        <w:rPr>
          <w:rFonts w:ascii="Arial Narrow" w:eastAsia="Arial Narrow" w:hAnsi="Arial Narrow" w:cs="Arial Narrow"/>
          <w:color w:val="000000"/>
          <w:kern w:val="0"/>
          <w:sz w:val="22"/>
          <w:szCs w:val="22"/>
          <w:lang w:val="es-ES" w:eastAsia="es-ES"/>
          <w14:ligatures w14:val="none"/>
        </w:rPr>
        <w:t xml:space="preserv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6ED24F9E" w14:textId="77777777" w:rsidR="000F08C6" w:rsidRPr="0026598E" w:rsidRDefault="000F08C6" w:rsidP="000F08C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5454435" w14:textId="77777777" w:rsidR="000F08C6" w:rsidRPr="0026598E" w:rsidRDefault="000F08C6" w:rsidP="000F08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1D5656A2" w14:textId="77777777" w:rsidR="000F08C6" w:rsidRPr="0026598E" w:rsidRDefault="000F08C6" w:rsidP="000F08C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446533B" w14:textId="77777777" w:rsidR="000F08C6" w:rsidRPr="0058331A" w:rsidRDefault="000F08C6" w:rsidP="000F08C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8 de abril de 2025, complementado con el escrito del 9 de junio de 2025 interpuesta por la señora [APELLIDO] Fernández [APELLIDO]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3F11A8">
        <w:rPr>
          <w:rFonts w:ascii="Arial Narrow" w:eastAsia="Arial Narrow" w:hAnsi="Arial Narrow" w:cs="Arial Narrow"/>
          <w:color w:val="000000"/>
          <w:kern w:val="0"/>
          <w:sz w:val="22"/>
          <w:szCs w:val="22"/>
          <w:shd w:val="clear" w:color="auto" w:fill="FFFFFF"/>
          <w:lang w:eastAsia="es-PE"/>
          <w14:ligatures w14:val="none"/>
        </w:rPr>
        <w:t xml:space="preserve"/>
      </w:r>
      <w:r w:rsidRPr="00B962E0">
        <w:rPr>
          <w:rFonts w:ascii="Arial Narrow" w:eastAsia="Arial Narrow" w:hAnsi="Arial Narrow" w:cs="Arial Narrow"/>
          <w:color w:val="000000"/>
          <w:kern w:val="0"/>
          <w:sz w:val="22"/>
          <w:szCs w:val="22"/>
          <w:shd w:val="clear" w:color="auto" w:fill="FFFFFF"/>
          <w:lang w:eastAsia="es-PE"/>
          <w14:ligatures w14:val="none"/>
        </w:rPr>
        <w:t xml:space="preserve"/>
      </w:r>
      <w:r w:rsidRPr="006861C6">
        <w:rPr>
          <w:rFonts w:ascii="Arial Narrow" w:eastAsia="Arial Narrow" w:hAnsi="Arial Narrow" w:cs="Arial Narrow"/>
          <w:color w:val="000000"/>
          <w:kern w:val="0"/>
          <w:sz w:val="22"/>
          <w:szCs w:val="22"/>
          <w:shd w:val="clear" w:color="auto" w:fill="FFFFFF"/>
          <w:lang w:eastAsia="es-PE"/>
          <w14:ligatures w14:val="none"/>
        </w:rPr>
        <w:t xml:space="preserve"/>
      </w:r>
      <w:r w:rsidRPr="006861C6">
        <w:rPr>
          <w:rFonts w:ascii="Arial Narrow" w:eastAsia="Arial Narrow" w:hAnsi="Arial Narrow" w:cs="Arial Narrow"/>
          <w:sz w:val="22"/>
          <w:szCs w:val="22"/>
        </w:rPr>
        <w:t/>
      </w:r>
      <w:r w:rsidRPr="006861C6">
        <w:rPr>
          <w:rFonts w:ascii="Arial Narrow" w:eastAsia="Arial Narrow" w:hAnsi="Arial Narrow" w:cs="Arial Narrow"/>
          <w:color w:val="000000"/>
          <w:kern w:val="0"/>
          <w:sz w:val="22"/>
          <w:szCs w:val="22"/>
          <w:shd w:val="clear" w:color="auto" w:fill="FFFFFF"/>
          <w:lang w:eastAsia="es-PE"/>
          <w14:ligatures w14:val="none"/>
        </w:rPr>
        <w:t xml:space="preserve"/>
      </w:r>
      <w:r w:rsidRPr="006861C6">
        <w:rPr>
          <w:rFonts w:ascii="Arial Narrow" w:eastAsia="Arial Narrow" w:hAnsi="Arial Narrow" w:cs="Arial Narrow"/>
          <w:sz w:val="22"/>
          <w:szCs w:val="22"/>
        </w:rPr>
        <w:t/>
      </w:r>
      <w:r w:rsidRPr="006861C6">
        <w:rPr>
          <w:rFonts w:ascii="Arial Narrow" w:eastAsia="Arial Narrow" w:hAnsi="Arial Narrow" w:cs="Arial Narrow"/>
          <w:color w:val="000000"/>
          <w:kern w:val="0"/>
          <w:sz w:val="22"/>
          <w:szCs w:val="22"/>
          <w:shd w:val="clear" w:color="auto" w:fill="FFFFFF"/>
          <w:lang w:eastAsia="es-PE"/>
          <w14:ligatures w14:val="none"/>
        </w:rPr>
        <w:t/>
      </w:r>
      <w:r w:rsidRPr="0058331A">
        <w:rPr>
          <w:rFonts w:ascii="Arial Narrow" w:eastAsia="Arial Narrow" w:hAnsi="Arial Narrow" w:cs="Arial Narrow"/>
          <w:color w:val="000000"/>
          <w:kern w:val="0"/>
          <w:sz w:val="22"/>
          <w:szCs w:val="22"/>
          <w:shd w:val="clear" w:color="auto" w:fill="FFFFFF"/>
          <w:lang w:eastAsia="es-PE"/>
          <w14:ligatures w14:val="none"/>
        </w:rPr>
        <w:t xml:space="preserve"/>
      </w:r>
    </w:p>
    <w:p w14:paraId="68F3B1C2" w14:textId="77777777" w:rsidR="000F08C6" w:rsidRDefault="000F08C6" w:rsidP="000F08C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7F74993" w14:textId="77777777" w:rsidR="000F08C6" w:rsidRPr="00E36EFE" w:rsidRDefault="000F08C6" w:rsidP="000F08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E36EFE">
        <w:rPr>
          <w:rFonts w:ascii="Arial Narrow" w:eastAsia="Arial Narrow" w:hAnsi="Arial Narrow" w:cs="Arial Narrow"/>
          <w:color w:val="000000"/>
          <w:kern w:val="0"/>
          <w:sz w:val="22"/>
          <w:szCs w:val="22"/>
          <w:lang w:eastAsia="es-PE"/>
          <w14:ligatures w14:val="none"/>
        </w:rPr>
        <w:t>Presunta</w:t>
      </w:r>
      <w:r w:rsidRPr="00E36EFE">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E36EFE">
        <w:rPr>
          <w:rFonts w:ascii="Arial Narrow" w:eastAsia="Arial Narrow" w:hAnsi="Arial Narrow" w:cs="Arial Narrow"/>
          <w:kern w:val="0"/>
          <w:sz w:val="22"/>
          <w:szCs w:val="22"/>
          <w:lang w:eastAsia="es-PE"/>
          <w14:ligatures w14:val="none"/>
        </w:rPr>
        <w:t xml:space="preserve"> de </w:t>
      </w:r>
      <w:r w:rsidRPr="00E36EFE">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2A352B">
        <w:rPr>
          <w:rFonts w:ascii="Arial Narrow" w:eastAsia="Arial Narrow" w:hAnsi="Arial Narrow" w:cs="Arial Narrow"/>
          <w:bCs/>
          <w:sz w:val="22"/>
          <w:szCs w:val="22"/>
        </w:rPr>
        <w:t xml:space="preserve">la compañía </w:t>
      </w:r>
      <w:r w:rsidRPr="002A352B">
        <w:rPr>
          <w:rFonts w:ascii="Arial Narrow" w:eastAsia="Arial Narrow" w:hAnsi="Arial Narrow" w:cs="Arial Narrow"/>
          <w:kern w:val="0"/>
          <w14:ligatures w14:val="none"/>
          <w:sz w:val="22"/>
          <w:szCs w:val="22"/>
        </w:rPr>
        <w:t xml:space="preserve">aseguradora </w:t>
      </w:r>
      <w:r w:rsidRPr="002A352B">
        <w:rPr>
          <w:rFonts w:ascii="Arial Narrow" w:eastAsia="Arial Narrow" w:hAnsi="Arial Narrow" w:cs="Arial Narrow"/>
          <w:bCs/>
          <w:sz w:val="22"/>
          <w:szCs w:val="22"/>
        </w:rPr>
        <w:t xml:space="preserve">no habría cumplido con informar a la denunciante </w:t>
      </w:r>
      <w:r w:rsidRPr="002A352B">
        <w:rPr>
          <w:rFonts w:ascii="Arial Narrow" w:eastAsia="Arial Narrow" w:hAnsi="Arial Narrow" w:cs="Arial Narrow"/>
          <w:bCs/>
          <w:sz w:val="22"/>
          <w:szCs w:val="22"/>
        </w:rPr>
        <w:lastRenderedPageBreak/>
        <w:t xml:space="preserve">que la empresa </w:t>
      </w:r>
      <w:proofErr w:type="spellStart"/>
      <w:r w:rsidRPr="002A352B">
        <w:rPr>
          <w:rFonts w:ascii="Arial Narrow" w:eastAsia="Arial Narrow" w:hAnsi="Arial Narrow" w:cs="Arial Narrow"/>
          <w:color w:val="000000"/>
          <w:kern w:val="0"/>
          <w:sz w:val="22"/>
          <w:szCs w:val="22"/>
          <w:lang w:eastAsia="es-ES"/>
          <w14:ligatures w14:val="none"/>
        </w:rPr>
        <w:t>Tracklink</w:t>
      </w:r>
      <w:proofErr w:type="spellEnd"/>
      <w:r w:rsidRPr="002A352B">
        <w:rPr>
          <w:rFonts w:ascii="Arial Narrow" w:eastAsia="Arial Narrow" w:hAnsi="Arial Narrow" w:cs="Arial Narrow"/>
          <w:color w:val="000000"/>
          <w:kern w:val="0"/>
          <w:sz w:val="22"/>
          <w:szCs w:val="22"/>
          <w:lang w:eastAsia="es-ES"/>
          <w14:ligatures w14:val="none"/>
        </w:rPr>
        <w:t xml:space="preserve"> </w:t>
      </w:r>
      <w:proofErr w:type="spellStart"/>
      <w:r w:rsidRPr="002A352B">
        <w:rPr>
          <w:rFonts w:ascii="Arial Narrow" w:eastAsia="Arial Narrow" w:hAnsi="Arial Narrow" w:cs="Arial Narrow"/>
          <w:color w:val="000000"/>
          <w:kern w:val="0"/>
          <w:sz w:val="22"/>
          <w:szCs w:val="22"/>
          <w:lang w:eastAsia="es-ES"/>
          <w14:ligatures w14:val="none"/>
        </w:rPr>
        <w:t>Octo</w:t>
      </w:r>
      <w:proofErr w:type="spellEnd"/>
      <w:r w:rsidRPr="002A352B">
        <w:rPr>
          <w:rFonts w:ascii="Arial Narrow" w:eastAsia="Arial Narrow" w:hAnsi="Arial Narrow" w:cs="Arial Narrow"/>
          <w:color w:val="000000"/>
          <w:kern w:val="0"/>
          <w:sz w:val="22"/>
          <w:szCs w:val="22"/>
          <w:lang w:eastAsia="es-ES"/>
          <w14:ligatures w14:val="none"/>
        </w:rPr>
        <w:t xml:space="preserve"> tenía la responsabilidad de instalar el Sistema de Posicionamiento Global en el vehículo asegurado</w:t>
      </w:r>
      <w:r>
        <w:rPr>
          <w:rFonts w:ascii="Arial Narrow" w:eastAsia="Arial Narrow" w:hAnsi="Arial Narrow" w:cs="Arial Narrow"/>
          <w:color w:val="000000"/>
          <w:kern w:val="0"/>
          <w:sz w:val="22"/>
          <w:szCs w:val="22"/>
          <w:lang w:eastAsia="es-ES"/>
          <w14:ligatures w14:val="none"/>
        </w:rPr>
        <w:t>.</w:t>
      </w:r>
    </w:p>
    <w:p w14:paraId="14CE6E09" w14:textId="77777777" w:rsidR="000F08C6" w:rsidRDefault="000F08C6" w:rsidP="000F08C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E601CBF" w14:textId="77777777" w:rsidR="000F08C6" w:rsidRPr="009267A5" w:rsidRDefault="000F08C6" w:rsidP="000F08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267A5">
        <w:rPr>
          <w:rFonts w:ascii="Arial Narrow" w:eastAsia="Arial Narrow" w:hAnsi="Arial Narrow" w:cs="Arial Narrow"/>
          <w:color w:val="000000"/>
          <w:kern w:val="0"/>
          <w:sz w:val="22"/>
          <w:szCs w:val="22"/>
          <w:lang w:eastAsia="es-PE"/>
          <w14:ligatures w14:val="none"/>
        </w:rPr>
        <w:t>Presunta</w:t>
      </w:r>
      <w:r w:rsidRPr="009267A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267A5">
        <w:rPr>
          <w:rFonts w:ascii="Arial Narrow" w:eastAsia="Arial Narrow" w:hAnsi="Arial Narrow" w:cs="Arial Narrow"/>
          <w:kern w:val="0"/>
          <w:sz w:val="22"/>
          <w:szCs w:val="22"/>
          <w:lang w:eastAsia="es-PE"/>
          <w14:ligatures w14:val="none"/>
        </w:rPr>
        <w:t xml:space="preserve"> de </w:t>
      </w:r>
      <w:r w:rsidRPr="009267A5">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9267A5">
        <w:rPr>
          <w:rFonts w:ascii="Arial Narrow" w:eastAsia="Arial Narrow" w:hAnsi="Arial Narrow" w:cs="Arial Narrow"/>
          <w:kern w:val="0"/>
          <w14:ligatures w14:val="none"/>
          <w:sz w:val="22"/>
          <w:szCs w:val="22"/>
        </w:rPr>
        <w:t xml:space="preserve"> </w:t>
      </w:r>
      <w:r w:rsidRPr="002A352B">
        <w:rPr>
          <w:rFonts w:ascii="Arial Narrow" w:eastAsia="Arial Narrow" w:hAnsi="Arial Narrow" w:cs="Arial Narrow"/>
          <w:kern w:val="0"/>
          <w14:ligatures w14:val="none"/>
          <w:sz w:val="22"/>
          <w:szCs w:val="22"/>
        </w:rPr>
        <w:t xml:space="preserve">la compañía aseguradora no habría cumplido con entregar a la denunciante un vehículo de reemplazo en virtud del siniestro del 22 de febrero de 2025, conforme lo establece en las cláusulas de la </w:t>
      </w:r>
      <w:r w:rsidRPr="002A352B">
        <w:rPr>
          <w:rFonts w:ascii="Arial Narrow" w:eastAsia="Arial Narrow" w:hAnsi="Arial Narrow" w:cs="Arial Narrow"/>
          <w:color w:val="000000"/>
          <w:kern w:val="0"/>
          <w:sz w:val="22"/>
          <w:szCs w:val="22"/>
          <w:lang w:eastAsia="es-ES"/>
          <w14:ligatures w14:val="none"/>
        </w:rPr>
        <w:t xml:space="preserve">Póliza </w:t>
      </w:r>
      <w:proofErr w:type="spellStart"/>
      <w:r w:rsidRPr="002A352B">
        <w:rPr>
          <w:rFonts w:ascii="Arial Narrow" w:eastAsia="Arial Narrow" w:hAnsi="Arial Narrow" w:cs="Arial Narrow"/>
          <w:color w:val="000000"/>
          <w:kern w:val="0"/>
          <w:sz w:val="22"/>
          <w:szCs w:val="22"/>
          <w:lang w:eastAsia="es-ES"/>
          <w14:ligatures w14:val="none"/>
        </w:rPr>
        <w:t/>
      </w:r>
      <w:proofErr w:type="spellEnd"/>
      <w:r w:rsidRPr="002A352B">
        <w:rPr>
          <w:rFonts w:ascii="Arial Narrow" w:eastAsia="Arial Narrow" w:hAnsi="Arial Narrow" w:cs="Arial Narrow"/>
          <w:color w:val="000000"/>
          <w:kern w:val="0"/>
          <w:sz w:val="22"/>
          <w:szCs w:val="22"/>
          <w:lang w:eastAsia="es-ES"/>
          <w14:ligatures w14:val="none"/>
        </w:rPr>
        <w:t xml:space="preserve"> 2009930995</w:t>
      </w:r>
      <w:r>
        <w:rPr>
          <w:rFonts w:ascii="Arial Narrow" w:eastAsia="Arial Narrow" w:hAnsi="Arial Narrow" w:cs="Arial Narrow"/>
          <w:color w:val="000000"/>
          <w:kern w:val="0"/>
          <w:sz w:val="22"/>
          <w:szCs w:val="22"/>
          <w:lang w:eastAsia="es-ES"/>
          <w14:ligatures w14:val="none"/>
        </w:rPr>
        <w:t>.</w:t>
      </w:r>
    </w:p>
    <w:p w14:paraId="583B9E2E" w14:textId="77777777" w:rsidR="000F08C6" w:rsidRPr="0058331A" w:rsidRDefault="000F08C6" w:rsidP="000F08C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2303FE7" w14:textId="77777777" w:rsidR="000F08C6" w:rsidRPr="00E36EFE" w:rsidRDefault="000F08C6" w:rsidP="000F08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E36EFE">
        <w:rPr>
          <w:rFonts w:ascii="Arial Narrow" w:eastAsia="Arial Narrow" w:hAnsi="Arial Narrow" w:cs="Arial Narrow"/>
          <w:color w:val="000000"/>
          <w:kern w:val="0"/>
          <w:sz w:val="22"/>
          <w:szCs w:val="22"/>
          <w:lang w:eastAsia="es-PE"/>
          <w14:ligatures w14:val="none"/>
        </w:rPr>
        <w:t>Presunta</w:t>
      </w:r>
      <w:r w:rsidRPr="00E36EFE">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E36EFE">
        <w:rPr>
          <w:rFonts w:ascii="Arial Narrow" w:eastAsia="Arial Narrow" w:hAnsi="Arial Narrow" w:cs="Arial Narrow"/>
          <w:kern w:val="0"/>
          <w:sz w:val="22"/>
          <w:szCs w:val="22"/>
          <w:lang w:eastAsia="es-PE"/>
          <w14:ligatures w14:val="none"/>
        </w:rPr>
        <w:t xml:space="preserve"> de </w:t>
      </w:r>
      <w:r w:rsidRPr="00E36EFE">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2A352B">
        <w:rPr>
          <w:rFonts w:ascii="Arial Narrow" w:eastAsia="Arial Narrow" w:hAnsi="Arial Narrow" w:cs="Arial Narrow"/>
          <w:bCs/>
          <w:sz w:val="22"/>
          <w:szCs w:val="22"/>
        </w:rPr>
        <w:t xml:space="preserve">la compañía </w:t>
      </w:r>
      <w:r w:rsidRPr="002A352B">
        <w:rPr>
          <w:rFonts w:ascii="Arial Narrow" w:eastAsia="Arial Narrow" w:hAnsi="Arial Narrow" w:cs="Arial Narrow"/>
          <w:kern w:val="0"/>
          <w14:ligatures w14:val="none"/>
          <w:sz w:val="22"/>
          <w:szCs w:val="22"/>
        </w:rPr>
        <w:t xml:space="preserve">aseguradora </w:t>
      </w:r>
      <w:r w:rsidRPr="002A352B">
        <w:rPr>
          <w:rFonts w:ascii="Arial Narrow" w:eastAsia="Arial Narrow" w:hAnsi="Arial Narrow" w:cs="Arial Narrow"/>
          <w:bCs/>
          <w:sz w:val="22"/>
          <w:szCs w:val="22"/>
        </w:rPr>
        <w:t xml:space="preserve">se habría negado a otorgar a la denunciante la suma asegurada en virtud de la cobertura del </w:t>
      </w:r>
      <w:r w:rsidRPr="002A352B">
        <w:rPr>
          <w:rFonts w:ascii="Arial Narrow" w:eastAsia="Arial Narrow" w:hAnsi="Arial Narrow" w:cs="Arial Narrow"/>
          <w:color w:val="000000"/>
          <w:kern w:val="0"/>
          <w:sz w:val="22"/>
          <w:szCs w:val="22"/>
          <w:lang w:eastAsia="es-ES"/>
          <w14:ligatures w14:val="none"/>
        </w:rPr>
        <w:t xml:space="preserve">Seguro Vehicular - Póliza </w:t>
      </w:r>
      <w:proofErr w:type="spellStart"/>
      <w:r w:rsidRPr="002A352B">
        <w:rPr>
          <w:rFonts w:ascii="Arial Narrow" w:eastAsia="Arial Narrow" w:hAnsi="Arial Narrow" w:cs="Arial Narrow"/>
          <w:color w:val="000000"/>
          <w:kern w:val="0"/>
          <w:sz w:val="22"/>
          <w:szCs w:val="22"/>
          <w:lang w:eastAsia="es-ES"/>
          <w14:ligatures w14:val="none"/>
        </w:rPr>
        <w:t/>
      </w:r>
      <w:proofErr w:type="spellEnd"/>
      <w:r w:rsidRPr="002A352B">
        <w:rPr>
          <w:rFonts w:ascii="Arial Narrow" w:eastAsia="Arial Narrow" w:hAnsi="Arial Narrow" w:cs="Arial Narrow"/>
          <w:color w:val="000000"/>
          <w:kern w:val="0"/>
          <w:sz w:val="22"/>
          <w:szCs w:val="22"/>
          <w:lang w:eastAsia="es-ES"/>
          <w14:ligatures w14:val="none"/>
        </w:rPr>
        <w:t xml:space="preserve"> 2009930995 </w:t>
      </w:r>
      <w:r w:rsidRPr="002A352B">
        <w:rPr>
          <w:rFonts w:ascii="Arial Narrow" w:eastAsia="Arial Narrow" w:hAnsi="Arial Narrow" w:cs="Arial Narrow"/>
          <w:bCs/>
          <w:sz w:val="22"/>
          <w:szCs w:val="22"/>
        </w:rPr>
        <w:t xml:space="preserve">por el robo del vehículo asegurado el </w:t>
      </w:r>
      <w:r w:rsidRPr="002A352B">
        <w:rPr>
          <w:rFonts w:ascii="Arial Narrow" w:eastAsia="Arial Narrow" w:hAnsi="Arial Narrow" w:cs="Arial Narrow"/>
          <w:color w:val="000000"/>
          <w:kern w:val="0"/>
          <w:sz w:val="22"/>
          <w:szCs w:val="22"/>
          <w:lang w:eastAsia="es-ES"/>
          <w14:ligatures w14:val="none"/>
        </w:rPr>
        <w:t>22 de febrero de 2025</w:t>
      </w:r>
      <w:r>
        <w:rPr>
          <w:rFonts w:ascii="Arial Narrow" w:eastAsia="Arial Narrow" w:hAnsi="Arial Narrow" w:cs="Arial Narrow"/>
          <w:bCs/>
          <w:sz w:val="22"/>
          <w:szCs w:val="22"/>
        </w:rPr>
        <w:t>.</w:t>
      </w:r>
    </w:p>
    <w:p w14:paraId="101037B2" w14:textId="77777777" w:rsidR="000F08C6" w:rsidRPr="00C767E2" w:rsidRDefault="000F08C6" w:rsidP="000F08C6">
      <w:pPr>
        <w:pStyle w:val="Prrafodelista"/>
        <w:spacing w:before="0" w:after="0" w:line="240" w:lineRule="auto"/>
        <w:rPr>
          <w:rFonts w:ascii="Arial Narrow" w:eastAsia="Arial Narrow" w:hAnsi="Arial Narrow" w:cs="Arial Narrow"/>
          <w:kern w:val="0"/>
          <w14:ligatures w14:val="none"/>
          <w:sz w:val="22"/>
          <w:szCs w:val="22"/>
        </w:rPr>
      </w:pPr>
    </w:p>
    <w:p w14:paraId="593552AD" w14:textId="75C84BA8" w:rsidR="000F08C6" w:rsidRPr="00953CC3" w:rsidRDefault="000F08C6" w:rsidP="000F08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E4752">
        <w:rPr>
          <w:rFonts w:ascii="Arial Narrow" w:eastAsia="Arial Narrow" w:hAnsi="Arial Narrow" w:cs="Arial Narrow"/>
          <w:kern w:val="0"/>
          <w14:ligatures w14:val="none"/>
          <w:sz w:val="22"/>
          <w:szCs w:val="22"/>
        </w:rPr>
        <w:t xml:space="preserve">Presunta infracción al numeral 88.1 del artículo 88 de la Ley </w:t>
      </w:r>
      <w:proofErr w:type="spellStart"/>
      <w:r w:rsidRPr="00BE4752">
        <w:rPr>
          <w:rFonts w:ascii="Arial Narrow" w:eastAsia="Arial Narrow" w:hAnsi="Arial Narrow" w:cs="Arial Narrow"/>
          <w:kern w:val="0"/>
          <w14:ligatures w14:val="none"/>
          <w:sz w:val="22"/>
          <w:szCs w:val="22"/>
        </w:rPr>
        <w:t/>
      </w:r>
      <w:proofErr w:type="spellEnd"/>
      <w:r w:rsidRPr="00BE4752">
        <w:rPr>
          <w:rFonts w:ascii="Arial Narrow" w:eastAsia="Arial Narrow" w:hAnsi="Arial Narrow" w:cs="Arial Narrow"/>
          <w:kern w:val="0"/>
          <w14:ligatures w14:val="none"/>
          <w:sz w:val="22"/>
          <w:szCs w:val="22"/>
        </w:rPr>
        <w:t xml:space="preserve"> 29571, Código de Protección y Defensa del Consumidor, en tanto </w:t>
      </w:r>
      <w:r w:rsidRPr="002A352B">
        <w:rPr>
          <w:rFonts w:ascii="Arial Narrow" w:eastAsia="Arial Narrow" w:hAnsi="Arial Narrow" w:cs="Arial Narrow"/>
          <w:kern w:val="0"/>
          <w14:ligatures w14:val="none"/>
          <w:sz w:val="22"/>
          <w:szCs w:val="22"/>
        </w:rPr>
        <w:t xml:space="preserve">la compañía aseguradora no habría cumplido brindar una respuesta al reclamo presentado por la denunciante el </w:t>
      </w:r>
      <w:r w:rsidRPr="002A352B">
        <w:rPr>
          <w:rFonts w:ascii="Arial Narrow" w:eastAsia="Arial Narrow" w:hAnsi="Arial Narrow" w:cs="Arial Narrow"/>
          <w:color w:val="000000"/>
          <w:kern w:val="0"/>
          <w:sz w:val="22"/>
          <w:szCs w:val="22"/>
          <w:lang w:eastAsia="es-ES"/>
          <w14:ligatures w14:val="none"/>
        </w:rPr>
        <w:t>18 de marzo de 2025</w:t>
      </w:r>
      <w:r w:rsidRPr="00953CC3">
        <w:rPr>
          <w:rFonts w:ascii="Arial Narrow" w:eastAsia="Arial Narrow" w:hAnsi="Arial Narrow" w:cs="Arial Narrow"/>
          <w:kern w:val="0"/>
          <w14:ligatures w14:val="none"/>
          <w:sz w:val="22"/>
          <w:szCs w:val="22"/>
        </w:rPr>
        <w:t>.</w:t>
      </w:r>
    </w:p>
    <w:p w14:paraId="6DB18B5D" w14:textId="77777777" w:rsidR="000F08C6" w:rsidRDefault="000F08C6" w:rsidP="000F08C6">
      <w:pPr>
        <w:spacing w:before="0" w:after="0" w:line="240" w:lineRule="auto"/>
        <w:jc w:val="both"/>
        <w:rPr>
          <w:rFonts w:ascii="Arial Narrow" w:eastAsia="Arial Narrow" w:hAnsi="Arial Narrow" w:cs="Arial Narrow"/>
          <w:kern w:val="0"/>
          <w14:ligatures w14:val="none"/>
          <w:sz w:val="22"/>
          <w:szCs w:val="22"/>
        </w:rPr>
      </w:pPr>
    </w:p>
    <w:p w14:paraId="4F3C6ACA" w14:textId="77777777" w:rsidR="000F08C6" w:rsidRPr="00E36EFE" w:rsidRDefault="000F08C6" w:rsidP="000F08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E36EFE">
        <w:rPr>
          <w:rFonts w:ascii="Arial Narrow" w:eastAsia="Arial Narrow" w:hAnsi="Arial Narrow" w:cs="Arial Narrow"/>
          <w:color w:val="000000"/>
          <w:kern w:val="0"/>
          <w:sz w:val="22"/>
          <w:szCs w:val="22"/>
          <w:lang w:eastAsia="es-PE"/>
          <w14:ligatures w14:val="none"/>
        </w:rPr>
        <w:t>Presunta</w:t>
      </w:r>
      <w:r w:rsidRPr="00E36EFE">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E36EFE">
        <w:rPr>
          <w:rFonts w:ascii="Arial Narrow" w:eastAsia="Arial Narrow" w:hAnsi="Arial Narrow" w:cs="Arial Narrow"/>
          <w:kern w:val="0"/>
          <w:sz w:val="22"/>
          <w:szCs w:val="22"/>
          <w:lang w:eastAsia="es-PE"/>
          <w14:ligatures w14:val="none"/>
        </w:rPr>
        <w:t xml:space="preserve"> de </w:t>
      </w:r>
      <w:r w:rsidRPr="00E36EFE">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E36EFE">
        <w:rPr>
          <w:rFonts w:ascii="Arial Narrow" w:eastAsia="Arial Narrow" w:hAnsi="Arial Narrow" w:cs="Arial Narrow"/>
          <w:bCs/>
          <w:sz w:val="22"/>
          <w:szCs w:val="22"/>
        </w:rPr>
        <w:t xml:space="preserve">la compañía </w:t>
      </w:r>
      <w:r w:rsidRPr="009267A5">
        <w:rPr>
          <w:rFonts w:ascii="Arial Narrow" w:eastAsia="Arial Narrow" w:hAnsi="Arial Narrow" w:cs="Arial Narrow"/>
          <w:kern w:val="0"/>
          <w14:ligatures w14:val="none"/>
          <w:sz w:val="22"/>
          <w:szCs w:val="22"/>
        </w:rPr>
        <w:t xml:space="preserve">aseguradora </w:t>
      </w:r>
      <w:r>
        <w:rPr>
          <w:rFonts w:ascii="Arial Narrow" w:eastAsia="Arial Narrow" w:hAnsi="Arial Narrow" w:cs="Arial Narrow"/>
          <w:bCs/>
          <w:sz w:val="22"/>
          <w:szCs w:val="22"/>
        </w:rPr>
        <w:t xml:space="preserve">no habría cumplido con informar oportunamente al denunciante las ventajas y desventajas de la </w:t>
      </w:r>
      <w:r w:rsidRPr="00E36EFE">
        <w:rPr>
          <w:rFonts w:ascii="Arial Narrow" w:eastAsia="Arial Narrow" w:hAnsi="Arial Narrow" w:cs="Arial Narrow"/>
          <w:color w:val="000000"/>
          <w:kern w:val="0"/>
          <w:sz w:val="22"/>
          <w:szCs w:val="22"/>
          <w:lang w:eastAsia="es-ES"/>
          <w14:ligatures w14:val="none"/>
        </w:rPr>
        <w:t xml:space="preserve">Póliza </w:t>
      </w:r>
      <w:proofErr w:type="spellStart"/>
      <w:r w:rsidRPr="00E36EFE">
        <w:rPr>
          <w:rFonts w:ascii="Arial Narrow" w:eastAsia="Arial Narrow" w:hAnsi="Arial Narrow" w:cs="Arial Narrow"/>
          <w:color w:val="000000"/>
          <w:kern w:val="0"/>
          <w:sz w:val="22"/>
          <w:szCs w:val="22"/>
          <w:lang w:eastAsia="es-ES"/>
          <w14:ligatures w14:val="none"/>
        </w:rPr>
        <w:t/>
      </w:r>
      <w:proofErr w:type="spellEnd"/>
      <w:r w:rsidRPr="00E36EFE">
        <w:rPr>
          <w:rFonts w:ascii="Arial Narrow" w:eastAsia="Arial Narrow" w:hAnsi="Arial Narrow" w:cs="Arial Narrow"/>
          <w:color w:val="000000"/>
          <w:kern w:val="0"/>
          <w:sz w:val="22"/>
          <w:szCs w:val="22"/>
          <w:lang w:eastAsia="es-ES"/>
          <w14:ligatures w14:val="none"/>
        </w:rPr>
        <w:t xml:space="preserve"> 2009930995</w:t>
      </w:r>
      <w:r>
        <w:rPr>
          <w:rFonts w:ascii="Arial Narrow" w:eastAsia="Arial Narrow" w:hAnsi="Arial Narrow" w:cs="Arial Narrow"/>
          <w:color w:val="000000"/>
          <w:kern w:val="0"/>
          <w:sz w:val="22"/>
          <w:szCs w:val="22"/>
          <w:lang w:eastAsia="es-ES"/>
          <w14:ligatures w14:val="none"/>
        </w:rPr>
        <w:t>.</w:t>
      </w:r>
    </w:p>
    <w:p w14:paraId="5BD9B8E6" w14:textId="77777777" w:rsidR="000F08C6" w:rsidRPr="0026598E" w:rsidRDefault="000F08C6" w:rsidP="000F08C6">
      <w:pPr>
        <w:spacing w:before="0" w:after="0" w:line="240" w:lineRule="auto"/>
        <w:jc w:val="both"/>
        <w:rPr>
          <w:rFonts w:ascii="Arial Narrow" w:eastAsia="Arial Narrow" w:hAnsi="Arial Narrow" w:cs="Arial Narrow"/>
          <w:kern w:val="0"/>
          <w14:ligatures w14:val="none"/>
          <w:sz w:val="22"/>
          <w:szCs w:val="22"/>
        </w:rPr>
      </w:pPr>
    </w:p>
    <w:p w14:paraId="4A973083" w14:textId="77777777" w:rsidR="000F08C6" w:rsidRPr="0026598E" w:rsidRDefault="000F08C6" w:rsidP="000F08C6">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Pr="003F11A8">
        <w:rPr>
          <w:rFonts w:ascii="Arial Narrow" w:eastAsia="Arial Narrow" w:hAnsi="Arial Narrow" w:cs="Arial Narrow"/>
          <w:color w:val="000000"/>
          <w:kern w:val="0"/>
          <w:sz w:val="22"/>
          <w:szCs w:val="22"/>
          <w:lang w:val="es-ES" w:eastAsia="es-ES"/>
          <w14:ligatures w14:val="none"/>
        </w:rPr>
        <w:t>8 de abril de 2025, complementado con el escrito del 9 de junio de 2025</w:t>
      </w:r>
      <w:r w:rsidRPr="0026598E">
        <w:rPr>
          <w:rFonts w:ascii="Arial Narrow" w:eastAsia="Arial Narrow" w:hAnsi="Arial Narrow" w:cs="Arial Narrow"/>
          <w:kern w:val="0"/>
          <w14:ligatures w14:val="none"/>
          <w:sz w:val="22"/>
          <w:szCs w:val="22"/>
        </w:rPr>
        <w:t>.</w:t>
      </w:r>
    </w:p>
    <w:p w14:paraId="252CED14" w14:textId="77777777" w:rsidR="000F08C6" w:rsidRPr="0026598E" w:rsidRDefault="000F08C6" w:rsidP="000F08C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78FE9CA" w14:textId="77777777" w:rsidR="000F08C6" w:rsidRPr="0026598E" w:rsidRDefault="000F08C6" w:rsidP="000F08C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Pr="007424C8">
        <w:rPr>
          <w:rFonts w:ascii="Arial Narrow" w:eastAsia="Arial Narrow" w:hAnsi="Arial Narrow" w:cs="Arial Narrow"/>
          <w:sz w:val="22"/>
          <w:szCs w:val="22"/>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7708B5D5" w14:textId="77777777" w:rsidR="000F08C6" w:rsidRPr="0026598E" w:rsidRDefault="000F08C6" w:rsidP="000F08C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434A936" w14:textId="77777777" w:rsidR="000F08C6" w:rsidRPr="0026598E" w:rsidRDefault="000F08C6" w:rsidP="000F08C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134C47C6" w14:textId="77777777" w:rsidR="000F08C6" w:rsidRPr="0026598E" w:rsidRDefault="000F08C6" w:rsidP="000F08C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06A3185" w14:textId="77777777" w:rsidR="000F08C6" w:rsidRPr="0026598E" w:rsidRDefault="000F08C6" w:rsidP="000F08C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4FABD2B" w14:textId="77777777" w:rsidR="000F08C6" w:rsidRPr="0026598E" w:rsidRDefault="000F08C6" w:rsidP="000F08C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1237EC39" w14:textId="77777777" w:rsidR="000F08C6" w:rsidRPr="0026598E" w:rsidRDefault="000F08C6" w:rsidP="000F08C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066DF2C5" w14:textId="77777777" w:rsidR="000F08C6" w:rsidRPr="0026598E" w:rsidRDefault="000F08C6" w:rsidP="000F08C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6A5614">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A561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02B8BB9B" w14:textId="77777777" w:rsidR="000F08C6" w:rsidRPr="0026598E" w:rsidRDefault="000F08C6" w:rsidP="000F08C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401D273" w14:textId="77777777" w:rsidR="000F08C6" w:rsidRPr="0026598E" w:rsidRDefault="000F08C6" w:rsidP="000F08C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Pr="00CF38F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Pr="00CF38FA">
        <w:rPr>
          <w:rFonts w:ascii="Arial Narrow" w:eastAsia="Arial Narrow" w:hAnsi="Arial Narrow" w:cs="Arial Narrow"/>
          <w:color w:val="000000"/>
          <w:kern w:val="0"/>
          <w:sz w:val="22"/>
          <w:szCs w:val="22"/>
          <w:lang w:val="es-ES" w:eastAsia="es-ES"/>
          <w14:ligatures w14:val="none"/>
        </w:rPr>
        <w:t/>
      </w:r>
      <w:proofErr w:type="spellEnd"/>
      <w:r w:rsidRPr="00CF38FA">
        <w:rPr>
          <w:rFonts w:ascii="Arial Narrow" w:eastAsia="Arial Narrow" w:hAnsi="Arial Narrow" w:cs="Arial Narrow"/>
          <w:color w:val="000000"/>
          <w:kern w:val="0"/>
          <w:sz w:val="22"/>
          <w:szCs w:val="22"/>
          <w:lang w:val="es-ES" w:eastAsia="es-ES"/>
          <w14:ligatures w14:val="none"/>
        </w:rPr>
        <w:t xml:space="preserve"> 2009930995</w:t>
      </w:r>
      <w:r>
        <w:rPr>
          <w:rFonts w:ascii="Arial Narrow" w:eastAsia="Arial Narrow" w:hAnsi="Arial Narrow" w:cs="Arial Narrow"/>
          <w:color w:val="000000"/>
          <w:kern w:val="0"/>
          <w:sz w:val="22"/>
          <w:szCs w:val="22"/>
          <w:lang w:val="es-ES" w:eastAsia="es-ES"/>
          <w14:ligatures w14:val="none"/>
        </w:rPr>
        <w:t xml:space="preserve"> del </w:t>
      </w:r>
      <w:r w:rsidRPr="00CF38FA">
        <w:rPr>
          <w:rFonts w:ascii="Arial Narrow" w:eastAsia="Arial Narrow" w:hAnsi="Arial Narrow" w:cs="Arial Narrow"/>
          <w:color w:val="000000"/>
          <w:kern w:val="0"/>
          <w:sz w:val="22"/>
          <w:szCs w:val="22"/>
          <w:lang w:val="es-ES" w:eastAsia="es-ES"/>
          <w14:ligatures w14:val="none"/>
        </w:rPr>
        <w:t>Seguro Vehicular, así como el cargo de remisión de la póliza; (</w:t>
      </w:r>
      <w:proofErr w:type="spellStart"/>
      <w:r w:rsidRPr="00CF38FA">
        <w:rPr>
          <w:rFonts w:ascii="Arial Narrow" w:eastAsia="Arial Narrow" w:hAnsi="Arial Narrow" w:cs="Arial Narrow"/>
          <w:color w:val="000000"/>
          <w:kern w:val="0"/>
          <w:sz w:val="22"/>
          <w:szCs w:val="22"/>
          <w:lang w:val="es-ES" w:eastAsia="es-ES"/>
          <w14:ligatures w14:val="none"/>
        </w:rPr>
        <w:t>ii</w:t>
      </w:r>
      <w:proofErr w:type="spellEnd"/>
      <w:r w:rsidRPr="00CF38FA">
        <w:rPr>
          <w:rFonts w:ascii="Arial Narrow" w:eastAsia="Arial Narrow" w:hAnsi="Arial Narrow" w:cs="Arial Narrow"/>
          <w:color w:val="000000"/>
          <w:kern w:val="0"/>
          <w:sz w:val="22"/>
          <w:szCs w:val="22"/>
          <w:lang w:val="es-ES" w:eastAsia="es-ES"/>
          <w14:ligatures w14:val="none"/>
        </w:rPr>
        <w:t xml:space="preserve">) presentar los medios probatorios que acrediten las acciones realizas en virtud del </w:t>
      </w:r>
      <w:r>
        <w:rPr>
          <w:rFonts w:ascii="Arial Narrow" w:eastAsia="Arial Narrow" w:hAnsi="Arial Narrow" w:cs="Arial Narrow"/>
          <w:color w:val="000000"/>
          <w:kern w:val="0"/>
          <w:sz w:val="22"/>
          <w:szCs w:val="22"/>
          <w:lang w:val="es-ES" w:eastAsia="es-ES"/>
          <w14:ligatures w14:val="none"/>
        </w:rPr>
        <w:t>robo</w:t>
      </w:r>
      <w:r w:rsidRPr="00CF38FA">
        <w:rPr>
          <w:rFonts w:ascii="Arial Narrow" w:eastAsia="Arial Narrow" w:hAnsi="Arial Narrow" w:cs="Arial Narrow"/>
          <w:color w:val="000000"/>
          <w:kern w:val="0"/>
          <w:sz w:val="22"/>
          <w:szCs w:val="22"/>
          <w:lang w:val="es-ES" w:eastAsia="es-ES"/>
          <w14:ligatures w14:val="none"/>
        </w:rPr>
        <w:t xml:space="preserve"> del vehículo asegurado; y, (</w:t>
      </w:r>
      <w:proofErr w:type="spellStart"/>
      <w:r w:rsidRPr="00CF38FA">
        <w:rPr>
          <w:rFonts w:ascii="Arial Narrow" w:eastAsia="Arial Narrow" w:hAnsi="Arial Narrow" w:cs="Arial Narrow"/>
          <w:color w:val="000000"/>
          <w:kern w:val="0"/>
          <w:sz w:val="22"/>
          <w:szCs w:val="22"/>
          <w:lang w:val="es-ES" w:eastAsia="es-ES"/>
          <w14:ligatures w14:val="none"/>
        </w:rPr>
        <w:t>iii</w:t>
      </w:r>
      <w:proofErr w:type="spellEnd"/>
      <w:r w:rsidRPr="00CF38FA">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Pr>
          <w:rFonts w:ascii="Arial Narrow" w:eastAsia="Arial Narrow" w:hAnsi="Arial Narrow" w:cs="Arial Narrow"/>
          <w:color w:val="000000"/>
          <w:kern w:val="0"/>
          <w:sz w:val="22"/>
          <w:szCs w:val="22"/>
          <w:lang w:val="es-ES" w:eastAsia="es-ES"/>
          <w14:ligatures w14:val="none"/>
        </w:rPr>
        <w:t>la</w:t>
      </w:r>
      <w:r w:rsidRPr="00CF38FA">
        <w:rPr>
          <w:rFonts w:ascii="Arial Narrow" w:eastAsia="Arial Narrow" w:hAnsi="Arial Narrow" w:cs="Arial Narrow"/>
          <w:color w:val="000000"/>
          <w:kern w:val="0"/>
          <w:sz w:val="22"/>
          <w:szCs w:val="22"/>
          <w:lang w:val="es-ES" w:eastAsia="es-ES"/>
          <w14:ligatures w14:val="none"/>
        </w:rPr>
        <w:t xml:space="preserv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54F32E8A" w14:textId="77777777" w:rsidR="000F08C6" w:rsidRPr="0026598E" w:rsidRDefault="000F08C6" w:rsidP="000F08C6">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104D4DC7" w14:textId="77777777" w:rsidR="000F08C6" w:rsidRPr="0026598E" w:rsidRDefault="000F08C6" w:rsidP="000F08C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0AD73D5" w14:textId="77777777" w:rsidR="000F08C6" w:rsidRPr="0026598E" w:rsidRDefault="000F08C6" w:rsidP="000F08C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941701F" w14:textId="77777777" w:rsidR="000F08C6" w:rsidRPr="0026598E" w:rsidRDefault="000F08C6" w:rsidP="000F08C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E772283" w14:textId="77777777" w:rsidR="000F08C6" w:rsidRPr="0026598E" w:rsidRDefault="000F08C6" w:rsidP="000F08C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3B73EB59" w14:textId="77777777" w:rsidR="000F08C6" w:rsidRPr="0026598E" w:rsidRDefault="000F08C6" w:rsidP="000F08C6">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691878D7" w14:textId="77777777" w:rsidR="000F08C6" w:rsidRPr="0026598E" w:rsidRDefault="000F08C6" w:rsidP="000F08C6">
      <w:pPr>
        <w:spacing w:before="0" w:after="0" w:line="240" w:lineRule="auto"/>
        <w:suppressAutoHyphens/>
        <w:jc w:val="both"/>
        <w:rPr>
          <w:rFonts w:ascii="Arial Narrow" w:eastAsia="Arial Narrow" w:hAnsi="Arial Narrow" w:cs="Arial Narrow"/>
          <w:kern w:val="0"/>
          <w:sz w:val="22"/>
          <w:szCs w:val="22"/>
          <w:u w:val="single"/>
          <w14:ligatures w14:val="none"/>
        </w:rPr>
      </w:pPr>
    </w:p>
    <w:p w14:paraId="6AE0C331" w14:textId="77777777" w:rsidR="000F08C6" w:rsidRPr="0026598E" w:rsidRDefault="000F08C6" w:rsidP="000F08C6">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4BAD2F01" w14:textId="77777777" w:rsidR="000F08C6" w:rsidRPr="00A67ADF" w:rsidRDefault="000F08C6" w:rsidP="000F08C6">
      <w:pPr>
        <w:spacing w:before="0" w:after="0" w:line="240" w:lineRule="auto"/>
        <w:suppressAutoHyphens/>
        <w:jc w:val="both"/>
        <w:rPr>
          <w:rFonts w:ascii="Arial Narrow" w:eastAsia="Arial Narrow" w:hAnsi="Arial Narrow" w:cs="Arial Narrow"/>
          <w:sz w:val="22"/>
          <w:szCs w:val="22"/>
        </w:rPr>
      </w:pPr>
    </w:p>
    <w:p w14:paraId="4DF10B1C" w14:textId="499B2FFD" w:rsidR="000F08C6" w:rsidRPr="0026598E" w:rsidRDefault="000F08C6" w:rsidP="000F08C6">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7424C8">
        <w:rPr>
          <w:rFonts w:ascii="Arial Narrow" w:eastAsia="Arial Narrow" w:hAnsi="Arial Narrow" w:cs="Arial Narrow"/>
          <w:sz w:val="22"/>
          <w:szCs w:val="22"/>
        </w:rPr>
        <w:t xml:space="preserve">Pacífico Compañía de Seguros y Reaseguros S.A. </w:t>
      </w:r>
      <w:r w:rsidRPr="007424C8">
        <w:rPr>
          <w:rFonts w:ascii="Arial Narrow" w:eastAsia="Arial Narrow" w:hAnsi="Arial Narrow" w:cs="Arial Narrow"/>
          <w:sz w:val="22"/>
          <w:szCs w:val="22"/>
          <w:shd w:val="clear" w:color="auto" w:fill="FFFFFF"/>
        </w:rPr>
        <w:t xml:space="preserve">para que </w:t>
      </w:r>
      <w:r w:rsidRPr="007424C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33441188" w14:textId="2902F1FE" w:rsidR="000F08C6" w:rsidRDefault="000F08C6" w:rsidP="000F08C6">
      <w:pPr>
        <w:suppressAutoHyphens/>
        <w:spacing w:after="0" w:line="240" w:lineRule="auto"/>
        <w:jc w:val="both"/>
        <w:rPr>
          <w:rFonts w:ascii="Arial Narrow" w:eastAsia="Arial Narrow" w:hAnsi="Arial Narrow" w:cs="Arial Narrow"/>
          <w:bCs/>
          <w:sz w:val="22"/>
          <w:szCs w:val="22"/>
        </w:rPr>
      </w:pPr>
      <w:r w:rsidRPr="0026598E">
        <w:rPr>
          <w:rFonts w:ascii="Arial Narrow" w:eastAsia="Arial Narrow" w:hAnsi="Arial Narrow" w:cs="Arial Narrow"/>
          <w:b/>
          <w:spacing w:val="-3"/>
          <w:kern w:val="0"/>
          <w14:ligatures w14:val="none"/>
          <w:sz w:val="22"/>
          <w:szCs w:val="22"/>
        </w:rPr>
        <w:t xml:space="preserve">DÉCIMO PRIMERO:</w:t>
      </w:r>
      <w:r w:rsidRPr="0026598E">
        <w:rPr>
          <w:rFonts w:ascii="Arial Narrow" w:eastAsia="Arial Narrow" w:hAnsi="Arial Narrow" w:cs="Arial Narrow"/>
          <w:spacing w:val="-3"/>
          <w:kern w:val="0"/>
          <w14:ligatures w14:val="none"/>
          <w:sz w:val="22"/>
          <w:szCs w:val="22"/>
        </w:rPr>
        <w:t xml:space="preserve"> </w:t>
      </w:r>
      <w:r w:rsidRPr="0026598E">
        <w:rPr>
          <w:rFonts w:ascii="Arial Narrow" w:eastAsia="Arial Narrow" w:hAnsi="Arial Narrow" w:cs="Arial Narrow"/>
          <w:spacing w:val="-3"/>
          <w:kern w:val="0"/>
          <w14:ligatures w14:val="none"/>
          <w:sz w:val="22"/>
          <w:szCs w:val="22"/>
        </w:rPr>
        <w:t xml:space="preserve">requerir a la señora [DENUNCIANTE] para que, dentro del plazo de dos (2) días hábiles siguientes a la fecha en que reciba la notificación en su domicilio procesal, efectúe la confirmación de recepción de la notificación remitida por este despacho a su domicilio procesal,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pacing w:val="-3"/>
          <w:kern w:val="0"/>
          <w14:ligatures w14:val="none"/>
          <w:sz w:val="22"/>
          <w:szCs w:val="22"/>
        </w:rPr>
        <w:t xml:space="preserve"/>
      </w:r>
      <w:r w:rsidR="00615596" w:rsidRPr="00615596">
        <w:rPr>
          <w:rFonts w:ascii="Arial Narrow" w:eastAsia="Arial Narrow" w:hAnsi="Arial Narrow" w:cs="Arial Narrow"/>
          <w:spacing w:val="-3"/>
          <w:kern w:val="0"/>
          <w14:ligatures w14:val="none"/>
          <w:sz w:val="22"/>
          <w:szCs w:val="22"/>
        </w:rPr>
        <w:t/>
      </w:r>
      <w:r w:rsidRPr="0026598E">
        <w:rPr>
          <w:rFonts w:ascii="Arial Narrow" w:eastAsia="Arial Narrow" w:hAnsi="Arial Narrow" w:cs="Arial Narrow"/>
          <w:spacing w:val="-3"/>
          <w:kern w:val="0"/>
          <w14:ligatures w14:val="none"/>
          <w:sz w:val="22"/>
          <w:szCs w:val="22"/>
        </w:rPr>
        <w:t/>
      </w:r>
      <w:r w:rsidRPr="0026598E">
        <w:rPr>
          <w:rFonts w:ascii="Arial Narrow" w:eastAsia="Arial Narrow" w:hAnsi="Arial Narrow" w:cs="Arial Narrow"/>
          <w:spacing w:val="-3"/>
          <w:kern w:val="0"/>
          <w14:ligatures w14:val="none"/>
          <w:sz w:val="22"/>
          <w:szCs w:val="22"/>
        </w:rPr>
        <w:t xml:space="preserve"/>
      </w:r>
      <w:r w:rsidRPr="00346E08">
        <w:rPr>
          <w:rFonts w:ascii="Arial Narrow" w:eastAsia="Arial Narrow" w:hAnsi="Arial Narrow" w:cs="Arial Narrow"/>
          <w:spacing w:val="-3"/>
          <w:kern w:val="0"/>
          <w14:ligatures w14:val="none"/>
          <w:sz w:val="22"/>
          <w:szCs w:val="22"/>
        </w:rPr>
        <w:t xml:space="preserve"/>
      </w:r>
      <w:r>
        <w:rPr>
          <w:rFonts w:ascii="Arial Narrow" w:eastAsia="Arial Narrow" w:hAnsi="Arial Narrow" w:cs="Arial Narrow"/>
          <w:sz w:val="22"/>
          <w:szCs w:val="22"/>
        </w:rPr>
        <w:t xml:space="preserve"/>
      </w:r>
      <w:r w:rsidRPr="00EB2A77">
        <w:rPr>
          <w:rFonts w:ascii="Arial Narrow" w:eastAsia="Arial Narrow" w:hAnsi="Arial Narrow" w:cs="Arial Narrow"/>
          <w:sz w:val="22"/>
          <w:szCs w:val="22"/>
        </w:rPr>
        <w:t xml:space="preserve"/>
      </w:r>
      <w:proofErr w:type="spellStart"/>
      <w:r w:rsidRPr="00EB2A77">
        <w:rPr>
          <w:rFonts w:ascii="Arial Narrow" w:eastAsia="Arial Narrow" w:hAnsi="Arial Narrow" w:cs="Arial Narrow"/>
          <w:sz w:val="22"/>
          <w:szCs w:val="22"/>
        </w:rPr>
        <w:t/>
      </w:r>
      <w:proofErr w:type="spellEnd"/>
      <w:r w:rsidRPr="00EB2A77">
        <w:rPr>
          <w:rFonts w:ascii="Arial Narrow" w:eastAsia="Arial Narrow" w:hAnsi="Arial Narrow" w:cs="Arial Narrow"/>
          <w:sz w:val="22"/>
          <w:szCs w:val="22"/>
        </w:rPr>
        <w:t xml:space="preserve"/>
      </w:r>
      <w:r w:rsidRPr="00D93D79">
        <w:rPr>
          <w:rFonts w:ascii="Arial Narrow" w:eastAsia="Arial Narrow" w:hAnsi="Arial Narrow" w:cs="Arial Narrow"/>
          <w:sz w:val="22"/>
          <w:szCs w:val="22"/>
        </w:rPr>
        <w:t xml:space="preserve"/>
      </w:r>
      <w:r w:rsidRPr="00D93D79">
        <w:rPr>
          <w:rFonts w:ascii="Arial Narrow" w:eastAsia="Arial Narrow" w:hAnsi="Arial Narrow" w:cs="Arial Narrow"/>
          <w:color w:val="000000"/>
          <w:kern w:val="0"/>
          <w:sz w:val="22"/>
          <w:szCs w:val="22"/>
          <w:lang w:eastAsia="es-PE"/>
          <w14:ligatures w14:val="none"/>
        </w:rPr>
        <w:t xml:space="preserve"/>
      </w:r>
      <w:bookmarkStart w:id="9" w:name="_Hlk198890962"/>
      <w:r w:rsidRPr="00D93D79">
        <w:rPr>
          <w:rFonts w:ascii="Arial Narrow" w:eastAsia="Arial Narrow" w:hAnsi="Arial Narrow" w:cs="Arial Narrow"/>
          <w:color w:val="000000"/>
          <w:kern w:val="0"/>
          <w:sz w:val="22"/>
          <w:szCs w:val="22"/>
          <w:lang w:eastAsia="es-PE"/>
          <w14:ligatures w14:val="none"/>
        </w:rPr>
        <w:t/>
      </w:r>
      <w:r w:rsidRPr="00346E08">
        <w:rPr>
          <w:rFonts w:ascii="Arial Narrow" w:eastAsia="Arial Narrow" w:hAnsi="Arial Narrow" w:cs="Arial Narrow"/>
          <w:color w:val="000000"/>
          <w:kern w:val="0"/>
          <w:sz w:val="22"/>
          <w:szCs w:val="22"/>
          <w:lang w:eastAsia="es-PE"/>
          <w14:ligatures w14:val="none"/>
        </w:rPr>
        <w:t xml:space="preserve"/>
      </w:r>
      <w:proofErr w:type="spellStart"/>
      <w:r w:rsidRPr="00346E08">
        <w:rPr>
          <w:rFonts w:ascii="Arial Narrow" w:eastAsia="Arial Narrow" w:hAnsi="Arial Narrow" w:cs="Arial Narrow"/>
          <w:color w:val="000000"/>
          <w:kern w:val="0"/>
          <w:sz w:val="22"/>
          <w:szCs w:val="22"/>
          <w:lang w:eastAsia="es-PE"/>
          <w14:ligatures w14:val="none"/>
        </w:rPr>
        <w:t/>
      </w:r>
      <w:proofErr w:type="spellEnd"/>
      <w:r w:rsidRPr="00346E08">
        <w:rPr>
          <w:rFonts w:ascii="Arial Narrow" w:eastAsia="Arial Narrow" w:hAnsi="Arial Narrow" w:cs="Arial Narrow"/>
          <w:color w:val="000000"/>
          <w:kern w:val="0"/>
          <w:sz w:val="22"/>
          <w:szCs w:val="22"/>
          <w:lang w:eastAsia="es-PE"/>
          <w14:ligatures w14:val="none"/>
        </w:rPr>
        <w:t xml:space="preserve"/>
      </w:r>
      <w:r w:rsidRPr="00346E08">
        <w:rPr>
          <w:rStyle w:val="Refdenotaalpie"/>
          <w:rFonts w:ascii="Arial Narrow" w:eastAsia="Arial Narrow" w:hAnsi="Arial Narrow" w:cs="Arial Narrow"/>
          <w:sz w:val="22"/>
          <w:szCs w:val="22"/>
          <w:vertAlign w:val="superscript"/>
        </w:rPr>
        <w:footnoteReference w:id="15"/>
      </w:r>
      <w:r w:rsidRPr="00346E08">
        <w:rPr>
          <w:rFonts w:ascii="Arial Narrow" w:eastAsia="Arial Narrow" w:hAnsi="Arial Narrow" w:cs="Arial Narrow"/>
          <w:sz w:val="22"/>
          <w:szCs w:val="22"/>
        </w:rPr>
        <w:t/>
      </w:r>
    </w:p>
    <w:p w14:paraId="55615882" w14:textId="77777777" w:rsidR="000F08C6" w:rsidRDefault="000F08C6" w:rsidP="000F08C6">
      <w:pPr>
        <w:spacing w:before="0" w:after="0" w:line="240" w:lineRule="auto"/>
        <w:suppressAutoHyphens/>
        <w:jc w:val="both"/>
        <w:rPr>
          <w:rFonts w:ascii="Arial Narrow" w:eastAsia="Arial Narrow" w:hAnsi="Arial Narrow" w:cs="Arial Narrow"/>
          <w:bCs/>
          <w:sz w:val="22"/>
          <w:szCs w:val="22"/>
        </w:rPr>
      </w:pPr>
    </w:p>
    <w:p w14:paraId="128D65B8" w14:textId="6C84446D" w:rsidR="000F08C6" w:rsidRPr="00E60DB7" w:rsidRDefault="000F08C6" w:rsidP="000F08C6">
      <w:pPr>
        <w:suppressAutoHyphens/>
        <w:spacing w:after="0" w:line="240" w:lineRule="auto"/>
        <w:jc w:val="both"/>
        <w:rPr>
          <w:rFonts w:ascii="Arial Narrow" w:eastAsia="Arial Narrow" w:hAnsi="Arial Narrow" w:cs="Arial Narrow"/>
          <w:sz w:val="22"/>
          <w:szCs w:val="22"/>
        </w:rPr>
      </w:pPr>
      <w:r w:rsidRPr="00E60DB7">
        <w:rPr>
          <w:rFonts w:ascii="Arial Narrow" w:eastAsia="Arial Narrow" w:hAnsi="Arial Narrow" w:cs="Arial Narrow"/>
          <w:b/>
          <w:spacing w:val="-3"/>
          <w:kern w:val="0"/>
          <w14:ligatures w14:val="none"/>
          <w:sz w:val="22"/>
          <w:szCs w:val="22"/>
        </w:rPr>
        <w:t xml:space="preserve">DÉCIMO SEGUNDO:</w:t>
      </w:r>
      <w:r w:rsidRPr="00E60DB7">
        <w:rPr>
          <w:rFonts w:ascii="Arial Narrow" w:eastAsia="Arial Narrow" w:hAnsi="Arial Narrow" w:cs="Arial Narrow"/>
          <w:spacing w:val="-3"/>
          <w:kern w:val="0"/>
          <w14:ligatures w14:val="none"/>
          <w:sz w:val="22"/>
          <w:szCs w:val="22"/>
        </w:rPr>
        <w:t xml:space="preserve"> </w:t>
      </w:r>
      <w:r w:rsidRPr="00E60DB7">
        <w:rPr>
          <w:rFonts w:ascii="Arial Narrow" w:eastAsia="Arial Narrow" w:hAnsi="Arial Narrow" w:cs="Arial Narrow"/>
          <w:spacing w:val="-3"/>
          <w:kern w:val="0"/>
          <w14:ligatures w14:val="none"/>
          <w:sz w:val="22"/>
          <w:szCs w:val="22"/>
        </w:rPr>
        <w:t xml:space="preserve">requerir a la señora [DENUNCIANTE] para que, dentro del plazo de dos (2) días hábiles siguientes a la fecha en que reciba la notificación en su domicilio procesal, señale un correo electrónico autorizando recibir las notificaciones correspondientes por dicho medio. </w:t>
      </w:r>
      <w:r>
        <w:rPr>
          <w:rFonts w:ascii="Arial Narrow" w:eastAsia="Arial Narrow" w:hAnsi="Arial Narrow" w:cs="Arial Narrow"/>
          <w:spacing w:val="-3"/>
          <w:kern w:val="0"/>
          <w14:ligatures w14:val="none"/>
          <w:sz w:val="22"/>
          <w:szCs w:val="22"/>
        </w:rPr>
        <w:t xml:space="preserve"/>
      </w:r>
      <w:r w:rsidR="00615596">
        <w:rPr>
          <w:rFonts w:ascii="Arial Narrow" w:eastAsia="Arial Narrow" w:hAnsi="Arial Narrow" w:cs="Arial Narrow"/>
          <w:spacing w:val="-3"/>
          <w:kern w:val="0"/>
          <w14:ligatures w14:val="none"/>
          <w:sz w:val="22"/>
          <w:szCs w:val="22"/>
        </w:rPr>
        <w:t/>
      </w:r>
      <w:r w:rsidRPr="00E60DB7">
        <w:rPr>
          <w:rFonts w:ascii="Arial Narrow" w:eastAsia="Arial Narrow" w:hAnsi="Arial Narrow" w:cs="Arial Narrow"/>
          <w:spacing w:val="-3"/>
          <w:kern w:val="0"/>
          <w14:ligatures w14:val="none"/>
          <w:sz w:val="22"/>
          <w:szCs w:val="22"/>
        </w:rPr>
        <w:t/>
      </w:r>
      <w:r w:rsidRPr="00E60DB7">
        <w:rPr>
          <w:rFonts w:ascii="Arial Narrow" w:eastAsia="Arial Narrow" w:hAnsi="Arial Narrow" w:cs="Arial Narrow"/>
          <w:spacing w:val="-3"/>
          <w:kern w:val="0"/>
          <w14:ligatures w14:val="none"/>
          <w:sz w:val="22"/>
          <w:szCs w:val="22"/>
        </w:rPr>
        <w:t xml:space="preserve"/>
      </w:r>
      <w:r>
        <w:rPr>
          <w:rFonts w:ascii="Arial Narrow" w:eastAsia="Arial Narrow" w:hAnsi="Arial Narrow" w:cs="Arial Narrow"/>
          <w:sz w:val="22"/>
          <w:szCs w:val="22"/>
        </w:rPr>
        <w:t xml:space="preserve"/>
      </w:r>
      <w:r w:rsidRPr="00EB2A77">
        <w:rPr>
          <w:rFonts w:ascii="Arial Narrow" w:eastAsia="Arial Narrow" w:hAnsi="Arial Narrow" w:cs="Arial Narrow"/>
          <w:sz w:val="22"/>
          <w:szCs w:val="22"/>
        </w:rPr>
        <w:t xml:space="preserve"/>
      </w:r>
      <w:proofErr w:type="spellStart"/>
      <w:r w:rsidRPr="00EB2A77">
        <w:rPr>
          <w:rFonts w:ascii="Arial Narrow" w:eastAsia="Arial Narrow" w:hAnsi="Arial Narrow" w:cs="Arial Narrow"/>
          <w:sz w:val="22"/>
          <w:szCs w:val="22"/>
        </w:rPr>
        <w:t/>
      </w:r>
      <w:proofErr w:type="spellEnd"/>
      <w:r w:rsidRPr="00EB2A77">
        <w:rPr>
          <w:rFonts w:ascii="Arial Narrow" w:eastAsia="Arial Narrow" w:hAnsi="Arial Narrow" w:cs="Arial Narrow"/>
          <w:sz w:val="22"/>
          <w:szCs w:val="22"/>
        </w:rPr>
        <w:t xml:space="preserve"/>
      </w:r>
      <w:r w:rsidRPr="0064202C">
        <w:rPr>
          <w:rFonts w:ascii="Arial Narrow" w:eastAsia="Arial Narrow" w:hAnsi="Arial Narrow" w:cs="Arial Narrow"/>
          <w:sz w:val="22"/>
          <w:szCs w:val="22"/>
        </w:rPr>
        <w:t xml:space="preserve"/>
      </w:r>
      <w:r w:rsidRPr="0064202C">
        <w:rPr>
          <w:rFonts w:ascii="Arial Narrow" w:eastAsia="Arial Narrow" w:hAnsi="Arial Narrow" w:cs="Arial Narrow"/>
          <w:color w:val="000000"/>
          <w:sz w:val="22"/>
          <w:szCs w:val="22"/>
        </w:rPr>
        <w:t xml:space="preserve"/>
      </w:r>
      <w:r w:rsidRPr="0064202C">
        <w:rPr>
          <w:rFonts w:ascii="Arial Narrow" w:eastAsia="Arial Narrow" w:hAnsi="Arial Narrow" w:cs="Arial Narrow"/>
          <w:color w:val="000000"/>
          <w:kern w:val="0"/>
          <w:sz w:val="22"/>
          <w:szCs w:val="22"/>
          <w:lang w:eastAsia="es-PE"/>
          <w14:ligatures w14:val="none"/>
        </w:rPr>
        <w:t/>
      </w:r>
      <w:r w:rsidRPr="0064202C">
        <w:rPr>
          <w:rFonts w:ascii="Arial Narrow" w:eastAsia="Arial Narrow" w:hAnsi="Arial Narrow" w:cs="Arial Narrow"/>
          <w:color w:val="000000"/>
          <w:sz w:val="22"/>
          <w:szCs w:val="22"/>
        </w:rPr>
        <w:t/>
      </w:r>
      <w:r>
        <w:rPr>
          <w:rFonts w:ascii="Arial Narrow" w:eastAsia="Arial Narrow" w:hAnsi="Arial Narrow" w:cs="Arial Narrow"/>
          <w:color w:val="000000"/>
          <w:sz w:val="22"/>
          <w:szCs w:val="22"/>
        </w:rPr>
        <w:t xml:space="preserve"/>
      </w:r>
    </w:p>
    <w:p w14:paraId="55840C4C" w14:textId="77777777" w:rsidR="000F08C6" w:rsidRPr="002F655C" w:rsidRDefault="000F08C6" w:rsidP="000F08C6">
      <w:pPr>
        <w:suppressAutoHyphens/>
        <w:spacing w:after="0" w:line="240" w:lineRule="auto"/>
        <w:jc w:val="both"/>
        <w:rPr>
          <w:rFonts w:ascii="Arial Narrow" w:eastAsia="Arial Narrow" w:hAnsi="Arial Narrow" w:cs="Arial Narrow"/>
          <w:bCs/>
          <w:sz w:val="22"/>
          <w:szCs w:val="22"/>
        </w:rPr>
      </w:pPr>
    </w:p>
    <w:bookmarkEnd w:id="9"/>
    <w:p w14:paraId="253B17A5" w14:textId="77777777" w:rsidR="000F08C6" w:rsidRPr="0026598E" w:rsidRDefault="000F08C6" w:rsidP="000F08C6">
      <w:pPr>
        <w:spacing w:after="0" w:line="240" w:lineRule="auto"/>
        <w:jc w:val="both"/>
        <w:rPr>
          <w:rFonts w:ascii="Arial Narrow" w:eastAsia="Arial Narrow" w:hAnsi="Arial Narrow" w:cs="Arial Narrow"/>
          <w:b/>
          <w:color w:val="000000"/>
          <w:kern w:val="0"/>
          <w:sz w:val="22"/>
          <w:szCs w:val="22"/>
          <w:lang w:eastAsia="es-PE"/>
          <w14:ligatures w14:val="none"/>
        </w:rPr>
      </w:pPr>
    </w:p>
    <w:p w14:paraId="6706D8F9" w14:textId="77777777" w:rsidR="000F08C6" w:rsidRPr="0026598E" w:rsidRDefault="000F08C6" w:rsidP="000F08C6">
      <w:pPr>
        <w:spacing w:after="0" w:line="240" w:lineRule="auto"/>
        <w:jc w:val="both"/>
        <w:rPr>
          <w:rFonts w:ascii="Arial Narrow" w:eastAsia="Arial Narrow" w:hAnsi="Arial Narrow" w:cs="Arial Narrow"/>
          <w:b/>
          <w:color w:val="000000"/>
          <w:kern w:val="0"/>
          <w:sz w:val="22"/>
          <w:szCs w:val="22"/>
          <w:lang w:eastAsia="es-PE"/>
          <w14:ligatures w14:val="none"/>
        </w:rPr>
      </w:pPr>
    </w:p>
    <w:p w14:paraId="0CBEC5F7" w14:textId="77777777" w:rsidR="000F08C6" w:rsidRPr="0026598E" w:rsidRDefault="000F08C6" w:rsidP="000F08C6">
      <w:pPr>
        <w:spacing w:after="0" w:line="240" w:lineRule="auto"/>
        <w:jc w:val="both"/>
        <w:rPr>
          <w:rFonts w:ascii="Arial Narrow" w:eastAsia="Arial Narrow" w:hAnsi="Arial Narrow" w:cs="Arial Narrow"/>
          <w:b/>
          <w:color w:val="000000"/>
          <w:kern w:val="0"/>
          <w:sz w:val="22"/>
          <w:szCs w:val="22"/>
          <w:lang w:eastAsia="es-PE"/>
          <w14:ligatures w14:val="none"/>
        </w:rPr>
      </w:pPr>
    </w:p>
    <w:p w14:paraId="0DBD51BA" w14:textId="77777777" w:rsidR="000F08C6" w:rsidRPr="0026598E" w:rsidRDefault="000F08C6" w:rsidP="000F08C6">
      <w:pPr>
        <w:spacing w:after="0" w:line="240" w:lineRule="auto"/>
        <w:jc w:val="both"/>
        <w:rPr>
          <w:rFonts w:ascii="Arial Narrow" w:eastAsia="Arial Narrow" w:hAnsi="Arial Narrow" w:cs="Arial Narrow"/>
          <w:b/>
          <w:color w:val="000000"/>
          <w:kern w:val="0"/>
          <w:sz w:val="22"/>
          <w:szCs w:val="22"/>
          <w:lang w:eastAsia="es-PE"/>
          <w14:ligatures w14:val="none"/>
        </w:rPr>
      </w:pPr>
    </w:p>
    <w:p w:rsidR="000F08C6" w:rsidRPr="0026598E" w:rsidRDefault="000F08C6" w:rsidP="000F08C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32F4FA81" w14:textId="77777777" w:rsidR="000F08C6" w:rsidRPr="0026598E" w:rsidRDefault="000F08C6" w:rsidP="000F08C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3AE799" w14:textId="77777777" w:rsidR="000F08C6" w:rsidRPr="0026598E" w:rsidRDefault="000F08C6" w:rsidP="000F08C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1DD3D664" w14:textId="77777777" w:rsidR="000F08C6" w:rsidRPr="0026598E" w:rsidRDefault="000F08C6" w:rsidP="000F08C6">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xml:space="preserve"> Protección al Consumidor </w:t>
      </w:r>
      <w:proofErr w:type="spellStart"/>
      <w:r w:rsidRPr="0026598E">
        <w:rPr>
          <w:rFonts w:ascii="Arial Narrow" w:eastAsia="Arial Narrow" w:hAnsi="Arial Narrow" w:cs="Arial Narrow"/>
          <w:b/>
          <w:bCs/>
          <w:color w:val="000000"/>
          <w:kern w:val="0"/>
          <w14:ligatures w14:val="none"/>
          <w:sz w:val="22"/>
          <w:szCs w:val="22"/>
        </w:rPr>
        <w:t/>
      </w:r>
      <w:proofErr w:type="spellEnd"/>
      <w:r w:rsidRPr="0026598E">
        <w:rPr>
          <w:rFonts w:ascii="Arial Narrow" w:eastAsia="Arial Narrow" w:hAnsi="Arial Narrow" w:cs="Arial Narrow"/>
          <w:b/>
          <w:bCs/>
          <w:color w:val="000000"/>
          <w:kern w:val="0"/>
          <w14:ligatures w14:val="none"/>
          <w:sz w:val="22"/>
          <w:szCs w:val="22"/>
        </w:rPr>
        <w:t xml:space="preserve"> 1</w:t>
      </w:r>
    </w:p>
    <w:p w14:paraId="62D46CE7" w14:textId="77777777" w:rsidR="000F08C6" w:rsidRPr="0026598E" w:rsidRDefault="000F08C6" w:rsidP="000F08C6">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4AAB5F4" w14:textId="0967DED7" w:rsidR="001B5674" w:rsidRPr="008F7CA8" w:rsidRDefault="000F08C6" w:rsidP="008F7CA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8F7CA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99769DA" w14:textId="77777777" w:rsidR="00EB311F" w:rsidRDefault="00EB311F" w:rsidP="00DA79A0">
      <w:pPr>
        <w:spacing w:after="0" w:line="240" w:lineRule="auto"/>
      </w:pPr>
      <w:r>
        <w:separator/>
      </w:r>
    </w:p>
  </w:endnote>
  <w:endnote w:type="continuationSeparator" w:id="0">
    <w:p w14:paraId="7EF643E7" w14:textId="77777777" w:rsidR="00EB311F" w:rsidRDefault="00EB311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16AFB68" w14:textId="77777777" w:rsidR="00EB311F" w:rsidRDefault="00EB311F" w:rsidP="00DA79A0">
      <w:pPr>
        <w:spacing w:after="0" w:line="240" w:lineRule="auto"/>
      </w:pPr>
      <w:r>
        <w:separator/>
      </w:r>
    </w:p>
  </w:footnote>
  <w:footnote w:type="continuationSeparator" w:id="0">
    <w:p w14:paraId="4935B776" w14:textId="77777777" w:rsidR="00EB311F" w:rsidRDefault="00EB311F" w:rsidP="00DA79A0">
      <w:pPr>
        <w:spacing w:after="0" w:line="240" w:lineRule="auto"/>
      </w:pPr>
      <w:r>
        <w:continuationSeparator/>
      </w:r>
    </w:p>
  </w:footnote>
  <w:footnote w:id="1">
    <w:p w14:paraId="5316AC8E" w14:textId="77777777" w:rsidR="000F08C6" w:rsidRPr="00BC4D98" w:rsidRDefault="000F08C6" w:rsidP="000F08C6">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tab/>
        <w:t xml:space="preserve">Denuncia remitida a esta Comisión mediante MEMORANDUM </w:t>
      </w:r>
      <w:proofErr w:type="spellStart"/>
      <w:r w:rsidRPr="00BC4D98">
        <w:rPr>
          <w:rFonts w:ascii="Arial Narrow" w:eastAsia="Arial Narrow" w:hAnsi="Arial Narrow" w:cs="Arial Narrow"/>
          <w:sz w:val="16"/>
          <w:szCs w:val="16"/>
        </w:rPr>
        <w:t xml:space="preserve"/>
      </w:r>
      <w:proofErr w:type="spellEnd"/>
      <w:r w:rsidRPr="00BC4D98">
        <w:rPr>
          <w:rFonts w:ascii="Arial Narrow" w:eastAsia="Arial Narrow" w:hAnsi="Arial Narrow" w:cs="Arial Narrow"/>
          <w:sz w:val="16"/>
          <w:szCs w:val="16"/>
        </w:rPr>
        <w:t xml:space="preserve">001117-2025-PS1/INDECOPI de fecha 21 de mayo de 2025, </w:t>
      </w:r>
      <w:proofErr w:type="spellStart"/>
      <w:r w:rsidRPr="00BC4D98">
        <w:rPr>
          <w:rFonts w:ascii="Arial Narrow" w:eastAsia="Arial Narrow" w:hAnsi="Arial Narrow" w:cs="Arial Narrow"/>
          <w:sz w:val="16"/>
          <w:szCs w:val="16"/>
        </w:rPr>
        <w:t xml:space="preserve">recibida</w:t>
      </w:r>
      <w:proofErr w:type="spellEnd"/>
      <w:r w:rsidRPr="00BC4D98">
        <w:rPr>
          <w:rFonts w:ascii="Arial Narrow" w:eastAsia="Arial Narrow" w:hAnsi="Arial Narrow" w:cs="Arial Narrow"/>
          <w:sz w:val="16"/>
          <w:szCs w:val="16"/>
        </w:rPr>
        <w:t xml:space="preserve"> el 21 de mayo de 2025.</w:t>
      </w:r>
    </w:p>
    <w:p>
      <w:pPr>
        <w:pStyle w:val="Textonotapie"/>
        <w:ind w:left="567" w:hanging="567"/>
        <w:jc w:val="both"/>
        <w:rPr>
          <w:rFonts w:ascii="Arial Narrow" w:eastAsia="Arial Narrow" w:hAnsi="Arial Narrow" w:cs="Arial Narrow"/>
          <w:sz w:val="16"/>
          <w:szCs w:val="16"/>
        </w:rPr>
      </w:pPr>
    </w:p>
  </w:footnote>
  <w:footnote w:id="2">
    <w:p w14:paraId="58514C51" w14:textId="77777777" w:rsidR="000F08C6" w:rsidRPr="00BC4D98" w:rsidRDefault="000F08C6" w:rsidP="000F08C6">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tab/>
        <w:t>Publicado</w:t>
      </w:r>
      <w:r w:rsidRPr="00BC4D98">
        <w:rPr>
          <w:rFonts w:ascii="Arial Narrow" w:eastAsia="Arial Narrow" w:hAnsi="Arial Narrow" w:cs="Arial Narrow"/>
          <w:b/>
          <w:sz w:val="16"/>
          <w:szCs w:val="16"/>
        </w:rPr>
        <w:t xml:space="preserve"> </w:t>
      </w:r>
      <w:r w:rsidRPr="00BC4D98">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3A618F19"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b/>
          <w:bCs/>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bCs/>
          <w:sz w:val="16"/>
          <w:szCs w:val="16"/>
        </w:rPr>
        <w:tab/>
        <w:t xml:space="preserve">LEY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1308 </w:t>
      </w:r>
    </w:p>
    <w:p w14:paraId="4BBB9044"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b/>
          <w:bCs/>
          <w:sz w:val="16"/>
          <w:szCs w:val="16"/>
        </w:rPr>
      </w:pPr>
      <w:r w:rsidRPr="00BC4D98">
        <w:rPr>
          <w:rFonts w:ascii="Arial Narrow" w:eastAsia="Arial Narrow" w:hAnsi="Arial Narrow" w:cs="Arial Narrow"/>
          <w:b/>
          <w:bCs/>
          <w:sz w:val="16"/>
          <w:szCs w:val="16"/>
        </w:rPr>
        <w:tab/>
        <w:t>Artículo 105.- Autoridad competente.</w:t>
      </w:r>
    </w:p>
    <w:p w14:paraId="759A66E7"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C4D98">
        <w:rPr>
          <w:rFonts w:ascii="Arial Narrow" w:eastAsia="Arial Narrow" w:hAnsi="Arial Narrow" w:cs="Arial Narrow"/>
          <w:sz w:val="16"/>
          <w:szCs w:val="16"/>
        </w:rPr>
        <w:t/>
      </w:r>
      <w:proofErr w:type="spellEnd"/>
      <w:r w:rsidRPr="00BC4D98">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3F6AA2D4"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 xml:space="preserve">(…). </w:t>
      </w:r>
    </w:p>
    <w:p w14:paraId="7DB129A4"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b/>
          <w:bCs/>
          <w:sz w:val="16"/>
          <w:szCs w:val="16"/>
        </w:rPr>
      </w:pPr>
      <w:r w:rsidRPr="00BC4D98">
        <w:rPr>
          <w:rFonts w:ascii="Arial Narrow" w:eastAsia="Arial Narrow" w:hAnsi="Arial Narrow" w:cs="Arial Narrow"/>
          <w:sz w:val="16"/>
          <w:szCs w:val="16"/>
        </w:rPr>
        <w:tab/>
      </w:r>
      <w:r w:rsidRPr="00BC4D98">
        <w:rPr>
          <w:rFonts w:ascii="Arial Narrow" w:eastAsia="Arial Narrow" w:hAnsi="Arial Narrow" w:cs="Arial Narrow"/>
          <w:b/>
          <w:bCs/>
          <w:sz w:val="16"/>
          <w:szCs w:val="16"/>
        </w:rPr>
        <w:t xml:space="preserve">LEY DE ORGANIZACIÓN Y FUNCIONES DEL INDECOPI, APROBADA POR 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1033 </w:t>
      </w:r>
    </w:p>
    <w:p w14:paraId="1097611B"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b/>
          <w:bCs/>
          <w:sz w:val="16"/>
          <w:szCs w:val="16"/>
        </w:rPr>
        <w:tab/>
        <w:t>Artículo 27.-</w:t>
      </w:r>
      <w:r w:rsidRPr="00BC4D98">
        <w:rPr>
          <w:rFonts w:ascii="Arial Narrow" w:eastAsia="Arial Narrow" w:hAnsi="Arial Narrow" w:cs="Arial Narrow"/>
          <w:sz w:val="16"/>
          <w:szCs w:val="16"/>
        </w:rPr>
        <w:t xml:space="preserve"> De la Comisión de Protección al Consumidor.- </w:t>
      </w:r>
    </w:p>
    <w:p w14:paraId="1A750B46"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86A4153"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b/>
          <w:bCs/>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bCs/>
          <w:sz w:val="16"/>
          <w:szCs w:val="16"/>
        </w:rPr>
        <w:tab/>
        <w:t xml:space="preserve">LEY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1308 </w:t>
      </w:r>
    </w:p>
    <w:p w14:paraId="2F58D995" w14:textId="77777777" w:rsidR="000F08C6" w:rsidRPr="00BC4D98" w:rsidRDefault="000F08C6" w:rsidP="000F08C6">
      <w:pPr>
        <w:pStyle w:val="Textonotapie"/>
        <w:ind w:left="567" w:right="-1"/>
        <w:jc w:val="both"/>
        <w:rPr>
          <w:rFonts w:ascii="Arial Narrow" w:eastAsia="Arial Narrow" w:hAnsi="Arial Narrow" w:cs="Arial Narrow"/>
          <w:b/>
          <w:bCs/>
          <w:sz w:val="16"/>
          <w:szCs w:val="16"/>
        </w:rPr>
      </w:pPr>
      <w:r w:rsidRPr="00BC4D98">
        <w:rPr>
          <w:rFonts w:ascii="Arial Narrow" w:eastAsia="Arial Narrow" w:hAnsi="Arial Narrow" w:cs="Arial Narrow"/>
          <w:b/>
          <w:bCs/>
          <w:sz w:val="16"/>
          <w:szCs w:val="16"/>
        </w:rPr>
        <w:t xml:space="preserve">Artículo 18.- Idoneidad </w:t>
      </w:r>
    </w:p>
    <w:p w14:paraId="7E9FE717" w14:textId="77777777" w:rsidR="000F08C6" w:rsidRPr="00BC4D98" w:rsidRDefault="000F08C6" w:rsidP="000F08C6">
      <w:pPr>
        <w:pStyle w:val="Textonotapie"/>
        <w:ind w:left="567" w:right="-1"/>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77165E0" w14:textId="77777777" w:rsidR="000F08C6" w:rsidRPr="00BC4D98" w:rsidRDefault="000F08C6" w:rsidP="000F08C6">
      <w:pPr>
        <w:pStyle w:val="Textonotapie"/>
        <w:ind w:left="567" w:right="-1"/>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9283EC2" w14:textId="77777777" w:rsidR="000F08C6" w:rsidRPr="00BC4D98" w:rsidRDefault="000F08C6" w:rsidP="000F08C6">
      <w:pPr>
        <w:pStyle w:val="Textonotapie"/>
        <w:ind w:left="567" w:right="-1"/>
        <w:jc w:val="both"/>
        <w:rPr>
          <w:rFonts w:ascii="Arial Narrow" w:eastAsia="Arial Narrow" w:hAnsi="Arial Narrow" w:cs="Arial Narrow"/>
          <w:sz w:val="16"/>
          <w:szCs w:val="16"/>
        </w:rPr>
      </w:pPr>
      <w:r w:rsidRPr="00BC4D98">
        <w:rPr>
          <w:rFonts w:ascii="Arial Narrow" w:eastAsia="Arial Narrow" w:hAnsi="Arial Narrow" w:cs="Arial Narrow"/>
          <w:b/>
          <w:bCs/>
          <w:sz w:val="16"/>
          <w:szCs w:val="16"/>
        </w:rPr>
        <w:t xml:space="preserve">Artículo 19.- Obligación de los proveedores </w:t>
      </w:r>
    </w:p>
    <w:p w14:paraId="37FC61AF" w14:textId="77777777" w:rsidR="000F08C6" w:rsidRPr="00BC4D98" w:rsidRDefault="000F08C6" w:rsidP="000F08C6">
      <w:pPr>
        <w:pStyle w:val="Textonotapie"/>
        <w:ind w:left="567" w:right="-1"/>
        <w:jc w:val="both"/>
        <w:rPr>
          <w:rFonts w:ascii="Arial Narrow" w:eastAsia="Arial Narrow" w:hAnsi="Arial Narrow" w:cs="Arial Narrow"/>
          <w:sz w:val="16"/>
          <w:szCs w:val="16"/>
        </w:rPr>
      </w:pPr>
      <w:r w:rsidRPr="00BC4D9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9CF47BE"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b/>
          <w:bCs/>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bCs/>
          <w:sz w:val="16"/>
          <w:szCs w:val="16"/>
        </w:rPr>
        <w:tab/>
        <w:t xml:space="preserve">LEY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1308 </w:t>
      </w:r>
    </w:p>
    <w:p w14:paraId="5000322B" w14:textId="77777777" w:rsidR="000F08C6" w:rsidRPr="00BC4D98" w:rsidRDefault="000F08C6" w:rsidP="000F08C6">
      <w:pPr>
        <w:pStyle w:val="Textonotapie"/>
        <w:ind w:left="567" w:right="-1"/>
        <w:jc w:val="both"/>
        <w:rPr>
          <w:rFonts w:ascii="Arial Narrow" w:eastAsia="Arial Narrow" w:hAnsi="Arial Narrow" w:cs="Arial Narrow"/>
          <w:b/>
          <w:bCs/>
          <w:sz w:val="16"/>
          <w:szCs w:val="16"/>
        </w:rPr>
      </w:pPr>
      <w:r w:rsidRPr="00BC4D98">
        <w:rPr>
          <w:rFonts w:ascii="Arial Narrow" w:eastAsia="Arial Narrow" w:hAnsi="Arial Narrow" w:cs="Arial Narrow"/>
          <w:b/>
          <w:bCs/>
          <w:sz w:val="16"/>
          <w:szCs w:val="16"/>
        </w:rPr>
        <w:t>Artículo 88.- Reclamo de productos o servicios financieros y de seguros</w:t>
      </w:r>
    </w:p>
    <w:p w14:paraId="329175E9" w14:textId="77777777" w:rsidR="000F08C6" w:rsidRPr="00BC4D98" w:rsidRDefault="000F08C6" w:rsidP="000F08C6">
      <w:pPr>
        <w:pStyle w:val="Textonotapie"/>
        <w:ind w:left="567" w:right="-1"/>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725FDD"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807 Artículo 24.-</w:t>
      </w:r>
      <w:r w:rsidRPr="00BC4D98">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62D4981F"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 xml:space="preserve">(...) </w:t>
      </w:r>
    </w:p>
    <w:p w14:paraId="10DCBA67"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 xml:space="preserve">c) Admitir denuncias a trámite, en aquellos casos en que la Comisión le haya delegado esta facultad. </w:t>
      </w:r>
    </w:p>
    <w:p w14:paraId="7EE7AC6C" w14:textId="77777777" w:rsidR="000F08C6" w:rsidRPr="00BC4D98" w:rsidRDefault="000F08C6" w:rsidP="000F08C6">
      <w:pPr>
        <w:pStyle w:val="Textonotapie"/>
        <w:tabs>
          <w:tab w:val="left" w:pos="567"/>
        </w:tabs>
        <w:ind w:left="567" w:right="-1"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6192508" w14:textId="77777777" w:rsidR="000F08C6" w:rsidRPr="00BC4D98" w:rsidRDefault="000F08C6" w:rsidP="000F08C6">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C4D98">
        <w:rPr>
          <w:rFonts w:ascii="Arial Narrow" w:eastAsia="Arial Narrow" w:hAnsi="Arial Narrow" w:cs="Arial Narrow"/>
          <w:sz w:val="16"/>
          <w:szCs w:val="16"/>
        </w:rPr>
        <w:t/>
      </w:r>
      <w:proofErr w:type="spellEnd"/>
      <w:r w:rsidRPr="00BC4D98">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298560C9" w14:textId="77777777" w:rsidR="000F08C6" w:rsidRPr="00BC4D98" w:rsidRDefault="000F08C6" w:rsidP="000F08C6">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sz w:val="16"/>
          <w:szCs w:val="16"/>
        </w:rPr>
        <w:tab/>
        <w:t>LEY 29571, CÓDIGO DE PROTECCIÓN Y DEFENSA DEL CONSUMIDOR</w:t>
      </w:r>
      <w:r w:rsidRPr="00BC4D98">
        <w:rPr>
          <w:rFonts w:ascii="Arial Narrow" w:eastAsia="Arial Narrow" w:hAnsi="Arial Narrow" w:cs="Arial Narrow"/>
          <w:b/>
          <w:bCs/>
          <w:sz w:val="16"/>
          <w:szCs w:val="16"/>
        </w:rPr>
        <w:t xml:space="preserve">, </w:t>
      </w:r>
      <w:r w:rsidRPr="00BC4D98">
        <w:rPr>
          <w:rFonts w:ascii="Arial Narrow" w:eastAsia="Arial Narrow" w:hAnsi="Arial Narrow" w:cs="Arial Narrow"/>
          <w:b/>
          <w:sz w:val="16"/>
          <w:szCs w:val="16"/>
        </w:rPr>
        <w:t xml:space="preserve">publicado el 2 de setiembre de 2010 y modificado por Decreto Legislativo </w:t>
      </w:r>
      <w:proofErr w:type="spellStart"/>
      <w:r w:rsidRPr="00BC4D98">
        <w:rPr>
          <w:rFonts w:ascii="Arial Narrow" w:eastAsia="Arial Narrow" w:hAnsi="Arial Narrow" w:cs="Arial Narrow"/>
          <w:b/>
          <w:sz w:val="16"/>
          <w:szCs w:val="16"/>
        </w:rPr>
        <w:t/>
      </w:r>
      <w:proofErr w:type="spellEnd"/>
      <w:r w:rsidRPr="00BC4D98">
        <w:rPr>
          <w:rFonts w:ascii="Arial Narrow" w:eastAsia="Arial Narrow" w:hAnsi="Arial Narrow" w:cs="Arial Narrow"/>
          <w:b/>
          <w:sz w:val="16"/>
          <w:szCs w:val="16"/>
        </w:rPr>
        <w:t xml:space="preserve">1308</w:t>
      </w:r>
    </w:p>
    <w:p w14:paraId="7CDEC8AC" w14:textId="77777777" w:rsidR="000F08C6" w:rsidRPr="00BC4D98" w:rsidRDefault="000F08C6" w:rsidP="000F08C6">
      <w:pPr>
        <w:pStyle w:val="Textonotapie"/>
        <w:ind w:left="567" w:hanging="567"/>
        <w:jc w:val="both"/>
        <w:rPr>
          <w:rFonts w:ascii="Arial Narrow" w:eastAsia="Arial Narrow" w:hAnsi="Arial Narrow" w:cs="Arial Narrow"/>
          <w:b/>
          <w:bCs/>
          <w:sz w:val="16"/>
          <w:szCs w:val="16"/>
        </w:rPr>
      </w:pPr>
      <w:r w:rsidRPr="00BC4D98">
        <w:rPr>
          <w:rFonts w:ascii="Arial Narrow" w:eastAsia="Arial Narrow" w:hAnsi="Arial Narrow" w:cs="Arial Narrow"/>
          <w:sz w:val="16"/>
          <w:szCs w:val="16"/>
        </w:rPr>
        <w:tab/>
      </w:r>
      <w:r w:rsidRPr="00BC4D98">
        <w:rPr>
          <w:rFonts w:ascii="Arial Narrow" w:eastAsia="Arial Narrow" w:hAnsi="Arial Narrow" w:cs="Arial Narrow"/>
          <w:b/>
          <w:bCs/>
          <w:sz w:val="16"/>
          <w:szCs w:val="16"/>
        </w:rPr>
        <w:t>Artículo 110.- Sanciones Administrativas</w:t>
      </w:r>
    </w:p>
    <w:p w14:paraId="09C55D88" w14:textId="77777777" w:rsidR="000F08C6" w:rsidRPr="00BC4D98" w:rsidRDefault="000F08C6" w:rsidP="000F08C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C4D98">
        <w:rPr>
          <w:rFonts w:ascii="Arial Narrow" w:eastAsia="Arial Narrow" w:hAnsi="Arial Narrow" w:cs="Arial Narrow"/>
          <w:sz w:val="16"/>
          <w:szCs w:val="16"/>
          <w:lang w:eastAsia="es-PE"/>
        </w:rPr>
        <w:t>(…)</w:t>
      </w:r>
    </w:p>
    <w:p w14:paraId="73A1E55F" w14:textId="77777777" w:rsidR="000F08C6" w:rsidRPr="00BC4D98" w:rsidRDefault="000F08C6" w:rsidP="000F08C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C4D9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4E96BD8" w14:textId="77777777" w:rsidR="000F08C6" w:rsidRPr="00BC4D98" w:rsidRDefault="000F08C6" w:rsidP="000F08C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C4D98">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50CA3508" w14:textId="77777777" w:rsidR="000F08C6" w:rsidRPr="00BC4D98" w:rsidRDefault="000F08C6" w:rsidP="000F08C6">
      <w:pPr>
        <w:tabs>
          <w:tab w:val="left" w:pos="567"/>
        </w:tabs>
        <w:spacing w:after="0" w:line="240" w:lineRule="auto"/>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vertAlign w:val="superscript"/>
        </w:rPr>
        <w:t xml:space="preserve"/>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sz w:val="16"/>
          <w:szCs w:val="16"/>
        </w:rPr>
        <w:tab/>
        <w:t>LEY 29571, CÓDIGO DE PROTECCIÓN Y DEFENSA DEL CONSUMIDOR</w:t>
      </w:r>
      <w:r w:rsidRPr="00BC4D98">
        <w:rPr>
          <w:rFonts w:ascii="Arial Narrow" w:eastAsia="Arial Narrow" w:hAnsi="Arial Narrow" w:cs="Arial Narrow"/>
          <w:b/>
          <w:bCs/>
          <w:sz w:val="16"/>
          <w:szCs w:val="16"/>
        </w:rPr>
        <w:t xml:space="preserve">, </w:t>
      </w:r>
      <w:r w:rsidRPr="00BC4D98">
        <w:rPr>
          <w:rFonts w:ascii="Arial Narrow" w:eastAsia="Arial Narrow" w:hAnsi="Arial Narrow" w:cs="Arial Narrow"/>
          <w:b/>
          <w:sz w:val="16"/>
          <w:szCs w:val="16"/>
        </w:rPr>
        <w:t xml:space="preserve">publicado el 2 de setiembre de 2010 y modificado por Decreto Legislativo </w:t>
      </w:r>
      <w:proofErr w:type="spellStart"/>
      <w:r w:rsidRPr="00BC4D98">
        <w:rPr>
          <w:rFonts w:ascii="Arial Narrow" w:eastAsia="Arial Narrow" w:hAnsi="Arial Narrow" w:cs="Arial Narrow"/>
          <w:b/>
          <w:sz w:val="16"/>
          <w:szCs w:val="16"/>
        </w:rPr>
        <w:t/>
      </w:r>
      <w:proofErr w:type="spellEnd"/>
      <w:r w:rsidRPr="00BC4D98">
        <w:rPr>
          <w:rFonts w:ascii="Arial Narrow" w:eastAsia="Arial Narrow" w:hAnsi="Arial Narrow" w:cs="Arial Narrow"/>
          <w:b/>
          <w:sz w:val="16"/>
          <w:szCs w:val="16"/>
        </w:rPr>
        <w:t xml:space="preserve">1308</w:t>
      </w:r>
    </w:p>
    <w:p w14:paraId="786156E2" w14:textId="77777777" w:rsidR="000F08C6" w:rsidRPr="00BC4D98" w:rsidRDefault="000F08C6" w:rsidP="000F08C6">
      <w:pPr>
        <w:spacing w:after="0" w:line="240" w:lineRule="auto"/>
        <w:ind w:left="567" w:hanging="567"/>
        <w:jc w:val="both"/>
        <w:rPr>
          <w:rFonts w:ascii="Arial Narrow" w:eastAsia="Arial Narrow" w:hAnsi="Arial Narrow" w:cs="Arial Narrow"/>
          <w:b/>
          <w:sz w:val="16"/>
          <w:szCs w:val="16"/>
        </w:rPr>
      </w:pPr>
      <w:r w:rsidRPr="00BC4D98">
        <w:rPr>
          <w:rFonts w:ascii="Arial Narrow" w:eastAsia="Arial Narrow" w:hAnsi="Arial Narrow" w:cs="Arial Narrow"/>
          <w:b/>
          <w:sz w:val="16"/>
          <w:szCs w:val="16"/>
        </w:rPr>
        <w:tab/>
        <w:t>Artículo 110.- Sanciones administrativas</w:t>
      </w:r>
    </w:p>
    <w:p w14:paraId="494F1A48"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AB0117F" w14:textId="77777777" w:rsidR="000F08C6" w:rsidRPr="00BC4D98" w:rsidRDefault="000F08C6" w:rsidP="000F08C6">
      <w:pPr>
        <w:numPr>
          <w:ilvl w:val="0"/>
          <w:numId w:val="2"/>
        </w:numPr>
        <w:spacing w:after="0" w:line="240" w:lineRule="auto"/>
        <w:ind w:left="426" w:firstLine="141"/>
        <w:jc w:val="both"/>
        <w:rPr>
          <w:rFonts w:ascii="Arial Narrow" w:eastAsia="Arial Narrow" w:hAnsi="Arial Narrow" w:cs="Arial Narrow"/>
          <w:sz w:val="16"/>
          <w:szCs w:val="16"/>
        </w:rPr>
      </w:pPr>
      <w:r w:rsidRPr="00BC4D98">
        <w:rPr>
          <w:rFonts w:ascii="Arial Narrow" w:eastAsia="Arial Narrow" w:hAnsi="Arial Narrow" w:cs="Arial Narrow"/>
          <w:sz w:val="16"/>
          <w:szCs w:val="16"/>
        </w:rPr>
        <w:t>Infracciones leves, con una amonestación o con una multa de hasta cincuenta (50) UIT.</w:t>
      </w:r>
    </w:p>
    <w:p w14:paraId="4F9C3111" w14:textId="77777777" w:rsidR="000F08C6" w:rsidRPr="00BC4D98" w:rsidRDefault="000F08C6" w:rsidP="000F08C6">
      <w:pPr>
        <w:numPr>
          <w:ilvl w:val="0"/>
          <w:numId w:val="2"/>
        </w:numPr>
        <w:spacing w:after="0" w:line="240" w:lineRule="auto"/>
        <w:ind w:left="426" w:firstLine="141"/>
        <w:jc w:val="both"/>
        <w:rPr>
          <w:rFonts w:ascii="Arial Narrow" w:eastAsia="Arial Narrow" w:hAnsi="Arial Narrow" w:cs="Arial Narrow"/>
          <w:sz w:val="16"/>
          <w:szCs w:val="16"/>
        </w:rPr>
      </w:pPr>
      <w:r w:rsidRPr="00BC4D98">
        <w:rPr>
          <w:rFonts w:ascii="Arial Narrow" w:eastAsia="Arial Narrow" w:hAnsi="Arial Narrow" w:cs="Arial Narrow"/>
          <w:sz w:val="16"/>
          <w:szCs w:val="16"/>
        </w:rPr>
        <w:t>Infracciones graves, con una multa de hasta ciento cincuenta (150) UIT.</w:t>
      </w:r>
    </w:p>
    <w:p w14:paraId="361343CD" w14:textId="77777777" w:rsidR="000F08C6" w:rsidRPr="00BC4D98" w:rsidRDefault="000F08C6" w:rsidP="000F08C6">
      <w:pPr>
        <w:numPr>
          <w:ilvl w:val="0"/>
          <w:numId w:val="2"/>
        </w:numPr>
        <w:spacing w:after="0" w:line="240" w:lineRule="auto"/>
        <w:ind w:left="426" w:firstLine="141"/>
        <w:jc w:val="both"/>
        <w:rPr>
          <w:rFonts w:ascii="Arial Narrow" w:eastAsia="Arial Narrow" w:hAnsi="Arial Narrow" w:cs="Arial Narrow"/>
          <w:sz w:val="16"/>
          <w:szCs w:val="16"/>
        </w:rPr>
      </w:pPr>
      <w:r w:rsidRPr="00BC4D98">
        <w:rPr>
          <w:rFonts w:ascii="Arial Narrow" w:eastAsia="Arial Narrow" w:hAnsi="Arial Narrow" w:cs="Arial Narrow"/>
          <w:sz w:val="16"/>
          <w:szCs w:val="16"/>
        </w:rPr>
        <w:t>Infracciones muy graves, con una multa de hasta cuatrocientos cincuenta (450) UIT.</w:t>
      </w:r>
    </w:p>
    <w:p w14:paraId="1C1CD529"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0F08C6" w:rsidRPr="00BC4D98" w:rsidRDefault="000F08C6" w:rsidP="000F08C6">
      <w:pPr>
        <w:pStyle w:val="Textonotapie"/>
        <w:tabs>
          <w:tab w:val="left" w:pos="567"/>
        </w:tabs>
        <w:ind w:left="567" w:right="-1" w:hanging="567"/>
        <w:jc w:val="both"/>
        <w:rPr>
          <w:rFonts w:ascii="Arial Narrow" w:eastAsia="Arial Narrow" w:hAnsi="Arial Narrow" w:cs="Arial Narrow"/>
          <w:b/>
          <w:bCs/>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bCs/>
          <w:sz w:val="16"/>
          <w:szCs w:val="16"/>
        </w:rPr>
        <w:tab/>
        <w:t xml:space="preserve">LEY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1308 </w:t>
      </w:r>
    </w:p>
    <w:p w14:paraId="192A3687" w14:textId="77777777" w:rsidR="000F08C6" w:rsidRPr="00BC4D98" w:rsidRDefault="000F08C6" w:rsidP="000F08C6">
      <w:pPr>
        <w:tabs>
          <w:tab w:val="left" w:pos="567"/>
        </w:tabs>
        <w:spacing w:after="0" w:line="240" w:lineRule="auto"/>
        <w:ind w:left="567"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 xml:space="preserve"/>
      </w:r>
      <w:r w:rsidRPr="00BC4D98">
        <w:rPr>
          <w:rFonts w:ascii="Arial Narrow" w:eastAsia="Arial Narrow" w:hAnsi="Arial Narrow" w:cs="Arial Narrow"/>
          <w:b/>
          <w:sz w:val="16"/>
          <w:szCs w:val="16"/>
        </w:rPr>
        <w:t>Artículo 114.- Medidas correctivas</w:t>
      </w:r>
    </w:p>
    <w:p w14:paraId="037A881A"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EC4039F" w14:textId="77777777" w:rsidR="000F08C6" w:rsidRPr="00BC4D98" w:rsidRDefault="000F08C6" w:rsidP="000F08C6">
      <w:pPr>
        <w:spacing w:after="0" w:line="240" w:lineRule="auto"/>
        <w:ind w:left="567"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0CBAAC1" w14:textId="77777777" w:rsidR="000F08C6" w:rsidRPr="00BC4D98" w:rsidRDefault="000F08C6" w:rsidP="000F08C6">
      <w:pPr>
        <w:spacing w:after="0" w:line="240" w:lineRule="auto"/>
        <w:ind w:left="567" w:hanging="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Las medidas correctivas complementarias pueden dictarse de oficio o a pedido de parte.</w:t>
      </w:r>
    </w:p>
    <w:p w14:paraId="09F8E783" w14:textId="77777777" w:rsidR="000F08C6" w:rsidRPr="00BC4D98" w:rsidRDefault="000F08C6" w:rsidP="000F08C6">
      <w:pPr>
        <w:spacing w:after="0" w:line="240" w:lineRule="auto"/>
        <w:ind w:left="567" w:hanging="567"/>
        <w:jc w:val="both"/>
        <w:rPr>
          <w:rFonts w:ascii="Arial Narrow" w:eastAsia="Arial Narrow" w:hAnsi="Arial Narrow" w:cs="Arial Narrow"/>
          <w:sz w:val="16"/>
          <w:szCs w:val="16"/>
        </w:rPr>
      </w:pPr>
      <w:r w:rsidRPr="00BC4D98">
        <w:rPr>
          <w:rFonts w:ascii="Arial Narrow" w:eastAsia="Arial Narrow" w:hAnsi="Arial Narrow" w:cs="Arial Narrow"/>
          <w:b/>
          <w:sz w:val="16"/>
          <w:szCs w:val="16"/>
        </w:rPr>
        <w:tab/>
        <w:t>Artículo 115.- Medidas correctivas reparadoras</w:t>
      </w:r>
    </w:p>
    <w:p w14:paraId="2CD64CA8" w14:textId="77777777" w:rsidR="000F08C6" w:rsidRPr="00BC4D98" w:rsidRDefault="000F08C6" w:rsidP="000F08C6">
      <w:pPr>
        <w:spacing w:after="0" w:line="240" w:lineRule="auto"/>
        <w:ind w:left="567" w:hanging="283"/>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447881F"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Reparar productos.</w:t>
      </w:r>
    </w:p>
    <w:p w14:paraId="373DE4DB"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5C8165FF"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6B32C991"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166BA907"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Cumplir con ejecutar otras prestaciones u obligaciones legales o convencionales a su cargo.</w:t>
      </w:r>
    </w:p>
    <w:p w14:paraId="3B403401"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917E8A0"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En los supuestos de pagos indebidos o en exceso, devolver estos montos, más los intereses correspondientes.</w:t>
      </w:r>
    </w:p>
    <w:p w14:paraId="154408EF"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Pagar los gastos incurridos por el consumidor para mitigar las consecuencias de la infracción administrativa.</w:t>
      </w:r>
    </w:p>
    <w:p w14:paraId="6E178540" w14:textId="77777777" w:rsidR="000F08C6" w:rsidRPr="00BC4D98" w:rsidRDefault="000F08C6" w:rsidP="000F08C6">
      <w:pPr>
        <w:numPr>
          <w:ilvl w:val="0"/>
          <w:numId w:val="1"/>
        </w:numPr>
        <w:spacing w:after="0" w:line="240" w:lineRule="auto"/>
        <w:ind w:left="567" w:firstLine="0"/>
        <w:jc w:val="both"/>
        <w:rPr>
          <w:rFonts w:ascii="Arial Narrow" w:eastAsia="Arial Narrow" w:hAnsi="Arial Narrow" w:cs="Arial Narrow"/>
          <w:sz w:val="16"/>
          <w:szCs w:val="16"/>
        </w:rPr>
      </w:pPr>
      <w:r w:rsidRPr="00BC4D98">
        <w:rPr>
          <w:rFonts w:ascii="Arial Narrow" w:eastAsia="Arial Narrow" w:hAnsi="Arial Narrow" w:cs="Arial Narrow"/>
          <w:sz w:val="16"/>
          <w:szCs w:val="16"/>
        </w:rPr>
        <w:t>Otras medidas reparadoras análogas de efectos equivalentes a las anteriores.</w:t>
      </w:r>
    </w:p>
    <w:p w14:paraId="175FCC95" w14:textId="77777777" w:rsidR="000F08C6" w:rsidRPr="00BC4D98" w:rsidRDefault="000F08C6" w:rsidP="000F08C6">
      <w:pPr>
        <w:pStyle w:val="Sinespaciad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1382BFF"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2FCB47E"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63A54453"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63B1C69"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4BDD671"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723D3E3" w14:textId="77777777" w:rsidR="000F08C6" w:rsidRPr="00BC4D98" w:rsidRDefault="000F08C6" w:rsidP="000F08C6">
      <w:pPr>
        <w:spacing w:after="0" w:line="240" w:lineRule="auto"/>
        <w:ind w:left="567"/>
        <w:jc w:val="both"/>
        <w:rPr>
          <w:rFonts w:ascii="Arial Narrow" w:eastAsia="Arial Narrow" w:hAnsi="Arial Narrow" w:cs="Arial Narrow"/>
          <w:b/>
          <w:bCs/>
          <w:sz w:val="16"/>
          <w:szCs w:val="16"/>
        </w:rPr>
      </w:pPr>
      <w:r w:rsidRPr="00BC4D98">
        <w:rPr>
          <w:rFonts w:ascii="Arial Narrow" w:eastAsia="Arial Narrow" w:hAnsi="Arial Narrow" w:cs="Arial Narrow"/>
          <w:b/>
          <w:bCs/>
          <w:sz w:val="16"/>
          <w:szCs w:val="16"/>
        </w:rPr>
        <w:t>Artículo 116.- Medidas correctivas complementarias</w:t>
      </w:r>
    </w:p>
    <w:p w14:paraId="54846D07"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77577CE8"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725FC88A"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b. Declarar inexigibles las cláusulas que han sido identificadas como abusivas en el procedimiento. </w:t>
      </w:r>
    </w:p>
    <w:p w14:paraId="5F9D4480"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c. El decomiso y destrucción de la mercadería, envases, envolturas o etiquetas. </w:t>
      </w:r>
    </w:p>
    <w:p w14:paraId="2F59D1C5"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d. En caso de infracciones muy graves y de reincidencia o </w:t>
      </w:r>
      <w:proofErr w:type="spellStart"/>
      <w:r w:rsidRPr="00BC4D98">
        <w:rPr>
          <w:rFonts w:ascii="Arial Narrow" w:eastAsia="Arial Narrow" w:hAnsi="Arial Narrow" w:cs="Arial Narrow"/>
          <w:sz w:val="16"/>
          <w:szCs w:val="16"/>
        </w:rPr>
        <w:t>reiterancia</w:t>
      </w:r>
      <w:proofErr w:type="spellEnd"/>
      <w:r w:rsidRPr="00BC4D98">
        <w:rPr>
          <w:rFonts w:ascii="Arial Narrow" w:eastAsia="Arial Narrow" w:hAnsi="Arial Narrow" w:cs="Arial Narrow"/>
          <w:sz w:val="16"/>
          <w:szCs w:val="16"/>
        </w:rPr>
        <w:t xml:space="preserve">: </w:t>
      </w:r>
    </w:p>
    <w:p w14:paraId="23D1424B"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DE8F4EA"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w:t>
      </w:r>
      <w:proofErr w:type="spellStart"/>
      <w:r w:rsidRPr="00BC4D98">
        <w:rPr>
          <w:rFonts w:ascii="Arial Narrow" w:eastAsia="Arial Narrow" w:hAnsi="Arial Narrow" w:cs="Arial Narrow"/>
          <w:sz w:val="16"/>
          <w:szCs w:val="16"/>
        </w:rPr>
        <w:t>ii</w:t>
      </w:r>
      <w:proofErr w:type="spellEnd"/>
      <w:r w:rsidRPr="00BC4D98">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5D087B4A"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e. Publicación de avisos </w:t>
      </w:r>
      <w:proofErr w:type="spellStart"/>
      <w:r w:rsidRPr="00BC4D98">
        <w:rPr>
          <w:rFonts w:ascii="Arial Narrow" w:eastAsia="Arial Narrow" w:hAnsi="Arial Narrow" w:cs="Arial Narrow"/>
          <w:sz w:val="16"/>
          <w:szCs w:val="16"/>
        </w:rPr>
        <w:t>rectificatorios</w:t>
      </w:r>
      <w:proofErr w:type="spellEnd"/>
      <w:r w:rsidRPr="00BC4D9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296EAE42"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161FF4CB" w14:textId="77777777" w:rsidR="000F08C6" w:rsidRPr="00BC4D98" w:rsidRDefault="000F08C6" w:rsidP="000F08C6">
      <w:pPr>
        <w:spacing w:after="0" w:line="240" w:lineRule="auto"/>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636EA98C" w14:textId="77777777" w:rsidR="000F08C6" w:rsidRPr="00BC4D98" w:rsidRDefault="000F08C6" w:rsidP="000F08C6">
      <w:pPr>
        <w:pStyle w:val="Textonotapie"/>
        <w:tabs>
          <w:tab w:val="left" w:pos="567"/>
        </w:tabs>
        <w:ind w:left="567" w:hanging="567"/>
        <w:jc w:val="both"/>
        <w:rPr>
          <w:rFonts w:ascii="Arial Narrow" w:eastAsia="Arial Narrow" w:hAnsi="Arial Narrow" w:cs="Arial Narrow"/>
          <w:b/>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sz w:val="16"/>
          <w:szCs w:val="16"/>
        </w:rPr>
        <w:tab/>
        <w:t>LEY 29571, CÓDIGO DE PROTECCIÓN Y DEFENSA DEL CONSUMIDOR</w:t>
      </w:r>
      <w:r w:rsidRPr="00BC4D98">
        <w:rPr>
          <w:rFonts w:ascii="Arial Narrow" w:eastAsia="Arial Narrow" w:hAnsi="Arial Narrow" w:cs="Arial Narrow"/>
          <w:b/>
          <w:bCs/>
          <w:sz w:val="16"/>
          <w:szCs w:val="16"/>
        </w:rPr>
        <w:t xml:space="preserve">, </w:t>
      </w:r>
      <w:r w:rsidRPr="00BC4D98">
        <w:rPr>
          <w:rFonts w:ascii="Arial Narrow" w:eastAsia="Arial Narrow" w:hAnsi="Arial Narrow" w:cs="Arial Narrow"/>
          <w:b/>
          <w:sz w:val="16"/>
          <w:szCs w:val="16"/>
        </w:rPr>
        <w:t xml:space="preserve">publicado el 2 de setiembre de 2010 y modificado por Decreto Legislativo </w:t>
      </w:r>
      <w:proofErr w:type="spellStart"/>
      <w:r w:rsidRPr="00BC4D98">
        <w:rPr>
          <w:rFonts w:ascii="Arial Narrow" w:eastAsia="Arial Narrow" w:hAnsi="Arial Narrow" w:cs="Arial Narrow"/>
          <w:b/>
          <w:sz w:val="16"/>
          <w:szCs w:val="16"/>
        </w:rPr>
        <w:t/>
      </w:r>
      <w:proofErr w:type="spellEnd"/>
      <w:r w:rsidRPr="00BC4D98">
        <w:rPr>
          <w:rFonts w:ascii="Arial Narrow" w:eastAsia="Arial Narrow" w:hAnsi="Arial Narrow" w:cs="Arial Narrow"/>
          <w:b/>
          <w:sz w:val="16"/>
          <w:szCs w:val="16"/>
        </w:rPr>
        <w:t xml:space="preserve">1308</w:t>
      </w:r>
    </w:p>
    <w:p w14:paraId="276B5952" w14:textId="77777777" w:rsidR="000F08C6" w:rsidRPr="00BC4D98" w:rsidRDefault="000F08C6" w:rsidP="000F08C6">
      <w:pPr>
        <w:pStyle w:val="Textonotapie"/>
        <w:tabs>
          <w:tab w:val="left" w:pos="567"/>
        </w:tabs>
        <w:jc w:val="both"/>
        <w:rPr>
          <w:rFonts w:ascii="Arial Narrow" w:eastAsia="Arial Narrow" w:hAnsi="Arial Narrow" w:cs="Arial Narrow"/>
          <w:b/>
          <w:sz w:val="16"/>
          <w:szCs w:val="16"/>
        </w:rPr>
      </w:pPr>
      <w:r w:rsidRPr="00BC4D98">
        <w:rPr>
          <w:rFonts w:ascii="Arial Narrow" w:eastAsia="Arial Narrow" w:hAnsi="Arial Narrow" w:cs="Arial Narrow"/>
          <w:b/>
          <w:sz w:val="16"/>
          <w:szCs w:val="16"/>
        </w:rPr>
        <w:tab/>
        <w:t>Artículo 112.- Criterios de graduación de las sanciones administrativas</w:t>
      </w:r>
    </w:p>
    <w:p w14:paraId="5C4E631F" w14:textId="77777777" w:rsidR="000F08C6" w:rsidRPr="00BC4D98" w:rsidRDefault="000F08C6" w:rsidP="000F08C6">
      <w:pPr>
        <w:pStyle w:val="Textonotapie"/>
        <w:tabs>
          <w:tab w:val="left" w:pos="567"/>
        </w:tabs>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w:t>
      </w:r>
    </w:p>
    <w:p w14:paraId="463D8F47" w14:textId="77777777" w:rsidR="000F08C6" w:rsidRPr="00BC4D98" w:rsidRDefault="000F08C6" w:rsidP="000F08C6">
      <w:pPr>
        <w:pStyle w:val="Textonotapie"/>
        <w:tabs>
          <w:tab w:val="left" w:pos="567"/>
        </w:tabs>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Se consideran circunstancias atenuantes especiales, las siguientes:</w:t>
      </w:r>
    </w:p>
    <w:p w14:paraId="42AE69AA" w14:textId="77777777" w:rsidR="000F08C6" w:rsidRPr="00BC4D98" w:rsidRDefault="000F08C6" w:rsidP="000F08C6">
      <w:pPr>
        <w:pStyle w:val="Textonotapie"/>
        <w:tabs>
          <w:tab w:val="left" w:pos="567"/>
        </w:tabs>
        <w:jc w:val="both"/>
        <w:rPr>
          <w:rFonts w:ascii="Arial Narrow" w:eastAsia="Arial Narrow" w:hAnsi="Arial Narrow" w:cs="Arial Narrow"/>
          <w:sz w:val="16"/>
          <w:szCs w:val="16"/>
        </w:rPr>
      </w:pPr>
      <w:r w:rsidRPr="00BC4D98">
        <w:rPr>
          <w:rFonts w:ascii="Arial Narrow" w:eastAsia="Arial Narrow" w:hAnsi="Arial Narrow" w:cs="Arial Narrow"/>
          <w:sz w:val="16"/>
          <w:szCs w:val="16"/>
        </w:rPr>
        <w:tab/>
        <w:t>(…)</w:t>
      </w:r>
    </w:p>
    <w:p w14:paraId="3818748D" w14:textId="77777777" w:rsidR="000F08C6" w:rsidRPr="00BC4D98" w:rsidRDefault="000F08C6" w:rsidP="000F08C6">
      <w:pPr>
        <w:pStyle w:val="Textonotapie"/>
        <w:tabs>
          <w:tab w:val="left" w:pos="567"/>
        </w:tabs>
        <w:ind w:left="567"/>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C4D98">
        <w:rPr>
          <w:rFonts w:ascii="Arial Narrow" w:eastAsia="Arial Narrow" w:hAnsi="Arial Narrow" w:cs="Arial Narrow"/>
          <w:sz w:val="16"/>
          <w:szCs w:val="16"/>
        </w:rPr>
        <w:t>liminarmente</w:t>
      </w:r>
      <w:proofErr w:type="spellEnd"/>
      <w:r w:rsidRPr="00BC4D98">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2660DBE9" w14:textId="77777777" w:rsidR="000F08C6" w:rsidRPr="00BC4D98" w:rsidRDefault="000F08C6" w:rsidP="000F08C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C4D98">
        <w:rPr>
          <w:rStyle w:val="Refdenotaalpie"/>
          <w:rFonts w:ascii="Arial Narrow" w:eastAsia="Arial Narrow" w:hAnsi="Arial Narrow" w:cs="Arial Narrow"/>
          <w:b/>
          <w:bCs/>
          <w:sz w:val="16"/>
          <w:szCs w:val="16"/>
          <w:vertAlign w:val="superscript"/>
        </w:rPr>
        <w:footnoteRef/>
      </w:r>
      <w:r w:rsidRPr="00BC4D98">
        <w:rPr>
          <w:rFonts w:ascii="Arial Narrow" w:eastAsia="Arial Narrow" w:hAnsi="Arial Narrow" w:cs="Arial Narrow"/>
          <w:b/>
          <w:bCs/>
          <w:sz w:val="16"/>
          <w:szCs w:val="16"/>
        </w:rPr>
        <w:t xml:space="preserve"/>
      </w:r>
      <w:r w:rsidRPr="00BC4D98">
        <w:rPr>
          <w:rFonts w:ascii="Arial Narrow" w:eastAsia="Arial Narrow" w:hAnsi="Arial Narrow" w:cs="Arial Narrow"/>
          <w:b/>
          <w:bCs/>
          <w:sz w:val="16"/>
          <w:szCs w:val="16"/>
        </w:rPr>
        <w:tab/>
        <w:t xml:space="preserve">DECRETO LEGISLATIVO </w:t>
      </w:r>
      <w:proofErr w:type="spellStart"/>
      <w:r w:rsidRPr="00BC4D98">
        <w:rPr>
          <w:rFonts w:ascii="Arial Narrow" w:eastAsia="Arial Narrow" w:hAnsi="Arial Narrow" w:cs="Arial Narrow"/>
          <w:b/>
          <w:bCs/>
          <w:sz w:val="16"/>
          <w:szCs w:val="16"/>
        </w:rPr>
        <w:t/>
      </w:r>
      <w:proofErr w:type="spellEnd"/>
      <w:r w:rsidRPr="00BC4D98">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CE133A3" w14:textId="77777777" w:rsidR="000F08C6" w:rsidRPr="00BC4D98" w:rsidRDefault="000F08C6" w:rsidP="000F08C6">
      <w:pPr>
        <w:pStyle w:val="NormalWeb"/>
        <w:spacing w:after="0" w:line="240" w:lineRule="auto"/>
        <w:ind w:left="567"/>
        <w:jc w:val="both"/>
        <w:rPr>
          <w:rFonts w:ascii="Arial Narrow" w:eastAsia="Arial Narrow" w:hAnsi="Arial Narrow" w:cs="Arial Narrow"/>
          <w:bCs/>
          <w:sz w:val="16"/>
          <w:szCs w:val="16"/>
        </w:rPr>
      </w:pPr>
      <w:r w:rsidRPr="00BC4D98">
        <w:rPr>
          <w:rFonts w:ascii="Arial Narrow" w:eastAsia="Arial Narrow" w:hAnsi="Arial Narrow" w:cs="Arial Narrow"/>
          <w:b/>
          <w:sz w:val="16"/>
          <w:szCs w:val="16"/>
        </w:rPr>
        <w:t xml:space="preserve">Artículo 29.- </w:t>
      </w:r>
      <w:r w:rsidRPr="00BC4D98">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4FFFD9C7" w14:textId="77777777" w:rsidR="000F08C6" w:rsidRPr="00BC4D98" w:rsidRDefault="000F08C6" w:rsidP="000F08C6">
      <w:pPr>
        <w:pStyle w:val="Textonotapie"/>
        <w:tabs>
          <w:tab w:val="left" w:pos="567"/>
        </w:tabs>
        <w:ind w:left="567" w:hanging="567"/>
        <w:jc w:val="both"/>
        <w:rPr>
          <w:rFonts w:ascii="Arial Narrow" w:eastAsia="Arial Narrow" w:hAnsi="Arial Narrow" w:cs="Arial Narrow"/>
          <w:sz w:val="16"/>
          <w:szCs w:val="16"/>
        </w:rPr>
      </w:pPr>
      <w:r w:rsidRPr="00BC4D98">
        <w:rPr>
          <w:rStyle w:val="Refdenotaalpie"/>
          <w:rFonts w:ascii="Arial Narrow" w:eastAsia="Arial Narrow" w:hAnsi="Arial Narrow" w:cs="Arial Narrow"/>
          <w:sz w:val="16"/>
          <w:szCs w:val="16"/>
          <w:vertAlign w:val="superscript"/>
        </w:rPr>
        <w:footnoteRef/>
      </w:r>
      <w:r w:rsidRPr="00BC4D98">
        <w:rPr>
          <w:rFonts w:ascii="Arial Narrow" w:eastAsia="Arial Narrow" w:hAnsi="Arial Narrow" w:cs="Arial Narrow"/>
          <w:sz w:val="16"/>
          <w:szCs w:val="16"/>
        </w:rPr>
        <w:t xml:space="preserve"/>
      </w:r>
      <w:r w:rsidRPr="00BC4D98">
        <w:rPr>
          <w:rFonts w:ascii="Arial Narrow" w:eastAsia="Arial Narrow" w:hAnsi="Arial Narrow" w:cs="Arial Narrow"/>
          <w:sz w:val="16"/>
          <w:szCs w:val="16"/>
        </w:rPr>
      </w:r>
      <w:r w:rsidRPr="00BC4D98">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BC4D98">
        <w:rPr>
          <w:rFonts w:ascii="Arial Narrow" w:eastAsia="Arial Narrow" w:hAnsi="Arial Narrow" w:cs="Arial Narrow"/>
          <w:b/>
          <w:sz w:val="16"/>
          <w:szCs w:val="16"/>
        </w:rPr>
        <w:t/>
      </w:r>
      <w:proofErr w:type="spellEnd"/>
      <w:r w:rsidRPr="00BC4D98">
        <w:rPr>
          <w:rFonts w:ascii="Arial Narrow" w:eastAsia="Arial Narrow" w:hAnsi="Arial Narrow" w:cs="Arial Narrow"/>
          <w:b/>
          <w:sz w:val="16"/>
          <w:szCs w:val="16"/>
        </w:rPr>
        <w:t xml:space="preserve">006-2026-JUS y publicado el 30 de abril de 2026</w:t>
      </w:r>
    </w:p>
    <w:p w14:paraId="255276B8" w14:textId="77777777" w:rsidR="000F08C6" w:rsidRPr="00BC4D98" w:rsidRDefault="000F08C6" w:rsidP="000F08C6">
      <w:pPr>
        <w:pStyle w:val="Textonotapie"/>
        <w:ind w:left="1134"/>
        <w:jc w:val="both"/>
        <w:rPr>
          <w:rFonts w:ascii="Arial Narrow" w:eastAsia="Arial Narrow" w:hAnsi="Arial Narrow" w:cs="Arial Narrow"/>
          <w:b/>
          <w:bCs/>
          <w:sz w:val="16"/>
          <w:szCs w:val="16"/>
        </w:rPr>
      </w:pPr>
      <w:r w:rsidRPr="00BC4D98">
        <w:rPr>
          <w:rFonts w:ascii="Arial Narrow" w:eastAsia="Arial Narrow" w:hAnsi="Arial Narrow" w:cs="Arial Narrow"/>
          <w:b/>
          <w:bCs/>
          <w:sz w:val="16"/>
          <w:szCs w:val="16"/>
        </w:rPr>
        <w:t>Artículo 20.- Modalidades de notificación</w:t>
      </w:r>
    </w:p>
    <w:p w14:paraId="67A138FF" w14:textId="77777777" w:rsidR="000F08C6" w:rsidRPr="00BC4D98" w:rsidRDefault="000F08C6" w:rsidP="000F08C6">
      <w:pPr>
        <w:pStyle w:val="Textonotapie"/>
        <w:ind w:left="1134" w:hanging="1134"/>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20.4. </w:t>
      </w:r>
      <w:r w:rsidRPr="00BC4D9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F148BC5" w14:textId="77777777" w:rsidR="000F08C6" w:rsidRPr="00BC4D98" w:rsidRDefault="000F08C6" w:rsidP="000F08C6">
      <w:pPr>
        <w:pStyle w:val="Textonotapie"/>
        <w:ind w:left="1134"/>
        <w:jc w:val="both"/>
        <w:rPr>
          <w:rFonts w:ascii="Arial Narrow" w:eastAsia="Arial Narrow" w:hAnsi="Arial Narrow" w:cs="Arial Narrow"/>
          <w:sz w:val="16"/>
          <w:szCs w:val="16"/>
        </w:rPr>
      </w:pPr>
      <w:r w:rsidRPr="00BC4D9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242C514" w14:textId="77777777" w:rsidR="000F08C6" w:rsidRPr="00BC4D98" w:rsidRDefault="000F08C6" w:rsidP="000F08C6">
      <w:pPr>
        <w:pStyle w:val="Textonotapie"/>
        <w:ind w:left="1134"/>
        <w:jc w:val="both"/>
        <w:rPr>
          <w:rFonts w:ascii="Arial Narrow" w:eastAsia="Arial Narrow" w:hAnsi="Arial Narrow" w:cs="Arial Narrow"/>
          <w:sz w:val="16"/>
          <w:szCs w:val="16"/>
        </w:rPr>
      </w:pPr>
      <w:r w:rsidRPr="00BC4D98">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0F08C6"/>
    <w:rsid w:val="0013301A"/>
    <w:rsid w:val="0013418B"/>
    <w:rsid w:val="0016308C"/>
    <w:rsid w:val="001B5674"/>
    <w:rsid w:val="001B6FB2"/>
    <w:rsid w:val="00290C55"/>
    <w:rsid w:val="002A352B"/>
    <w:rsid w:val="002B2DF7"/>
    <w:rsid w:val="002E15A3"/>
    <w:rsid w:val="004457BB"/>
    <w:rsid w:val="00590971"/>
    <w:rsid w:val="005D7A26"/>
    <w:rsid w:val="00615596"/>
    <w:rsid w:val="00626395"/>
    <w:rsid w:val="00874995"/>
    <w:rsid w:val="008834B0"/>
    <w:rsid w:val="00890B1F"/>
    <w:rsid w:val="00893795"/>
    <w:rsid w:val="008F7CA8"/>
    <w:rsid w:val="009D7D45"/>
    <w:rsid w:val="00A37879"/>
    <w:rsid w:val="00A5467E"/>
    <w:rsid w:val="00A84194"/>
    <w:rsid w:val="00B906B1"/>
    <w:rsid w:val="00B91E42"/>
    <w:rsid w:val="00BD2086"/>
    <w:rsid w:val="00CD0C8E"/>
    <w:rsid w:val="00D97E9D"/>
    <w:rsid w:val="00DA79A0"/>
    <w:rsid w:val="00E6140E"/>
    <w:rsid w:val="00EB311F"/>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0F08C6"/>
    <w:rPr>
      <w:sz w:val="16"/>
      <w:szCs w:val="16"/>
    </w:rPr>
  </w:style>
  <w:style w:type="paragraph" w:styleId="Textocomentario">
    <w:name w:val="annotation text"/>
    <w:basedOn w:val="Normal"/>
    <w:link w:val="TextocomentarioCar"/>
    <w:uiPriority w:val="99"/>
    <w:unhideWhenUsed/>
    <w:rsid w:val="000F08C6"/>
    <w:pPr>
      <w:spacing w:line="240" w:lineRule="auto"/>
    </w:pPr>
    <w:rPr>
      <w:sz w:val="20"/>
      <w:szCs w:val="20"/>
    </w:rPr>
  </w:style>
  <w:style w:type="character" w:customStyle="1" w:styleId="TextocomentarioCar">
    <w:name w:val="Texto comentario Car"/>
    <w:basedOn w:val="Fuentedeprrafopredeter"/>
    <w:link w:val="Textocomentario"/>
    <w:uiPriority w:val="99"/>
    <w:rsid w:val="000F08C6"/>
    <w:rPr>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0F08C6"/>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2241</Words>
  <Characters>12327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2024-06-18T08:44:00Z</dcterms:created>
  <dcterms:modified xsi:type="dcterms:W3CDTF">2025-07-08T20:54:00Z</dcterms:modified>
</cp:coreProperties>
</file>