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20EA3449" w:rsidR="00364C39" w:rsidRPr="006E3255" w:rsidRDefault="00364C39" w:rsidP="001F3623">
      <w:pPr>
        <w:tabs>
          <w:tab w:val="left" w:pos="1701"/>
          <w:tab w:val="left" w:pos="2127"/>
        </w:tabs>
        <w:rPr>
          <w:rFonts w:ascii="Arial Narrow" w:eastAsia="Arial Narrow" w:hAnsi="Arial Narrow" w:cs="Arial Narrow"/>
          <w:b/>
          <w:sz w:val="22"/>
          <w:szCs w:val="22"/>
        </w:rPr>
      </w:pPr>
      <w:r w:rsidRPr="006E3255">
        <w:rPr>
          <w:rFonts w:ascii="Arial Narrow" w:eastAsia="Arial Narrow" w:hAnsi="Arial Narrow" w:cs="Arial Narrow"/>
          <w:b/>
          <w:sz w:val="22"/>
          <w:szCs w:val="22"/>
        </w:rPr>
        <w:t xml:space="preserve">RESOLUCIÓN </w:t>
      </w:r>
      <w:r w:rsidRPr="006E3255">
        <w:rPr>
          <w:rFonts w:ascii="Arial Narrow" w:eastAsia="Arial Narrow" w:hAnsi="Arial Narrow" w:cs="Arial Narrow"/>
          <w:b/>
          <w:sz w:val="22"/>
          <w:szCs w:val="22"/>
        </w:rPr>
        <w:tab/>
        <w:t>:</w:t>
      </w:r>
      <w:r w:rsidRPr="006E3255">
        <w:rPr>
          <w:rFonts w:ascii="Arial Narrow" w:eastAsia="Arial Narrow" w:hAnsi="Arial Narrow" w:cs="Arial Narrow"/>
          <w:b/>
          <w:sz w:val="22"/>
          <w:szCs w:val="22"/>
        </w:rPr>
        <w:tab/>
      </w:r>
      <w:r w:rsidR="00F442C5" w:rsidRPr="006E3255">
        <w:rPr>
          <w:rFonts w:ascii="Arial Narrow" w:eastAsia="Arial Narrow" w:hAnsi="Arial Narrow" w:cs="Arial Narrow"/>
          <w:b/>
          <w:sz w:val="22"/>
          <w:szCs w:val="22"/>
        </w:rPr>
        <w:t>0227-2026/CC1</w:t>
      </w:r>
      <w:r w:rsidR="0077074C" w:rsidRPr="006E3255">
        <w:rPr>
          <w:rFonts w:ascii="Arial Narrow" w:eastAsia="Arial Narrow" w:hAnsi="Arial Narrow" w:cs="Arial Narrow"/>
          <w:b/>
          <w:sz w:val="22"/>
          <w:szCs w:val="22"/>
        </w:rPr>
        <w:t>-ST</w:t>
      </w:r>
    </w:p>
    <w:p w14:paraId="634049D8" w14:textId="0137A21D" w:rsidR="008E1B6A" w:rsidRPr="006E3255" w:rsidRDefault="008E1B6A" w:rsidP="001F3623">
      <w:pPr>
        <w:tabs>
          <w:tab w:val="left" w:pos="1701"/>
        </w:tabs>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 xml:space="preserve">EXPEDIENTE </w:t>
      </w:r>
      <w:r w:rsidRPr="006E3255">
        <w:rPr>
          <w:rFonts w:ascii="Arial Narrow" w:eastAsia="Arial Narrow" w:hAnsi="Arial Narrow" w:cs="Arial Narrow"/>
          <w:b/>
          <w:sz w:val="22"/>
          <w:szCs w:val="22"/>
        </w:rPr>
        <w:tab/>
        <w:t>:</w:t>
      </w:r>
      <w:r w:rsidRPr="006E3255">
        <w:rPr>
          <w:rFonts w:ascii="Arial Narrow" w:eastAsia="Arial Narrow" w:hAnsi="Arial Narrow" w:cs="Arial Narrow"/>
          <w:b/>
          <w:sz w:val="22"/>
          <w:szCs w:val="22"/>
        </w:rPr>
        <w:tab/>
      </w:r>
      <w:r w:rsidR="00EB2074" w:rsidRPr="006E3255">
        <w:rPr>
          <w:rFonts w:ascii="Arial Narrow" w:eastAsia="Arial Narrow" w:hAnsi="Arial Narrow" w:cs="Arial Narrow"/>
          <w:b/>
          <w:sz w:val="22"/>
          <w:szCs w:val="22"/>
        </w:rPr>
        <w:t>2010-2026</w:t>
      </w:r>
      <w:r w:rsidRPr="006E3255">
        <w:rPr>
          <w:rFonts w:ascii="Arial Narrow" w:eastAsia="Arial Narrow" w:hAnsi="Arial Narrow" w:cs="Arial Narrow"/>
          <w:b/>
          <w:sz w:val="22"/>
          <w:szCs w:val="22"/>
        </w:rPr>
        <w:t>/CC1</w:t>
      </w:r>
    </w:p>
    <w:p w14:paraId="345DC840" w14:textId="667C15DB" w:rsidR="008E1B6A" w:rsidRPr="006E3255" w:rsidRDefault="008E1B6A" w:rsidP="001F3623">
      <w:pPr>
        <w:tabs>
          <w:tab w:val="left" w:pos="1701"/>
          <w:tab w:val="left" w:pos="2127"/>
        </w:tabs>
        <w:ind w:left="2127" w:hanging="212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DENUNCIANTE</w:t>
        <w:tab/>
        <w:t>:</w:t>
        <w:tab/>
        <w:t xml:space="preserve">[DENUNCIANTE] (SEÑORA [APELLIDO])</w:t>
      </w:r>
    </w:p>
    <w:p w14:paraId="0CD7FE7E" w14:textId="6FC284E3" w:rsidR="008E1B6A" w:rsidRPr="006E3255" w:rsidRDefault="008E1B6A" w:rsidP="001F3623">
      <w:pPr>
        <w:tabs>
          <w:tab w:val="left" w:pos="1701"/>
          <w:tab w:val="left" w:pos="2127"/>
        </w:tabs>
        <w:ind w:left="2127" w:hanging="212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DENUNCIADO</w:t>
      </w:r>
      <w:r w:rsidR="00511B25" w:rsidRPr="006E3255">
        <w:rPr>
          <w:rFonts w:ascii="Arial Narrow" w:eastAsia="Arial Narrow" w:hAnsi="Arial Narrow" w:cs="Arial Narrow"/>
          <w:b/>
          <w:sz w:val="22"/>
          <w:szCs w:val="22"/>
        </w:rPr>
        <w:t>S</w:t>
      </w:r>
      <w:r w:rsidRPr="006E3255">
        <w:rPr>
          <w:rFonts w:ascii="Arial Narrow" w:eastAsia="Arial Narrow" w:hAnsi="Arial Narrow" w:cs="Arial Narrow"/>
          <w:b/>
          <w:sz w:val="22"/>
          <w:szCs w:val="22"/>
        </w:rPr>
        <w:tab/>
        <w:t>:</w:t>
      </w:r>
      <w:r w:rsidRPr="006E3255">
        <w:rPr>
          <w:rFonts w:ascii="Arial Narrow" w:eastAsia="Arial Narrow" w:hAnsi="Arial Narrow" w:cs="Arial Narrow"/>
          <w:b/>
          <w:sz w:val="22"/>
          <w:szCs w:val="22"/>
        </w:rPr>
        <w:tab/>
      </w:r>
      <w:r w:rsidR="00655C09" w:rsidRPr="006E3255">
        <w:rPr>
          <w:rFonts w:ascii="Arial Narrow" w:eastAsia="Arial Narrow" w:hAnsi="Arial Narrow" w:cs="Arial Narrow"/>
          <w:b/>
          <w:sz w:val="22"/>
          <w:szCs w:val="22"/>
        </w:rPr>
        <w:t xml:space="preserve">PACÍFICO COMPAÑÍA DE SEGUROS Y REASEGUROS S.A. </w:t>
      </w:r>
      <w:r w:rsidR="00287905" w:rsidRPr="006E3255">
        <w:rPr>
          <w:rFonts w:ascii="Arial Narrow" w:eastAsia="Arial Narrow" w:hAnsi="Arial Narrow" w:cs="Arial Narrow"/>
          <w:b/>
          <w:sz w:val="22"/>
          <w:szCs w:val="22"/>
        </w:rPr>
        <w:t>(</w:t>
      </w:r>
      <w:r w:rsidR="00655C09" w:rsidRPr="006E3255">
        <w:rPr>
          <w:rFonts w:ascii="Arial Narrow" w:eastAsia="Arial Narrow" w:hAnsi="Arial Narrow" w:cs="Arial Narrow"/>
          <w:b/>
          <w:sz w:val="22"/>
          <w:szCs w:val="22"/>
        </w:rPr>
        <w:t>PACÍFICO</w:t>
      </w:r>
      <w:r w:rsidR="00287905" w:rsidRPr="006E3255">
        <w:rPr>
          <w:rFonts w:ascii="Arial Narrow" w:eastAsia="Arial Narrow" w:hAnsi="Arial Narrow" w:cs="Arial Narrow"/>
          <w:b/>
          <w:sz w:val="22"/>
          <w:szCs w:val="22"/>
        </w:rPr>
        <w:t>)</w:t>
      </w:r>
    </w:p>
    <w:p w14:paraId="2FCCE269" w14:textId="615674C7" w:rsidR="00364C39" w:rsidRPr="006E3255" w:rsidRDefault="00DD7734" w:rsidP="001F3623">
      <w:pPr>
        <w:tabs>
          <w:tab w:val="left" w:pos="1701"/>
          <w:tab w:val="left" w:pos="2268"/>
        </w:tabs>
        <w:ind w:left="2127" w:hanging="2127"/>
        <w:rPr>
          <w:rFonts w:ascii="Arial Narrow" w:eastAsia="Arial Narrow" w:hAnsi="Arial Narrow" w:cs="Arial Narrow"/>
          <w:b/>
          <w:sz w:val="22"/>
          <w:szCs w:val="22"/>
        </w:rPr>
      </w:pPr>
      <w:r w:rsidRPr="006E3255">
        <w:rPr>
          <w:rFonts w:ascii="Arial Narrow" w:eastAsia="Arial Narrow" w:hAnsi="Arial Narrow" w:cs="Arial Narrow"/>
          <w:b/>
          <w:sz w:val="22"/>
          <w:szCs w:val="22"/>
        </w:rPr>
        <w:t>MATERIAS</w:t>
      </w:r>
      <w:r w:rsidRPr="006E3255">
        <w:rPr>
          <w:rFonts w:ascii="Arial Narrow" w:eastAsia="Arial Narrow" w:hAnsi="Arial Narrow" w:cs="Arial Narrow"/>
          <w:b/>
          <w:sz w:val="22"/>
          <w:szCs w:val="22"/>
        </w:rPr>
        <w:tab/>
        <w:t>:</w:t>
      </w:r>
      <w:r w:rsidRPr="006E3255">
        <w:rPr>
          <w:rFonts w:ascii="Arial Narrow" w:eastAsia="Arial Narrow" w:hAnsi="Arial Narrow" w:cs="Arial Narrow"/>
          <w:b/>
          <w:sz w:val="22"/>
          <w:szCs w:val="22"/>
        </w:rPr>
        <w:tab/>
      </w:r>
      <w:r w:rsidR="00364C39" w:rsidRPr="006E3255">
        <w:rPr>
          <w:rFonts w:ascii="Arial Narrow" w:eastAsia="Arial Narrow" w:hAnsi="Arial Narrow" w:cs="Arial Narrow"/>
          <w:b/>
          <w:sz w:val="22"/>
          <w:szCs w:val="22"/>
        </w:rPr>
        <w:t>CONFIDENCIALIDAD</w:t>
      </w:r>
    </w:p>
    <w:p w14:paraId="1C9E56B7" w14:textId="1942410D" w:rsidR="00DD7734" w:rsidRPr="006E3255" w:rsidRDefault="00364C39" w:rsidP="001F3623">
      <w:pPr>
        <w:tabs>
          <w:tab w:val="left" w:pos="1701"/>
          <w:tab w:val="left" w:pos="2268"/>
        </w:tabs>
        <w:ind w:left="2127" w:hanging="2127"/>
        <w:rPr>
          <w:rFonts w:ascii="Arial Narrow" w:eastAsia="Arial Narrow" w:hAnsi="Arial Narrow" w:cs="Arial Narrow"/>
          <w:b/>
          <w:sz w:val="22"/>
          <w:szCs w:val="22"/>
        </w:rPr>
      </w:pPr>
      <w:r w:rsidRPr="006E3255">
        <w:rPr>
          <w:rFonts w:ascii="Arial Narrow" w:eastAsia="Arial Narrow" w:hAnsi="Arial Narrow" w:cs="Arial Narrow"/>
          <w:b/>
          <w:sz w:val="22"/>
          <w:szCs w:val="22"/>
        </w:rPr>
        <w:tab/>
      </w:r>
      <w:r w:rsidRPr="006E3255">
        <w:rPr>
          <w:rFonts w:ascii="Arial Narrow" w:eastAsia="Arial Narrow" w:hAnsi="Arial Narrow" w:cs="Arial Narrow"/>
          <w:b/>
          <w:sz w:val="22"/>
          <w:szCs w:val="22"/>
        </w:rPr>
        <w:tab/>
      </w:r>
      <w:r w:rsidR="00DD7734" w:rsidRPr="006E3255">
        <w:rPr>
          <w:rFonts w:ascii="Arial Narrow" w:eastAsia="Arial Narrow" w:hAnsi="Arial Narrow" w:cs="Arial Narrow"/>
          <w:b/>
          <w:sz w:val="22"/>
          <w:szCs w:val="22"/>
        </w:rPr>
        <w:t>ADMISIÓN A TRÁMITE</w:t>
      </w:r>
    </w:p>
    <w:p w14:paraId="01717D35" w14:textId="77777777" w:rsidR="00DD7734" w:rsidRPr="006E3255" w:rsidRDefault="00DD7734" w:rsidP="001F3623">
      <w:pPr>
        <w:tabs>
          <w:tab w:val="left" w:pos="1701"/>
          <w:tab w:val="left" w:pos="2127"/>
        </w:tabs>
        <w:ind w:left="2127" w:hanging="212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ab/>
      </w:r>
      <w:r w:rsidRPr="006E3255">
        <w:rPr>
          <w:rFonts w:ascii="Arial Narrow" w:eastAsia="Arial Narrow" w:hAnsi="Arial Narrow" w:cs="Arial Narrow"/>
          <w:b/>
          <w:sz w:val="22"/>
          <w:szCs w:val="22"/>
        </w:rPr>
        <w:tab/>
        <w:t>REQUERIMIENTO DE INFORMACIÓN</w:t>
      </w:r>
    </w:p>
    <w:p w14:paraId="2DFE1131" w14:textId="77777777" w:rsidR="00511B25" w:rsidRPr="006E3255" w:rsidRDefault="00511B25" w:rsidP="001F3623">
      <w:pPr>
        <w:jc w:val="both"/>
        <w:rPr>
          <w:rFonts w:ascii="Arial Narrow" w:eastAsia="Arial Narrow" w:hAnsi="Arial Narrow" w:cs="Arial Narrow"/>
          <w:b/>
          <w:sz w:val="22"/>
          <w:szCs w:val="22"/>
        </w:rPr>
      </w:pPr>
    </w:p>
    <w:p w14:paraId="3B09297A" w14:textId="1DDC4206" w:rsidR="00DD7734" w:rsidRPr="006E3255" w:rsidRDefault="00DD7734" w:rsidP="001F3623">
      <w:pPr>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Lima, </w:t>
      </w:r>
      <w:r w:rsidR="00450973" w:rsidRPr="006E3255">
        <w:rPr>
          <w:rFonts w:ascii="Arial Narrow" w:eastAsia="Arial Narrow" w:hAnsi="Arial Narrow" w:cs="Arial Narrow"/>
          <w:sz w:val="22"/>
          <w:szCs w:val="22"/>
        </w:rPr>
        <w:t xml:space="preserve">26 de junio de 2026</w:t>
      </w:r>
      <w:r w:rsidR="00287905" w:rsidRPr="006E3255">
        <w:rPr>
          <w:rFonts w:ascii="Arial Narrow" w:eastAsia="Arial Narrow" w:hAnsi="Arial Narrow" w:cs="Arial Narrow"/>
          <w:sz w:val="22"/>
          <w:szCs w:val="22"/>
        </w:rPr>
        <w:t xml:space="preserve"/>
      </w:r>
      <w:r w:rsidR="00450973" w:rsidRPr="006E3255">
        <w:rPr>
          <w:rFonts w:ascii="Arial Narrow" w:eastAsia="Arial Narrow" w:hAnsi="Arial Narrow" w:cs="Arial Narrow"/>
          <w:sz w:val="22"/>
          <w:szCs w:val="22"/>
        </w:rPr>
        <w:t xml:space="preserve"/>
      </w:r>
      <w:r w:rsidR="00045FF6" w:rsidRPr="006E3255">
        <w:rPr>
          <w:rFonts w:ascii="Arial Narrow" w:eastAsia="Arial Narrow" w:hAnsi="Arial Narrow" w:cs="Arial Narrow"/>
          <w:sz w:val="22"/>
          <w:szCs w:val="22"/>
        </w:rPr>
        <w:t xml:space="preserve"/>
      </w:r>
    </w:p>
    <w:p w14:paraId="698913AC" w14:textId="77777777" w:rsidR="00DD7734" w:rsidRPr="006E3255" w:rsidRDefault="00DD7734" w:rsidP="001F3623">
      <w:pPr>
        <w:tabs>
          <w:tab w:val="left" w:pos="1014"/>
        </w:tabs>
        <w:jc w:val="both"/>
        <w:rPr>
          <w:rFonts w:ascii="Arial Narrow" w:eastAsia="Arial Narrow" w:hAnsi="Arial Narrow" w:cs="Arial Narrow"/>
          <w:sz w:val="22"/>
          <w:szCs w:val="22"/>
        </w:rPr>
      </w:pPr>
    </w:p>
    <w:p w14:paraId="4AC48BF8" w14:textId="77777777" w:rsidR="00DD7734" w:rsidRPr="006E3255" w:rsidRDefault="00DD7734" w:rsidP="001F3623">
      <w:pPr>
        <w:numPr>
          <w:ilvl w:val="0"/>
          <w:numId w:val="1"/>
        </w:numPr>
        <w:ind w:left="567" w:hanging="56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HECHOS</w:t>
      </w:r>
    </w:p>
    <w:p w14:paraId="713A84CE" w14:textId="77777777" w:rsidR="00DD7734" w:rsidRPr="006E3255" w:rsidRDefault="00DD7734" w:rsidP="001F3623">
      <w:pPr>
        <w:spacing w:before="0" w:after="0" w:line="240" w:lineRule="auto"/>
        <w:jc w:val="both"/>
        <w:rPr>
          <w:rFonts w:ascii="Arial Narrow" w:eastAsia="Arial Narrow" w:hAnsi="Arial Narrow" w:cs="Arial Narrow"/>
          <w:sz w:val="22"/>
          <w:szCs w:val="22"/>
        </w:rPr>
      </w:pPr>
    </w:p>
    <w:p w14:paraId="6F9C91E9" w14:textId="2C616638" w:rsidR="008E1B6A" w:rsidRPr="000A05E1" w:rsidRDefault="008E1B6A" w:rsidP="001F3623">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Mediante escrito del 29 de mayo de 2026, subsanado mediante escrito del 24 de junio de 2026, la señora [APELLIDO] denunció a Pacífico por presuntas infracciones a la Ley 29571, Código de Protección y Defensa del Consumidor (en adelante, Código), señalando lo siguiente:</w:t>
      </w:r>
      <w:r w:rsidR="00994E4D"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rPr>
        <w:t xml:space="preserve"/>
      </w:r>
      <w:r w:rsidR="00FE7475" w:rsidRPr="006E3255">
        <w:rPr>
          <w:rFonts w:ascii="Arial Narrow" w:eastAsia="Arial Narrow" w:hAnsi="Arial Narrow" w:cs="Arial Narrow"/>
          <w:sz w:val="22"/>
          <w:szCs w:val="22"/>
        </w:rPr>
        <w:t/>
      </w:r>
      <w:r w:rsidRPr="006E3255">
        <w:rPr>
          <w:rFonts w:ascii="Arial Narrow" w:eastAsia="Arial Narrow" w:hAnsi="Arial Narrow" w:cs="Arial Narrow"/>
          <w:sz w:val="22"/>
          <w:szCs w:val="22"/>
        </w:rPr>
        <w:t xml:space="preserve"/>
      </w:r>
      <w:r w:rsidR="00655C09" w:rsidRPr="006E3255">
        <w:rPr>
          <w:rFonts w:ascii="Arial Narrow" w:eastAsia="Arial Narrow" w:hAnsi="Arial Narrow" w:cs="Arial Narrow"/>
          <w:sz w:val="22"/>
          <w:szCs w:val="22"/>
        </w:rPr>
        <w:t xml:space="preserve"/>
      </w:r>
      <w:proofErr w:type="spellStart"/>
      <w:r w:rsidR="00655C09" w:rsidRPr="006E3255">
        <w:rPr>
          <w:rFonts w:ascii="Arial Narrow" w:eastAsia="Arial Narrow" w:hAnsi="Arial Narrow" w:cs="Arial Narrow"/>
          <w:sz w:val="22"/>
          <w:szCs w:val="22"/>
        </w:rPr>
        <w:t/>
      </w:r>
      <w:proofErr w:type="spellEnd"/>
      <w:r w:rsidR="00655C09"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rPr>
        <w:t xml:space="preserve"/>
      </w:r>
      <w:r w:rsidR="00D755C6" w:rsidRPr="006E3255">
        <w:rPr>
          <w:rFonts w:ascii="Arial Narrow" w:eastAsia="Arial Narrow" w:hAnsi="Arial Narrow" w:cs="Arial Narrow"/>
          <w:sz w:val="22"/>
          <w:szCs w:val="22"/>
        </w:rPr>
        <w:t xml:space="preserve"/>
      </w:r>
      <w:r w:rsidR="00655C09"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rPr>
        <w:t xml:space="preserve"/>
      </w:r>
      <w:r w:rsidRPr="000A05E1">
        <w:rPr>
          <w:rFonts w:ascii="Arial Narrow" w:eastAsia="Arial Narrow" w:hAnsi="Arial Narrow" w:cs="Arial Narrow"/>
          <w:sz w:val="22"/>
          <w:szCs w:val="22"/>
        </w:rPr>
        <w:t/>
      </w:r>
    </w:p>
    <w:p w14:paraId="2E7593A6" w14:textId="77777777" w:rsidR="00D755C6" w:rsidRPr="000A05E1" w:rsidRDefault="00D755C6" w:rsidP="000A05E1">
      <w:pPr>
        <w:spacing w:before="0" w:after="0" w:line="240" w:lineRule="auto"/>
        <w:rPr>
          <w:rFonts w:ascii="Arial Narrow" w:eastAsia="Arial Narrow" w:hAnsi="Arial Narrow" w:cs="Arial Narrow"/>
          <w:sz w:val="22"/>
          <w:szCs w:val="22"/>
        </w:rPr>
      </w:pPr>
      <w:bookmarkStart w:id="0" w:name="_Hlk140588011"/>
    </w:p>
    <w:p w14:paraId="3E0EA7CB" w14:textId="6267B48E"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 xml:space="preserve">El 9 de marzo de 2018, suscribió un crédito hipotecario </w:t>
      </w:r>
      <w:r w:rsidR="00B426D9">
        <w:rPr>
          <w:rFonts w:ascii="Arial Narrow" w:eastAsia="Arial Narrow" w:hAnsi="Arial Narrow" w:cs="Arial Narrow"/>
          <w:sz w:val="22"/>
          <w:szCs w:val="22"/>
        </w:rPr>
        <w:t xml:space="preserve">el cual estaba asociado a </w:t>
      </w:r>
      <w:r w:rsidRPr="000A05E1">
        <w:rPr>
          <w:rFonts w:ascii="Arial Narrow" w:eastAsia="Arial Narrow" w:hAnsi="Arial Narrow" w:cs="Arial Narrow"/>
          <w:sz w:val="22"/>
          <w:szCs w:val="22"/>
        </w:rPr>
        <w:t xml:space="preserve">un Seguro de Desgravamen - Póliza S000082035 (en adelante, Seguro de Desgravamen) </w:t>
      </w:r>
      <w:r w:rsidR="00B426D9">
        <w:rPr>
          <w:rFonts w:ascii="Arial Narrow" w:eastAsia="Arial Narrow" w:hAnsi="Arial Narrow" w:cs="Arial Narrow"/>
          <w:sz w:val="22"/>
          <w:szCs w:val="22"/>
        </w:rPr>
        <w:t>emitido por</w:t>
      </w:r>
      <w:r w:rsidRPr="000A05E1">
        <w:rPr>
          <w:rFonts w:ascii="Arial Narrow" w:eastAsia="Arial Narrow" w:hAnsi="Arial Narrow" w:cs="Arial Narrow"/>
          <w:sz w:val="22"/>
          <w:szCs w:val="22"/>
        </w:rPr>
        <w:t xml:space="preserve"> Pacífico.</w:t>
      </w:r>
    </w:p>
    <w:p w14:paraId="5347E3D9" w14:textId="77777777" w:rsidR="000A05E1" w:rsidRPr="000A05E1" w:rsidRDefault="000A05E1" w:rsidP="000A05E1">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07FCD227" w14:textId="27AA3226" w:rsidR="000A05E1" w:rsidRPr="000A05E1" w:rsidRDefault="008A722A"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Posteriormente</w:t>
      </w:r>
      <w:r w:rsidR="000A05E1" w:rsidRPr="000A05E1">
        <w:rPr>
          <w:rFonts w:ascii="Arial Narrow" w:eastAsia="Arial Narrow" w:hAnsi="Arial Narrow" w:cs="Arial Narrow"/>
          <w:sz w:val="22"/>
          <w:szCs w:val="22"/>
        </w:rPr>
        <w:t>, fue diagnosticad</w:t>
      </w:r>
      <w:r>
        <w:rPr>
          <w:rFonts w:ascii="Arial Narrow" w:eastAsia="Arial Narrow" w:hAnsi="Arial Narrow" w:cs="Arial Narrow"/>
          <w:sz w:val="22"/>
          <w:szCs w:val="22"/>
        </w:rPr>
        <w:t>a</w:t>
      </w:r>
      <w:r w:rsidR="000A05E1" w:rsidRPr="000A05E1">
        <w:rPr>
          <w:rFonts w:ascii="Arial Narrow" w:eastAsia="Arial Narrow" w:hAnsi="Arial Narrow" w:cs="Arial Narrow"/>
          <w:sz w:val="22"/>
          <w:szCs w:val="22"/>
        </w:rPr>
        <w:t xml:space="preserve"> con una enfermedad que produjo una disminución de la fuerza física igual o superior a dos tercios de la capacidad de trabajo, configurando un estado de invalidez total y permanente. Dicho diagnóstico médico se determinó luego de superado el periodo de carencia.</w:t>
      </w:r>
    </w:p>
    <w:p w14:paraId="0916DF3D" w14:textId="77777777" w:rsidR="000A05E1" w:rsidRPr="000A05E1" w:rsidRDefault="000A05E1" w:rsidP="000A05E1">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4D7EDC0F" w14:textId="02842976"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 xml:space="preserve">El 15 de agosto de 2025, solicitó a, mediante correo electrónico, la aplicación de la cobertura del Seguro de Desgravamen por invalidez total y permanente por enfermedad, remitiendo a través de un enlace </w:t>
      </w:r>
      <w:proofErr w:type="spellStart"/>
      <w:r w:rsidRPr="000A05E1">
        <w:rPr>
          <w:rFonts w:ascii="Arial Narrow" w:eastAsia="Arial Narrow" w:hAnsi="Arial Narrow" w:cs="Arial Narrow"/>
          <w:sz w:val="22"/>
          <w:szCs w:val="22"/>
        </w:rPr>
        <w:t>virtua</w:t>
      </w:r>
      <w:proofErr w:type="spellEnd"/>
      <w:r w:rsidR="008A722A">
        <w:rPr>
          <w:rFonts w:ascii="Arial Narrow" w:eastAsia="Arial Narrow" w:hAnsi="Arial Narrow" w:cs="Arial Narrow"/>
          <w:sz w:val="22"/>
          <w:szCs w:val="22"/>
        </w:rPr>
        <w:t>, entre otros,</w:t>
      </w:r>
      <w:r w:rsidRPr="000A05E1">
        <w:rPr>
          <w:rFonts w:ascii="Arial Narrow" w:eastAsia="Arial Narrow" w:hAnsi="Arial Narrow" w:cs="Arial Narrow"/>
          <w:sz w:val="22"/>
          <w:szCs w:val="22"/>
        </w:rPr>
        <w:t xml:space="preserve"> el certificado médico, la historia clínica completa, y el documento de identidad.</w:t>
      </w:r>
    </w:p>
    <w:p w14:paraId="16CD0E6F" w14:textId="77777777" w:rsidR="000A05E1" w:rsidRPr="000A05E1" w:rsidRDefault="000A05E1" w:rsidP="000A05E1">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53AF69C7" w14:textId="18B363ED"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El 21 de agosto de 2025, Pacífico respondió, mediante correo electrónico, que no logró acceder a los enlaces virtuales, requiriendo el envío de los documentos en formato digital con una capacidad máxima de memoria.</w:t>
      </w:r>
    </w:p>
    <w:p w14:paraId="0B79CCA4" w14:textId="77777777" w:rsidR="000A05E1" w:rsidRPr="000A05E1" w:rsidRDefault="000A05E1" w:rsidP="000A05E1">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5AAC5EC8" w14:textId="06DA0D23"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El 5 de setiembre de 2025, remitió a Pacífico la historia clínica requerida, luego de lo cual la aseguradora asignó un número de trámite a la solicitud.</w:t>
      </w:r>
    </w:p>
    <w:p w14:paraId="21BD0922" w14:textId="77777777" w:rsidR="000A05E1" w:rsidRPr="000A05E1" w:rsidRDefault="000A05E1" w:rsidP="000A05E1">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6C141519" w14:textId="76369F33"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El 17 de setiembre de 2025, Pacífico comunicó, mediante correo electrónico, que no visualizaba la póliza en sus sistemas, requiriendo el envío del número y nombre del documento contractual.</w:t>
      </w:r>
    </w:p>
    <w:p w14:paraId="597A3F51" w14:textId="77777777" w:rsidR="000A05E1" w:rsidRPr="000A05E1" w:rsidRDefault="000A05E1" w:rsidP="000A05E1">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41DBDB2B" w14:textId="1A492F8D"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El 2 de octubre de 2025, remitió a Pacífico el documento correspondiente a la póliza solicitada</w:t>
      </w:r>
      <w:r w:rsidR="00107CA6">
        <w:rPr>
          <w:rFonts w:ascii="Arial Narrow" w:eastAsia="Arial Narrow" w:hAnsi="Arial Narrow" w:cs="Arial Narrow"/>
          <w:sz w:val="22"/>
          <w:szCs w:val="22"/>
        </w:rPr>
        <w:t xml:space="preserve"> del </w:t>
      </w:r>
      <w:r w:rsidR="00107CA6" w:rsidRPr="000A05E1">
        <w:rPr>
          <w:rFonts w:ascii="Arial Narrow" w:eastAsia="Arial Narrow" w:hAnsi="Arial Narrow" w:cs="Arial Narrow"/>
          <w:sz w:val="22"/>
          <w:szCs w:val="22"/>
        </w:rPr>
        <w:t>Seguro de Desgravamen</w:t>
      </w:r>
      <w:r w:rsidRPr="000A05E1">
        <w:rPr>
          <w:rFonts w:ascii="Arial Narrow" w:eastAsia="Arial Narrow" w:hAnsi="Arial Narrow" w:cs="Arial Narrow"/>
          <w:sz w:val="22"/>
          <w:szCs w:val="22"/>
        </w:rPr>
        <w:t>.</w:t>
      </w:r>
    </w:p>
    <w:p w14:paraId="2A73EB2C" w14:textId="77777777" w:rsidR="000A05E1" w:rsidRPr="000A05E1" w:rsidRDefault="000A05E1" w:rsidP="000A05E1">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3BF7D35E" w14:textId="3539D62B" w:rsidR="00D755C6" w:rsidRPr="000A05E1" w:rsidRDefault="00107CA6"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H</w:t>
      </w:r>
      <w:r w:rsidR="000A05E1" w:rsidRPr="000A05E1">
        <w:rPr>
          <w:rFonts w:ascii="Arial Narrow" w:eastAsia="Arial Narrow" w:hAnsi="Arial Narrow" w:cs="Arial Narrow"/>
          <w:sz w:val="22"/>
          <w:szCs w:val="22"/>
        </w:rPr>
        <w:t>asta la fecha, Pacífico no emitió pronunciamiento aprobando o rechazando la solicitud de cobertura, no requirió documentación adicional, no informó sobre el estado de evaluación del expediente y no efectuó el pago de la suma asegurada.</w:t>
      </w:r>
    </w:p>
    <w:p w14:paraId="748BB242" w14:textId="2112B76A" w:rsidR="007D3FF9" w:rsidRPr="000A05E1" w:rsidRDefault="007D3FF9" w:rsidP="001F3623">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bookmarkEnd w:id="0"/>
    <w:p w14:paraId="6EA5BDCA" w14:textId="374D1907" w:rsidR="008E1B6A" w:rsidRPr="006E3255" w:rsidRDefault="00FE7475" w:rsidP="00AF0677">
      <w:pPr>
        <w:pStyle w:val="Prrafodelista"/>
        <w:numPr>
          <w:ilvl w:val="1"/>
          <w:numId w:val="2"/>
        </w:numPr>
        <w:ind w:left="567" w:hanging="567"/>
        <w:jc w:val="both"/>
        <w:rPr>
          <w:rFonts w:ascii="Arial Narrow" w:eastAsia="Arial Narrow" w:hAnsi="Arial Narrow" w:cs="Arial Narrow"/>
          <w:sz w:val="22"/>
          <w:szCs w:val="22"/>
          <w:lang w:eastAsia="es-ES"/>
        </w:rPr>
      </w:pPr>
      <w:r w:rsidRPr="000A05E1">
        <w:rPr>
          <w:rFonts w:ascii="Arial Narrow" w:eastAsia="Arial Narrow" w:hAnsi="Arial Narrow" w:cs="Arial Narrow"/>
          <w:sz w:val="22"/>
          <w:szCs w:val="22"/>
        </w:rPr>
        <w:t xml:space="preserve">La señora [APELLIDO] solicitó, en calidad de medidas correctivas, que Pacífico cumpla con: (i) evaluar y resolver su solicitud de cobertura del Seguro de Desgravamen dentro de un plazo perentorio; (ii) otorgarle la suma equivalente al pago de las cuotas que realizó desde que quedó en estado de invalidez. Asimismo, no requirió de manera expresa el reembolso de costos y costas del presente procedimiento.</w:t>
      </w:r>
      <w:r w:rsidR="00F10C8B" w:rsidRPr="000A05E1">
        <w:rPr>
          <w:rFonts w:ascii="Arial Narrow" w:eastAsia="Arial Narrow" w:hAnsi="Arial Narrow" w:cs="Arial Narrow"/>
          <w:sz w:val="22"/>
          <w:szCs w:val="22"/>
        </w:rPr>
        <w:t xml:space="preserve"/>
      </w:r>
      <w:r w:rsidRPr="000A05E1">
        <w:rPr>
          <w:rFonts w:ascii="Arial Narrow" w:eastAsia="Arial Narrow" w:hAnsi="Arial Narrow" w:cs="Arial Narrow"/>
          <w:sz w:val="22"/>
          <w:szCs w:val="22"/>
        </w:rPr>
        <w:t xml:space="preserve"/>
      </w:r>
      <w:proofErr w:type="spellStart"/>
      <w:r w:rsidRPr="000A05E1">
        <w:rPr>
          <w:rFonts w:ascii="Arial Narrow" w:eastAsia="Arial Narrow" w:hAnsi="Arial Narrow" w:cs="Arial Narrow"/>
          <w:sz w:val="22"/>
          <w:szCs w:val="22"/>
        </w:rPr>
        <w:t/>
      </w:r>
      <w:proofErr w:type="spellEnd"/>
      <w:r w:rsidRPr="000A05E1">
        <w:rPr>
          <w:rFonts w:ascii="Arial Narrow" w:eastAsia="Arial Narrow" w:hAnsi="Arial Narrow" w:cs="Arial Narrow"/>
          <w:sz w:val="22"/>
          <w:szCs w:val="22"/>
        </w:rPr>
        <w:t xml:space="preserve"/>
      </w:r>
      <w:r w:rsidR="008E1B6A" w:rsidRPr="000A05E1">
        <w:rPr>
          <w:rFonts w:ascii="Arial Narrow" w:eastAsia="Arial Narrow" w:hAnsi="Arial Narrow" w:cs="Arial Narrow"/>
          <w:sz w:val="22"/>
          <w:szCs w:val="22"/>
          <w:lang w:eastAsia="es-ES"/>
        </w:rPr>
        <w:t/>
      </w:r>
      <w:r w:rsidR="00EB654F" w:rsidRPr="000A05E1">
        <w:rPr>
          <w:rFonts w:ascii="Arial Narrow" w:eastAsia="Arial Narrow" w:hAnsi="Arial Narrow" w:cs="Arial Narrow"/>
          <w:sz w:val="22"/>
          <w:szCs w:val="22"/>
          <w:lang w:eastAsia="es-ES"/>
        </w:rPr>
        <w:t xml:space="preserve"/>
      </w:r>
      <w:r w:rsidR="00EB654F" w:rsidRPr="000A05E1">
        <w:rPr>
          <w:rFonts w:ascii="Arial Narrow" w:eastAsia="Arial Narrow" w:hAnsi="Arial Narrow" w:cs="Arial Narrow"/>
          <w:sz w:val="22"/>
          <w:szCs w:val="22"/>
        </w:rPr>
        <w:t/>
      </w:r>
      <w:r w:rsidR="00F10C8B" w:rsidRPr="000A05E1">
        <w:rPr>
          <w:rFonts w:ascii="Arial Narrow" w:eastAsia="Arial Narrow" w:hAnsi="Arial Narrow" w:cs="Arial Narrow"/>
          <w:sz w:val="22"/>
          <w:szCs w:val="22"/>
          <w:lang w:eastAsia="es-ES"/>
        </w:rPr>
        <w:t/>
      </w:r>
      <w:r w:rsidR="008E1B6A" w:rsidRPr="000A05E1">
        <w:rPr>
          <w:rFonts w:ascii="Arial Narrow" w:eastAsia="Arial Narrow" w:hAnsi="Arial Narrow" w:cs="Arial Narrow"/>
          <w:sz w:val="22"/>
          <w:szCs w:val="22"/>
          <w:lang w:eastAsia="es-ES"/>
        </w:rPr>
        <w:t xml:space="preserve"/>
      </w:r>
      <w:r w:rsidR="00976B80" w:rsidRPr="000A05E1">
        <w:rPr>
          <w:rFonts w:ascii="Arial Narrow" w:eastAsia="Arial Narrow" w:hAnsi="Arial Narrow" w:cs="Arial Narrow"/>
          <w:sz w:val="22"/>
          <w:szCs w:val="22"/>
          <w:lang w:eastAsia="es-ES"/>
        </w:rPr>
        <w:t xml:space="preserve"/>
      </w:r>
      <w:r w:rsidR="008253DA" w:rsidRPr="000A05E1">
        <w:rPr>
          <w:rFonts w:ascii="Arial Narrow" w:eastAsia="Arial Narrow" w:hAnsi="Arial Narrow" w:cs="Arial Narrow"/>
          <w:sz w:val="22"/>
          <w:szCs w:val="22"/>
          <w:lang w:eastAsia="es-ES"/>
        </w:rPr>
        <w:t/>
      </w:r>
      <w:r w:rsidR="009876F9" w:rsidRPr="000A05E1">
        <w:rPr>
          <w:rFonts w:ascii="Arial Narrow" w:eastAsia="Arial Narrow" w:hAnsi="Arial Narrow" w:cs="Arial Narrow"/>
          <w:sz w:val="22"/>
          <w:szCs w:val="22"/>
          <w:lang w:eastAsia="es-ES"/>
        </w:rPr>
        <w:t/>
      </w:r>
      <w:r w:rsidR="008253DA" w:rsidRPr="000A05E1">
        <w:rPr>
          <w:rFonts w:ascii="Arial Narrow" w:eastAsia="Arial Narrow" w:hAnsi="Arial Narrow" w:cs="Arial Narrow"/>
          <w:sz w:val="22"/>
          <w:szCs w:val="22"/>
          <w:lang w:eastAsia="es-ES"/>
        </w:rPr>
        <w:t/>
      </w:r>
      <w:r w:rsidR="00976B80" w:rsidRPr="000A05E1">
        <w:rPr>
          <w:rFonts w:ascii="Arial Narrow" w:eastAsia="Arial Narrow" w:hAnsi="Arial Narrow" w:cs="Arial Narrow"/>
          <w:sz w:val="22"/>
          <w:szCs w:val="22"/>
          <w:lang w:eastAsia="es-ES"/>
        </w:rPr>
        <w:t xml:space="preserve"/>
      </w:r>
      <w:r w:rsidR="008253DA" w:rsidRPr="000A05E1">
        <w:rPr>
          <w:rFonts w:ascii="Arial Narrow" w:eastAsia="Arial Narrow" w:hAnsi="Arial Narrow" w:cs="Arial Narrow"/>
          <w:sz w:val="22"/>
          <w:szCs w:val="22"/>
          <w:lang w:eastAsia="es-ES"/>
        </w:rPr>
        <w:t/>
      </w:r>
      <w:r w:rsidR="00976B80" w:rsidRPr="000A05E1">
        <w:rPr>
          <w:rFonts w:ascii="Arial Narrow" w:eastAsia="Arial Narrow" w:hAnsi="Arial Narrow" w:cs="Arial Narrow"/>
          <w:sz w:val="22"/>
          <w:szCs w:val="22"/>
          <w:lang w:eastAsia="es-ES"/>
        </w:rPr>
        <w:t xml:space="preserve"/>
      </w:r>
      <w:r w:rsidR="008253DA" w:rsidRPr="000A05E1">
        <w:rPr>
          <w:rFonts w:ascii="Arial Narrow" w:eastAsia="Arial Narrow" w:hAnsi="Arial Narrow" w:cs="Arial Narrow"/>
          <w:sz w:val="22"/>
          <w:szCs w:val="22"/>
          <w:lang w:eastAsia="es-ES"/>
        </w:rPr>
        <w:t xml:space="preserve"/>
      </w:r>
      <w:r w:rsidR="00976B80" w:rsidRPr="000A05E1">
        <w:rPr>
          <w:rFonts w:ascii="Arial Narrow" w:eastAsia="Arial Narrow" w:hAnsi="Arial Narrow" w:cs="Arial Narrow"/>
          <w:sz w:val="22"/>
          <w:szCs w:val="22"/>
          <w:lang w:eastAsia="es-ES"/>
        </w:rPr>
        <w:t/>
      </w:r>
      <w:proofErr w:type="spellStart"/>
      <w:r w:rsidR="00976B80" w:rsidRPr="000A05E1">
        <w:rPr>
          <w:rFonts w:ascii="Arial Narrow" w:eastAsia="Arial Narrow" w:hAnsi="Arial Narrow" w:cs="Arial Narrow"/>
          <w:sz w:val="22"/>
          <w:szCs w:val="22"/>
          <w:lang w:eastAsia="es-ES"/>
        </w:rPr>
        <w:t/>
      </w:r>
      <w:proofErr w:type="spellEnd"/>
      <w:r w:rsidR="00976B80" w:rsidRPr="000A05E1">
        <w:rPr>
          <w:rFonts w:ascii="Arial Narrow" w:eastAsia="Arial Narrow" w:hAnsi="Arial Narrow" w:cs="Arial Narrow"/>
          <w:sz w:val="22"/>
          <w:szCs w:val="22"/>
          <w:lang w:eastAsia="es-ES"/>
        </w:rPr>
        <w:t/>
      </w:r>
      <w:r w:rsidR="00976B80" w:rsidRPr="006E3255">
        <w:rPr>
          <w:rFonts w:ascii="Arial Narrow" w:eastAsia="Arial Narrow" w:hAnsi="Arial Narrow" w:cs="Arial Narrow"/>
          <w:sz w:val="22"/>
          <w:szCs w:val="22"/>
          <w:lang w:eastAsia="es-ES"/>
        </w:rPr>
        <w:t xml:space="preserve"/>
      </w:r>
      <w:r w:rsidR="008253DA" w:rsidRPr="006E3255">
        <w:rPr>
          <w:rFonts w:ascii="Arial Narrow" w:eastAsia="Arial Narrow" w:hAnsi="Arial Narrow" w:cs="Arial Narrow"/>
          <w:sz w:val="22"/>
          <w:szCs w:val="22"/>
          <w:lang w:eastAsia="es-ES"/>
        </w:rPr>
        <w:t/>
      </w:r>
      <w:r w:rsidR="00976B80" w:rsidRPr="006E3255">
        <w:rPr>
          <w:rFonts w:ascii="Arial Narrow" w:eastAsia="Arial Narrow" w:hAnsi="Arial Narrow" w:cs="Arial Narrow"/>
          <w:sz w:val="22"/>
          <w:szCs w:val="22"/>
          <w:lang w:eastAsia="es-ES"/>
        </w:rPr>
        <w:t xml:space="preserve"/>
      </w:r>
      <w:r w:rsidR="008253DA" w:rsidRPr="006E3255">
        <w:rPr>
          <w:rFonts w:ascii="Arial Narrow" w:eastAsia="Arial Narrow" w:hAnsi="Arial Narrow" w:cs="Arial Narrow"/>
          <w:sz w:val="22"/>
          <w:szCs w:val="22"/>
          <w:lang w:eastAsia="es-ES"/>
        </w:rPr>
        <w:t xml:space="preserve"/>
      </w:r>
      <w:r w:rsidR="00AF0677" w:rsidRPr="006E3255">
        <w:rPr>
          <w:rFonts w:ascii="Arial Narrow" w:eastAsia="Arial Narrow" w:hAnsi="Arial Narrow" w:cs="Arial Narrow"/>
          <w:color w:val="000000"/>
          <w:sz w:val="22"/>
          <w:szCs w:val="22"/>
          <w:lang w:val="es-ES" w:eastAsia="es-ES"/>
        </w:rPr>
        <w:t xml:space="preserve"/>
      </w:r>
      <w:r w:rsidR="00EC7682" w:rsidRPr="006E3255">
        <w:rPr>
          <w:rFonts w:ascii="Arial Narrow" w:eastAsia="Arial Narrow" w:hAnsi="Arial Narrow" w:cs="Arial Narrow"/>
          <w:color w:val="000000"/>
          <w:sz w:val="22"/>
          <w:szCs w:val="22"/>
          <w:lang w:val="es-ES" w:eastAsia="es-ES"/>
        </w:rPr>
        <w:t xml:space="preserve"/>
      </w:r>
      <w:r w:rsidR="00AF0677" w:rsidRPr="006E3255">
        <w:rPr>
          <w:rFonts w:ascii="Arial Narrow" w:eastAsia="Arial Narrow" w:hAnsi="Arial Narrow" w:cs="Arial Narrow"/>
          <w:color w:val="000000"/>
          <w:sz w:val="22"/>
          <w:szCs w:val="22"/>
          <w:lang w:val="es-ES" w:eastAsia="es-ES"/>
        </w:rPr>
        <w:t xml:space="preserve"/>
      </w:r>
      <w:r w:rsidR="00EC7682" w:rsidRPr="006E3255">
        <w:rPr>
          <w:rFonts w:ascii="Arial Narrow" w:eastAsia="Arial Narrow" w:hAnsi="Arial Narrow" w:cs="Arial Narrow"/>
          <w:color w:val="000000"/>
          <w:sz w:val="22"/>
          <w:szCs w:val="22"/>
          <w:lang w:val="es-ES" w:eastAsia="es-ES"/>
        </w:rPr>
        <w:t xml:space="preserve"/>
      </w:r>
      <w:r w:rsidR="00AF0677" w:rsidRPr="006E3255">
        <w:rPr>
          <w:rFonts w:ascii="Arial Narrow" w:eastAsia="Arial Narrow" w:hAnsi="Arial Narrow" w:cs="Arial Narrow"/>
          <w:color w:val="000000"/>
          <w:sz w:val="22"/>
          <w:szCs w:val="22"/>
          <w:lang w:val="es-ES" w:eastAsia="es-ES"/>
        </w:rPr>
        <w:t/>
      </w:r>
    </w:p>
    <w:p w14:paraId="27AE8452" w14:textId="77777777" w:rsidR="00580024" w:rsidRPr="006E3255" w:rsidRDefault="00580024" w:rsidP="001F3623">
      <w:pPr>
        <w:spacing w:before="0" w:after="0" w:line="240" w:lineRule="auto"/>
        <w:contextualSpacing/>
        <w:jc w:val="both"/>
        <w:rPr>
          <w:rFonts w:ascii="Arial Narrow" w:eastAsia="Arial Narrow" w:hAnsi="Arial Narrow" w:cs="Arial Narrow"/>
          <w:b/>
          <w:color w:val="000000"/>
          <w:sz w:val="22"/>
          <w:szCs w:val="22"/>
        </w:rPr>
      </w:pPr>
    </w:p>
    <w:p w14:paraId="6D170964" w14:textId="77777777" w:rsidR="00580024" w:rsidRPr="006E3255" w:rsidRDefault="00580024" w:rsidP="001F3623">
      <w:pPr>
        <w:numPr>
          <w:ilvl w:val="0"/>
          <w:numId w:val="1"/>
        </w:numPr>
        <w:ind w:left="567" w:hanging="567"/>
        <w:jc w:val="both"/>
        <w:rPr>
          <w:rFonts w:ascii="Arial Narrow" w:eastAsia="Arial Narrow" w:hAnsi="Arial Narrow" w:cs="Arial Narrow"/>
          <w:b/>
          <w:color w:val="000000"/>
          <w:sz w:val="22"/>
          <w:szCs w:val="22"/>
        </w:rPr>
      </w:pPr>
      <w:r w:rsidRPr="006E3255">
        <w:rPr>
          <w:rFonts w:ascii="Arial Narrow" w:eastAsia="Arial Narrow" w:hAnsi="Arial Narrow" w:cs="Arial Narrow"/>
          <w:b/>
          <w:color w:val="000000"/>
          <w:sz w:val="22"/>
          <w:szCs w:val="22"/>
        </w:rPr>
        <w:t xml:space="preserve">DE LA SOLICITUD DE CONFIDENCIALIDAD PRESENTADA </w:t>
      </w:r>
    </w:p>
    <w:p w14:paraId="27D025BC" w14:textId="77777777" w:rsidR="00580024" w:rsidRPr="006E3255" w:rsidRDefault="00580024" w:rsidP="001F3623">
      <w:pPr>
        <w:spacing w:before="0" w:after="0" w:line="240" w:lineRule="auto"/>
        <w:ind w:left="567"/>
        <w:contextualSpacing/>
        <w:jc w:val="both"/>
        <w:rPr>
          <w:rFonts w:ascii="Arial Narrow" w:eastAsia="Arial Narrow" w:hAnsi="Arial Narrow" w:cs="Arial Narrow"/>
          <w:b/>
          <w:color w:val="000000"/>
          <w:sz w:val="22"/>
          <w:szCs w:val="22"/>
        </w:rPr>
      </w:pPr>
    </w:p>
    <w:p w14:paraId="56D1A47C" w14:textId="3EF68179" w:rsidR="0017457D" w:rsidRDefault="0017457D" w:rsidP="00662BC6">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El artículo 6 de la Ley sobre Facultades, Normas y Organización del Indecopi, aprobada por el Decreto Legislativo 807, establece que la información recibida por una Comisión, Oficina o Sala del Tribunal de Defensa de la Competencia y de la Propiedad Intelectual, que constituya un secreto industrial o comercial, deberá ser declarada reservada por la Comisión, Oficina o Sala del Tribunal respectiva, debiendo adoptar las medidas necesarias para garantizar la reserva y confidencialidad de la información.</w:t>
      </w:r>
    </w:p>
    <w:p w14:paraId="79A96F3D" w14:textId="77777777" w:rsidR="006A33F4" w:rsidRPr="006E3255" w:rsidRDefault="006A33F4" w:rsidP="006A33F4">
      <w:pPr>
        <w:pStyle w:val="Prrafodelista"/>
        <w:spacing w:before="0" w:after="0" w:line="240" w:lineRule="auto"/>
        <w:ind w:left="567"/>
        <w:jc w:val="both"/>
        <w:rPr>
          <w:rFonts w:ascii="Arial Narrow" w:eastAsia="Arial Narrow" w:hAnsi="Arial Narrow" w:cs="Arial Narrow"/>
          <w:sz w:val="22"/>
          <w:szCs w:val="22"/>
        </w:rPr>
      </w:pPr>
    </w:p>
    <w:p w14:paraId="43A0019D" w14:textId="77777777" w:rsidR="0017457D" w:rsidRPr="006E3255" w:rsidRDefault="0017457D" w:rsidP="001F3623">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De otro lado, la Directiva 001-2008/TRI-INDECOPI, Directiva sobre confidencialidad de la información en los procedimientos seguidos por los órganos funcionales del Indecopi (en adelante, Directiva), modificada por la Directiva 002-2017/TRI-INDECOPI y 003-2022/TRI-INDECOPI, establece lo siguiente:</w:t>
      </w:r>
    </w:p>
    <w:p w14:paraId="6C6AB255" w14:textId="77777777" w:rsidR="0017457D" w:rsidRPr="006E3255" w:rsidRDefault="0017457D" w:rsidP="001F3623">
      <w:pPr>
        <w:spacing w:before="0" w:after="0" w:line="240" w:lineRule="auto"/>
        <w:ind w:left="720"/>
        <w:contextualSpacing/>
        <w:rPr>
          <w:rFonts w:ascii="Arial Narrow" w:eastAsia="Arial Narrow" w:hAnsi="Arial Narrow" w:cs="Arial Narrow"/>
          <w:sz w:val="22"/>
          <w:szCs w:val="22"/>
        </w:rPr>
      </w:pPr>
    </w:p>
    <w:p w14:paraId="54485FF6" w14:textId="77777777" w:rsidR="0017457D" w:rsidRPr="006E3255" w:rsidRDefault="0017457D" w:rsidP="001F3623">
      <w:pPr>
        <w:ind w:left="1701" w:right="4" w:hanging="567"/>
        <w:contextualSpacing/>
        <w:jc w:val="both"/>
        <w:rPr>
          <w:rFonts w:ascii="Arial Narrow" w:eastAsia="Arial Narrow" w:hAnsi="Arial Narrow" w:cs="Arial Narrow"/>
          <w:sz w:val="22"/>
          <w:szCs w:val="22"/>
        </w:rPr>
      </w:pPr>
      <w:r w:rsidRPr="006E3255">
        <w:rPr>
          <w:rFonts w:ascii="Arial Narrow" w:eastAsia="Arial Narrow" w:hAnsi="Arial Narrow" w:cs="Arial Narrow"/>
          <w:i/>
          <w:sz w:val="22"/>
          <w:szCs w:val="22"/>
        </w:rPr>
        <w:t>“</w:t>
      </w:r>
      <w:r w:rsidRPr="006E3255">
        <w:rPr>
          <w:rFonts w:ascii="Arial Narrow" w:eastAsia="Arial Narrow" w:hAnsi="Arial Narrow" w:cs="Arial Narrow"/>
          <w:b/>
          <w:i/>
          <w:sz w:val="22"/>
          <w:szCs w:val="22"/>
        </w:rPr>
        <w:t xml:space="preserve">2. </w:t>
      </w:r>
      <w:r w:rsidRPr="006E3255">
        <w:rPr>
          <w:rFonts w:ascii="Arial Narrow" w:eastAsia="Arial Narrow" w:hAnsi="Arial Narrow" w:cs="Arial Narrow"/>
          <w:b/>
          <w:i/>
          <w:sz w:val="22"/>
          <w:szCs w:val="22"/>
        </w:rPr>
        <w:tab/>
        <w:t>INFORMACIÓN CONFIDENCIAL</w:t>
      </w:r>
    </w:p>
    <w:p w14:paraId="77964E95" w14:textId="77777777" w:rsidR="0017457D" w:rsidRPr="006E3255" w:rsidRDefault="0017457D" w:rsidP="001F3623">
      <w:pPr>
        <w:spacing w:before="0" w:after="0" w:line="240" w:lineRule="auto"/>
        <w:ind w:left="1134" w:right="4"/>
        <w:contextualSpacing/>
        <w:jc w:val="both"/>
        <w:rPr>
          <w:rFonts w:ascii="Arial Narrow" w:eastAsia="Arial Narrow" w:hAnsi="Arial Narrow" w:cs="Arial Narrow"/>
          <w:i/>
          <w:sz w:val="22"/>
          <w:szCs w:val="22"/>
        </w:rPr>
      </w:pPr>
    </w:p>
    <w:p w14:paraId="5C51B1BF" w14:textId="77777777" w:rsidR="0017457D" w:rsidRPr="006E3255" w:rsidRDefault="0017457D" w:rsidP="001F3623">
      <w:pPr>
        <w:ind w:left="2268" w:hanging="567"/>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i/>
          <w:iCs/>
          <w:sz w:val="22"/>
          <w:szCs w:val="22"/>
          <w:lang w:eastAsia="en-US"/>
        </w:rPr>
        <w:t xml:space="preserve">2.1. </w:t>
      </w:r>
      <w:r w:rsidRPr="006E3255">
        <w:rPr>
          <w:rFonts w:ascii="Arial Narrow" w:eastAsia="Arial Narrow" w:hAnsi="Arial Narrow" w:cs="Arial Narrow"/>
          <w:i/>
          <w:iCs/>
          <w:sz w:val="22"/>
          <w:szCs w:val="22"/>
          <w:lang w:eastAsia="en-US"/>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6E3255">
        <w:rPr>
          <w:rFonts w:ascii="Arial Narrow" w:eastAsia="Arial Narrow" w:hAnsi="Arial Narrow" w:cs="Arial Narrow"/>
          <w:i/>
          <w:iCs/>
          <w:sz w:val="22"/>
          <w:szCs w:val="22"/>
          <w:lang w:eastAsia="en-US"/>
        </w:rPr>
        <w:t>la misma</w:t>
      </w:r>
      <w:proofErr w:type="gramEnd"/>
      <w:r w:rsidRPr="006E3255">
        <w:rPr>
          <w:rFonts w:ascii="Arial Narrow" w:eastAsia="Arial Narrow" w:hAnsi="Arial Narrow" w:cs="Arial Narrow"/>
          <w:i/>
          <w:iCs/>
          <w:sz w:val="22"/>
          <w:szCs w:val="22"/>
          <w:lang w:eastAsia="en-US"/>
        </w:rPr>
        <w:t xml:space="preserve"> o un tercero del que el aportante la hubiere recibido, u otorgue una ventaja significativa para un competidor del aportante de la información.</w:t>
      </w:r>
    </w:p>
    <w:p w14:paraId="451CE3E6" w14:textId="77777777" w:rsidR="0017457D" w:rsidRPr="006E3255" w:rsidRDefault="0017457D" w:rsidP="001F3623">
      <w:pPr>
        <w:spacing w:before="0" w:after="0" w:line="240" w:lineRule="auto"/>
        <w:ind w:left="1134"/>
        <w:contextualSpacing/>
        <w:rPr>
          <w:rFonts w:ascii="Arial Narrow" w:eastAsia="Arial Narrow" w:hAnsi="Arial Narrow" w:cs="Arial Narrow"/>
          <w:sz w:val="22"/>
          <w:szCs w:val="22"/>
          <w:lang w:eastAsia="en-US"/>
        </w:rPr>
      </w:pPr>
      <w:r w:rsidRPr="006E3255">
        <w:rPr>
          <w:rFonts w:ascii="Arial Narrow" w:eastAsia="Arial Narrow" w:hAnsi="Arial Narrow" w:cs="Arial Narrow"/>
          <w:sz w:val="22"/>
          <w:szCs w:val="22"/>
          <w:lang w:eastAsia="en-US"/>
        </w:rPr>
        <w:t>     </w:t>
      </w:r>
    </w:p>
    <w:p w14:paraId="005FBD89" w14:textId="77777777" w:rsidR="0017457D" w:rsidRPr="006E3255" w:rsidRDefault="0017457D" w:rsidP="001F3623">
      <w:pPr>
        <w:ind w:left="2268"/>
        <w:contextualSpacing/>
        <w:rPr>
          <w:rFonts w:ascii="Arial Narrow" w:eastAsia="Arial Narrow" w:hAnsi="Arial Narrow" w:cs="Arial Narrow"/>
          <w:i/>
          <w:iCs/>
          <w:sz w:val="22"/>
          <w:szCs w:val="22"/>
          <w:lang w:eastAsia="en-US"/>
        </w:rPr>
      </w:pPr>
      <w:r w:rsidRPr="006E3255">
        <w:rPr>
          <w:rFonts w:ascii="Arial Narrow" w:eastAsia="Arial Narrow" w:hAnsi="Arial Narrow" w:cs="Arial Narrow"/>
          <w:i/>
          <w:iCs/>
          <w:sz w:val="22"/>
          <w:szCs w:val="22"/>
          <w:lang w:eastAsia="en-US"/>
        </w:rPr>
        <w:t>Puede también declararse confidencial aquella información que sea considerada reservada o confidencial por Ley. Entre estas:</w:t>
      </w:r>
    </w:p>
    <w:p w14:paraId="73F6CF1D" w14:textId="77777777" w:rsidR="0017457D" w:rsidRPr="006E3255" w:rsidRDefault="0017457D" w:rsidP="001F3623">
      <w:pPr>
        <w:spacing w:before="0" w:after="0" w:line="240" w:lineRule="auto"/>
        <w:ind w:left="2268"/>
        <w:contextualSpacing/>
        <w:rPr>
          <w:rFonts w:ascii="Arial Narrow" w:eastAsia="Arial Narrow" w:hAnsi="Arial Narrow" w:cs="Arial Narrow"/>
          <w:i/>
          <w:iCs/>
          <w:sz w:val="22"/>
          <w:szCs w:val="22"/>
          <w:lang w:eastAsia="en-US"/>
        </w:rPr>
      </w:pPr>
    </w:p>
    <w:p w14:paraId="5E747B07" w14:textId="77777777" w:rsidR="0017457D" w:rsidRPr="006E3255" w:rsidRDefault="0017457D" w:rsidP="001F3623">
      <w:pPr>
        <w:ind w:left="2835" w:hanging="567"/>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i/>
          <w:iCs/>
          <w:sz w:val="22"/>
          <w:szCs w:val="22"/>
          <w:lang w:eastAsia="en-US"/>
        </w:rPr>
        <w:t xml:space="preserve">a) </w:t>
      </w:r>
      <w:r w:rsidRPr="006E3255">
        <w:rPr>
          <w:rFonts w:ascii="Arial Narrow" w:eastAsia="Arial Narrow" w:hAnsi="Arial Narrow" w:cs="Arial Narrow"/>
          <w:i/>
          <w:iCs/>
          <w:sz w:val="22"/>
          <w:szCs w:val="22"/>
          <w:lang w:eastAsia="en-US"/>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6E3255">
        <w:rPr>
          <w:rFonts w:ascii="Arial Narrow" w:eastAsia="Arial Narrow" w:hAnsi="Arial Narrow" w:cs="Arial Narrow"/>
          <w:i/>
          <w:iCs/>
          <w:sz w:val="22"/>
          <w:szCs w:val="22"/>
          <w:lang w:eastAsia="en-US"/>
        </w:rPr>
        <w:t>personal,</w:t>
      </w:r>
      <w:proofErr w:type="gramEnd"/>
      <w:r w:rsidRPr="006E3255">
        <w:rPr>
          <w:rFonts w:ascii="Arial Narrow" w:eastAsia="Arial Narrow" w:hAnsi="Arial Narrow" w:cs="Arial Narrow"/>
          <w:i/>
          <w:iCs/>
          <w:sz w:val="22"/>
          <w:szCs w:val="22"/>
          <w:lang w:eastAsia="en-US"/>
        </w:rPr>
        <w:t xml:space="preserve"> se considera comprendida dentro de la intimidad personal.</w:t>
      </w:r>
    </w:p>
    <w:p w14:paraId="35A0AE8F" w14:textId="77777777" w:rsidR="0017457D" w:rsidRPr="006E3255" w:rsidRDefault="0017457D" w:rsidP="001F3623">
      <w:pPr>
        <w:ind w:left="2835" w:hanging="567"/>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i/>
          <w:iCs/>
          <w:sz w:val="22"/>
          <w:szCs w:val="22"/>
          <w:lang w:eastAsia="en-US"/>
        </w:rPr>
        <w:t>     </w:t>
      </w:r>
      <w:r w:rsidRPr="006E3255">
        <w:rPr>
          <w:rFonts w:ascii="Arial Narrow" w:eastAsia="Arial Narrow" w:hAnsi="Arial Narrow" w:cs="Arial Narrow"/>
          <w:i/>
          <w:iCs/>
          <w:sz w:val="22"/>
          <w:szCs w:val="22"/>
          <w:lang w:eastAsia="en-US"/>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705576D1" w14:textId="77777777" w:rsidR="0017457D" w:rsidRPr="006E3255" w:rsidRDefault="0017457D" w:rsidP="001F3623">
      <w:pPr>
        <w:spacing w:before="0" w:after="0" w:line="240" w:lineRule="auto"/>
        <w:ind w:left="2268"/>
        <w:contextualSpacing/>
        <w:jc w:val="both"/>
        <w:rPr>
          <w:rFonts w:ascii="Arial Narrow" w:eastAsia="Arial Narrow" w:hAnsi="Arial Narrow" w:cs="Arial Narrow"/>
          <w:i/>
          <w:iCs/>
          <w:sz w:val="22"/>
          <w:szCs w:val="22"/>
          <w:lang w:eastAsia="en-US"/>
        </w:rPr>
      </w:pPr>
    </w:p>
    <w:p w14:paraId="19BC2C16" w14:textId="77777777" w:rsidR="0017457D" w:rsidRPr="006E3255" w:rsidRDefault="0017457D" w:rsidP="001F3623">
      <w:pPr>
        <w:ind w:left="2835" w:hanging="567"/>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i/>
          <w:iCs/>
          <w:sz w:val="22"/>
          <w:szCs w:val="22"/>
          <w:lang w:eastAsia="en-US"/>
        </w:rPr>
        <w:t xml:space="preserve">b) </w:t>
      </w:r>
      <w:r w:rsidRPr="006E3255">
        <w:rPr>
          <w:rFonts w:ascii="Arial Narrow" w:eastAsia="Arial Narrow" w:hAnsi="Arial Narrow" w:cs="Arial Narrow"/>
          <w:i/>
          <w:iCs/>
          <w:sz w:val="22"/>
          <w:szCs w:val="22"/>
          <w:lang w:eastAsia="en-US"/>
        </w:rPr>
        <w:tab/>
        <w:t>Información proveniente de terceras personas ajenas al procedimiento de investigación, cuya divulgación sin previa autorización podría ocasionar perjuicios a alguna de las partes.</w:t>
      </w:r>
    </w:p>
    <w:p w14:paraId="62F3FAB8" w14:textId="77777777" w:rsidR="0017457D" w:rsidRPr="006E3255" w:rsidRDefault="0017457D" w:rsidP="001F3623">
      <w:pPr>
        <w:spacing w:before="0" w:after="0" w:line="240" w:lineRule="auto"/>
        <w:ind w:left="2268"/>
        <w:contextualSpacing/>
        <w:jc w:val="both"/>
        <w:rPr>
          <w:rFonts w:ascii="Arial Narrow" w:eastAsia="Arial Narrow" w:hAnsi="Arial Narrow" w:cs="Arial Narrow"/>
          <w:i/>
          <w:iCs/>
          <w:sz w:val="22"/>
          <w:szCs w:val="22"/>
          <w:lang w:eastAsia="en-US"/>
        </w:rPr>
      </w:pPr>
    </w:p>
    <w:p w14:paraId="44E63D8F" w14:textId="77777777" w:rsidR="0017457D" w:rsidRPr="006E3255" w:rsidRDefault="0017457D" w:rsidP="001F3623">
      <w:pPr>
        <w:ind w:left="2835" w:hanging="567"/>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i/>
          <w:iCs/>
          <w:sz w:val="22"/>
          <w:szCs w:val="22"/>
          <w:lang w:eastAsia="en-US"/>
        </w:rPr>
        <w:t>c)</w:t>
      </w:r>
      <w:r w:rsidRPr="006E3255">
        <w:rPr>
          <w:rFonts w:ascii="Arial Narrow" w:eastAsia="Arial Narrow" w:hAnsi="Arial Narrow" w:cs="Arial Narrow"/>
          <w:i/>
          <w:iCs/>
          <w:sz w:val="22"/>
          <w:szCs w:val="22"/>
          <w:lang w:eastAsia="en-US"/>
        </w:rPr>
        <w:tab/>
        <w:t xml:space="preserve"> La información protegida por la respectiva regulación del secreto bancario, tributario, comercial, industrial, empresarial, tecnológico y bursátil.</w:t>
      </w:r>
    </w:p>
    <w:p w14:paraId="4FD4732F" w14:textId="77777777" w:rsidR="0017457D" w:rsidRPr="006E3255" w:rsidRDefault="0017457D" w:rsidP="001F3623">
      <w:pPr>
        <w:spacing w:before="0" w:after="0" w:line="240" w:lineRule="auto"/>
        <w:ind w:left="2835"/>
        <w:contextualSpacing/>
        <w:jc w:val="both"/>
        <w:rPr>
          <w:rFonts w:ascii="Arial Narrow" w:eastAsia="Arial Narrow" w:hAnsi="Arial Narrow" w:cs="Arial Narrow"/>
          <w:i/>
          <w:iCs/>
          <w:sz w:val="22"/>
          <w:szCs w:val="22"/>
          <w:lang w:eastAsia="en-US"/>
        </w:rPr>
      </w:pPr>
    </w:p>
    <w:p w14:paraId="2453C2EB" w14:textId="77777777" w:rsidR="0017457D" w:rsidRPr="006E3255" w:rsidRDefault="0017457D" w:rsidP="001F3623">
      <w:pPr>
        <w:ind w:left="2835"/>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i/>
          <w:iCs/>
          <w:sz w:val="22"/>
          <w:szCs w:val="22"/>
          <w:lang w:eastAsia="en-US"/>
        </w:rPr>
        <w:lastRenderedPageBreak/>
        <w:t>Se considerará lo siguiente:</w:t>
      </w:r>
    </w:p>
    <w:p w14:paraId="3C6979FA" w14:textId="77777777" w:rsidR="0017457D" w:rsidRPr="006E3255" w:rsidRDefault="0017457D" w:rsidP="001F3623">
      <w:pPr>
        <w:spacing w:before="0" w:after="0" w:line="240" w:lineRule="auto"/>
        <w:ind w:left="2835"/>
        <w:contextualSpacing/>
        <w:jc w:val="both"/>
        <w:rPr>
          <w:rFonts w:ascii="Arial Narrow" w:eastAsia="Arial Narrow" w:hAnsi="Arial Narrow" w:cs="Arial Narrow"/>
          <w:i/>
          <w:iCs/>
          <w:sz w:val="22"/>
          <w:szCs w:val="22"/>
          <w:lang w:eastAsia="en-US"/>
        </w:rPr>
      </w:pPr>
    </w:p>
    <w:p w14:paraId="35794609" w14:textId="77777777" w:rsidR="0017457D" w:rsidRPr="006E3255" w:rsidRDefault="0017457D" w:rsidP="001F3623">
      <w:pPr>
        <w:ind w:left="2835"/>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b/>
          <w:bCs/>
          <w:i/>
          <w:iCs/>
          <w:sz w:val="22"/>
          <w:szCs w:val="22"/>
          <w:lang w:eastAsia="en-US"/>
        </w:rPr>
        <w:t>Secreto comercial:</w:t>
      </w:r>
      <w:r w:rsidRPr="006E3255">
        <w:rPr>
          <w:rFonts w:ascii="Arial Narrow" w:eastAsia="Arial Narrow" w:hAnsi="Arial Narrow" w:cs="Arial Narrow"/>
          <w:i/>
          <w:iCs/>
          <w:sz w:val="22"/>
          <w:szCs w:val="22"/>
          <w:lang w:eastAsia="en-US"/>
        </w:rPr>
        <w:t xml:space="preserve"> aquella información cuya importancia para el desarrollo de la actividad empresarial obliga a las empresas a mantenerla fuera del alcance de terceros ajenos a la empresa;</w:t>
      </w:r>
    </w:p>
    <w:p w14:paraId="0880956C" w14:textId="77777777" w:rsidR="0017457D" w:rsidRPr="006E3255" w:rsidRDefault="0017457D" w:rsidP="001F3623">
      <w:pPr>
        <w:ind w:left="2835"/>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b/>
          <w:bCs/>
          <w:i/>
          <w:iCs/>
          <w:sz w:val="22"/>
          <w:szCs w:val="22"/>
          <w:lang w:eastAsia="en-US"/>
        </w:rPr>
        <w:t>Secreto industrial:</w:t>
      </w:r>
      <w:r w:rsidRPr="006E3255">
        <w:rPr>
          <w:rFonts w:ascii="Arial Narrow" w:eastAsia="Arial Narrow" w:hAnsi="Arial Narrow" w:cs="Arial Narrow"/>
          <w:i/>
          <w:iCs/>
          <w:sz w:val="22"/>
          <w:szCs w:val="22"/>
          <w:lang w:eastAsia="en-US"/>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47F11505" w14:textId="77777777" w:rsidR="0017457D" w:rsidRPr="006E3255" w:rsidRDefault="0017457D" w:rsidP="001F3623">
      <w:pPr>
        <w:ind w:left="2835"/>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b/>
          <w:bCs/>
          <w:i/>
          <w:iCs/>
          <w:sz w:val="22"/>
          <w:szCs w:val="22"/>
          <w:lang w:eastAsia="en-US"/>
        </w:rPr>
        <w:t>Secreto empresarial:</w:t>
      </w:r>
      <w:r w:rsidRPr="006E3255">
        <w:rPr>
          <w:rFonts w:ascii="Arial Narrow" w:eastAsia="Arial Narrow" w:hAnsi="Arial Narrow" w:cs="Arial Narrow"/>
          <w:i/>
          <w:iCs/>
          <w:sz w:val="22"/>
          <w:szCs w:val="22"/>
          <w:lang w:eastAsia="en-US"/>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6C030EB" w14:textId="77777777" w:rsidR="0017457D" w:rsidRPr="006E3255" w:rsidRDefault="0017457D" w:rsidP="001F3623">
      <w:pPr>
        <w:spacing w:before="0" w:after="0" w:line="240" w:lineRule="auto"/>
        <w:ind w:left="1134"/>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i/>
          <w:iCs/>
          <w:sz w:val="22"/>
          <w:szCs w:val="22"/>
          <w:lang w:eastAsia="en-US"/>
        </w:rPr>
        <w:t>   </w:t>
      </w:r>
    </w:p>
    <w:p w14:paraId="16216185" w14:textId="77777777" w:rsidR="0017457D" w:rsidRPr="006E3255" w:rsidRDefault="0017457D" w:rsidP="001F3623">
      <w:pPr>
        <w:ind w:left="3402" w:hanging="567"/>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i/>
          <w:iCs/>
          <w:sz w:val="22"/>
          <w:szCs w:val="22"/>
          <w:lang w:eastAsia="en-US"/>
        </w:rPr>
        <w:t xml:space="preserve">c.1 </w:t>
      </w:r>
      <w:r w:rsidRPr="006E3255">
        <w:rPr>
          <w:rFonts w:ascii="Arial Narrow" w:eastAsia="Arial Narrow" w:hAnsi="Arial Narrow" w:cs="Arial Narrow"/>
          <w:i/>
          <w:iCs/>
          <w:sz w:val="22"/>
          <w:szCs w:val="22"/>
          <w:lang w:eastAsia="en-US"/>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19A6DCFF" w14:textId="77777777" w:rsidR="0017457D" w:rsidRPr="006E3255" w:rsidRDefault="0017457D" w:rsidP="001F3623">
      <w:pPr>
        <w:ind w:left="3402" w:hanging="567"/>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i/>
          <w:iCs/>
          <w:sz w:val="22"/>
          <w:szCs w:val="22"/>
          <w:lang w:eastAsia="en-US"/>
        </w:rPr>
        <w:t xml:space="preserve">c.2 </w:t>
      </w:r>
      <w:r w:rsidRPr="006E3255">
        <w:rPr>
          <w:rFonts w:ascii="Arial Narrow" w:eastAsia="Arial Narrow" w:hAnsi="Arial Narrow" w:cs="Arial Narrow"/>
          <w:i/>
          <w:iCs/>
          <w:sz w:val="22"/>
          <w:szCs w:val="22"/>
          <w:lang w:eastAsia="en-US"/>
        </w:rPr>
        <w:tab/>
        <w:t>tenga un valor comercial por ser secreta; y</w:t>
      </w:r>
    </w:p>
    <w:p w14:paraId="3178E686" w14:textId="77777777" w:rsidR="0017457D" w:rsidRPr="006E3255" w:rsidRDefault="0017457D" w:rsidP="001F3623">
      <w:pPr>
        <w:ind w:left="3402" w:hanging="567"/>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i/>
          <w:iCs/>
          <w:sz w:val="22"/>
          <w:szCs w:val="22"/>
          <w:lang w:eastAsia="en-US"/>
        </w:rPr>
        <w:t xml:space="preserve">c.3 </w:t>
      </w:r>
      <w:r w:rsidRPr="006E3255">
        <w:rPr>
          <w:rFonts w:ascii="Arial Narrow" w:eastAsia="Arial Narrow" w:hAnsi="Arial Narrow" w:cs="Arial Narrow"/>
          <w:i/>
          <w:iCs/>
          <w:sz w:val="22"/>
          <w:szCs w:val="22"/>
          <w:lang w:eastAsia="en-US"/>
        </w:rPr>
        <w:tab/>
        <w:t>haya sido objeto de medidas razonables tomadas por su legítimo poseedor para mantenerla secreta.</w:t>
      </w:r>
    </w:p>
    <w:p w14:paraId="06306BE3" w14:textId="77777777" w:rsidR="0017457D" w:rsidRPr="006E3255" w:rsidRDefault="0017457D" w:rsidP="001F3623">
      <w:pPr>
        <w:spacing w:before="0" w:after="0" w:line="240" w:lineRule="auto"/>
        <w:ind w:left="3402" w:hanging="567"/>
        <w:contextualSpacing/>
        <w:jc w:val="both"/>
        <w:rPr>
          <w:rFonts w:ascii="Arial Narrow" w:eastAsia="Arial Narrow" w:hAnsi="Arial Narrow" w:cs="Arial Narrow"/>
          <w:i/>
          <w:iCs/>
          <w:sz w:val="22"/>
          <w:szCs w:val="22"/>
          <w:lang w:eastAsia="en-US"/>
        </w:rPr>
      </w:pPr>
    </w:p>
    <w:p w14:paraId="0AA7A8B4" w14:textId="77777777" w:rsidR="0017457D" w:rsidRPr="006E3255" w:rsidRDefault="0017457D" w:rsidP="001F3623">
      <w:pPr>
        <w:ind w:left="2835"/>
        <w:contextualSpacing/>
        <w:jc w:val="both"/>
        <w:rPr>
          <w:rFonts w:ascii="Arial Narrow" w:eastAsia="Arial Narrow" w:hAnsi="Arial Narrow" w:cs="Arial Narrow"/>
          <w:i/>
          <w:iCs/>
          <w:sz w:val="22"/>
          <w:szCs w:val="22"/>
          <w:lang w:eastAsia="en-US"/>
        </w:rPr>
      </w:pPr>
      <w:r w:rsidRPr="006E3255">
        <w:rPr>
          <w:rFonts w:ascii="Arial Narrow" w:eastAsia="Arial Narrow" w:hAnsi="Arial Narrow" w:cs="Arial Narrow"/>
          <w:i/>
          <w:iCs/>
          <w:sz w:val="22"/>
          <w:szCs w:val="22"/>
          <w:lang w:eastAsia="en-US"/>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5CFFAE92" w14:textId="77777777" w:rsidR="0017457D" w:rsidRPr="006E3255" w:rsidRDefault="0017457D" w:rsidP="001F3623">
      <w:pPr>
        <w:spacing w:before="0" w:after="0" w:line="240" w:lineRule="auto"/>
        <w:ind w:left="2268" w:right="4" w:hanging="567"/>
        <w:contextualSpacing/>
        <w:jc w:val="both"/>
        <w:rPr>
          <w:rFonts w:ascii="Arial Narrow" w:eastAsia="Arial Narrow" w:hAnsi="Arial Narrow" w:cs="Arial Narrow"/>
          <w:i/>
          <w:iCs/>
          <w:sz w:val="22"/>
          <w:szCs w:val="22"/>
        </w:rPr>
      </w:pPr>
    </w:p>
    <w:p w14:paraId="57D9052F" w14:textId="77777777" w:rsidR="0017457D" w:rsidRPr="006E3255" w:rsidRDefault="0017457D" w:rsidP="001F3623">
      <w:pPr>
        <w:ind w:left="2268" w:right="4" w:hanging="567"/>
        <w:contextualSpacing/>
        <w:jc w:val="both"/>
        <w:rPr>
          <w:rFonts w:ascii="Arial Narrow" w:eastAsia="Arial Narrow" w:hAnsi="Arial Narrow" w:cs="Arial Narrow"/>
          <w:i/>
          <w:iCs/>
          <w:sz w:val="22"/>
          <w:szCs w:val="22"/>
        </w:rPr>
      </w:pPr>
      <w:r w:rsidRPr="006E3255">
        <w:rPr>
          <w:rFonts w:ascii="Arial Narrow" w:eastAsia="Arial Narrow" w:hAnsi="Arial Narrow" w:cs="Arial Narrow"/>
          <w:i/>
          <w:iCs/>
          <w:sz w:val="22"/>
          <w:szCs w:val="22"/>
        </w:rPr>
        <w:t xml:space="preserve">2.2. </w:t>
      </w:r>
      <w:r w:rsidRPr="006E3255">
        <w:rPr>
          <w:rFonts w:ascii="Arial Narrow" w:eastAsia="Arial Narrow" w:hAnsi="Arial Narrow" w:cs="Arial Narrow"/>
          <w:i/>
          <w:iCs/>
          <w:sz w:val="22"/>
          <w:szCs w:val="22"/>
        </w:rPr>
        <w:tab/>
        <w:t>Cuando se declare confidencial la información, esta será de uso exclusivo de los funcionarios encargados del trámite del procedimiento. Dicha información no podrá ser puesta en conocimiento de las demás partes del procedimiento ni de terceros. (…)”.</w:t>
      </w:r>
    </w:p>
    <w:p w14:paraId="3BA8B65D" w14:textId="77777777" w:rsidR="0017457D" w:rsidRPr="006E3255" w:rsidRDefault="0017457D" w:rsidP="001F3623">
      <w:pPr>
        <w:spacing w:before="0" w:after="0" w:line="240" w:lineRule="auto"/>
        <w:ind w:left="2268" w:right="4" w:hanging="567"/>
        <w:contextualSpacing/>
        <w:jc w:val="both"/>
        <w:rPr>
          <w:rFonts w:ascii="Arial Narrow" w:eastAsia="Arial Narrow" w:hAnsi="Arial Narrow" w:cs="Arial Narrow"/>
          <w:sz w:val="22"/>
          <w:szCs w:val="22"/>
        </w:rPr>
      </w:pPr>
    </w:p>
    <w:p w14:paraId="5268E2E7" w14:textId="77777777" w:rsidR="0017457D" w:rsidRPr="006E3255" w:rsidRDefault="0017457D" w:rsidP="001F3623">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Asimismo, el numeral 3.2 de la Directiva señala que todo administrado que solicite la reserva de la información durante la tramitación de los procedimientos a cargo de los órganos funcionales del Indecopi, tiene que cumplir una serie de requisitos al momento de realizar su solicitud de confidencialidad, los que se detallan a continuación:</w:t>
      </w:r>
    </w:p>
    <w:p w14:paraId="1CD59EF2" w14:textId="77777777" w:rsidR="0017457D" w:rsidRPr="006E3255" w:rsidRDefault="0017457D" w:rsidP="001F3623">
      <w:pPr>
        <w:spacing w:before="0" w:after="0" w:line="240" w:lineRule="auto"/>
        <w:contextualSpacing/>
        <w:rPr>
          <w:rFonts w:ascii="Arial Narrow" w:eastAsia="Arial Narrow" w:hAnsi="Arial Narrow" w:cs="Arial Narrow"/>
          <w:sz w:val="22"/>
          <w:szCs w:val="22"/>
        </w:rPr>
      </w:pPr>
    </w:p>
    <w:p w14:paraId="4A3F7A63" w14:textId="77777777" w:rsidR="0017457D" w:rsidRPr="006E3255" w:rsidRDefault="0017457D" w:rsidP="001F3623">
      <w:pPr>
        <w:ind w:left="2268" w:right="4" w:hanging="567"/>
        <w:contextualSpacing/>
        <w:jc w:val="both"/>
        <w:rPr>
          <w:rFonts w:ascii="Arial Narrow" w:eastAsia="Arial Narrow" w:hAnsi="Arial Narrow" w:cs="Arial Narrow"/>
          <w:i/>
          <w:sz w:val="22"/>
          <w:szCs w:val="22"/>
        </w:rPr>
      </w:pPr>
      <w:r w:rsidRPr="006E3255">
        <w:rPr>
          <w:rFonts w:ascii="Arial Narrow" w:eastAsia="Arial Narrow" w:hAnsi="Arial Narrow" w:cs="Arial Narrow"/>
          <w:i/>
          <w:sz w:val="22"/>
          <w:szCs w:val="22"/>
        </w:rPr>
        <w:t xml:space="preserve">“3.2. </w:t>
      </w:r>
      <w:r w:rsidRPr="006E3255">
        <w:rPr>
          <w:rFonts w:ascii="Arial Narrow" w:eastAsia="Arial Narrow" w:hAnsi="Arial Narrow" w:cs="Arial Narrow"/>
          <w:i/>
          <w:sz w:val="22"/>
          <w:szCs w:val="22"/>
        </w:rPr>
        <w:tab/>
        <w:t>Al solicitar la confidencialidad de la información, el aportante de ella deberá cumplir los siguientes requisitos:</w:t>
      </w:r>
    </w:p>
    <w:p w14:paraId="004704F4" w14:textId="77777777" w:rsidR="0017457D" w:rsidRPr="006E3255" w:rsidRDefault="0017457D" w:rsidP="001F3623">
      <w:pPr>
        <w:spacing w:before="0" w:after="0" w:line="240" w:lineRule="auto"/>
        <w:ind w:left="2268" w:right="4" w:hanging="567"/>
        <w:contextualSpacing/>
        <w:jc w:val="both"/>
        <w:rPr>
          <w:rFonts w:ascii="Arial Narrow" w:eastAsia="Arial Narrow" w:hAnsi="Arial Narrow" w:cs="Arial Narrow"/>
          <w:i/>
          <w:sz w:val="22"/>
          <w:szCs w:val="22"/>
        </w:rPr>
      </w:pPr>
    </w:p>
    <w:p w14:paraId="3F95C814" w14:textId="77777777" w:rsidR="0017457D" w:rsidRPr="006E3255" w:rsidRDefault="0017457D" w:rsidP="001F3623">
      <w:pPr>
        <w:ind w:left="2835" w:right="4" w:hanging="567"/>
        <w:contextualSpacing/>
        <w:jc w:val="both"/>
        <w:rPr>
          <w:rFonts w:ascii="Arial Narrow" w:eastAsia="Arial Narrow" w:hAnsi="Arial Narrow" w:cs="Arial Narrow"/>
          <w:i/>
          <w:sz w:val="22"/>
          <w:szCs w:val="22"/>
        </w:rPr>
      </w:pPr>
      <w:r w:rsidRPr="006E3255">
        <w:rPr>
          <w:rFonts w:ascii="Arial Narrow" w:eastAsia="Arial Narrow" w:hAnsi="Arial Narrow" w:cs="Arial Narrow"/>
          <w:i/>
          <w:sz w:val="22"/>
          <w:szCs w:val="22"/>
        </w:rPr>
        <w:t xml:space="preserve">a) </w:t>
      </w:r>
      <w:r w:rsidRPr="006E3255">
        <w:rPr>
          <w:rFonts w:ascii="Arial Narrow" w:eastAsia="Arial Narrow" w:hAnsi="Arial Narrow" w:cs="Arial Narrow"/>
          <w:i/>
          <w:sz w:val="22"/>
          <w:szCs w:val="22"/>
        </w:rPr>
        <w:tab/>
        <w:t xml:space="preserve">Incluir expresamente el pedido de confidencialidad de la información en el mismo escrito en que esta es presentada o en el acta cuando se trate de una visita </w:t>
      </w:r>
      <w:proofErr w:type="spellStart"/>
      <w:r w:rsidRPr="006E3255">
        <w:rPr>
          <w:rFonts w:ascii="Arial Narrow" w:eastAsia="Arial Narrow" w:hAnsi="Arial Narrow" w:cs="Arial Narrow"/>
          <w:i/>
          <w:sz w:val="22"/>
          <w:szCs w:val="22"/>
        </w:rPr>
        <w:t>inspectiva</w:t>
      </w:r>
      <w:proofErr w:type="spellEnd"/>
      <w:r w:rsidRPr="006E3255">
        <w:rPr>
          <w:rFonts w:ascii="Arial Narrow" w:eastAsia="Arial Narrow" w:hAnsi="Arial Narrow" w:cs="Arial Narrow"/>
          <w:i/>
          <w:sz w:val="22"/>
          <w:szCs w:val="22"/>
        </w:rPr>
        <w:t xml:space="preserve"> y se ha solicitado la exhibición de información documentaria. Caso contrario, la autoridad no será responsable de su divulgación.</w:t>
      </w:r>
    </w:p>
    <w:p w14:paraId="70296D06" w14:textId="77777777" w:rsidR="0017457D" w:rsidRPr="006E3255" w:rsidRDefault="0017457D" w:rsidP="001F3623">
      <w:pPr>
        <w:spacing w:before="0" w:after="0" w:line="240" w:lineRule="auto"/>
        <w:ind w:left="2835" w:right="4" w:hanging="567"/>
        <w:contextualSpacing/>
        <w:jc w:val="both"/>
        <w:rPr>
          <w:rFonts w:ascii="Arial Narrow" w:eastAsia="Arial Narrow" w:hAnsi="Arial Narrow" w:cs="Arial Narrow"/>
          <w:i/>
          <w:sz w:val="22"/>
          <w:szCs w:val="22"/>
        </w:rPr>
      </w:pPr>
    </w:p>
    <w:p w14:paraId="00486B88" w14:textId="77777777" w:rsidR="0017457D" w:rsidRPr="006E3255" w:rsidRDefault="0017457D" w:rsidP="001F3623">
      <w:pPr>
        <w:ind w:left="2835" w:right="4" w:hanging="567"/>
        <w:contextualSpacing/>
        <w:jc w:val="both"/>
        <w:rPr>
          <w:rFonts w:ascii="Arial Narrow" w:eastAsia="Arial Narrow" w:hAnsi="Arial Narrow" w:cs="Arial Narrow"/>
          <w:i/>
          <w:sz w:val="22"/>
          <w:szCs w:val="22"/>
        </w:rPr>
      </w:pPr>
      <w:r w:rsidRPr="006E3255">
        <w:rPr>
          <w:rFonts w:ascii="Arial Narrow" w:eastAsia="Arial Narrow" w:hAnsi="Arial Narrow" w:cs="Arial Narrow"/>
          <w:i/>
          <w:sz w:val="22"/>
          <w:szCs w:val="22"/>
        </w:rPr>
        <w:t xml:space="preserve">b) </w:t>
      </w:r>
      <w:r w:rsidRPr="006E3255">
        <w:rPr>
          <w:rFonts w:ascii="Arial Narrow" w:eastAsia="Arial Narrow" w:hAnsi="Arial Narrow" w:cs="Arial Narrow"/>
          <w:i/>
          <w:sz w:val="22"/>
          <w:szCs w:val="22"/>
        </w:rPr>
        <w:tab/>
        <w:t xml:space="preserve">Identificar en el escrito, de manera clara y precisa, cuál es la información cuya declaración de confidencialidad se solicita y en qué documentos y en qué parte de dichos documentos está incluida. El solicitante no podrá solicitar la confidencialidad, de forma genérica, de toda la información presentada o contenida en los documentos señalados, salvo que sean obtenidos durante el desarrollo de entrevistas o visitas de inspección in situ. En este último caso, el </w:t>
      </w:r>
      <w:proofErr w:type="gramStart"/>
      <w:r w:rsidRPr="006E3255">
        <w:rPr>
          <w:rFonts w:ascii="Arial Narrow" w:eastAsia="Arial Narrow" w:hAnsi="Arial Narrow" w:cs="Arial Narrow"/>
          <w:i/>
          <w:sz w:val="22"/>
          <w:szCs w:val="22"/>
        </w:rPr>
        <w:t>Secretario Técnico</w:t>
      </w:r>
      <w:proofErr w:type="gramEnd"/>
      <w:r w:rsidRPr="006E3255">
        <w:rPr>
          <w:rFonts w:ascii="Arial Narrow" w:eastAsia="Arial Narrow" w:hAnsi="Arial Narrow" w:cs="Arial Narrow"/>
          <w:i/>
          <w:sz w:val="22"/>
          <w:szCs w:val="22"/>
        </w:rPr>
        <w:t xml:space="preserve">, </w:t>
      </w:r>
      <w:proofErr w:type="gramStart"/>
      <w:r w:rsidRPr="006E3255">
        <w:rPr>
          <w:rFonts w:ascii="Arial Narrow" w:eastAsia="Arial Narrow" w:hAnsi="Arial Narrow" w:cs="Arial Narrow"/>
          <w:i/>
          <w:sz w:val="22"/>
          <w:szCs w:val="22"/>
        </w:rPr>
        <w:t>Director</w:t>
      </w:r>
      <w:proofErr w:type="gramEnd"/>
      <w:r w:rsidRPr="006E3255">
        <w:rPr>
          <w:rFonts w:ascii="Arial Narrow" w:eastAsia="Arial Narrow" w:hAnsi="Arial Narrow" w:cs="Arial Narrow"/>
          <w:i/>
          <w:sz w:val="22"/>
          <w:szCs w:val="22"/>
        </w:rPr>
        <w:t xml:space="preserve">, o </w:t>
      </w:r>
      <w:proofErr w:type="gramStart"/>
      <w:r w:rsidRPr="006E3255">
        <w:rPr>
          <w:rFonts w:ascii="Arial Narrow" w:eastAsia="Arial Narrow" w:hAnsi="Arial Narrow" w:cs="Arial Narrow"/>
          <w:i/>
          <w:sz w:val="22"/>
          <w:szCs w:val="22"/>
        </w:rPr>
        <w:t>Jefe</w:t>
      </w:r>
      <w:proofErr w:type="gramEnd"/>
      <w:r w:rsidRPr="006E3255">
        <w:rPr>
          <w:rFonts w:ascii="Arial Narrow" w:eastAsia="Arial Narrow" w:hAnsi="Arial Narrow" w:cs="Arial Narrow"/>
          <w:i/>
          <w:sz w:val="22"/>
          <w:szCs w:val="22"/>
        </w:rPr>
        <w:t xml:space="preserve"> del área correspondiente requerirá al solicitante en el curso del procedimiento que precise los alcances de su </w:t>
      </w:r>
      <w:r w:rsidRPr="006E3255">
        <w:rPr>
          <w:rFonts w:ascii="Arial Narrow" w:eastAsia="Arial Narrow" w:hAnsi="Arial Narrow" w:cs="Arial Narrow"/>
          <w:i/>
          <w:sz w:val="22"/>
          <w:szCs w:val="22"/>
        </w:rPr>
        <w:lastRenderedPageBreak/>
        <w:t>solicitud, para lo cual le otorgará un plazo de siete (7) días hábiles, para ello, bajo apercibimiento de denegar el pedido de confidencialidad.</w:t>
      </w:r>
    </w:p>
    <w:p w14:paraId="7551E6B1" w14:textId="77777777" w:rsidR="0017457D" w:rsidRPr="006E3255" w:rsidRDefault="0017457D" w:rsidP="001F3623">
      <w:pPr>
        <w:spacing w:before="0" w:after="0" w:line="240" w:lineRule="auto"/>
        <w:ind w:left="2835" w:hanging="567"/>
        <w:contextualSpacing/>
        <w:jc w:val="both"/>
        <w:rPr>
          <w:rFonts w:ascii="Arial Narrow" w:eastAsia="Arial Narrow" w:hAnsi="Arial Narrow" w:cs="Arial Narrow"/>
          <w:i/>
          <w:iCs/>
          <w:sz w:val="22"/>
          <w:szCs w:val="22"/>
        </w:rPr>
      </w:pPr>
    </w:p>
    <w:p w14:paraId="620C0D89" w14:textId="77777777" w:rsidR="0017457D" w:rsidRPr="006E3255" w:rsidRDefault="0017457D" w:rsidP="001F3623">
      <w:pPr>
        <w:ind w:left="2835" w:hanging="567"/>
        <w:contextualSpacing/>
        <w:jc w:val="both"/>
        <w:rPr>
          <w:rFonts w:ascii="Arial Narrow" w:eastAsia="Arial Narrow" w:hAnsi="Arial Narrow" w:cs="Arial Narrow"/>
          <w:i/>
          <w:iCs/>
          <w:sz w:val="22"/>
          <w:szCs w:val="22"/>
        </w:rPr>
      </w:pPr>
      <w:r w:rsidRPr="006E3255">
        <w:rPr>
          <w:rFonts w:ascii="Arial Narrow" w:eastAsia="Arial Narrow" w:hAnsi="Arial Narrow" w:cs="Arial Narrow"/>
          <w:i/>
          <w:iCs/>
          <w:sz w:val="22"/>
          <w:szCs w:val="22"/>
        </w:rPr>
        <w:t xml:space="preserve">c) </w:t>
      </w:r>
      <w:r w:rsidRPr="006E3255">
        <w:rPr>
          <w:rFonts w:ascii="Arial Narrow" w:eastAsia="Arial Narrow" w:hAnsi="Arial Narrow" w:cs="Arial Narrow"/>
          <w:i/>
          <w:iCs/>
          <w:sz w:val="22"/>
          <w:szCs w:val="22"/>
        </w:rPr>
        <w:tab/>
        <w:t xml:space="preserve">Justificar la solicitud, en caso de que se trate de la información a que se refiere el numeral 2.1. Si la parte solicitante no justifica su pedido, el </w:t>
      </w:r>
      <w:proofErr w:type="gramStart"/>
      <w:r w:rsidRPr="006E3255">
        <w:rPr>
          <w:rFonts w:ascii="Arial Narrow" w:eastAsia="Arial Narrow" w:hAnsi="Arial Narrow" w:cs="Arial Narrow"/>
          <w:i/>
          <w:iCs/>
          <w:sz w:val="22"/>
          <w:szCs w:val="22"/>
        </w:rPr>
        <w:t>Secretario Técnico</w:t>
      </w:r>
      <w:proofErr w:type="gramEnd"/>
      <w:r w:rsidRPr="006E3255">
        <w:rPr>
          <w:rFonts w:ascii="Arial Narrow" w:eastAsia="Arial Narrow" w:hAnsi="Arial Narrow" w:cs="Arial Narrow"/>
          <w:i/>
          <w:iCs/>
          <w:sz w:val="22"/>
          <w:szCs w:val="22"/>
        </w:rPr>
        <w:t xml:space="preserve">, </w:t>
      </w:r>
      <w:proofErr w:type="gramStart"/>
      <w:r w:rsidRPr="006E3255">
        <w:rPr>
          <w:rFonts w:ascii="Arial Narrow" w:eastAsia="Arial Narrow" w:hAnsi="Arial Narrow" w:cs="Arial Narrow"/>
          <w:i/>
          <w:iCs/>
          <w:sz w:val="22"/>
          <w:szCs w:val="22"/>
        </w:rPr>
        <w:t>Director</w:t>
      </w:r>
      <w:proofErr w:type="gramEnd"/>
      <w:r w:rsidRPr="006E3255">
        <w:rPr>
          <w:rFonts w:ascii="Arial Narrow" w:eastAsia="Arial Narrow" w:hAnsi="Arial Narrow" w:cs="Arial Narrow"/>
          <w:i/>
          <w:iCs/>
          <w:sz w:val="22"/>
          <w:szCs w:val="22"/>
        </w:rPr>
        <w:t xml:space="preserve"> o </w:t>
      </w:r>
      <w:proofErr w:type="gramStart"/>
      <w:r w:rsidRPr="006E3255">
        <w:rPr>
          <w:rFonts w:ascii="Arial Narrow" w:eastAsia="Arial Narrow" w:hAnsi="Arial Narrow" w:cs="Arial Narrow"/>
          <w:i/>
          <w:iCs/>
          <w:sz w:val="22"/>
          <w:szCs w:val="22"/>
        </w:rPr>
        <w:t>Jefe</w:t>
      </w:r>
      <w:proofErr w:type="gramEnd"/>
      <w:r w:rsidRPr="006E3255">
        <w:rPr>
          <w:rFonts w:ascii="Arial Narrow" w:eastAsia="Arial Narrow" w:hAnsi="Arial Narrow" w:cs="Arial Narrow"/>
          <w:i/>
          <w:iCs/>
          <w:sz w:val="22"/>
          <w:szCs w:val="22"/>
        </w:rPr>
        <w:t xml:space="preserve"> del área correspondiente deberá requerírselo, otorgándole un plazo de siete (7) días hábiles para ello, bajo apercibimiento de denegar el pedido de confidencialidad.</w:t>
      </w:r>
    </w:p>
    <w:p w14:paraId="037024F4" w14:textId="77777777" w:rsidR="0017457D" w:rsidRPr="006E3255" w:rsidRDefault="0017457D" w:rsidP="001F3623">
      <w:pPr>
        <w:spacing w:before="0" w:after="0" w:line="240" w:lineRule="auto"/>
        <w:ind w:left="2835" w:hanging="567"/>
        <w:contextualSpacing/>
        <w:jc w:val="both"/>
        <w:rPr>
          <w:rFonts w:ascii="Arial Narrow" w:eastAsia="Arial Narrow" w:hAnsi="Arial Narrow" w:cs="Arial Narrow"/>
          <w:i/>
          <w:iCs/>
          <w:sz w:val="22"/>
          <w:szCs w:val="22"/>
        </w:rPr>
      </w:pPr>
      <w:r w:rsidRPr="006E3255">
        <w:rPr>
          <w:rFonts w:ascii="Arial Narrow" w:eastAsia="Arial Narrow" w:hAnsi="Arial Narrow" w:cs="Arial Narrow"/>
          <w:i/>
          <w:iCs/>
          <w:sz w:val="22"/>
          <w:szCs w:val="22"/>
        </w:rPr>
        <w:t xml:space="preserve"> </w:t>
      </w:r>
    </w:p>
    <w:p w14:paraId="00465280" w14:textId="77777777" w:rsidR="0017457D" w:rsidRPr="006E3255" w:rsidRDefault="0017457D" w:rsidP="001F3623">
      <w:pPr>
        <w:ind w:left="2835" w:hanging="567"/>
        <w:contextualSpacing/>
        <w:jc w:val="both"/>
        <w:rPr>
          <w:rFonts w:ascii="Arial Narrow" w:eastAsia="Arial Narrow" w:hAnsi="Arial Narrow" w:cs="Arial Narrow"/>
          <w:i/>
          <w:iCs/>
          <w:sz w:val="22"/>
          <w:szCs w:val="22"/>
        </w:rPr>
      </w:pPr>
      <w:r w:rsidRPr="006E3255">
        <w:rPr>
          <w:rFonts w:ascii="Arial Narrow" w:eastAsia="Arial Narrow" w:hAnsi="Arial Narrow" w:cs="Arial Narrow"/>
          <w:i/>
          <w:iCs/>
          <w:sz w:val="22"/>
          <w:szCs w:val="22"/>
        </w:rPr>
        <w:t xml:space="preserve">d) </w:t>
      </w:r>
      <w:r w:rsidRPr="006E3255">
        <w:rPr>
          <w:rFonts w:ascii="Arial Narrow" w:eastAsia="Arial Narrow" w:hAnsi="Arial Narrow" w:cs="Arial Narrow"/>
          <w:i/>
          <w:iCs/>
          <w:sz w:val="22"/>
          <w:szCs w:val="22"/>
        </w:rPr>
        <w:tab/>
        <w:t xml:space="preserve">Presentar un “resumen no confidencial” suficientemente detallado que permita una cabal comprensión del contenido sustancial de la información cuya declaración de confidencialidad se solicita. </w:t>
      </w:r>
      <w:proofErr w:type="gramStart"/>
      <w:r w:rsidRPr="006E3255">
        <w:rPr>
          <w:rFonts w:ascii="Arial Narrow" w:eastAsia="Arial Narrow" w:hAnsi="Arial Narrow" w:cs="Arial Narrow"/>
          <w:i/>
          <w:iCs/>
          <w:sz w:val="22"/>
          <w:szCs w:val="22"/>
        </w:rPr>
        <w:t>En caso que</w:t>
      </w:r>
      <w:proofErr w:type="gramEnd"/>
      <w:r w:rsidRPr="006E3255">
        <w:rPr>
          <w:rFonts w:ascii="Arial Narrow" w:eastAsia="Arial Narrow" w:hAnsi="Arial Narrow" w:cs="Arial Narrow"/>
          <w:i/>
          <w:iCs/>
          <w:sz w:val="22"/>
          <w:szCs w:val="22"/>
        </w:rPr>
        <w:t xml:space="preserve"> la información esté compuesta de series estadísticas, esta deberá ser presentada mediante indicadores que permitan apreciar la tendencia.</w:t>
      </w:r>
    </w:p>
    <w:p w14:paraId="24D7B246" w14:textId="77777777" w:rsidR="0017457D" w:rsidRPr="006E3255" w:rsidRDefault="0017457D" w:rsidP="001F3623">
      <w:pPr>
        <w:spacing w:before="0" w:after="0" w:line="240" w:lineRule="auto"/>
        <w:ind w:left="2835" w:hanging="567"/>
        <w:contextualSpacing/>
        <w:jc w:val="both"/>
        <w:rPr>
          <w:rFonts w:ascii="Arial Narrow" w:eastAsia="Arial Narrow" w:hAnsi="Arial Narrow" w:cs="Arial Narrow"/>
          <w:i/>
          <w:iCs/>
          <w:sz w:val="22"/>
          <w:szCs w:val="22"/>
        </w:rPr>
      </w:pPr>
      <w:r w:rsidRPr="006E3255">
        <w:rPr>
          <w:rFonts w:ascii="Arial Narrow" w:eastAsia="Arial Narrow" w:hAnsi="Arial Narrow" w:cs="Arial Narrow"/>
          <w:i/>
          <w:iCs/>
          <w:sz w:val="22"/>
          <w:szCs w:val="22"/>
        </w:rPr>
        <w:t xml:space="preserve"> </w:t>
      </w:r>
    </w:p>
    <w:p w14:paraId="01DEDCA2" w14:textId="77777777" w:rsidR="0017457D" w:rsidRPr="006E3255" w:rsidRDefault="0017457D" w:rsidP="001F3623">
      <w:pPr>
        <w:ind w:left="2835" w:hanging="3"/>
        <w:contextualSpacing/>
        <w:jc w:val="both"/>
        <w:rPr>
          <w:rFonts w:ascii="Arial Narrow" w:eastAsia="Arial Narrow" w:hAnsi="Arial Narrow" w:cs="Arial Narrow"/>
          <w:i/>
          <w:iCs/>
          <w:sz w:val="22"/>
          <w:szCs w:val="22"/>
        </w:rPr>
      </w:pPr>
      <w:r w:rsidRPr="006E3255">
        <w:rPr>
          <w:rFonts w:ascii="Arial Narrow" w:eastAsia="Arial Narrow" w:hAnsi="Arial Narrow" w:cs="Arial Narrow"/>
          <w:i/>
          <w:iCs/>
          <w:sz w:val="22"/>
          <w:szCs w:val="22"/>
        </w:rPr>
        <w:t>De considerar el aportante que la naturaleza de la información impide elaborar un “resumen no confidencial”, deberá comunicarlo al órgano funcional del INDECOPI, exponiendo las razones. Si el órgano resolutivo considera válidas dichas razones, le solicitará a la parte que elabore un listado de la información para hacerlo de conocimiento de las demás partes del procedimiento.</w:t>
      </w:r>
    </w:p>
    <w:p w14:paraId="5DC2F35D" w14:textId="77777777" w:rsidR="0017457D" w:rsidRPr="006E3255" w:rsidRDefault="0017457D" w:rsidP="001F3623">
      <w:pPr>
        <w:spacing w:before="0" w:after="0" w:line="240" w:lineRule="auto"/>
        <w:ind w:left="2835" w:hanging="3"/>
        <w:contextualSpacing/>
        <w:jc w:val="both"/>
        <w:rPr>
          <w:rFonts w:ascii="Arial Narrow" w:eastAsia="Arial Narrow" w:hAnsi="Arial Narrow" w:cs="Arial Narrow"/>
          <w:i/>
          <w:iCs/>
          <w:sz w:val="22"/>
          <w:szCs w:val="22"/>
        </w:rPr>
      </w:pPr>
    </w:p>
    <w:p w14:paraId="1AFF1FB1" w14:textId="77777777" w:rsidR="0017457D" w:rsidRPr="006E3255" w:rsidRDefault="0017457D" w:rsidP="001F3623">
      <w:pPr>
        <w:ind w:left="2835" w:hanging="567"/>
        <w:contextualSpacing/>
        <w:jc w:val="both"/>
        <w:rPr>
          <w:rFonts w:ascii="Arial Narrow" w:eastAsia="Arial Narrow" w:hAnsi="Arial Narrow" w:cs="Arial Narrow"/>
          <w:i/>
          <w:iCs/>
          <w:sz w:val="22"/>
          <w:szCs w:val="22"/>
        </w:rPr>
      </w:pPr>
      <w:r w:rsidRPr="006E3255">
        <w:rPr>
          <w:rFonts w:ascii="Arial Narrow" w:eastAsia="Arial Narrow" w:hAnsi="Arial Narrow" w:cs="Arial Narrow"/>
          <w:i/>
          <w:iCs/>
          <w:sz w:val="22"/>
          <w:szCs w:val="22"/>
        </w:rPr>
        <w:t xml:space="preserve"> </w:t>
      </w:r>
      <w:r w:rsidRPr="006E3255">
        <w:rPr>
          <w:rFonts w:ascii="Arial Narrow" w:eastAsia="Arial Narrow" w:hAnsi="Arial Narrow" w:cs="Arial Narrow"/>
          <w:i/>
          <w:iCs/>
          <w:sz w:val="22"/>
          <w:szCs w:val="22"/>
        </w:rPr>
        <w:tab/>
        <w:t>En caso excepcional y de no haber presentado el aportante un “resumen no confidencial” de la información, la autoridad deberá solicitárselo otorgando un plazo de siete (7) días hábiles para ello. Caso contrario se denegará el tratamiento confidencial.</w:t>
      </w:r>
    </w:p>
    <w:p w14:paraId="486F78CE" w14:textId="77777777" w:rsidR="0017457D" w:rsidRPr="006E3255" w:rsidRDefault="0017457D" w:rsidP="001F3623">
      <w:pPr>
        <w:spacing w:before="0" w:after="0" w:line="240" w:lineRule="auto"/>
        <w:ind w:left="2835" w:hanging="567"/>
        <w:contextualSpacing/>
        <w:jc w:val="both"/>
        <w:rPr>
          <w:rFonts w:ascii="Arial Narrow" w:eastAsia="Arial Narrow" w:hAnsi="Arial Narrow" w:cs="Arial Narrow"/>
          <w:i/>
          <w:iCs/>
          <w:sz w:val="22"/>
          <w:szCs w:val="22"/>
        </w:rPr>
      </w:pPr>
    </w:p>
    <w:p w14:paraId="777A56D1" w14:textId="77777777" w:rsidR="0017457D" w:rsidRPr="006E3255" w:rsidRDefault="0017457D" w:rsidP="001F3623">
      <w:pPr>
        <w:ind w:left="2835" w:hanging="567"/>
        <w:contextualSpacing/>
        <w:jc w:val="both"/>
        <w:rPr>
          <w:rFonts w:ascii="Arial Narrow" w:eastAsia="Arial Narrow" w:hAnsi="Arial Narrow" w:cs="Arial Narrow"/>
          <w:i/>
          <w:iCs/>
          <w:sz w:val="22"/>
          <w:szCs w:val="22"/>
        </w:rPr>
      </w:pPr>
      <w:r w:rsidRPr="006E3255">
        <w:rPr>
          <w:rFonts w:ascii="Arial Narrow" w:eastAsia="Arial Narrow" w:hAnsi="Arial Narrow" w:cs="Arial Narrow"/>
          <w:i/>
          <w:iCs/>
          <w:sz w:val="22"/>
          <w:szCs w:val="22"/>
        </w:rPr>
        <w:t xml:space="preserve"> </w:t>
      </w:r>
      <w:r w:rsidRPr="006E3255">
        <w:rPr>
          <w:rFonts w:ascii="Arial Narrow" w:eastAsia="Arial Narrow" w:hAnsi="Arial Narrow" w:cs="Arial Narrow"/>
          <w:i/>
          <w:iCs/>
          <w:sz w:val="22"/>
          <w:szCs w:val="22"/>
        </w:rPr>
        <w:tab/>
        <w:t xml:space="preserve">En el procedimiento se podrá </w:t>
      </w:r>
      <w:proofErr w:type="spellStart"/>
      <w:r w:rsidRPr="006E3255">
        <w:rPr>
          <w:rFonts w:ascii="Arial Narrow" w:eastAsia="Arial Narrow" w:hAnsi="Arial Narrow" w:cs="Arial Narrow"/>
          <w:i/>
          <w:iCs/>
          <w:sz w:val="22"/>
          <w:szCs w:val="22"/>
        </w:rPr>
        <w:t>merituar</w:t>
      </w:r>
      <w:proofErr w:type="spellEnd"/>
      <w:r w:rsidRPr="006E3255">
        <w:rPr>
          <w:rFonts w:ascii="Arial Narrow" w:eastAsia="Arial Narrow" w:hAnsi="Arial Narrow" w:cs="Arial Narrow"/>
          <w:i/>
          <w:iCs/>
          <w:sz w:val="22"/>
          <w:szCs w:val="22"/>
        </w:rPr>
        <w:t xml:space="preserve"> sin otorgarle tratamiento confidencial aquella información para la cual se solicita tratamiento confidencial, si la misma puede ser obtenida de otra fuente con carácter no confidencial.</w:t>
      </w:r>
    </w:p>
    <w:p w14:paraId="2B6183EB" w14:textId="77777777" w:rsidR="0017457D" w:rsidRPr="006E3255" w:rsidRDefault="0017457D" w:rsidP="001F3623">
      <w:pPr>
        <w:spacing w:before="0" w:after="0" w:line="240" w:lineRule="auto"/>
        <w:ind w:left="2835" w:hanging="567"/>
        <w:contextualSpacing/>
        <w:jc w:val="both"/>
        <w:rPr>
          <w:rFonts w:ascii="Arial Narrow" w:eastAsia="Arial Narrow" w:hAnsi="Arial Narrow" w:cs="Arial Narrow"/>
          <w:i/>
          <w:iCs/>
          <w:sz w:val="22"/>
          <w:szCs w:val="22"/>
        </w:rPr>
      </w:pPr>
    </w:p>
    <w:p w14:paraId="570E88BD" w14:textId="77777777" w:rsidR="0017457D" w:rsidRPr="006E3255" w:rsidRDefault="0017457D" w:rsidP="001F3623">
      <w:pPr>
        <w:ind w:left="2835" w:hanging="567"/>
        <w:contextualSpacing/>
        <w:jc w:val="both"/>
        <w:rPr>
          <w:rFonts w:ascii="Arial Narrow" w:eastAsia="Arial Narrow" w:hAnsi="Arial Narrow" w:cs="Arial Narrow"/>
          <w:i/>
          <w:iCs/>
          <w:sz w:val="22"/>
          <w:szCs w:val="22"/>
        </w:rPr>
      </w:pPr>
      <w:r w:rsidRPr="006E3255">
        <w:rPr>
          <w:rFonts w:ascii="Arial Narrow" w:eastAsia="Arial Narrow" w:hAnsi="Arial Narrow" w:cs="Arial Narrow"/>
          <w:i/>
          <w:iCs/>
          <w:sz w:val="22"/>
          <w:szCs w:val="22"/>
        </w:rPr>
        <w:t xml:space="preserve"> e) </w:t>
      </w:r>
      <w:r w:rsidRPr="006E3255">
        <w:rPr>
          <w:rFonts w:ascii="Arial Narrow" w:eastAsia="Arial Narrow" w:hAnsi="Arial Narrow" w:cs="Arial Narrow"/>
          <w:i/>
          <w:iCs/>
          <w:sz w:val="22"/>
          <w:szCs w:val="22"/>
        </w:rPr>
        <w:tab/>
        <w:t>Señalar el plazo por el cual se solicita el tratamiento confidencial de la información presentada.”</w:t>
      </w:r>
    </w:p>
    <w:p w14:paraId="63A0A79B" w14:textId="77777777" w:rsidR="0017457D" w:rsidRPr="006E3255" w:rsidRDefault="0017457D" w:rsidP="001F3623">
      <w:pPr>
        <w:spacing w:before="0" w:after="0" w:line="240" w:lineRule="auto"/>
        <w:ind w:left="567"/>
        <w:contextualSpacing/>
        <w:jc w:val="both"/>
        <w:rPr>
          <w:rFonts w:ascii="Arial Narrow" w:eastAsia="Arial Narrow" w:hAnsi="Arial Narrow" w:cs="Arial Narrow"/>
          <w:sz w:val="22"/>
          <w:szCs w:val="22"/>
        </w:rPr>
      </w:pPr>
    </w:p>
    <w:p w14:paraId="254AC332" w14:textId="77777777" w:rsidR="0017457D" w:rsidRPr="006E3255" w:rsidRDefault="0017457D" w:rsidP="001F3623">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Por ello, al momento de evaluar una solicitud de confidencialidad de información, la Secretaría Técnica -por delegación de facultades- debe, en primer lugar, corroborar el cumplimiento de los requisitos establecidos expresamente en la Directiva, los que se encuentran a cargo de la parte solicitante.</w:t>
      </w:r>
    </w:p>
    <w:p w14:paraId="402F1F7E" w14:textId="77777777" w:rsidR="0017457D" w:rsidRPr="006E3255" w:rsidRDefault="0017457D" w:rsidP="001F3623">
      <w:pPr>
        <w:spacing w:before="0" w:after="0" w:line="240" w:lineRule="auto"/>
        <w:ind w:left="567"/>
        <w:contextualSpacing/>
        <w:jc w:val="both"/>
        <w:rPr>
          <w:rFonts w:ascii="Arial Narrow" w:eastAsia="Arial Narrow" w:hAnsi="Arial Narrow" w:cs="Arial Narrow"/>
          <w:sz w:val="22"/>
          <w:szCs w:val="22"/>
        </w:rPr>
      </w:pPr>
    </w:p>
    <w:p w14:paraId="59A5CBB0" w14:textId="77777777" w:rsidR="005005CA" w:rsidRPr="006E3255" w:rsidRDefault="005005CA" w:rsidP="005005CA">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Por otra parte, la </w:t>
      </w:r>
      <w:r w:rsidRPr="006E3255">
        <w:rPr>
          <w:rFonts w:ascii="Arial Narrow" w:eastAsia="Arial Narrow" w:hAnsi="Arial Narrow" w:cs="Arial Narrow"/>
          <w:sz w:val="22"/>
          <w:szCs w:val="22"/>
        </w:rPr>
        <w:t>Directiva 001-2008/TRI-INDECOPI</w:t>
      </w:r>
      <w:r w:rsidRPr="006E3255">
        <w:rPr>
          <w:rFonts w:ascii="Arial Narrow" w:eastAsia="Arial Narrow" w:hAnsi="Arial Narrow" w:cs="Arial Narrow"/>
          <w:sz w:val="22"/>
          <w:szCs w:val="22"/>
        </w:rPr>
        <w:t xml:space="preserve"> establece la excepción a la declaración de confidencialidad, en caso dicho órgano resolutivo </w:t>
      </w:r>
      <w:bookmarkStart w:id="1" w:name="_Hlk169003217"/>
      <w:r w:rsidRPr="006E3255">
        <w:rPr>
          <w:rFonts w:ascii="Arial Narrow" w:eastAsia="Arial Narrow" w:hAnsi="Arial Narrow" w:cs="Arial Narrow"/>
          <w:sz w:val="22"/>
          <w:szCs w:val="22"/>
        </w:rPr>
        <w:t>verifique que la información de la cual se pretende otorgarle el tratamiento confidencial ha podido ser obtenida por otra fuente de carácter no confidencial</w:t>
      </w:r>
      <w:bookmarkEnd w:id="1"/>
      <w:r w:rsidRPr="006E3255">
        <w:rPr>
          <w:rStyle w:val="Refdenotaalpie"/>
          <w:rFonts w:ascii="Arial Narrow" w:eastAsia="Arial Narrow" w:hAnsi="Arial Narrow" w:cs="Arial Narrow"/>
          <w:sz w:val="22"/>
          <w:szCs w:val="22"/>
          <w:vertAlign w:val="superscript"/>
        </w:rPr>
        <w:footnoteReference w:id="1"/>
      </w:r>
      <w:r w:rsidRPr="006E3255">
        <w:rPr>
          <w:rFonts w:ascii="Arial Narrow" w:eastAsia="Arial Narrow" w:hAnsi="Arial Narrow" w:cs="Arial Narrow"/>
          <w:sz w:val="22"/>
          <w:szCs w:val="22"/>
        </w:rPr>
        <w:t>.</w:t>
      </w:r>
    </w:p>
    <w:p w14:paraId="48841480" w14:textId="77777777" w:rsidR="005005CA" w:rsidRPr="006E3255" w:rsidRDefault="005005CA" w:rsidP="005005CA">
      <w:pPr>
        <w:spacing w:before="0" w:after="0" w:line="240" w:lineRule="auto"/>
        <w:ind w:left="567"/>
        <w:contextualSpacing/>
        <w:jc w:val="both"/>
        <w:rPr>
          <w:rFonts w:ascii="Arial Narrow" w:eastAsia="Arial Narrow" w:hAnsi="Arial Narrow" w:cs="Arial Narrow"/>
          <w:sz w:val="22"/>
          <w:szCs w:val="22"/>
        </w:rPr>
      </w:pPr>
    </w:p>
    <w:p w14:paraId="0E134C1E" w14:textId="77777777" w:rsidR="005005CA" w:rsidRPr="006E3255" w:rsidRDefault="005005CA" w:rsidP="005005CA">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lastRenderedPageBreak/>
        <w:t>Asimismo, la citada norma señala que excepcionalmente por razones de interés público o para garantizar el derecho de defensa, el órgano resolutivo puede determinar que el levantamiento de la confidencialidad resulta imprescindible para continuar con la tramitación del procedimiento, lo cual deberá ser declarado en una resolución debidamente motivada</w:t>
      </w:r>
      <w:r w:rsidRPr="006E3255">
        <w:rPr>
          <w:rStyle w:val="Refdenotaalpie"/>
          <w:rFonts w:ascii="Arial Narrow" w:eastAsia="Arial Narrow" w:hAnsi="Arial Narrow" w:cs="Arial Narrow"/>
          <w:sz w:val="22"/>
          <w:szCs w:val="22"/>
          <w:vertAlign w:val="superscript"/>
        </w:rPr>
        <w:footnoteReference w:id="2"/>
      </w:r>
      <w:r w:rsidRPr="006E3255">
        <w:rPr>
          <w:rFonts w:ascii="Arial Narrow" w:eastAsia="Arial Narrow" w:hAnsi="Arial Narrow" w:cs="Arial Narrow"/>
          <w:sz w:val="22"/>
          <w:szCs w:val="22"/>
        </w:rPr>
        <w:t>.</w:t>
      </w:r>
    </w:p>
    <w:p w14:paraId="155BD7AB" w14:textId="77777777" w:rsidR="005005CA" w:rsidRPr="006E3255" w:rsidRDefault="005005CA" w:rsidP="005005CA">
      <w:pPr>
        <w:pStyle w:val="Prrafodelista"/>
        <w:spacing w:before="0" w:after="0" w:line="240" w:lineRule="auto"/>
        <w:rPr>
          <w:rFonts w:ascii="Arial Narrow" w:eastAsia="Arial Narrow" w:hAnsi="Arial Narrow" w:cs="Arial Narrow"/>
          <w:sz w:val="22"/>
          <w:szCs w:val="22"/>
        </w:rPr>
      </w:pPr>
    </w:p>
    <w:p w14:paraId="7F6D7A82" w14:textId="77777777" w:rsidR="005005CA" w:rsidRPr="006E3255" w:rsidRDefault="005005CA" w:rsidP="005005CA">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pacing w:val="-3"/>
          <w:sz w:val="22"/>
          <w:szCs w:val="22"/>
        </w:rPr>
        <w:t>D</w:t>
      </w:r>
      <w:r w:rsidRPr="006E3255">
        <w:rPr>
          <w:rFonts w:ascii="Arial Narrow" w:eastAsia="Arial Narrow" w:hAnsi="Arial Narrow" w:cs="Arial Narrow"/>
          <w:sz w:val="22"/>
          <w:szCs w:val="22"/>
        </w:rPr>
        <w:t>e acuerdo con el inciso 7.1.3 del numeral 7.1 del acápite 7 Directiva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6E3255">
        <w:rPr>
          <w:rStyle w:val="Refdenotaalpie"/>
          <w:rFonts w:ascii="Arial Narrow" w:eastAsia="Arial Narrow" w:hAnsi="Arial Narrow" w:cs="Arial Narrow"/>
          <w:sz w:val="22"/>
          <w:szCs w:val="22"/>
          <w:vertAlign w:val="superscript"/>
        </w:rPr>
        <w:footnoteReference w:id="3"/>
      </w:r>
      <w:r w:rsidRPr="006E3255">
        <w:rPr>
          <w:rFonts w:ascii="Arial Narrow" w:eastAsia="Arial Narrow" w:hAnsi="Arial Narrow" w:cs="Arial Narrow"/>
          <w:sz w:val="22"/>
          <w:szCs w:val="22"/>
        </w:rPr>
        <w:t>; siendo que en caso el administrado no cumpla con este último requisito el Órgano Resolutivo le solicitará que subsane dicha omisión o que indique si desea tener por no presentado su escrito, bajo apercibimiento de incorporarlo al expediente como documento de carácter público con el mismo tratamiento que cualquier pieza incluida en dicho expediente.</w:t>
      </w:r>
    </w:p>
    <w:p w14:paraId="323B9CB3" w14:textId="77777777" w:rsidR="005005CA" w:rsidRPr="006E3255" w:rsidRDefault="005005CA" w:rsidP="00622DE6">
      <w:pPr>
        <w:spacing w:before="0" w:after="0" w:line="240" w:lineRule="auto"/>
        <w:rPr>
          <w:rStyle w:val="normaltextrun"/>
          <w:rFonts w:ascii="Arial Narrow" w:eastAsia="Arial Narrow" w:hAnsi="Arial Narrow" w:cs="Arial Narrow"/>
          <w:sz w:val="22"/>
          <w:szCs w:val="22"/>
        </w:rPr>
      </w:pPr>
    </w:p>
    <w:p w14:paraId="33F7562C" w14:textId="3268E48B" w:rsidR="005005CA" w:rsidRPr="006E3255" w:rsidRDefault="005005CA" w:rsidP="005005CA">
      <w:pPr>
        <w:pStyle w:val="Prrafodelista"/>
        <w:numPr>
          <w:ilvl w:val="1"/>
          <w:numId w:val="2"/>
        </w:numPr>
        <w:ind w:left="567" w:hanging="567"/>
        <w:jc w:val="both"/>
        <w:rPr>
          <w:rFonts w:ascii="Arial Narrow" w:eastAsia="Arial Narrow" w:hAnsi="Arial Narrow" w:cs="Arial Narrow"/>
          <w:sz w:val="22"/>
          <w:szCs w:val="22"/>
        </w:rPr>
      </w:pPr>
      <w:r w:rsidRPr="006E3255">
        <w:rPr>
          <w:rStyle w:val="normaltextrun"/>
          <w:rFonts w:ascii="Arial Narrow" w:eastAsia="Arial Narrow" w:hAnsi="Arial Narrow" w:cs="Arial Narrow"/>
          <w:sz w:val="22"/>
          <w:szCs w:val="22"/>
        </w:rPr>
        <w:t xml:space="preserve">Mediante Resolución 1 de fecha 17 de junio de 2026, se requirió a la señora [APELLIDO] lo siguiente: </w:t>
      </w:r>
      <w:r w:rsidR="00255179" w:rsidRPr="006E3255">
        <w:rPr>
          <w:rStyle w:val="normaltextrun"/>
          <w:rFonts w:ascii="Arial Narrow" w:eastAsia="Arial Narrow" w:hAnsi="Arial Narrow" w:cs="Arial Narrow"/>
          <w:sz w:val="22"/>
          <w:szCs w:val="22"/>
        </w:rPr>
        <w:t/>
      </w:r>
      <w:r w:rsidRPr="006E3255">
        <w:rPr>
          <w:rStyle w:val="normaltextrun"/>
          <w:rFonts w:ascii="Arial Narrow" w:eastAsia="Arial Narrow" w:hAnsi="Arial Narrow" w:cs="Arial Narrow"/>
          <w:sz w:val="22"/>
          <w:szCs w:val="22"/>
        </w:rPr>
        <w:t/>
      </w:r>
      <w:r w:rsidRPr="006E3255">
        <w:rPr>
          <w:rStyle w:val="normaltextrun"/>
          <w:rFonts w:ascii="Arial Narrow" w:eastAsia="Arial Narrow" w:hAnsi="Arial Narrow" w:cs="Arial Narrow"/>
          <w:sz w:val="22"/>
          <w:szCs w:val="22"/>
          <w:lang w:val="es-ES"/>
        </w:rPr>
        <w:t xml:space="preserve"/>
      </w:r>
      <w:r w:rsidR="009A49AE" w:rsidRPr="006E3255">
        <w:rPr>
          <w:rStyle w:val="normaltextrun"/>
          <w:rFonts w:ascii="Arial Narrow" w:eastAsia="Arial Narrow" w:hAnsi="Arial Narrow" w:cs="Arial Narrow"/>
          <w:sz w:val="22"/>
          <w:szCs w:val="22"/>
          <w:lang w:val="es-ES"/>
        </w:rPr>
        <w:t xml:space="preserve"/>
      </w:r>
      <w:proofErr w:type="spellStart"/>
      <w:r w:rsidR="009A49AE" w:rsidRPr="006E3255">
        <w:rPr>
          <w:rStyle w:val="normaltextrun"/>
          <w:rFonts w:ascii="Arial Narrow" w:eastAsia="Arial Narrow" w:hAnsi="Arial Narrow" w:cs="Arial Narrow"/>
          <w:sz w:val="22"/>
          <w:szCs w:val="22"/>
          <w:lang w:val="es-ES"/>
        </w:rPr>
        <w:t/>
      </w:r>
      <w:proofErr w:type="spellEnd"/>
      <w:r w:rsidR="004C0D36" w:rsidRPr="006E3255">
        <w:rPr>
          <w:rStyle w:val="normaltextrun"/>
          <w:rFonts w:ascii="Arial Narrow" w:eastAsia="Arial Narrow" w:hAnsi="Arial Narrow" w:cs="Arial Narrow"/>
          <w:sz w:val="22"/>
          <w:szCs w:val="22"/>
          <w:lang w:val="es-ES"/>
        </w:rPr>
        <w:t xml:space="preserve"/>
      </w:r>
      <w:r w:rsidRPr="006E3255">
        <w:rPr>
          <w:rFonts w:ascii="Arial Narrow" w:eastAsia="Arial Narrow" w:hAnsi="Arial Narrow" w:cs="Arial Narrow"/>
          <w:sz w:val="22"/>
          <w:szCs w:val="22"/>
        </w:rPr>
        <w:t xml:space="preserve"/>
      </w:r>
    </w:p>
    <w:p w14:paraId="47AE20A3" w14:textId="77777777" w:rsidR="005005CA" w:rsidRPr="006E3255" w:rsidRDefault="005005CA" w:rsidP="00742DF5">
      <w:pPr>
        <w:spacing w:before="0" w:after="0" w:line="240" w:lineRule="auto"/>
        <w:jc w:val="both"/>
        <w:rPr>
          <w:rFonts w:ascii="Arial Narrow" w:eastAsia="Arial Narrow" w:hAnsi="Arial Narrow" w:cs="Arial Narrow"/>
          <w:i/>
          <w:iCs/>
          <w:sz w:val="22"/>
          <w:szCs w:val="22"/>
          <w:lang w:eastAsia="es-ES"/>
        </w:rPr>
      </w:pPr>
    </w:p>
    <w:p w14:paraId="173AAA85" w14:textId="77C480C2" w:rsidR="004C0D36" w:rsidRPr="006E3255" w:rsidRDefault="00742DF5" w:rsidP="00332173">
      <w:pPr>
        <w:tabs>
          <w:tab w:val="left" w:pos="284"/>
          <w:tab w:val="left" w:pos="1701"/>
        </w:tabs>
        <w:ind w:left="1134"/>
        <w:jc w:val="both"/>
        <w:rPr>
          <w:rFonts w:ascii="Arial Narrow" w:eastAsia="Arial Narrow" w:hAnsi="Arial Narrow" w:cs="Arial Narrow"/>
          <w:i/>
          <w:iCs/>
          <w:sz w:val="22"/>
          <w:szCs w:val="22"/>
          <w:lang w:val="es-ES"/>
        </w:rPr>
      </w:pPr>
      <w:r w:rsidRPr="006E3255">
        <w:rPr>
          <w:rStyle w:val="normaltextrun"/>
          <w:rFonts w:ascii="Arial Narrow" w:eastAsia="Arial Narrow" w:hAnsi="Arial Narrow" w:cs="Arial Narrow"/>
          <w:b/>
          <w:bCs/>
          <w:sz w:val="22"/>
          <w:szCs w:val="22"/>
          <w:lang w:val="es-ES"/>
        </w:rPr>
        <w:t xml:space="preserve">“PRIMERO: requerir en el plazo máximo de cuatro (4) días hábiles improrrogables, a la señora [DENUNCIANTE] que, de acuerdo con la Directiva 001-2025-GEG/INDECOPI, cumpla con:</w:t>
      </w:r>
      <w:r w:rsidR="004C0D36" w:rsidRPr="006E3255">
        <w:rPr>
          <w:rStyle w:val="normaltextrun"/>
          <w:rFonts w:ascii="Arial Narrow" w:eastAsia="Arial Narrow" w:hAnsi="Arial Narrow" w:cs="Arial Narrow"/>
          <w:b/>
          <w:bCs/>
          <w:i/>
          <w:iCs/>
          <w:sz w:val="22"/>
          <w:szCs w:val="22"/>
          <w:lang w:val="es-ES"/>
        </w:rPr>
        <w:t xml:space="preserve"/>
      </w:r>
      <w:bookmarkStart w:id="2" w:name="_Hlk208326890"/>
      <w:r w:rsidR="004C0D36" w:rsidRPr="006E3255">
        <w:rPr>
          <w:rStyle w:val="normaltextrun"/>
          <w:rFonts w:ascii="Arial Narrow" w:eastAsia="Arial Narrow" w:hAnsi="Arial Narrow" w:cs="Arial Narrow"/>
          <w:i/>
          <w:iCs/>
          <w:sz w:val="22"/>
          <w:szCs w:val="22"/>
          <w:lang w:val="es-ES"/>
        </w:rPr>
        <w:t xml:space="preserve"/>
      </w:r>
      <w:r w:rsidR="004C0D36" w:rsidRPr="006E3255">
        <w:rPr>
          <w:rStyle w:val="normaltextrun"/>
          <w:rFonts w:ascii="Arial Narrow" w:eastAsia="Arial Narrow" w:hAnsi="Arial Narrow" w:cs="Arial Narrow"/>
          <w:b/>
          <w:bCs/>
          <w:i/>
          <w:iCs/>
          <w:sz w:val="22"/>
          <w:szCs w:val="22"/>
          <w:lang w:val="es-ES"/>
        </w:rPr>
        <w:t/>
      </w:r>
      <w:r w:rsidR="004C0D36" w:rsidRPr="006E3255">
        <w:rPr>
          <w:rStyle w:val="normaltextrun"/>
          <w:rFonts w:ascii="Arial Narrow" w:eastAsia="Arial Narrow" w:hAnsi="Arial Narrow" w:cs="Arial Narrow"/>
          <w:i/>
          <w:iCs/>
          <w:sz w:val="22"/>
          <w:szCs w:val="22"/>
          <w:lang w:val="es-ES"/>
        </w:rPr>
        <w:t xml:space="preserve"/>
      </w:r>
      <w:bookmarkStart w:id="3" w:name="_Hlk208326904"/>
      <w:bookmarkEnd w:id="2"/>
      <w:r w:rsidR="004C0D36" w:rsidRPr="006E3255">
        <w:rPr>
          <w:rFonts w:ascii="Arial Narrow" w:eastAsia="Arial Narrow" w:hAnsi="Arial Narrow" w:cs="Arial Narrow"/>
          <w:bCs/>
          <w:i/>
          <w:iCs/>
          <w:sz w:val="22"/>
          <w:szCs w:val="22"/>
        </w:rPr>
        <w:t/>
      </w:r>
      <w:r w:rsidR="004C0D36" w:rsidRPr="006E3255">
        <w:rPr>
          <w:rStyle w:val="normaltextrun"/>
          <w:rFonts w:ascii="Arial Narrow" w:eastAsia="Arial Narrow" w:hAnsi="Arial Narrow" w:cs="Arial Narrow"/>
          <w:bCs/>
          <w:i/>
          <w:iCs/>
          <w:sz w:val="22"/>
          <w:szCs w:val="22"/>
        </w:rPr>
        <w:t xml:space="preserve"/>
      </w:r>
      <w:r w:rsidR="004C0D36" w:rsidRPr="006E3255">
        <w:rPr>
          <w:rStyle w:val="normaltextrun"/>
          <w:rFonts w:ascii="Arial Narrow" w:eastAsia="Arial Narrow" w:hAnsi="Arial Narrow" w:cs="Arial Narrow"/>
          <w:i/>
          <w:iCs/>
          <w:sz w:val="22"/>
          <w:szCs w:val="22"/>
          <w:lang w:val="es-ES"/>
        </w:rPr>
        <w:t/>
      </w:r>
      <w:bookmarkEnd w:id="3"/>
      <w:r w:rsidR="004C0D36" w:rsidRPr="006E3255">
        <w:rPr>
          <w:rFonts w:ascii="Arial Narrow" w:eastAsia="Arial Narrow" w:hAnsi="Arial Narrow" w:cs="Arial Narrow"/>
          <w:i/>
          <w:iCs/>
          <w:sz w:val="22"/>
          <w:szCs w:val="22"/>
        </w:rPr>
        <w:t/>
      </w:r>
    </w:p>
    <w:p w14:paraId="40AC70AE" w14:textId="77777777" w:rsidR="004C0D36" w:rsidRPr="006E3255" w:rsidRDefault="004C0D36" w:rsidP="00332173">
      <w:pPr>
        <w:spacing w:before="0" w:after="0" w:line="240" w:lineRule="auto"/>
        <w:tabs>
          <w:tab w:val="left" w:pos="284"/>
          <w:tab w:val="left" w:pos="1701"/>
        </w:tabs>
        <w:ind w:left="1134"/>
        <w:jc w:val="both"/>
        <w:rPr>
          <w:rFonts w:ascii="Arial Narrow" w:eastAsia="Arial Narrow" w:hAnsi="Arial Narrow" w:cs="Arial Narrow"/>
          <w:i/>
          <w:iCs/>
          <w:sz w:val="22"/>
          <w:szCs w:val="22"/>
        </w:rPr>
      </w:pPr>
    </w:p>
    <w:p w14:paraId="326B9E2D" w14:textId="77777777" w:rsidR="004C0D36" w:rsidRPr="006E3255" w:rsidRDefault="004C0D36">
      <w:pPr>
        <w:pStyle w:val="Prrafodelista"/>
        <w:numPr>
          <w:ilvl w:val="0"/>
          <w:numId w:val="8"/>
        </w:numPr>
        <w:ind w:left="1134" w:firstLine="0"/>
        <w:jc w:val="both"/>
        <w:rPr>
          <w:rFonts w:ascii="Arial Narrow" w:eastAsia="Arial Narrow" w:hAnsi="Arial Narrow" w:cs="Arial Narrow"/>
          <w:i/>
          <w:iCs/>
          <w:sz w:val="22"/>
          <w:szCs w:val="22"/>
          <w:lang w:eastAsia="es-ES"/>
        </w:rPr>
      </w:pPr>
      <w:r w:rsidRPr="006E3255">
        <w:rPr>
          <w:rFonts w:ascii="Arial Narrow" w:eastAsia="Arial Narrow" w:hAnsi="Arial Narrow" w:cs="Arial Narrow"/>
          <w:i/>
          <w:iCs/>
          <w:sz w:val="22"/>
          <w:szCs w:val="22"/>
          <w:lang w:eastAsia="es-ES"/>
        </w:rPr>
        <w:t xml:space="preserve">Indicar de forma expresa que solicita la confidencialidad de la información precisando </w:t>
      </w:r>
      <w:r w:rsidRPr="006E3255">
        <w:rPr>
          <w:rFonts w:ascii="Arial Narrow" w:eastAsia="Arial Narrow" w:hAnsi="Arial Narrow" w:cs="Arial Narrow"/>
          <w:b/>
          <w:bCs/>
          <w:i/>
          <w:iCs/>
          <w:sz w:val="22"/>
          <w:szCs w:val="22"/>
          <w:lang w:eastAsia="es-ES"/>
        </w:rPr>
        <w:t>el nombre del documento independiente</w:t>
      </w:r>
      <w:r w:rsidRPr="006E3255">
        <w:rPr>
          <w:rFonts w:ascii="Arial Narrow" w:eastAsia="Arial Narrow" w:hAnsi="Arial Narrow" w:cs="Arial Narrow"/>
          <w:i/>
          <w:iCs/>
          <w:sz w:val="22"/>
          <w:szCs w:val="22"/>
          <w:lang w:eastAsia="es-ES"/>
        </w:rPr>
        <w:t xml:space="preserve"> que requiere sea declarado confidencial</w:t>
      </w:r>
      <w:r w:rsidRPr="006E3255">
        <w:rPr>
          <w:rFonts w:ascii="Arial Narrow" w:eastAsia="Arial Narrow" w:hAnsi="Arial Narrow" w:cs="Arial Narrow"/>
          <w:b/>
          <w:bCs/>
          <w:i/>
          <w:iCs/>
          <w:sz w:val="22"/>
          <w:szCs w:val="22"/>
          <w:lang w:eastAsia="es-ES"/>
        </w:rPr>
        <w:t xml:space="preserve"> </w:t>
      </w:r>
      <w:r w:rsidRPr="006E3255">
        <w:rPr>
          <w:rFonts w:ascii="Arial Narrow" w:eastAsia="Arial Narrow" w:hAnsi="Arial Narrow" w:cs="Arial Narrow"/>
          <w:b/>
          <w:bCs/>
          <w:i/>
          <w:iCs/>
          <w:sz w:val="22"/>
          <w:szCs w:val="22"/>
          <w:lang w:eastAsia="es-ES"/>
        </w:rPr>
        <w:t>y presentarlo en un documento separado</w:t>
      </w:r>
      <w:r w:rsidRPr="006E3255">
        <w:rPr>
          <w:rFonts w:ascii="Arial Narrow" w:eastAsia="Arial Narrow" w:hAnsi="Arial Narrow" w:cs="Arial Narrow"/>
          <w:i/>
          <w:iCs/>
          <w:sz w:val="22"/>
          <w:szCs w:val="22"/>
          <w:lang w:eastAsia="es-ES"/>
        </w:rPr>
        <w:t xml:space="preserve">; o, de ser el caso señalar que desea que no se declare como confidencial el documento </w:t>
      </w:r>
      <w:r w:rsidRPr="006E3255">
        <w:rPr>
          <w:rFonts w:ascii="Arial Narrow" w:eastAsia="Arial Narrow" w:hAnsi="Arial Narrow" w:cs="Arial Narrow"/>
          <w:i/>
          <w:iCs/>
          <w:spacing w:val="-3"/>
          <w:sz w:val="22"/>
          <w:szCs w:val="22"/>
          <w:shd w:val="clear" w:color="auto" w:fill="FFFFFF"/>
        </w:rPr>
        <w:t>“</w:t>
      </w:r>
      <w:r w:rsidRPr="006E3255">
        <w:rPr>
          <w:rFonts w:ascii="Arial Narrow" w:eastAsia="Arial Narrow" w:hAnsi="Arial Narrow" w:cs="Arial Narrow"/>
          <w:i/>
          <w:iCs/>
          <w:spacing w:val="-3"/>
          <w:sz w:val="22"/>
          <w:szCs w:val="22"/>
        </w:rPr>
        <w:t>anexos sujetos a confidencialidad parte 1.pdf”</w:t>
      </w:r>
      <w:r w:rsidRPr="006E3255">
        <w:rPr>
          <w:rFonts w:ascii="Arial Narrow" w:eastAsia="Arial Narrow" w:hAnsi="Arial Narrow" w:cs="Arial Narrow"/>
          <w:i/>
          <w:iCs/>
          <w:sz w:val="22"/>
          <w:szCs w:val="22"/>
          <w:lang w:eastAsia="es-ES"/>
        </w:rPr>
        <w:t xml:space="preserve">. </w:t>
      </w:r>
    </w:p>
    <w:p w14:paraId="659FEB74" w14:textId="77777777" w:rsidR="004C0D36" w:rsidRPr="006E3255" w:rsidRDefault="004C0D36" w:rsidP="00332173">
      <w:pPr>
        <w:pStyle w:val="Prrafodelista"/>
        <w:spacing w:before="0" w:after="0" w:line="240" w:lineRule="auto"/>
        <w:ind w:left="1134"/>
        <w:jc w:val="both"/>
        <w:rPr>
          <w:rFonts w:ascii="Arial Narrow" w:eastAsia="Arial Narrow" w:hAnsi="Arial Narrow" w:cs="Arial Narrow"/>
          <w:i/>
          <w:iCs/>
          <w:sz w:val="22"/>
          <w:szCs w:val="22"/>
          <w:lang w:eastAsia="es-ES"/>
        </w:rPr>
      </w:pPr>
    </w:p>
    <w:p w14:paraId="4318A971" w14:textId="77777777" w:rsidR="004C0D36" w:rsidRPr="006E3255" w:rsidRDefault="004C0D36">
      <w:pPr>
        <w:pStyle w:val="Prrafodelista"/>
        <w:numPr>
          <w:ilvl w:val="0"/>
          <w:numId w:val="8"/>
        </w:numPr>
        <w:ind w:left="1134" w:firstLine="0"/>
        <w:jc w:val="both"/>
        <w:rPr>
          <w:rFonts w:ascii="Arial Narrow" w:eastAsia="Arial Narrow" w:hAnsi="Arial Narrow" w:cs="Arial Narrow"/>
          <w:i/>
          <w:iCs/>
          <w:sz w:val="22"/>
          <w:szCs w:val="22"/>
          <w:lang w:eastAsia="es-ES"/>
        </w:rPr>
      </w:pPr>
      <w:r w:rsidRPr="006E3255">
        <w:rPr>
          <w:rFonts w:ascii="Arial Narrow" w:eastAsia="Arial Narrow" w:hAnsi="Arial Narrow" w:cs="Arial Narrow"/>
          <w:i/>
          <w:iCs/>
          <w:sz w:val="22"/>
          <w:szCs w:val="22"/>
          <w:lang w:eastAsia="es-ES"/>
        </w:rPr>
        <w:t xml:space="preserve">Indicar de forma expresa que solicita la confidencialidad de la información precisando </w:t>
      </w:r>
      <w:r w:rsidRPr="006E3255">
        <w:rPr>
          <w:rFonts w:ascii="Arial Narrow" w:eastAsia="Arial Narrow" w:hAnsi="Arial Narrow" w:cs="Arial Narrow"/>
          <w:b/>
          <w:bCs/>
          <w:i/>
          <w:iCs/>
          <w:sz w:val="22"/>
          <w:szCs w:val="22"/>
          <w:lang w:eastAsia="es-ES"/>
        </w:rPr>
        <w:t>el nombre del documento independiente</w:t>
      </w:r>
      <w:r w:rsidRPr="006E3255">
        <w:rPr>
          <w:rFonts w:ascii="Arial Narrow" w:eastAsia="Arial Narrow" w:hAnsi="Arial Narrow" w:cs="Arial Narrow"/>
          <w:b/>
          <w:bCs/>
          <w:i/>
          <w:iCs/>
          <w:sz w:val="22"/>
          <w:szCs w:val="22"/>
          <w:lang w:eastAsia="es-ES"/>
        </w:rPr>
        <w:t xml:space="preserve"> </w:t>
      </w:r>
      <w:r w:rsidRPr="006E3255">
        <w:rPr>
          <w:rFonts w:ascii="Arial Narrow" w:eastAsia="Arial Narrow" w:hAnsi="Arial Narrow" w:cs="Arial Narrow"/>
          <w:i/>
          <w:iCs/>
          <w:sz w:val="22"/>
          <w:szCs w:val="22"/>
          <w:lang w:eastAsia="es-ES"/>
        </w:rPr>
        <w:t xml:space="preserve">que requiere sea declarado confidencial </w:t>
      </w:r>
      <w:r w:rsidRPr="006E3255">
        <w:rPr>
          <w:rFonts w:ascii="Arial Narrow" w:eastAsia="Arial Narrow" w:hAnsi="Arial Narrow" w:cs="Arial Narrow"/>
          <w:b/>
          <w:bCs/>
          <w:i/>
          <w:iCs/>
          <w:sz w:val="22"/>
          <w:szCs w:val="22"/>
          <w:lang w:eastAsia="es-ES"/>
        </w:rPr>
        <w:t>y presentarlo en un documento separado</w:t>
      </w:r>
      <w:r w:rsidRPr="006E3255">
        <w:rPr>
          <w:rFonts w:ascii="Arial Narrow" w:eastAsia="Arial Narrow" w:hAnsi="Arial Narrow" w:cs="Arial Narrow"/>
          <w:i/>
          <w:iCs/>
          <w:sz w:val="22"/>
          <w:szCs w:val="22"/>
          <w:lang w:eastAsia="es-ES"/>
        </w:rPr>
        <w:t xml:space="preserve">; o, de ser el caso señalar que desea que no se tenga por presentado el documento </w:t>
      </w:r>
      <w:r w:rsidRPr="006E3255">
        <w:rPr>
          <w:rFonts w:ascii="Arial Narrow" w:eastAsia="Arial Narrow" w:hAnsi="Arial Narrow" w:cs="Arial Narrow"/>
          <w:b/>
          <w:bCs/>
          <w:i/>
          <w:iCs/>
          <w:sz w:val="22"/>
          <w:szCs w:val="22"/>
          <w:lang w:eastAsia="es-ES"/>
        </w:rPr>
        <w:t>“</w:t>
      </w:r>
      <w:r w:rsidRPr="006E3255">
        <w:rPr>
          <w:rFonts w:ascii="Arial Narrow" w:eastAsia="Arial Narrow" w:hAnsi="Arial Narrow" w:cs="Arial Narrow"/>
          <w:i/>
          <w:iCs/>
          <w:spacing w:val="-3"/>
          <w:sz w:val="22"/>
          <w:szCs w:val="22"/>
        </w:rPr>
        <w:t>anexos sujetos a confidencialidad parte 2 (1).</w:t>
      </w:r>
      <w:proofErr w:type="spellStart"/>
      <w:r w:rsidRPr="006E3255">
        <w:rPr>
          <w:rFonts w:ascii="Arial Narrow" w:eastAsia="Arial Narrow" w:hAnsi="Arial Narrow" w:cs="Arial Narrow"/>
          <w:i/>
          <w:iCs/>
          <w:spacing w:val="-3"/>
          <w:sz w:val="22"/>
          <w:szCs w:val="22"/>
        </w:rPr>
        <w:t>pdf</w:t>
      </w:r>
      <w:proofErr w:type="spellEnd"/>
      <w:r w:rsidRPr="006E3255">
        <w:rPr>
          <w:rFonts w:ascii="Arial Narrow" w:eastAsia="Arial Narrow" w:hAnsi="Arial Narrow" w:cs="Arial Narrow"/>
          <w:i/>
          <w:iCs/>
          <w:spacing w:val="-3"/>
          <w:sz w:val="22"/>
          <w:szCs w:val="22"/>
        </w:rPr>
        <w:t>”</w:t>
      </w:r>
      <w:r w:rsidRPr="006E3255">
        <w:rPr>
          <w:rFonts w:ascii="Arial Narrow" w:eastAsia="Arial Narrow" w:hAnsi="Arial Narrow" w:cs="Arial Narrow"/>
          <w:i/>
          <w:iCs/>
          <w:sz w:val="22"/>
          <w:szCs w:val="22"/>
          <w:lang w:eastAsia="es-ES"/>
        </w:rPr>
        <w:t>.</w:t>
      </w:r>
    </w:p>
    <w:p w14:paraId="242927E6" w14:textId="77777777" w:rsidR="004C0D36" w:rsidRPr="006E3255" w:rsidRDefault="004C0D36" w:rsidP="00332173">
      <w:pPr>
        <w:pStyle w:val="Prrafodelista"/>
        <w:spacing w:before="0" w:after="0" w:line="240" w:lineRule="auto"/>
        <w:ind w:left="1134"/>
        <w:jc w:val="both"/>
        <w:rPr>
          <w:rFonts w:ascii="Arial Narrow" w:eastAsia="Arial Narrow" w:hAnsi="Arial Narrow" w:cs="Arial Narrow"/>
          <w:i/>
          <w:iCs/>
          <w:sz w:val="22"/>
          <w:szCs w:val="22"/>
          <w:lang w:eastAsia="es-ES"/>
        </w:rPr>
      </w:pPr>
    </w:p>
    <w:p w14:paraId="59EC5FD8" w14:textId="77777777" w:rsidR="004C0D36" w:rsidRPr="006E3255" w:rsidRDefault="004C0D36">
      <w:pPr>
        <w:pStyle w:val="Prrafodelista"/>
        <w:numPr>
          <w:ilvl w:val="0"/>
          <w:numId w:val="8"/>
        </w:numPr>
        <w:ind w:left="1134" w:firstLine="0"/>
        <w:jc w:val="both"/>
        <w:rPr>
          <w:rFonts w:ascii="Arial Narrow" w:eastAsia="Arial Narrow" w:hAnsi="Arial Narrow" w:cs="Arial Narrow"/>
          <w:i/>
          <w:iCs/>
          <w:sz w:val="22"/>
          <w:szCs w:val="22"/>
          <w:lang w:eastAsia="es-ES"/>
        </w:rPr>
      </w:pPr>
      <w:r w:rsidRPr="006E3255">
        <w:rPr>
          <w:rFonts w:ascii="Arial Narrow" w:eastAsia="Arial Narrow" w:hAnsi="Arial Narrow" w:cs="Arial Narrow"/>
          <w:i/>
          <w:iCs/>
          <w:spacing w:val="-3"/>
          <w:sz w:val="22"/>
          <w:szCs w:val="22"/>
          <w:shd w:val="clear" w:color="auto" w:fill="FFFFFF"/>
        </w:rPr>
        <w:t xml:space="preserve">Dicho requerimiento se realiza bajo apercibimiento de incorporar los documentos </w:t>
      </w:r>
      <w:r w:rsidRPr="006E3255">
        <w:rPr>
          <w:rFonts w:ascii="Arial Narrow" w:eastAsia="Arial Narrow" w:hAnsi="Arial Narrow" w:cs="Arial Narrow"/>
          <w:i/>
          <w:iCs/>
          <w:spacing w:val="-3"/>
          <w:sz w:val="22"/>
          <w:szCs w:val="22"/>
          <w:lang w:val="es-ES"/>
        </w:rPr>
        <w:t>“</w:t>
      </w:r>
      <w:r w:rsidRPr="006E3255">
        <w:rPr>
          <w:rFonts w:ascii="Arial Narrow" w:eastAsia="Arial Narrow" w:hAnsi="Arial Narrow" w:cs="Arial Narrow"/>
          <w:i/>
          <w:iCs/>
          <w:spacing w:val="-3"/>
          <w:sz w:val="22"/>
          <w:szCs w:val="22"/>
        </w:rPr>
        <w:t>anexos sujetos a confidencialidad parte 1.pdf” y “anexos sujetos a confidencialidad parte 2 (1).</w:t>
      </w:r>
      <w:proofErr w:type="spellStart"/>
      <w:r w:rsidRPr="006E3255">
        <w:rPr>
          <w:rFonts w:ascii="Arial Narrow" w:eastAsia="Arial Narrow" w:hAnsi="Arial Narrow" w:cs="Arial Narrow"/>
          <w:i/>
          <w:iCs/>
          <w:spacing w:val="-3"/>
          <w:sz w:val="22"/>
          <w:szCs w:val="22"/>
        </w:rPr>
        <w:t>pdf</w:t>
      </w:r>
      <w:proofErr w:type="spellEnd"/>
      <w:r w:rsidRPr="006E3255">
        <w:rPr>
          <w:rFonts w:ascii="Arial Narrow" w:eastAsia="Arial Narrow" w:hAnsi="Arial Narrow" w:cs="Arial Narrow"/>
          <w:i/>
          <w:iCs/>
          <w:spacing w:val="-3"/>
          <w:sz w:val="22"/>
          <w:szCs w:val="22"/>
          <w:shd w:val="clear" w:color="auto" w:fill="FFFFFF"/>
        </w:rPr>
        <w:t xml:space="preserve">” al expediente </w:t>
      </w:r>
      <w:r w:rsidRPr="006E3255">
        <w:rPr>
          <w:rFonts w:ascii="Arial Narrow" w:eastAsia="Arial Narrow" w:hAnsi="Arial Narrow" w:cs="Arial Narrow"/>
          <w:i/>
          <w:iCs/>
          <w:spacing w:val="-3"/>
          <w:sz w:val="22"/>
          <w:szCs w:val="22"/>
          <w:shd w:val="clear" w:color="auto" w:fill="FFFFFF"/>
        </w:rPr>
        <w:lastRenderedPageBreak/>
        <w:t>como documentos de carácter público con el mismo tratamiento que cualquier otra pieza incluida en dicho expediente.</w:t>
      </w:r>
    </w:p>
    <w:p w14:paraId="5C25D1A3" w14:textId="77777777" w:rsidR="004C0D36" w:rsidRPr="006E3255" w:rsidRDefault="004C0D36" w:rsidP="00332173">
      <w:pPr>
        <w:pStyle w:val="paragraph"/>
        <w:spacing w:before="0" w:after="0" w:line="240" w:lineRule="auto"/>
        <w:ind w:left="1134"/>
        <w:jc w:val="both"/>
        <w:textAlignment w:val="baseline"/>
        <w:rPr>
          <w:rStyle w:val="normaltextrun"/>
          <w:rFonts w:ascii="Arial Narrow" w:eastAsia="Arial Narrow" w:hAnsi="Arial Narrow" w:cs="Arial Narrow"/>
          <w:i/>
          <w:iCs/>
          <w:sz w:val="22"/>
          <w:szCs w:val="22"/>
          <w:lang w:val="es-ES"/>
        </w:rPr>
      </w:pPr>
    </w:p>
    <w:p w14:paraId="7E26E4A7" w14:textId="66E76DC8" w:rsidR="005005CA" w:rsidRPr="006E3255" w:rsidRDefault="004C0D36" w:rsidP="00742DF5">
      <w:pPr>
        <w:tabs>
          <w:tab w:val="left" w:pos="284"/>
          <w:tab w:val="left" w:pos="1701"/>
        </w:tabs>
        <w:ind w:left="1134"/>
        <w:contextualSpacing/>
        <w:jc w:val="both"/>
        <w:rPr>
          <w:rFonts w:ascii="Arial Narrow" w:eastAsia="Arial Narrow" w:hAnsi="Arial Narrow" w:cs="Arial Narrow"/>
          <w:sz w:val="22"/>
          <w:szCs w:val="22"/>
          <w:lang w:val="es-ES"/>
        </w:rPr>
      </w:pPr>
      <w:r w:rsidRPr="006E3255">
        <w:rPr>
          <w:rStyle w:val="normaltextrun"/>
          <w:rFonts w:ascii="Arial Narrow" w:eastAsia="Arial Narrow" w:hAnsi="Arial Narrow" w:cs="Arial Narrow"/>
          <w:b/>
          <w:bCs/>
          <w:i/>
          <w:iCs/>
          <w:sz w:val="22"/>
          <w:szCs w:val="22"/>
          <w:lang w:val="es-ES"/>
        </w:rPr>
        <w:t xml:space="preserve">SEGUNDO:</w:t>
      </w:r>
      <w:r w:rsidRPr="006E3255">
        <w:rPr>
          <w:rStyle w:val="normaltextrun"/>
          <w:rFonts w:ascii="Arial Narrow" w:eastAsia="Arial Narrow" w:hAnsi="Arial Narrow" w:cs="Arial Narrow"/>
          <w:i/>
          <w:iCs/>
          <w:sz w:val="22"/>
          <w:szCs w:val="22"/>
          <w:lang w:val="es-ES"/>
        </w:rPr>
        <w:t xml:space="preserve"> informar a la señora [DENUNCIANTE] que de querer declarar confidencialidad del documento denominado “anexos sujetos a confidencialidad parte 1.pdf” y del documento denominado “anexos sujetos a confidencialidad parte 2 (1).pdf” debe cumplir con los requisitos establecidos en la Directiva 001-2008/TRI-INDECOPI, de manera independiente para cada documento debidamente individualizado en piezas diferentes”.</w:t>
      </w:r>
      <w:bookmarkStart w:id="4" w:name="_Hlk208326960"/>
      <w:r w:rsidRPr="006E3255">
        <w:rPr>
          <w:rFonts w:ascii="Arial Narrow" w:eastAsia="Arial Narrow" w:hAnsi="Arial Narrow" w:cs="Arial Narrow"/>
          <w:i/>
          <w:iCs/>
          <w:spacing w:val="-3"/>
          <w:sz w:val="22"/>
          <w:szCs w:val="22"/>
        </w:rPr>
        <w:t xml:space="preserve"/>
      </w:r>
      <w:r w:rsidRPr="006E3255">
        <w:rPr>
          <w:rFonts w:ascii="Arial Narrow" w:eastAsia="Arial Narrow" w:hAnsi="Arial Narrow" w:cs="Arial Narrow"/>
          <w:i/>
          <w:iCs/>
          <w:sz w:val="22"/>
          <w:szCs w:val="22"/>
        </w:rPr>
        <w:t/>
      </w:r>
      <w:r w:rsidRPr="006E3255">
        <w:rPr>
          <w:rStyle w:val="normaltextrun"/>
          <w:rFonts w:ascii="Arial Narrow" w:eastAsia="Arial Narrow" w:hAnsi="Arial Narrow" w:cs="Arial Narrow"/>
          <w:i/>
          <w:iCs/>
          <w:sz w:val="22"/>
          <w:szCs w:val="22"/>
        </w:rPr>
        <w:t xml:space="preserve"/>
      </w:r>
      <w:r w:rsidRPr="006E3255">
        <w:rPr>
          <w:rFonts w:ascii="Arial Narrow" w:eastAsia="Arial Narrow" w:hAnsi="Arial Narrow" w:cs="Arial Narrow"/>
          <w:i/>
          <w:iCs/>
          <w:spacing w:val="-3"/>
          <w:sz w:val="22"/>
          <w:szCs w:val="22"/>
        </w:rPr>
        <w:t/>
      </w:r>
      <w:r w:rsidRPr="006E3255">
        <w:rPr>
          <w:rFonts w:ascii="Arial Narrow" w:eastAsia="Arial Narrow" w:hAnsi="Arial Narrow" w:cs="Arial Narrow"/>
          <w:i/>
          <w:iCs/>
          <w:spacing w:val="-3"/>
          <w:sz w:val="22"/>
          <w:szCs w:val="22"/>
        </w:rPr>
        <w:t xml:space="preserve"/>
      </w:r>
      <w:r w:rsidRPr="006E3255">
        <w:rPr>
          <w:rFonts w:ascii="Arial Narrow" w:eastAsia="Arial Narrow" w:hAnsi="Arial Narrow" w:cs="Arial Narrow"/>
          <w:i/>
          <w:iCs/>
          <w:spacing w:val="-3"/>
          <w:sz w:val="22"/>
          <w:szCs w:val="22"/>
        </w:rPr>
        <w:t xml:space="preserve"/>
      </w:r>
      <w:r w:rsidRPr="006E3255">
        <w:rPr>
          <w:rFonts w:ascii="Arial Narrow" w:eastAsia="Arial Narrow" w:hAnsi="Arial Narrow" w:cs="Arial Narrow"/>
          <w:i/>
          <w:iCs/>
          <w:spacing w:val="-3"/>
          <w:sz w:val="22"/>
          <w:szCs w:val="22"/>
        </w:rPr>
        <w:t xml:space="preserve"/>
      </w:r>
      <w:r w:rsidRPr="006E3255">
        <w:rPr>
          <w:rFonts w:ascii="Arial Narrow" w:eastAsia="Arial Narrow" w:hAnsi="Arial Narrow" w:cs="Arial Narrow"/>
          <w:i/>
          <w:iCs/>
          <w:spacing w:val="-3"/>
          <w:sz w:val="22"/>
          <w:szCs w:val="22"/>
        </w:rPr>
        <w:t/>
      </w:r>
      <w:r w:rsidRPr="006E3255">
        <w:rPr>
          <w:rFonts w:ascii="Arial Narrow" w:eastAsia="Arial Narrow" w:hAnsi="Arial Narrow" w:cs="Arial Narrow"/>
          <w:i/>
          <w:iCs/>
          <w:spacing w:val="-3"/>
          <w:sz w:val="22"/>
          <w:szCs w:val="22"/>
        </w:rPr>
        <w:t xml:space="preserve"/>
      </w:r>
      <w:proofErr w:type="spellStart"/>
      <w:r w:rsidRPr="006E3255">
        <w:rPr>
          <w:rFonts w:ascii="Arial Narrow" w:eastAsia="Arial Narrow" w:hAnsi="Arial Narrow" w:cs="Arial Narrow"/>
          <w:i/>
          <w:iCs/>
          <w:spacing w:val="-3"/>
          <w:sz w:val="22"/>
          <w:szCs w:val="22"/>
        </w:rPr>
        <w:t/>
      </w:r>
      <w:proofErr w:type="spellEnd"/>
      <w:r w:rsidRPr="006E3255">
        <w:rPr>
          <w:rFonts w:ascii="Arial Narrow" w:eastAsia="Arial Narrow" w:hAnsi="Arial Narrow" w:cs="Arial Narrow"/>
          <w:i/>
          <w:iCs/>
          <w:spacing w:val="-3"/>
          <w:sz w:val="22"/>
          <w:szCs w:val="22"/>
        </w:rPr>
        <w:t/>
      </w:r>
      <w:r w:rsidRPr="006E3255">
        <w:rPr>
          <w:rFonts w:ascii="Arial Narrow" w:eastAsia="Arial Narrow" w:hAnsi="Arial Narrow" w:cs="Arial Narrow"/>
          <w:i/>
          <w:iCs/>
          <w:spacing w:val="-3"/>
          <w:sz w:val="22"/>
          <w:szCs w:val="22"/>
        </w:rPr>
        <w:t xml:space="preserve"/>
      </w:r>
      <w:bookmarkEnd w:id="4"/>
      <w:r w:rsidRPr="006E3255">
        <w:rPr>
          <w:rFonts w:ascii="Arial Narrow" w:eastAsia="Arial Narrow" w:hAnsi="Arial Narrow" w:cs="Arial Narrow"/>
          <w:i/>
          <w:iCs/>
          <w:spacing w:val="-3"/>
          <w:sz w:val="22"/>
          <w:szCs w:val="22"/>
        </w:rPr>
        <w:t xml:space="preserve"/>
      </w:r>
      <w:r w:rsidRPr="006E3255">
        <w:rPr>
          <w:rStyle w:val="normaltextrun"/>
          <w:rFonts w:ascii="Arial Narrow" w:eastAsia="Arial Narrow" w:hAnsi="Arial Narrow" w:cs="Arial Narrow"/>
          <w:i/>
          <w:iCs/>
          <w:sz w:val="22"/>
          <w:szCs w:val="22"/>
          <w:lang w:val="es-ES"/>
        </w:rPr>
        <w:t xml:space="preserve"/>
      </w:r>
      <w:r w:rsidRPr="006E3255">
        <w:rPr>
          <w:rFonts w:ascii="Arial Narrow" w:eastAsia="Arial Narrow" w:hAnsi="Arial Narrow" w:cs="Arial Narrow"/>
          <w:i/>
          <w:iCs/>
          <w:sz w:val="22"/>
          <w:szCs w:val="22"/>
          <w:lang w:eastAsia="es-ES"/>
        </w:rPr>
        <w:t/>
      </w:r>
      <w:r w:rsidR="00742DF5" w:rsidRPr="006E3255">
        <w:rPr>
          <w:rStyle w:val="normaltextrun"/>
          <w:rFonts w:ascii="Arial Narrow" w:eastAsia="Arial Narrow" w:hAnsi="Arial Narrow" w:cs="Arial Narrow"/>
          <w:sz w:val="22"/>
          <w:szCs w:val="22"/>
          <w:lang w:val="es-ES"/>
        </w:rPr>
        <w:t/>
      </w:r>
    </w:p>
    <w:p w14:paraId="2943BE67" w14:textId="77777777" w:rsidR="005005CA" w:rsidRPr="006E3255" w:rsidRDefault="005005CA" w:rsidP="005005CA">
      <w:pPr>
        <w:spacing w:before="0" w:after="0" w:line="240" w:lineRule="auto"/>
        <w:jc w:val="both"/>
        <w:rPr>
          <w:rFonts w:ascii="Arial Narrow" w:eastAsia="Arial Narrow" w:hAnsi="Arial Narrow" w:cs="Arial Narrow"/>
          <w:sz w:val="22"/>
          <w:szCs w:val="22"/>
        </w:rPr>
      </w:pPr>
    </w:p>
    <w:p w14:paraId="26EC4D16" w14:textId="1F8AF9F0" w:rsidR="005005CA" w:rsidRPr="006E3255" w:rsidRDefault="005005CA" w:rsidP="005005CA">
      <w:pPr>
        <w:pStyle w:val="Prrafodelista"/>
        <w:numPr>
          <w:ilvl w:val="1"/>
          <w:numId w:val="2"/>
        </w:numPr>
        <w:ind w:left="567" w:hanging="567"/>
        <w:jc w:val="both"/>
        <w:rPr>
          <w:rStyle w:val="normaltextrun"/>
          <w:rFonts w:ascii="Arial Narrow" w:eastAsia="Arial Narrow" w:hAnsi="Arial Narrow" w:cs="Arial Narrow"/>
          <w:sz w:val="22"/>
          <w:szCs w:val="22"/>
        </w:rPr>
      </w:pPr>
      <w:r w:rsidRPr="006E3255">
        <w:rPr>
          <w:rFonts w:ascii="Arial Narrow" w:eastAsia="Arial Narrow" w:hAnsi="Arial Narrow" w:cs="Arial Narrow"/>
          <w:spacing w:val="-3"/>
          <w:sz w:val="22"/>
          <w:szCs w:val="22"/>
          <w:lang w:val="es-ES"/>
        </w:rPr>
        <w:t xml:space="preserve">La Resolución 1 fue debidamente notificada a la señora [APELLIDO] el 22 de junio de 2026, al correo electrónico [CORREO] y [CORREO].</w:t>
      </w:r>
      <w:r w:rsidR="009A49AE" w:rsidRPr="006E3255">
        <w:rPr>
          <w:rFonts w:ascii="Arial Narrow" w:eastAsia="Arial Narrow" w:hAnsi="Arial Narrow" w:cs="Arial Narrow"/>
          <w:spacing w:val="-3"/>
          <w:sz w:val="22"/>
          <w:szCs w:val="22"/>
          <w:lang w:val="es-ES"/>
        </w:rPr>
        <w:t xml:space="preserve"/>
      </w:r>
      <w:r w:rsidR="009A49AE" w:rsidRPr="006E3255">
        <w:rPr>
          <w:rStyle w:val="normaltextrun"/>
          <w:rFonts w:ascii="Arial Narrow" w:eastAsia="Arial Narrow" w:hAnsi="Arial Narrow" w:cs="Arial Narrow"/>
          <w:sz w:val="22"/>
          <w:szCs w:val="22"/>
          <w:lang w:val="es-ES"/>
        </w:rPr>
        <w:t xml:space="preserve"/>
      </w:r>
      <w:proofErr w:type="spellStart"/>
      <w:r w:rsidR="009A49AE" w:rsidRPr="006E3255">
        <w:rPr>
          <w:rStyle w:val="normaltextrun"/>
          <w:rFonts w:ascii="Arial Narrow" w:eastAsia="Arial Narrow" w:hAnsi="Arial Narrow" w:cs="Arial Narrow"/>
          <w:sz w:val="22"/>
          <w:szCs w:val="22"/>
          <w:lang w:val="es-ES"/>
        </w:rPr>
        <w:t/>
      </w:r>
      <w:proofErr w:type="spellEnd"/>
      <w:r w:rsidR="009A49AE" w:rsidRPr="006E3255">
        <w:rPr>
          <w:rStyle w:val="normaltextrun"/>
          <w:rFonts w:ascii="Arial Narrow" w:eastAsia="Arial Narrow" w:hAnsi="Arial Narrow" w:cs="Arial Narrow"/>
          <w:sz w:val="22"/>
          <w:szCs w:val="22"/>
          <w:lang w:val="es-ES"/>
        </w:rPr>
        <w:t xml:space="preserve"/>
      </w:r>
      <w:r w:rsidRPr="006E3255">
        <w:rPr>
          <w:rFonts w:ascii="Arial Narrow" w:eastAsia="Arial Narrow" w:hAnsi="Arial Narrow" w:cs="Arial Narrow"/>
          <w:spacing w:val="-3"/>
          <w:sz w:val="22"/>
          <w:szCs w:val="22"/>
          <w:lang w:val="es-ES"/>
        </w:rPr>
        <w:t xml:space="preserve"/>
      </w:r>
      <w:r w:rsidR="00316F41" w:rsidRPr="006E3255">
        <w:rPr>
          <w:rFonts w:ascii="Arial Narrow" w:eastAsia="Arial Narrow" w:hAnsi="Arial Narrow" w:cs="Arial Narrow"/>
          <w:spacing w:val="-3"/>
          <w:sz w:val="22"/>
          <w:szCs w:val="22"/>
          <w:lang w:val="es-ES"/>
        </w:rPr>
        <w:t/>
      </w:r>
      <w:r w:rsidRPr="006E3255">
        <w:rPr>
          <w:rFonts w:ascii="Arial Narrow" w:eastAsia="Arial Narrow" w:hAnsi="Arial Narrow" w:cs="Arial Narrow"/>
          <w:spacing w:val="-3"/>
          <w:sz w:val="22"/>
          <w:szCs w:val="22"/>
          <w:lang w:val="es-ES"/>
        </w:rPr>
        <w:t xml:space="preserve"/>
      </w:r>
      <w:r w:rsidR="00E728EB" w:rsidRPr="006E3255">
        <w:rPr>
          <w:rFonts w:ascii="Arial Narrow" w:eastAsia="Arial Narrow" w:hAnsi="Arial Narrow" w:cs="Arial Narrow"/>
          <w:sz w:val="22"/>
          <w:szCs w:val="22"/>
        </w:rPr>
        <w:t/>
      </w:r>
      <w:r w:rsidR="00A87CE9"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rPr>
        <w:t/>
      </w:r>
    </w:p>
    <w:p w14:paraId="52560C66" w14:textId="77777777" w:rsidR="005005CA" w:rsidRPr="006E3255" w:rsidRDefault="005005CA" w:rsidP="005005CA">
      <w:pPr>
        <w:pStyle w:val="Prrafodelista"/>
        <w:spacing w:before="0" w:after="0" w:line="240" w:lineRule="auto"/>
        <w:rPr>
          <w:rFonts w:ascii="Arial Narrow" w:eastAsia="Arial Narrow" w:hAnsi="Arial Narrow" w:cs="Arial Narrow"/>
          <w:i/>
          <w:iCs/>
          <w:sz w:val="22"/>
          <w:szCs w:val="22"/>
        </w:rPr>
      </w:pPr>
    </w:p>
    <w:p w14:paraId="03073F74" w14:textId="68214599" w:rsidR="00E3171D" w:rsidRPr="006E3255" w:rsidRDefault="005005CA" w:rsidP="00DF6D94">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pacing w:val="-3"/>
          <w:sz w:val="22"/>
          <w:szCs w:val="22"/>
          <w:lang w:val="es-ES"/>
        </w:rPr>
        <w:t xml:space="preserve">Con fecha 24 de junio de 2026, la señora [APELLIDO] presentó un escrito mediante el cual precisó su solicitud de confidencialidad del documento denominado “ANEXOS SUJETOS A CONFIDENCIALIDAD (CONSOLIDADO).PDF”. En el presente caso, se verificó que el documento bajo análisis corresponde a datos personales relativos a la salud de la señora [APELLIDO].</w:t>
      </w:r>
      <w:r w:rsidR="00C75BED" w:rsidRPr="006E3255">
        <w:rPr>
          <w:rFonts w:ascii="Arial Narrow" w:eastAsia="Arial Narrow" w:hAnsi="Arial Narrow" w:cs="Arial Narrow"/>
          <w:color w:val="000000"/>
          <w:sz w:val="22"/>
          <w:szCs w:val="22"/>
          <w:lang w:val="es-ES" w:eastAsia="es-ES"/>
        </w:rPr>
        <w:t/>
      </w:r>
      <w:r w:rsidRPr="006E3255">
        <w:rPr>
          <w:rFonts w:ascii="Arial Narrow" w:eastAsia="Arial Narrow" w:hAnsi="Arial Narrow" w:cs="Arial Narrow"/>
          <w:spacing w:val="-3"/>
          <w:sz w:val="22"/>
          <w:szCs w:val="22"/>
          <w:lang w:val="es-ES"/>
        </w:rPr>
        <w:t xml:space="preserve"/>
      </w:r>
      <w:r w:rsidR="009A49AE" w:rsidRPr="006E3255">
        <w:rPr>
          <w:rFonts w:ascii="Arial Narrow" w:eastAsia="Arial Narrow" w:hAnsi="Arial Narrow" w:cs="Arial Narrow"/>
          <w:bCs/>
          <w:sz w:val="22"/>
          <w:szCs w:val="22"/>
        </w:rPr>
        <w:t xml:space="preserve"/>
      </w:r>
      <w:proofErr w:type="spellStart"/>
      <w:r w:rsidR="009A49AE" w:rsidRPr="006E3255">
        <w:rPr>
          <w:rFonts w:ascii="Arial Narrow" w:eastAsia="Arial Narrow" w:hAnsi="Arial Narrow" w:cs="Arial Narrow"/>
          <w:bCs/>
          <w:sz w:val="22"/>
          <w:szCs w:val="22"/>
        </w:rPr>
        <w:t/>
      </w:r>
      <w:proofErr w:type="spellEnd"/>
      <w:r w:rsidR="009A49AE" w:rsidRPr="006E3255">
        <w:rPr>
          <w:rFonts w:ascii="Arial Narrow" w:eastAsia="Arial Narrow" w:hAnsi="Arial Narrow" w:cs="Arial Narrow"/>
          <w:bCs/>
          <w:sz w:val="22"/>
          <w:szCs w:val="22"/>
        </w:rPr>
        <w:t xml:space="preserve"/>
      </w:r>
      <w:r w:rsidRPr="006E3255">
        <w:rPr>
          <w:rFonts w:ascii="Arial Narrow" w:eastAsia="Arial Narrow" w:hAnsi="Arial Narrow" w:cs="Arial Narrow"/>
          <w:spacing w:val="-3"/>
          <w:sz w:val="22"/>
          <w:szCs w:val="22"/>
          <w:lang w:val="es-ES"/>
        </w:rPr>
        <w:t xml:space="preserve"/>
      </w:r>
      <w:r w:rsidR="00DF6D94" w:rsidRPr="006E3255">
        <w:rPr>
          <w:rFonts w:ascii="Arial Narrow" w:eastAsia="Arial Narrow" w:hAnsi="Arial Narrow" w:cs="Arial Narrow"/>
          <w:spacing w:val="-3"/>
          <w:sz w:val="22"/>
          <w:szCs w:val="22"/>
          <w:lang w:val="es-ES"/>
        </w:rPr>
        <w:t/>
      </w:r>
      <w:r w:rsidRPr="006E3255">
        <w:rPr>
          <w:rFonts w:ascii="Arial Narrow" w:eastAsia="Arial Narrow" w:hAnsi="Arial Narrow" w:cs="Arial Narrow"/>
          <w:spacing w:val="-3"/>
          <w:sz w:val="22"/>
          <w:szCs w:val="22"/>
          <w:lang w:val="es-ES"/>
        </w:rPr>
        <w:t xml:space="preserve"/>
      </w:r>
      <w:r w:rsidR="00DF6D94" w:rsidRPr="006E3255">
        <w:rPr>
          <w:rFonts w:ascii="Arial Narrow" w:eastAsia="Arial Narrow" w:hAnsi="Arial Narrow" w:cs="Arial Narrow"/>
          <w:i/>
          <w:iCs/>
          <w:spacing w:val="-3"/>
          <w:sz w:val="22"/>
          <w:szCs w:val="22"/>
          <w:lang w:val="es-ES"/>
        </w:rPr>
        <w:t/>
      </w:r>
      <w:r w:rsidRPr="006E3255">
        <w:rPr>
          <w:rFonts w:ascii="Arial Narrow" w:eastAsia="Arial Narrow" w:hAnsi="Arial Narrow" w:cs="Arial Narrow"/>
          <w:spacing w:val="-3"/>
          <w:sz w:val="22"/>
          <w:szCs w:val="22"/>
          <w:lang w:val="es-ES"/>
        </w:rPr>
        <w:t/>
      </w:r>
      <w:r w:rsidR="00DF6D94" w:rsidRPr="006E3255">
        <w:rPr>
          <w:rFonts w:ascii="Arial Narrow" w:eastAsia="Arial Narrow" w:hAnsi="Arial Narrow" w:cs="Arial Narrow"/>
          <w:spacing w:val="-3"/>
          <w:sz w:val="22"/>
          <w:szCs w:val="22"/>
          <w:lang w:val="es-ES"/>
        </w:rPr>
        <w:t xml:space="preserve"/>
      </w:r>
      <w:r w:rsidRPr="006E3255">
        <w:rPr>
          <w:rFonts w:ascii="Arial Narrow" w:eastAsia="Arial Narrow" w:hAnsi="Arial Narrow" w:cs="Arial Narrow"/>
          <w:sz w:val="22"/>
          <w:szCs w:val="22"/>
        </w:rPr>
        <w:t xml:space="preserve"/>
      </w:r>
      <w:r w:rsidR="005111D8"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rPr>
        <w:t xml:space="preserve"/>
      </w:r>
      <w:r w:rsidR="005111D8" w:rsidRPr="006E3255">
        <w:rPr>
          <w:rFonts w:ascii="Arial Narrow" w:eastAsia="Arial Narrow" w:hAnsi="Arial Narrow" w:cs="Arial Narrow"/>
          <w:sz w:val="22"/>
          <w:szCs w:val="22"/>
        </w:rPr>
        <w:t/>
      </w:r>
      <w:r w:rsidRPr="006E3255">
        <w:rPr>
          <w:rFonts w:ascii="Arial Narrow" w:eastAsia="Arial Narrow" w:hAnsi="Arial Narrow" w:cs="Arial Narrow"/>
          <w:sz w:val="22"/>
          <w:szCs w:val="22"/>
        </w:rPr>
        <w:t/>
      </w:r>
    </w:p>
    <w:p w14:paraId="4819FDF0" w14:textId="77777777" w:rsidR="00E3171D" w:rsidRPr="006E3255" w:rsidRDefault="00E3171D" w:rsidP="005111D8">
      <w:pPr>
        <w:spacing w:before="0" w:after="0" w:line="240" w:lineRule="auto"/>
        <w:rPr>
          <w:rFonts w:ascii="Arial Narrow" w:eastAsia="Arial Narrow" w:hAnsi="Arial Narrow" w:cs="Arial Narrow"/>
          <w:sz w:val="22"/>
          <w:szCs w:val="22"/>
        </w:rPr>
      </w:pPr>
    </w:p>
    <w:p w14:paraId="6C2F4312" w14:textId="22C2B54B" w:rsidR="00E3171D" w:rsidRPr="006E3255" w:rsidRDefault="005005CA" w:rsidP="00E3171D">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Cabe destacar que la señora [APELLIDO] ha señalado que se deberá declarar la confidencialidad de la información antes mencionada por tiempo indefinido. Asimismo, la mencionada denunciante presentó un resumen no confidencial de los documentos cuya confidencialidad solicita. </w:t>
      </w:r>
      <w:r w:rsidR="009A49AE" w:rsidRPr="006E3255">
        <w:rPr>
          <w:rFonts w:ascii="Arial Narrow" w:eastAsia="Arial Narrow" w:hAnsi="Arial Narrow" w:cs="Arial Narrow"/>
          <w:bCs/>
          <w:sz w:val="22"/>
          <w:szCs w:val="22"/>
        </w:rPr>
        <w:t xml:space="preserve"/>
      </w:r>
      <w:proofErr w:type="spellStart"/>
      <w:r w:rsidR="009A49AE" w:rsidRPr="006E3255">
        <w:rPr>
          <w:rFonts w:ascii="Arial Narrow" w:eastAsia="Arial Narrow" w:hAnsi="Arial Narrow" w:cs="Arial Narrow"/>
          <w:bCs/>
          <w:sz w:val="22"/>
          <w:szCs w:val="22"/>
        </w:rPr>
        <w:t/>
      </w:r>
      <w:proofErr w:type="spellEnd"/>
      <w:r w:rsidR="009A49AE" w:rsidRPr="006E3255">
        <w:rPr>
          <w:rFonts w:ascii="Arial Narrow" w:eastAsia="Arial Narrow" w:hAnsi="Arial Narrow" w:cs="Arial Narrow"/>
          <w:bCs/>
          <w:sz w:val="22"/>
          <w:szCs w:val="22"/>
        </w:rPr>
        <w:t xml:space="preserve"/>
      </w:r>
      <w:r w:rsidRPr="006E3255">
        <w:rPr>
          <w:rFonts w:ascii="Arial Narrow" w:eastAsia="Arial Narrow" w:hAnsi="Arial Narrow" w:cs="Arial Narrow"/>
          <w:sz w:val="22"/>
          <w:szCs w:val="22"/>
        </w:rPr>
        <w:t xml:space="preserve"/>
      </w:r>
      <w:r w:rsidR="009A49AE" w:rsidRPr="006E3255">
        <w:rPr>
          <w:rFonts w:ascii="Arial Narrow" w:eastAsia="Arial Narrow" w:hAnsi="Arial Narrow" w:cs="Arial Narrow"/>
          <w:sz w:val="22"/>
          <w:szCs w:val="22"/>
        </w:rPr>
        <w:t/>
      </w:r>
      <w:r w:rsidRPr="006E3255">
        <w:rPr>
          <w:rFonts w:ascii="Arial Narrow" w:eastAsia="Arial Narrow" w:hAnsi="Arial Narrow" w:cs="Arial Narrow"/>
          <w:sz w:val="22"/>
          <w:szCs w:val="22"/>
        </w:rPr>
        <w:t xml:space="preserve"/>
      </w:r>
      <w:r w:rsidR="009A49AE" w:rsidRPr="006E3255">
        <w:rPr>
          <w:rFonts w:ascii="Arial Narrow" w:eastAsia="Arial Narrow" w:hAnsi="Arial Narrow" w:cs="Arial Narrow"/>
          <w:sz w:val="22"/>
          <w:szCs w:val="22"/>
        </w:rPr>
        <w:t/>
      </w:r>
      <w:r w:rsidRPr="006E3255">
        <w:rPr>
          <w:rFonts w:ascii="Arial Narrow" w:eastAsia="Arial Narrow" w:hAnsi="Arial Narrow" w:cs="Arial Narrow"/>
          <w:sz w:val="22"/>
          <w:szCs w:val="22"/>
        </w:rPr>
        <w:t xml:space="preserve"/>
      </w:r>
    </w:p>
    <w:p w14:paraId="6C2D0086" w14:textId="77777777" w:rsidR="00E3171D" w:rsidRPr="006E3255" w:rsidRDefault="00E3171D" w:rsidP="00E3171D">
      <w:pPr>
        <w:pStyle w:val="Prrafodelista"/>
        <w:spacing w:before="0" w:after="0" w:line="240" w:lineRule="auto"/>
        <w:rPr>
          <w:rFonts w:ascii="Arial Narrow" w:eastAsia="Arial Narrow" w:hAnsi="Arial Narrow" w:cs="Arial Narrow"/>
          <w:sz w:val="22"/>
          <w:szCs w:val="22"/>
        </w:rPr>
      </w:pPr>
    </w:p>
    <w:p w14:paraId="6BE58FC9" w14:textId="3E263A5D" w:rsidR="00E3171D" w:rsidRPr="006E3255" w:rsidRDefault="005005CA" w:rsidP="00E3171D">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En atención a la referida solicitud, y tomando en consideración los cinco (5) requisitos establecidos en el punto 3.2 de la Directiva 001-2008/TRI-INDECOPI, la Secretaría Técnica considera que la señora [APELLIDO] ha cumplido con: (i) identificar de manera clara la información cuya declaración de confidencialidad había solicitado; (ii) la justificación de su solicitud; (iii) presentar un resumen no confidencial suficientemente detallado que permita una cabal comprensión del contenido sustancial de la información cuya declaración de confidencialidad se solicita; y, (iv) el plazo por el cual se solicita se mantenga la confidencialidad de la información.</w:t>
      </w:r>
      <w:r w:rsidRPr="006E3255">
        <w:rPr>
          <w:rFonts w:ascii="Arial Narrow" w:eastAsia="Arial Narrow" w:hAnsi="Arial Narrow" w:cs="Arial Narrow"/>
          <w:bCs/>
          <w:sz w:val="22"/>
          <w:szCs w:val="22"/>
        </w:rPr>
        <w:t xml:space="preserve"/>
      </w:r>
      <w:r w:rsidRPr="006E3255">
        <w:rPr>
          <w:rFonts w:ascii="Arial Narrow" w:eastAsia="Arial Narrow" w:hAnsi="Arial Narrow" w:cs="Arial Narrow"/>
          <w:sz w:val="22"/>
          <w:szCs w:val="22"/>
        </w:rPr>
        <w:t/>
      </w:r>
      <w:r w:rsidRPr="006E3255">
        <w:rPr>
          <w:rFonts w:ascii="Arial Narrow" w:eastAsia="Arial Narrow" w:hAnsi="Arial Narrow" w:cs="Arial Narrow"/>
          <w:bCs/>
          <w:sz w:val="22"/>
          <w:szCs w:val="22"/>
        </w:rPr>
        <w:t xml:space="preserve"/>
      </w:r>
      <w:r w:rsidR="00707EEA" w:rsidRPr="006E3255">
        <w:rPr>
          <w:rFonts w:ascii="Arial Narrow" w:eastAsia="Arial Narrow" w:hAnsi="Arial Narrow" w:cs="Arial Narrow"/>
          <w:bCs/>
          <w:sz w:val="22"/>
          <w:szCs w:val="22"/>
        </w:rPr>
        <w:t/>
      </w:r>
      <w:r w:rsidRPr="006E3255">
        <w:rPr>
          <w:rFonts w:ascii="Arial Narrow" w:eastAsia="Arial Narrow" w:hAnsi="Arial Narrow" w:cs="Arial Narrow"/>
          <w:bCs/>
          <w:sz w:val="22"/>
          <w:szCs w:val="22"/>
        </w:rPr>
        <w:t xml:space="preserve"/>
      </w:r>
      <w:r w:rsidR="00707EEA" w:rsidRPr="006E3255">
        <w:rPr>
          <w:rFonts w:ascii="Arial Narrow" w:eastAsia="Arial Narrow" w:hAnsi="Arial Narrow" w:cs="Arial Narrow"/>
          <w:bCs/>
          <w:sz w:val="22"/>
          <w:szCs w:val="22"/>
        </w:rPr>
        <w:t xml:space="preserve"/>
      </w:r>
      <w:proofErr w:type="spellStart"/>
      <w:r w:rsidR="00707EEA" w:rsidRPr="006E3255">
        <w:rPr>
          <w:rFonts w:ascii="Arial Narrow" w:eastAsia="Arial Narrow" w:hAnsi="Arial Narrow" w:cs="Arial Narrow"/>
          <w:bCs/>
          <w:sz w:val="22"/>
          <w:szCs w:val="22"/>
        </w:rPr>
        <w:t/>
      </w:r>
      <w:proofErr w:type="spellEnd"/>
      <w:r w:rsidR="00707EEA" w:rsidRPr="006E3255">
        <w:rPr>
          <w:rFonts w:ascii="Arial Narrow" w:eastAsia="Arial Narrow" w:hAnsi="Arial Narrow" w:cs="Arial Narrow"/>
          <w:bCs/>
          <w:sz w:val="22"/>
          <w:szCs w:val="22"/>
        </w:rPr>
        <w:t xml:space="preserve"/>
      </w:r>
      <w:r w:rsidRPr="006E3255">
        <w:rPr>
          <w:rFonts w:ascii="Arial Narrow" w:eastAsia="Arial Narrow" w:hAnsi="Arial Narrow" w:cs="Arial Narrow"/>
          <w:bCs/>
          <w:sz w:val="22"/>
          <w:szCs w:val="22"/>
        </w:rPr>
        <w:t/>
      </w:r>
      <w:r w:rsidRPr="006E3255">
        <w:rPr>
          <w:rFonts w:ascii="Arial Narrow" w:eastAsia="Arial Narrow" w:hAnsi="Arial Narrow" w:cs="Arial Narrow"/>
          <w:sz w:val="22"/>
          <w:szCs w:val="22"/>
        </w:rPr>
        <w:t xml:space="preserve"/>
      </w:r>
      <w:proofErr w:type="spellStart"/>
      <w:r w:rsidRPr="006E3255">
        <w:rPr>
          <w:rFonts w:ascii="Arial Narrow" w:eastAsia="Arial Narrow" w:hAnsi="Arial Narrow" w:cs="Arial Narrow"/>
          <w:sz w:val="22"/>
          <w:szCs w:val="22"/>
        </w:rPr>
        <w:t/>
      </w:r>
      <w:proofErr w:type="spellEnd"/>
      <w:r w:rsidRPr="006E3255">
        <w:rPr>
          <w:rFonts w:ascii="Arial Narrow" w:eastAsia="Arial Narrow" w:hAnsi="Arial Narrow" w:cs="Arial Narrow"/>
          <w:sz w:val="22"/>
          <w:szCs w:val="22"/>
        </w:rPr>
        <w:t/>
      </w:r>
      <w:proofErr w:type="spellStart"/>
      <w:r w:rsidRPr="006E3255">
        <w:rPr>
          <w:rFonts w:ascii="Arial Narrow" w:eastAsia="Arial Narrow" w:hAnsi="Arial Narrow" w:cs="Arial Narrow"/>
          <w:sz w:val="22"/>
          <w:szCs w:val="22"/>
        </w:rPr>
        <w:t/>
      </w:r>
      <w:r w:rsidR="00885306" w:rsidRPr="006E3255">
        <w:rPr>
          <w:rFonts w:ascii="Arial Narrow" w:eastAsia="Arial Narrow" w:hAnsi="Arial Narrow" w:cs="Arial Narrow"/>
          <w:sz w:val="22"/>
          <w:szCs w:val="22"/>
        </w:rPr>
        <w:t/>
      </w:r>
      <w:proofErr w:type="spellEnd"/>
      <w:r w:rsidRPr="006E3255">
        <w:rPr>
          <w:rFonts w:ascii="Arial Narrow" w:eastAsia="Arial Narrow" w:hAnsi="Arial Narrow" w:cs="Arial Narrow"/>
          <w:sz w:val="22"/>
          <w:szCs w:val="22"/>
        </w:rPr>
        <w:t/>
      </w:r>
      <w:proofErr w:type="spellStart"/>
      <w:r w:rsidRPr="006E3255">
        <w:rPr>
          <w:rFonts w:ascii="Arial Narrow" w:eastAsia="Arial Narrow" w:hAnsi="Arial Narrow" w:cs="Arial Narrow"/>
          <w:sz w:val="22"/>
          <w:szCs w:val="22"/>
        </w:rPr>
        <w:t/>
      </w:r>
      <w:proofErr w:type="spellEnd"/>
      <w:r w:rsidRPr="006E3255">
        <w:rPr>
          <w:rFonts w:ascii="Arial Narrow" w:eastAsia="Arial Narrow" w:hAnsi="Arial Narrow" w:cs="Arial Narrow"/>
          <w:sz w:val="22"/>
          <w:szCs w:val="22"/>
        </w:rPr>
        <w:t/>
      </w:r>
    </w:p>
    <w:p w14:paraId="60CA0089" w14:textId="77777777" w:rsidR="00E3171D" w:rsidRPr="006E3255" w:rsidRDefault="00E3171D" w:rsidP="00E3171D">
      <w:pPr>
        <w:pStyle w:val="Prrafodelista"/>
        <w:spacing w:before="0" w:after="0" w:line="240" w:lineRule="auto"/>
        <w:rPr>
          <w:rFonts w:ascii="Arial Narrow" w:eastAsia="Arial Narrow" w:hAnsi="Arial Narrow" w:cs="Arial Narrow"/>
          <w:sz w:val="22"/>
          <w:szCs w:val="22"/>
        </w:rPr>
      </w:pPr>
    </w:p>
    <w:p w14:paraId="590B28B6" w14:textId="5BC39C48" w:rsidR="00580024" w:rsidRPr="006E3255" w:rsidRDefault="00891387" w:rsidP="00662BC6">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Por lo expuesto, corresponde emitir un pronunciamiento sobre la solicitud de confidencialidad formulada.</w:t>
      </w:r>
    </w:p>
    <w:p w14:paraId="193D0BF4" w14:textId="77777777" w:rsidR="00F717F9" w:rsidRPr="006E3255" w:rsidRDefault="00F717F9" w:rsidP="00F717F9">
      <w:pPr>
        <w:spacing w:before="0" w:after="0" w:line="240" w:lineRule="auto"/>
        <w:contextualSpacing/>
        <w:rPr>
          <w:rFonts w:ascii="Arial Narrow" w:eastAsia="Arial Narrow" w:hAnsi="Arial Narrow" w:cs="Arial Narrow"/>
          <w:sz w:val="22"/>
          <w:szCs w:val="22"/>
        </w:rPr>
      </w:pPr>
    </w:p>
    <w:p w14:paraId="56004BBB" w14:textId="77777777" w:rsidR="00F717F9" w:rsidRPr="006E3255" w:rsidRDefault="00F717F9" w:rsidP="00F717F9">
      <w:pPr>
        <w:contextualSpacing/>
        <w:rPr>
          <w:rFonts w:ascii="Arial Narrow" w:eastAsia="Arial Narrow" w:hAnsi="Arial Narrow" w:cs="Arial Narrow"/>
          <w:b/>
          <w:bCs/>
          <w:sz w:val="22"/>
          <w:szCs w:val="22"/>
        </w:rPr>
      </w:pPr>
      <w:r w:rsidRPr="006E3255">
        <w:rPr>
          <w:rFonts w:ascii="Arial Narrow" w:eastAsia="Arial Narrow" w:hAnsi="Arial Narrow" w:cs="Arial Narrow"/>
          <w:b/>
          <w:bCs/>
          <w:sz w:val="22"/>
          <w:szCs w:val="22"/>
        </w:rPr>
        <w:t>De la declaración de confidencialidad</w:t>
      </w:r>
    </w:p>
    <w:p w14:paraId="646638B2" w14:textId="77777777" w:rsidR="00F717F9" w:rsidRPr="006E3255" w:rsidRDefault="00F717F9" w:rsidP="00F717F9">
      <w:pPr>
        <w:spacing w:before="0" w:after="0" w:line="240" w:lineRule="auto"/>
        <w:rPr>
          <w:rFonts w:ascii="Arial Narrow" w:eastAsia="Arial Narrow" w:hAnsi="Arial Narrow" w:cs="Arial Narrow"/>
          <w:sz w:val="22"/>
          <w:szCs w:val="22"/>
        </w:rPr>
      </w:pPr>
    </w:p>
    <w:p w14:paraId="7E50F6A8" w14:textId="1B934D09" w:rsidR="00F87ABE" w:rsidRPr="006E3255" w:rsidRDefault="00F717F9" w:rsidP="00F87ABE">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lang w:eastAsia="en-US"/>
        </w:rPr>
        <w:t xml:space="preserve">En el presente caso, de la revisión de la información presentada por la señora [APELLIDO] en el documento denominado “ANEXOS SUJETOS A CONFIDENCIALIDAD (CONSOLIDADO).PDF”.” presentados en el escrito del 24 de junio de 2026, se ha podido apreciar que los mencionados documentos contienen información se -entre otros- información referida a la salud personal de la señora [APELLIDO].</w:t>
      </w:r>
      <w:r w:rsidR="00885306" w:rsidRPr="006E3255">
        <w:rPr>
          <w:rFonts w:ascii="Arial Narrow" w:eastAsia="Arial Narrow" w:hAnsi="Arial Narrow" w:cs="Arial Narrow"/>
          <w:bCs/>
          <w:sz w:val="22"/>
          <w:szCs w:val="22"/>
        </w:rPr>
        <w:t xml:space="preserve"/>
      </w:r>
      <w:proofErr w:type="spellStart"/>
      <w:r w:rsidR="00885306" w:rsidRPr="006E3255">
        <w:rPr>
          <w:rFonts w:ascii="Arial Narrow" w:eastAsia="Arial Narrow" w:hAnsi="Arial Narrow" w:cs="Arial Narrow"/>
          <w:bCs/>
          <w:sz w:val="22"/>
          <w:szCs w:val="22"/>
        </w:rPr>
        <w:t/>
      </w:r>
      <w:proofErr w:type="spellEnd"/>
      <w:r w:rsidR="00885306" w:rsidRPr="006E3255">
        <w:rPr>
          <w:rFonts w:ascii="Arial Narrow" w:eastAsia="Arial Narrow" w:hAnsi="Arial Narrow" w:cs="Arial Narrow"/>
          <w:bCs/>
          <w:sz w:val="22"/>
          <w:szCs w:val="22"/>
        </w:rPr>
        <w:t xml:space="preserve"/>
      </w:r>
      <w:r w:rsidRPr="006E3255">
        <w:rPr>
          <w:rFonts w:ascii="Arial Narrow" w:eastAsia="Arial Narrow" w:hAnsi="Arial Narrow" w:cs="Arial Narrow"/>
          <w:sz w:val="22"/>
          <w:szCs w:val="22"/>
          <w:lang w:eastAsia="en-US"/>
        </w:rPr>
        <w:t xml:space="preserve"/>
      </w:r>
      <w:r w:rsidR="005954ED" w:rsidRPr="006E3255">
        <w:rPr>
          <w:rFonts w:ascii="Arial Narrow" w:eastAsia="Arial Narrow" w:hAnsi="Arial Narrow" w:cs="Arial Narrow"/>
          <w:sz w:val="22"/>
          <w:szCs w:val="22"/>
          <w:lang w:eastAsia="en-US"/>
        </w:rPr>
        <w:t xml:space="preserve"/>
      </w:r>
      <w:r w:rsidR="005954ED" w:rsidRPr="006E3255">
        <w:rPr>
          <w:rFonts w:ascii="Arial Narrow" w:eastAsia="Arial Narrow" w:hAnsi="Arial Narrow" w:cs="Arial Narrow"/>
          <w:spacing w:val="-3"/>
          <w:sz w:val="22"/>
          <w:szCs w:val="22"/>
          <w:lang w:val="es-ES"/>
        </w:rPr>
        <w:t/>
      </w:r>
      <w:r w:rsidR="005954ED" w:rsidRPr="006E3255">
        <w:rPr>
          <w:rFonts w:ascii="Arial Narrow" w:eastAsia="Arial Narrow" w:hAnsi="Arial Narrow" w:cs="Arial Narrow"/>
          <w:i/>
          <w:iCs/>
          <w:spacing w:val="-3"/>
          <w:sz w:val="22"/>
          <w:szCs w:val="22"/>
          <w:lang w:val="es-ES"/>
        </w:rPr>
        <w:t/>
      </w:r>
      <w:r w:rsidR="005954ED" w:rsidRPr="006E3255">
        <w:rPr>
          <w:rFonts w:ascii="Arial Narrow" w:eastAsia="Arial Narrow" w:hAnsi="Arial Narrow" w:cs="Arial Narrow"/>
          <w:spacing w:val="-3"/>
          <w:sz w:val="22"/>
          <w:szCs w:val="22"/>
          <w:lang w:val="es-ES"/>
        </w:rPr>
        <w:t/>
      </w:r>
      <w:r w:rsidRPr="006E3255">
        <w:rPr>
          <w:rFonts w:ascii="Arial Narrow" w:eastAsia="Arial Narrow" w:hAnsi="Arial Narrow" w:cs="Arial Narrow"/>
          <w:spacing w:val="-3"/>
          <w:sz w:val="22"/>
          <w:szCs w:val="22"/>
          <w:lang w:val="es-ES"/>
        </w:rPr>
        <w:t/>
      </w:r>
      <w:r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lang w:eastAsia="en-US"/>
        </w:rPr>
        <w:t xml:space="preserve"/>
      </w:r>
      <w:r w:rsidR="005954ED" w:rsidRPr="006E3255">
        <w:rPr>
          <w:rFonts w:ascii="Arial Narrow" w:eastAsia="Arial Narrow" w:hAnsi="Arial Narrow" w:cs="Arial Narrow"/>
          <w:sz w:val="22"/>
          <w:szCs w:val="22"/>
          <w:lang w:eastAsia="en-US"/>
        </w:rPr>
        <w:t/>
      </w:r>
      <w:r w:rsidRPr="006E3255">
        <w:rPr>
          <w:rFonts w:ascii="Arial Narrow" w:eastAsia="Arial Narrow" w:hAnsi="Arial Narrow" w:cs="Arial Narrow"/>
          <w:sz w:val="22"/>
          <w:szCs w:val="22"/>
          <w:lang w:eastAsia="en-US"/>
        </w:rPr>
        <w:t xml:space="preserve"/>
      </w:r>
      <w:r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lang w:eastAsia="en-US"/>
        </w:rPr>
        <w:t/>
      </w:r>
      <w:r w:rsidRPr="006E3255">
        <w:rPr>
          <w:rFonts w:ascii="Arial Narrow" w:eastAsia="Arial Narrow" w:hAnsi="Arial Narrow" w:cs="Arial Narrow"/>
          <w:i/>
          <w:iCs/>
          <w:sz w:val="22"/>
          <w:szCs w:val="22"/>
          <w:lang w:eastAsia="en-US"/>
        </w:rPr>
        <w:t xml:space="preserve"/>
      </w:r>
      <w:r w:rsidRPr="006E3255">
        <w:rPr>
          <w:rFonts w:ascii="Arial Narrow" w:eastAsia="Arial Narrow" w:hAnsi="Arial Narrow" w:cs="Arial Narrow"/>
          <w:sz w:val="22"/>
          <w:szCs w:val="22"/>
        </w:rPr>
        <w:t/>
      </w:r>
      <w:r w:rsidRPr="006E3255">
        <w:rPr>
          <w:rFonts w:ascii="Arial Narrow" w:eastAsia="Arial Narrow" w:hAnsi="Arial Narrow" w:cs="Arial Narrow"/>
          <w:sz w:val="22"/>
          <w:szCs w:val="22"/>
          <w:lang w:eastAsia="en-US"/>
        </w:rPr>
        <w:t/>
      </w:r>
    </w:p>
    <w:p w14:paraId="4DEB8372" w14:textId="77777777" w:rsidR="00983458" w:rsidRPr="006E3255" w:rsidRDefault="00983458" w:rsidP="005954ED">
      <w:pPr>
        <w:spacing w:before="0" w:after="0" w:line="240" w:lineRule="auto"/>
        <w:rPr>
          <w:rFonts w:ascii="Arial Narrow" w:eastAsia="Arial Narrow" w:hAnsi="Arial Narrow" w:cs="Arial Narrow"/>
          <w:sz w:val="22"/>
          <w:szCs w:val="22"/>
        </w:rPr>
      </w:pPr>
    </w:p>
    <w:p w14:paraId="6688AAC2" w14:textId="0343AA31" w:rsidR="00983458" w:rsidRPr="006E3255" w:rsidRDefault="00F717F9" w:rsidP="00983458">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Asimismo, esta Secretaría Técnica debe precisar que el documento “ANEXOS SUJETOS A CONFIDENCIALIDAD (CONSOLIDADO).PDF” presentado por la señora [APELLIDO], es un medio probatorio importante para la tramitación del presente procedimiento, y que no ponerlos en conocimiento de Pacífico limitaría su derecho a la defensa. Por tal motivo, no corresponde que el mencionado documento sea declarado confidencial frente a la parte denunciada. </w:t>
      </w:r>
      <w:r w:rsidRPr="006E3255">
        <w:rPr>
          <w:rFonts w:ascii="Arial Narrow" w:eastAsia="Arial Narrow" w:hAnsi="Arial Narrow" w:cs="Arial Narrow"/>
          <w:spacing w:val="-3"/>
          <w:sz w:val="22"/>
          <w:szCs w:val="22"/>
          <w:lang w:val="es-ES"/>
        </w:rPr>
        <w:t/>
      </w:r>
      <w:r w:rsidR="005954ED" w:rsidRPr="006E3255">
        <w:rPr>
          <w:rFonts w:ascii="Arial Narrow" w:eastAsia="Arial Narrow" w:hAnsi="Arial Narrow" w:cs="Arial Narrow"/>
          <w:i/>
          <w:iCs/>
          <w:spacing w:val="-3"/>
          <w:sz w:val="22"/>
          <w:szCs w:val="22"/>
          <w:lang w:val="es-ES"/>
        </w:rPr>
        <w:t/>
      </w:r>
      <w:r w:rsidRPr="006E3255">
        <w:rPr>
          <w:rFonts w:ascii="Arial Narrow" w:eastAsia="Arial Narrow" w:hAnsi="Arial Narrow" w:cs="Arial Narrow"/>
          <w:spacing w:val="-3"/>
          <w:sz w:val="22"/>
          <w:szCs w:val="22"/>
          <w:lang w:val="es-ES"/>
        </w:rPr>
        <w:t/>
      </w:r>
      <w:r w:rsidRPr="006E3255">
        <w:rPr>
          <w:rFonts w:ascii="Arial Narrow" w:eastAsia="Arial Narrow" w:hAnsi="Arial Narrow" w:cs="Arial Narrow"/>
          <w:sz w:val="22"/>
          <w:szCs w:val="22"/>
        </w:rPr>
        <w:t xml:space="preserve"/>
      </w:r>
      <w:r w:rsidR="005954ED" w:rsidRPr="006E3255">
        <w:rPr>
          <w:rFonts w:ascii="Arial Narrow" w:eastAsia="Arial Narrow" w:hAnsi="Arial Narrow" w:cs="Arial Narrow"/>
          <w:sz w:val="22"/>
          <w:szCs w:val="22"/>
          <w:lang w:eastAsia="en-US"/>
        </w:rPr>
        <w:t/>
      </w:r>
      <w:r w:rsidRPr="006E3255">
        <w:rPr>
          <w:rFonts w:ascii="Arial Narrow" w:eastAsia="Arial Narrow" w:hAnsi="Arial Narrow" w:cs="Arial Narrow"/>
          <w:sz w:val="22"/>
          <w:szCs w:val="22"/>
          <w:lang w:eastAsia="en-US"/>
        </w:rPr>
        <w:t/>
      </w:r>
      <w:r w:rsidRPr="006E3255">
        <w:rPr>
          <w:rFonts w:ascii="Arial Narrow" w:eastAsia="Arial Narrow" w:hAnsi="Arial Narrow" w:cs="Arial Narrow"/>
          <w:sz w:val="22"/>
          <w:szCs w:val="22"/>
        </w:rPr>
        <w:t xml:space="preserve"/>
      </w:r>
      <w:r w:rsidR="00F96812"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rPr>
        <w:t xml:space="preserve"/>
      </w:r>
      <w:r w:rsidR="005954ED" w:rsidRPr="006E3255">
        <w:rPr>
          <w:rFonts w:ascii="Arial Narrow" w:eastAsia="Arial Narrow" w:hAnsi="Arial Narrow" w:cs="Arial Narrow"/>
          <w:sz w:val="22"/>
          <w:szCs w:val="22"/>
        </w:rPr>
        <w:t xml:space="preserve"/>
      </w:r>
    </w:p>
    <w:p w14:paraId="240BB882" w14:textId="77777777" w:rsidR="00983458" w:rsidRPr="006E3255" w:rsidRDefault="00983458" w:rsidP="00983458">
      <w:pPr>
        <w:pStyle w:val="Prrafodelista"/>
        <w:spacing w:before="0" w:after="0" w:line="240" w:lineRule="auto"/>
        <w:rPr>
          <w:rFonts w:ascii="Arial Narrow" w:eastAsia="Arial Narrow" w:hAnsi="Arial Narrow" w:cs="Arial Narrow"/>
          <w:sz w:val="22"/>
          <w:szCs w:val="22"/>
        </w:rPr>
      </w:pPr>
    </w:p>
    <w:p w14:paraId="49A7A29E" w14:textId="6B593010" w:rsidR="00983458" w:rsidRPr="006E3255" w:rsidRDefault="00F717F9" w:rsidP="00983458">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Sin embargo, esta Secretaría Técnica puede advertir que la información contenida en el documento “ANEXOS SUJETOS A CONFIDENCIALIDAD (CONSOLIDADO).PDF”, implica datos sensibles referidos a la salud personal cuya confidencialidad la señora [APELLIDO] solicita. En este contexto, y en aplicación del artículo 2.1, literal a) de la Directiva 001-2008/TRI-INDECOPI, los datos relacionados con la salud de la señora [APELLIDO] sobre diagnósticos médicos, se consideran expresamente parte de la intimidad personal; por tanto, no pueden ser divulgados frente a terceros, puesto que podría exponer datos personales referidos a la salud personal de la señora [APELLIDO]. </w:t>
      </w:r>
      <w:r w:rsidR="00F96812" w:rsidRPr="006E3255">
        <w:rPr>
          <w:rFonts w:ascii="Arial Narrow" w:eastAsia="Arial Narrow" w:hAnsi="Arial Narrow" w:cs="Arial Narrow"/>
          <w:sz w:val="22"/>
          <w:szCs w:val="22"/>
        </w:rPr>
        <w:t/>
      </w:r>
      <w:r w:rsidRPr="006E3255">
        <w:rPr>
          <w:rFonts w:ascii="Arial Narrow" w:eastAsia="Arial Narrow" w:hAnsi="Arial Narrow" w:cs="Arial Narrow"/>
          <w:sz w:val="22"/>
          <w:szCs w:val="22"/>
        </w:rPr>
        <w:t xml:space="preserve"/>
      </w:r>
      <w:r w:rsidRPr="006E3255">
        <w:rPr>
          <w:rFonts w:ascii="Arial Narrow" w:eastAsia="Arial Narrow" w:hAnsi="Arial Narrow" w:cs="Arial Narrow"/>
          <w:spacing w:val="-3"/>
          <w:sz w:val="22"/>
          <w:szCs w:val="22"/>
          <w:lang w:val="es-ES"/>
        </w:rPr>
        <w:t/>
      </w:r>
      <w:r w:rsidR="00F96812" w:rsidRPr="006E3255">
        <w:rPr>
          <w:rFonts w:ascii="Arial Narrow" w:eastAsia="Arial Narrow" w:hAnsi="Arial Narrow" w:cs="Arial Narrow"/>
          <w:i/>
          <w:iCs/>
          <w:spacing w:val="-3"/>
          <w:sz w:val="22"/>
          <w:szCs w:val="22"/>
          <w:lang w:val="es-ES"/>
        </w:rPr>
        <w:t/>
      </w:r>
      <w:r w:rsidRPr="006E3255">
        <w:rPr>
          <w:rFonts w:ascii="Arial Narrow" w:eastAsia="Arial Narrow" w:hAnsi="Arial Narrow" w:cs="Arial Narrow"/>
          <w:spacing w:val="-3"/>
          <w:sz w:val="22"/>
          <w:szCs w:val="22"/>
          <w:lang w:val="es-ES"/>
        </w:rPr>
        <w:t/>
      </w:r>
      <w:r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rPr>
        <w:lastRenderedPageBreak/>
        <w:t xml:space="preserve"/>
      </w:r>
      <w:r w:rsidR="00622DE6" w:rsidRPr="006E3255">
        <w:rPr>
          <w:rFonts w:ascii="Arial Narrow" w:eastAsia="Arial Narrow" w:hAnsi="Arial Narrow" w:cs="Arial Narrow"/>
          <w:bCs/>
          <w:sz w:val="22"/>
          <w:szCs w:val="22"/>
        </w:rPr>
        <w:t xml:space="preserve"/>
      </w:r>
      <w:proofErr w:type="spellStart"/>
      <w:r w:rsidR="00622DE6" w:rsidRPr="006E3255">
        <w:rPr>
          <w:rFonts w:ascii="Arial Narrow" w:eastAsia="Arial Narrow" w:hAnsi="Arial Narrow" w:cs="Arial Narrow"/>
          <w:bCs/>
          <w:sz w:val="22"/>
          <w:szCs w:val="22"/>
        </w:rPr>
        <w:t/>
      </w:r>
      <w:proofErr w:type="spellEnd"/>
      <w:r w:rsidR="00622DE6" w:rsidRPr="006E3255">
        <w:rPr>
          <w:rFonts w:ascii="Arial Narrow" w:eastAsia="Arial Narrow" w:hAnsi="Arial Narrow" w:cs="Arial Narrow"/>
          <w:bCs/>
          <w:sz w:val="22"/>
          <w:szCs w:val="22"/>
        </w:rPr>
        <w:t xml:space="preserve"/>
      </w:r>
      <w:r w:rsidRPr="006E3255">
        <w:rPr>
          <w:rFonts w:ascii="Arial Narrow" w:eastAsia="Arial Narrow" w:hAnsi="Arial Narrow" w:cs="Arial Narrow"/>
          <w:sz w:val="22"/>
          <w:szCs w:val="22"/>
        </w:rPr>
        <w:t xml:space="preserve"/>
      </w:r>
      <w:r w:rsidR="00622DE6" w:rsidRPr="006E3255">
        <w:rPr>
          <w:rFonts w:ascii="Arial Narrow" w:eastAsia="Arial Narrow" w:hAnsi="Arial Narrow" w:cs="Arial Narrow"/>
          <w:sz w:val="22"/>
          <w:szCs w:val="22"/>
        </w:rPr>
        <w:t/>
      </w:r>
      <w:r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lang w:eastAsia="en-US"/>
        </w:rPr>
        <w:t/>
      </w:r>
      <w:r w:rsidRPr="006E3255">
        <w:rPr>
          <w:rFonts w:ascii="Arial Narrow" w:eastAsia="Arial Narrow" w:hAnsi="Arial Narrow" w:cs="Arial Narrow"/>
          <w:i/>
          <w:iCs/>
          <w:sz w:val="22"/>
          <w:szCs w:val="22"/>
          <w:lang w:eastAsia="en-US"/>
        </w:rPr>
        <w:t xml:space="preserve"/>
      </w:r>
      <w:r w:rsidR="00622DE6" w:rsidRPr="006E3255">
        <w:rPr>
          <w:rFonts w:ascii="Arial Narrow" w:eastAsia="Arial Narrow" w:hAnsi="Arial Narrow" w:cs="Arial Narrow"/>
          <w:sz w:val="22"/>
          <w:szCs w:val="22"/>
        </w:rPr>
        <w:t/>
      </w:r>
      <w:r w:rsidRPr="006E3255">
        <w:rPr>
          <w:rFonts w:ascii="Arial Narrow" w:eastAsia="Arial Narrow" w:hAnsi="Arial Narrow" w:cs="Arial Narrow"/>
          <w:sz w:val="22"/>
          <w:szCs w:val="22"/>
        </w:rPr>
        <w:t xml:space="preserve"/>
      </w:r>
      <w:r w:rsidR="00622DE6" w:rsidRPr="006E3255">
        <w:rPr>
          <w:rFonts w:ascii="Arial Narrow" w:eastAsia="Arial Narrow" w:hAnsi="Arial Narrow" w:cs="Arial Narrow"/>
          <w:sz w:val="22"/>
          <w:szCs w:val="22"/>
        </w:rPr>
        <w:t xml:space="preserve"/>
      </w:r>
    </w:p>
    <w:p w14:paraId="3F1669A1" w14:textId="77777777" w:rsidR="00983458" w:rsidRPr="006E3255" w:rsidRDefault="00983458" w:rsidP="00983458">
      <w:pPr>
        <w:pStyle w:val="Prrafodelista"/>
        <w:spacing w:before="0" w:after="0" w:line="240" w:lineRule="auto"/>
        <w:rPr>
          <w:rFonts w:ascii="Arial Narrow" w:eastAsia="Arial Narrow" w:hAnsi="Arial Narrow" w:cs="Arial Narrow"/>
          <w:sz w:val="22"/>
          <w:szCs w:val="22"/>
          <w:shd w:val="clear" w:color="auto" w:fill="FFFFFF"/>
        </w:rPr>
      </w:pPr>
    </w:p>
    <w:p w14:paraId="3740B4DD" w14:textId="77777777" w:rsidR="00983458" w:rsidRPr="006E3255" w:rsidRDefault="00F717F9" w:rsidP="00983458">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6E3255">
        <w:rPr>
          <w:rStyle w:val="Refdenotaalpie"/>
          <w:rFonts w:ascii="Arial Narrow" w:eastAsia="Arial Narrow" w:hAnsi="Arial Narrow" w:cs="Arial Narrow"/>
          <w:sz w:val="22"/>
          <w:szCs w:val="22"/>
          <w:shd w:val="clear" w:color="auto" w:fill="FFFFFF"/>
          <w:vertAlign w:val="superscript"/>
        </w:rPr>
        <w:footnoteReference w:id="4"/>
      </w:r>
      <w:r w:rsidRPr="006E3255">
        <w:rPr>
          <w:rFonts w:ascii="Arial Narrow" w:eastAsia="Arial Narrow" w:hAnsi="Arial Narrow" w:cs="Arial Narrow"/>
          <w:sz w:val="22"/>
          <w:szCs w:val="22"/>
          <w:shd w:val="clear" w:color="auto" w:fill="FFFFFF"/>
        </w:rPr>
        <w:t xml:space="preserve"> que rige los procedimientos administrativos.</w:t>
      </w:r>
    </w:p>
    <w:p w14:paraId="48674CEA" w14:textId="77777777" w:rsidR="00983458" w:rsidRPr="006E3255" w:rsidRDefault="00983458" w:rsidP="00983458">
      <w:pPr>
        <w:pStyle w:val="Prrafodelista"/>
        <w:spacing w:before="0" w:after="0" w:line="240" w:lineRule="auto"/>
        <w:rPr>
          <w:rFonts w:ascii="Arial Narrow" w:eastAsia="Arial Narrow" w:hAnsi="Arial Narrow" w:cs="Arial Narrow"/>
          <w:sz w:val="22"/>
          <w:szCs w:val="22"/>
        </w:rPr>
      </w:pPr>
    </w:p>
    <w:p w14:paraId="212B9031" w14:textId="65F45787" w:rsidR="00983458" w:rsidRPr="006E3255" w:rsidRDefault="00F717F9" w:rsidP="00983458">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Finalmente, en caso </w:t>
      </w:r>
      <w:r w:rsidR="00E728EB" w:rsidRPr="006E3255">
        <w:rPr>
          <w:rFonts w:ascii="Arial Narrow" w:eastAsia="Arial Narrow" w:hAnsi="Arial Narrow" w:cs="Arial Narrow"/>
          <w:sz w:val="22"/>
          <w:szCs w:val="22"/>
        </w:rPr>
        <w:t>la</w:t>
      </w:r>
      <w:r w:rsidRPr="006E3255">
        <w:rPr>
          <w:rFonts w:ascii="Arial Narrow" w:eastAsia="Arial Narrow" w:hAnsi="Arial Narrow" w:cs="Arial Narrow"/>
          <w:sz w:val="22"/>
          <w:szCs w:val="22"/>
        </w:rPr>
        <w:t xml:space="preserve"> titular de la información que fue declarada confidencial, a través de este pronunciamiento, presente de manera posterior un nuevo escrito o documento que contenga la misma información deberá cumplir con los requisitos establecidos en los numerales 5.11 y 5.12 de la </w:t>
      </w:r>
      <w:r w:rsidRPr="006E3255">
        <w:rPr>
          <w:rFonts w:ascii="Arial Narrow" w:eastAsia="Arial Narrow" w:hAnsi="Arial Narrow" w:cs="Arial Narrow"/>
          <w:sz w:val="22"/>
          <w:szCs w:val="22"/>
        </w:rPr>
        <w:t>Directiva 001-2008/TRI-INDECOPI</w:t>
      </w:r>
      <w:r w:rsidRPr="006E3255">
        <w:rPr>
          <w:rFonts w:ascii="Arial Narrow" w:eastAsia="Arial Narrow" w:hAnsi="Arial Narrow" w:cs="Arial Narrow"/>
          <w:sz w:val="22"/>
          <w:szCs w:val="22"/>
        </w:rPr>
        <w:t>, bajo apercibimiento de incorporar al expediente principal dicha documentación en su integridad y trasladarla sin ninguna medida de seguridad en particular, de ser el caso</w:t>
      </w:r>
      <w:r w:rsidRPr="006E3255">
        <w:rPr>
          <w:rStyle w:val="Refdenotaalpie"/>
          <w:rFonts w:ascii="Arial Narrow" w:eastAsia="Arial Narrow" w:hAnsi="Arial Narrow" w:cs="Arial Narrow"/>
          <w:sz w:val="22"/>
          <w:szCs w:val="22"/>
          <w:vertAlign w:val="superscript"/>
        </w:rPr>
        <w:footnoteReference w:id="5"/>
      </w:r>
      <w:r w:rsidRPr="006E3255">
        <w:rPr>
          <w:rFonts w:ascii="Arial Narrow" w:eastAsia="Arial Narrow" w:hAnsi="Arial Narrow" w:cs="Arial Narrow"/>
          <w:sz w:val="22"/>
          <w:szCs w:val="22"/>
        </w:rPr>
        <w:t>.</w:t>
      </w:r>
    </w:p>
    <w:p w14:paraId="1F477B59" w14:textId="77777777" w:rsidR="00983458" w:rsidRPr="006E3255" w:rsidRDefault="00983458" w:rsidP="00983458">
      <w:pPr>
        <w:pStyle w:val="Prrafodelista"/>
        <w:spacing w:before="0" w:after="0" w:line="240" w:lineRule="auto"/>
        <w:rPr>
          <w:rFonts w:ascii="Arial Narrow" w:eastAsia="Arial Narrow" w:hAnsi="Arial Narrow" w:cs="Arial Narrow"/>
          <w:sz w:val="22"/>
          <w:szCs w:val="22"/>
        </w:rPr>
      </w:pPr>
    </w:p>
    <w:p w14:paraId="6CF332D8" w14:textId="192CF55D" w:rsidR="00F75877" w:rsidRPr="00B70FC4" w:rsidRDefault="00F717F9" w:rsidP="00F75877">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En atención a lo expuesto, de conformidad con lo establecido en la referida Directiva, la Secretaría Técnica considera que corresponde declarar la confidencialidad, frente a terceros, </w:t>
      </w:r>
      <w:r w:rsidRPr="006E3255">
        <w:rPr>
          <w:rFonts w:ascii="Arial Narrow" w:eastAsia="Arial Narrow" w:hAnsi="Arial Narrow" w:cs="Arial Narrow"/>
          <w:sz w:val="22"/>
          <w:szCs w:val="22"/>
        </w:rPr>
        <w:t xml:space="preserve">la cual obra en: (i) el </w:t>
      </w:r>
      <w:r w:rsidRPr="006E3255">
        <w:rPr>
          <w:rFonts w:ascii="Arial Narrow" w:eastAsia="Arial Narrow" w:hAnsi="Arial Narrow" w:cs="Arial Narrow"/>
          <w:b/>
          <w:bCs/>
          <w:sz w:val="22"/>
          <w:szCs w:val="22"/>
        </w:rPr>
        <w:t xml:space="preserve">documento </w:t>
      </w:r>
      <w:r w:rsidR="00BA1512" w:rsidRPr="006E3255">
        <w:rPr>
          <w:rFonts w:ascii="Arial Narrow" w:eastAsia="Arial Narrow" w:hAnsi="Arial Narrow" w:cs="Arial Narrow"/>
          <w:b/>
          <w:bCs/>
          <w:sz w:val="22"/>
          <w:szCs w:val="22"/>
        </w:rPr>
        <w:t>3</w:t>
      </w:r>
      <w:r w:rsidRPr="006E3255">
        <w:rPr>
          <w:rFonts w:ascii="Arial Narrow" w:eastAsia="Arial Narrow" w:hAnsi="Arial Narrow" w:cs="Arial Narrow"/>
          <w:b/>
          <w:bCs/>
          <w:sz w:val="22"/>
          <w:szCs w:val="22"/>
        </w:rPr>
        <w:t xml:space="preserve"> denominado “</w:t>
      </w:r>
      <w:r w:rsidR="00BA1512" w:rsidRPr="006E3255">
        <w:rPr>
          <w:rFonts w:ascii="Arial Narrow" w:eastAsia="Arial Narrow" w:hAnsi="Arial Narrow" w:cs="Arial Narrow"/>
          <w:b/>
          <w:bCs/>
          <w:sz w:val="22"/>
          <w:szCs w:val="22"/>
        </w:rPr>
        <w:t>ANEXOS SUJETOS A CONFIDENCIALIDAD PARTE 1.PDF</w:t>
      </w:r>
      <w:r w:rsidRPr="006E3255">
        <w:rPr>
          <w:rFonts w:ascii="Arial Narrow" w:eastAsia="Arial Narrow" w:hAnsi="Arial Narrow" w:cs="Arial Narrow"/>
          <w:b/>
          <w:bCs/>
          <w:sz w:val="22"/>
          <w:szCs w:val="22"/>
        </w:rPr>
        <w:t>”</w:t>
      </w:r>
      <w:r w:rsidRPr="006E3255">
        <w:rPr>
          <w:rFonts w:ascii="Arial Narrow" w:eastAsia="Arial Narrow" w:hAnsi="Arial Narrow" w:cs="Arial Narrow"/>
          <w:sz w:val="22"/>
          <w:szCs w:val="22"/>
        </w:rPr>
        <w:t xml:space="preserve">, y en el </w:t>
      </w:r>
      <w:r w:rsidR="00BA1512" w:rsidRPr="006E3255">
        <w:rPr>
          <w:rFonts w:ascii="Arial Narrow" w:eastAsia="Arial Narrow" w:hAnsi="Arial Narrow" w:cs="Arial Narrow"/>
          <w:b/>
          <w:bCs/>
          <w:sz w:val="22"/>
          <w:szCs w:val="22"/>
        </w:rPr>
        <w:t xml:space="preserve">documento </w:t>
      </w:r>
      <w:r w:rsidRPr="006E3255">
        <w:rPr>
          <w:rFonts w:ascii="Arial Narrow" w:eastAsia="Arial Narrow" w:hAnsi="Arial Narrow" w:cs="Arial Narrow"/>
          <w:b/>
          <w:bCs/>
          <w:sz w:val="22"/>
          <w:szCs w:val="22"/>
        </w:rPr>
        <w:t xml:space="preserve"/>
      </w:r>
      <w:r w:rsidR="00BA1512" w:rsidRPr="006E3255">
        <w:rPr>
          <w:rFonts w:ascii="Arial Narrow" w:eastAsia="Arial Narrow" w:hAnsi="Arial Narrow" w:cs="Arial Narrow"/>
          <w:b/>
          <w:bCs/>
          <w:sz w:val="22"/>
          <w:szCs w:val="22"/>
        </w:rPr>
        <w:t>4</w:t>
      </w:r>
      <w:r w:rsidRPr="006E3255">
        <w:rPr>
          <w:rFonts w:ascii="Arial Narrow" w:eastAsia="Arial Narrow" w:hAnsi="Arial Narrow" w:cs="Arial Narrow"/>
          <w:b/>
          <w:bCs/>
          <w:sz w:val="22"/>
          <w:szCs w:val="22"/>
        </w:rPr>
        <w:t xml:space="preserve"> denominado “</w:t>
      </w:r>
      <w:r w:rsidR="00BA1512" w:rsidRPr="006E3255">
        <w:rPr>
          <w:rFonts w:ascii="Arial Narrow" w:eastAsia="Arial Narrow" w:hAnsi="Arial Narrow" w:cs="Arial Narrow"/>
          <w:b/>
          <w:bCs/>
          <w:sz w:val="22"/>
          <w:szCs w:val="22"/>
        </w:rPr>
        <w:t>ANEXOS SUJETOS A CONFIDENCIALIDAD PARTE 2 (1).PDF</w:t>
      </w:r>
      <w:r w:rsidRPr="006E3255">
        <w:rPr>
          <w:rFonts w:ascii="Arial Narrow" w:eastAsia="Arial Narrow" w:hAnsi="Arial Narrow" w:cs="Arial Narrow"/>
          <w:b/>
          <w:bCs/>
          <w:sz w:val="22"/>
          <w:szCs w:val="22"/>
        </w:rPr>
        <w:t>”, ambos de la pieza </w:t>
      </w:r>
      <w:r w:rsidRPr="006E3255">
        <w:rPr>
          <w:rFonts w:ascii="Arial Narrow" w:eastAsia="Arial Narrow" w:hAnsi="Arial Narrow" w:cs="Arial Narrow"/>
          <w:sz w:val="22"/>
          <w:szCs w:val="22"/>
        </w:rPr>
        <w:t xml:space="preserve"> </w:t>
      </w:r>
      <w:r w:rsidRPr="006E3255">
        <w:rPr>
          <w:rFonts w:ascii="Arial Narrow" w:eastAsia="Arial Narrow" w:hAnsi="Arial Narrow" w:cs="Arial Narrow"/>
          <w:b/>
          <w:bCs/>
          <w:sz w:val="22"/>
          <w:szCs w:val="22"/>
        </w:rPr>
        <w:t>2</w:t>
      </w:r>
      <w:r w:rsidRPr="006E3255">
        <w:rPr>
          <w:rFonts w:ascii="Arial Narrow" w:eastAsia="Arial Narrow" w:hAnsi="Arial Narrow" w:cs="Arial Narrow"/>
          <w:sz w:val="22"/>
          <w:szCs w:val="22"/>
        </w:rPr>
        <w:t xml:space="preserve"> </w:t>
      </w:r>
      <w:r w:rsidRPr="006E3255">
        <w:rPr>
          <w:rFonts w:ascii="Arial Narrow" w:eastAsia="Arial Narrow" w:hAnsi="Arial Narrow" w:cs="Arial Narrow"/>
          <w:sz w:val="22"/>
          <w:szCs w:val="22"/>
        </w:rPr>
        <w:t xml:space="preserve">del expediente, presentado el </w:t>
      </w:r>
      <w:r w:rsidR="00EA5E5C" w:rsidRPr="006E3255">
        <w:rPr>
          <w:rFonts w:ascii="Arial Narrow" w:eastAsia="Arial Narrow" w:hAnsi="Arial Narrow" w:cs="Arial Narrow"/>
          <w:color w:val="000000"/>
          <w:sz w:val="22"/>
          <w:szCs w:val="22"/>
          <w:shd w:val="clear" w:color="auto" w:fill="FFFFFF"/>
        </w:rPr>
        <w:t>29 de mayo de 2026</w:t>
      </w:r>
      <w:r w:rsidRPr="006E3255">
        <w:rPr>
          <w:rFonts w:ascii="Arial Narrow" w:eastAsia="Arial Narrow" w:hAnsi="Arial Narrow" w:cs="Arial Narrow"/>
          <w:sz w:val="22"/>
          <w:szCs w:val="22"/>
        </w:rPr>
        <w:t>;</w:t>
      </w:r>
      <w:r w:rsidR="00EA5E5C" w:rsidRPr="006E3255">
        <w:rPr>
          <w:rFonts w:ascii="Arial Narrow" w:eastAsia="Arial Narrow" w:hAnsi="Arial Narrow" w:cs="Arial Narrow"/>
          <w:sz w:val="22"/>
          <w:szCs w:val="22"/>
        </w:rPr>
        <w:t xml:space="preserve"> y,</w:t>
      </w:r>
      <w:r w:rsidRPr="006E3255">
        <w:rPr>
          <w:rFonts w:ascii="Arial Narrow" w:eastAsia="Arial Narrow" w:hAnsi="Arial Narrow" w:cs="Arial Narrow"/>
          <w:sz w:val="22"/>
          <w:szCs w:val="22"/>
        </w:rPr>
        <w:t xml:space="preserve"> (</w:t>
      </w:r>
      <w:proofErr w:type="spellStart"/>
      <w:r w:rsidRPr="006E3255">
        <w:rPr>
          <w:rFonts w:ascii="Arial Narrow" w:eastAsia="Arial Narrow" w:hAnsi="Arial Narrow" w:cs="Arial Narrow"/>
          <w:sz w:val="22"/>
          <w:szCs w:val="22"/>
        </w:rPr>
        <w:t>ii</w:t>
      </w:r>
      <w:proofErr w:type="spellEnd"/>
      <w:r w:rsidRPr="006E3255">
        <w:rPr>
          <w:rFonts w:ascii="Arial Narrow" w:eastAsia="Arial Narrow" w:hAnsi="Arial Narrow" w:cs="Arial Narrow"/>
          <w:sz w:val="22"/>
          <w:szCs w:val="22"/>
        </w:rPr>
        <w:t xml:space="preserve">) </w:t>
      </w:r>
      <w:r w:rsidR="002B5A7E" w:rsidRPr="006E3255">
        <w:rPr>
          <w:rFonts w:ascii="Arial Narrow" w:eastAsia="Arial Narrow" w:hAnsi="Arial Narrow" w:cs="Arial Narrow"/>
          <w:sz w:val="22"/>
          <w:szCs w:val="22"/>
        </w:rPr>
        <w:t xml:space="preserve">el </w:t>
      </w:r>
      <w:r w:rsidR="002B5A7E" w:rsidRPr="006E3255">
        <w:rPr>
          <w:rFonts w:ascii="Arial Narrow" w:eastAsia="Arial Narrow" w:hAnsi="Arial Narrow" w:cs="Arial Narrow"/>
          <w:b/>
          <w:bCs/>
          <w:sz w:val="22"/>
          <w:szCs w:val="22"/>
        </w:rPr>
        <w:t xml:space="preserve">documento 2 denominado “ANEXOS SUJETOS A CONFIDENCIALIDAD </w:t>
      </w:r>
      <w:r w:rsidR="002B5A7E" w:rsidRPr="006E3255">
        <w:rPr>
          <w:rFonts w:ascii="Arial Narrow" w:eastAsia="Arial Narrow" w:hAnsi="Arial Narrow" w:cs="Arial Narrow"/>
          <w:b/>
          <w:bCs/>
          <w:sz w:val="22"/>
          <w:szCs w:val="22"/>
        </w:rPr>
        <w:lastRenderedPageBreak/>
        <w:t>(CONSOLIDADO).PDF” de la pieza 7</w:t>
      </w:r>
      <w:r w:rsidRPr="006E3255">
        <w:rPr>
          <w:rFonts w:ascii="Arial Narrow" w:eastAsia="Arial Narrow" w:hAnsi="Arial Narrow" w:cs="Arial Narrow"/>
          <w:sz w:val="22"/>
          <w:szCs w:val="22"/>
        </w:rPr>
        <w:t>;</w:t>
      </w:r>
      <w:r w:rsidRPr="006E3255">
        <w:rPr>
          <w:rFonts w:ascii="Arial Narrow" w:eastAsia="Arial Narrow" w:hAnsi="Arial Narrow" w:cs="Arial Narrow"/>
          <w:sz w:val="22"/>
          <w:szCs w:val="22"/>
        </w:rPr>
        <w:t xml:space="preserve"> precisándose que la confidencialidad declarada deberá mantenerse </w:t>
      </w:r>
      <w:r w:rsidRPr="00B70FC4">
        <w:rPr>
          <w:rFonts w:ascii="Arial Narrow" w:eastAsia="Arial Narrow" w:hAnsi="Arial Narrow" w:cs="Arial Narrow"/>
          <w:sz w:val="22"/>
          <w:szCs w:val="22"/>
        </w:rPr>
        <w:t>permanentemente</w:t>
      </w:r>
      <w:r w:rsidRPr="00B70FC4">
        <w:rPr>
          <w:rFonts w:ascii="Arial Narrow" w:eastAsia="Arial Narrow" w:hAnsi="Arial Narrow" w:cs="Arial Narrow"/>
          <w:sz w:val="22"/>
          <w:szCs w:val="22"/>
        </w:rPr>
        <w:t>.</w:t>
      </w:r>
    </w:p>
    <w:p w14:paraId="73188DA0" w14:textId="77777777" w:rsidR="00F87ABE" w:rsidRPr="00B70FC4" w:rsidRDefault="00F87ABE" w:rsidP="00F87ABE">
      <w:pPr>
        <w:spacing w:before="0" w:after="0" w:line="240" w:lineRule="auto"/>
        <w:jc w:val="both"/>
        <w:rPr>
          <w:rFonts w:ascii="Arial Narrow" w:eastAsia="Arial Narrow" w:hAnsi="Arial Narrow" w:cs="Arial Narrow"/>
          <w:sz w:val="22"/>
          <w:szCs w:val="22"/>
        </w:rPr>
      </w:pPr>
    </w:p>
    <w:p w14:paraId="0C905DA1" w14:textId="37D7F064" w:rsidR="00DD7734" w:rsidRPr="00B70FC4" w:rsidRDefault="00DD7734" w:rsidP="001F362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B70FC4">
        <w:rPr>
          <w:rFonts w:ascii="Arial Narrow" w:eastAsia="Arial Narrow" w:hAnsi="Arial Narrow" w:cs="Arial Narrow"/>
          <w:b/>
          <w:sz w:val="22"/>
          <w:szCs w:val="22"/>
        </w:rPr>
        <w:t>DE LA ADMISIÓN A TRÁMITE DE LA DENUNCIA</w:t>
      </w:r>
    </w:p>
    <w:p w14:paraId="19649EC4" w14:textId="77777777" w:rsidR="00DD7734" w:rsidRPr="00B70FC4" w:rsidRDefault="00DD7734" w:rsidP="001F3623">
      <w:pPr>
        <w:spacing w:before="0" w:after="0" w:line="240" w:lineRule="auto"/>
        <w:jc w:val="both"/>
        <w:rPr>
          <w:rFonts w:ascii="Arial Narrow" w:eastAsia="Arial Narrow" w:hAnsi="Arial Narrow" w:cs="Arial Narrow"/>
          <w:sz w:val="22"/>
          <w:szCs w:val="22"/>
        </w:rPr>
      </w:pPr>
    </w:p>
    <w:p w14:paraId="2DBF1FEC" w14:textId="2FEA2E54" w:rsidR="006E3255" w:rsidRPr="00B70FC4" w:rsidRDefault="008E1B6A" w:rsidP="00573556">
      <w:pPr>
        <w:pStyle w:val="Prrafodelista"/>
        <w:numPr>
          <w:ilvl w:val="1"/>
          <w:numId w:val="2"/>
        </w:numPr>
        <w:ind w:left="567" w:hanging="567"/>
        <w:jc w:val="both"/>
        <w:rPr>
          <w:rFonts w:ascii="Arial Narrow" w:eastAsia="Arial Narrow" w:hAnsi="Arial Narrow" w:cs="Arial Narrow"/>
          <w:sz w:val="22"/>
          <w:szCs w:val="22"/>
        </w:rPr>
      </w:pPr>
      <w:bookmarkStart w:id="5" w:name="_heading=h.gjdgxs" w:colFirst="0" w:colLast="0"/>
      <w:bookmarkStart w:id="6" w:name="_Hlk86243063"/>
      <w:bookmarkStart w:id="7" w:name="_Hlk87354553"/>
      <w:bookmarkStart w:id="8" w:name="_Hlk88726398"/>
      <w:bookmarkEnd w:id="5"/>
      <w:r w:rsidRPr="00B70FC4">
        <w:rPr>
          <w:rFonts w:ascii="Arial Narrow" w:eastAsia="Arial Narrow" w:hAnsi="Arial Narrow" w:cs="Arial Narrow"/>
          <w:sz w:val="22"/>
          <w:szCs w:val="22"/>
        </w:rPr>
        <w:t>La Secretaría Técnica de la Comisión de Protección al Consumidor 1 (en adelante, Secretaría Técnica), en ejercicio de sus facultades</w:t>
      </w:r>
      <w:r w:rsidRPr="00B70FC4">
        <w:rPr>
          <w:rStyle w:val="Refdenotaalpie"/>
          <w:rFonts w:ascii="Arial Narrow" w:eastAsia="Arial Narrow" w:hAnsi="Arial Narrow" w:cs="Arial Narrow"/>
          <w:sz w:val="22"/>
          <w:szCs w:val="22"/>
          <w:vertAlign w:val="superscript"/>
        </w:rPr>
        <w:footnoteReference w:id="6"/>
      </w:r>
      <w:r w:rsidRPr="00B70FC4">
        <w:rPr>
          <w:rFonts w:ascii="Arial Narrow" w:eastAsia="Arial Narrow" w:hAnsi="Arial Narrow" w:cs="Arial Narrow"/>
          <w:sz w:val="22"/>
          <w:szCs w:val="22"/>
          <w:vertAlign w:val="superscript"/>
        </w:rPr>
        <w:t>,</w:t>
      </w:r>
      <w:r w:rsidRPr="00B70FC4">
        <w:rPr>
          <w:rFonts w:ascii="Arial Narrow" w:eastAsia="Arial Narrow" w:hAnsi="Arial Narrow" w:cs="Arial Narrow"/>
          <w:sz w:val="22"/>
          <w:szCs w:val="22"/>
        </w:rPr>
        <w:t xml:space="preserve"> considera que el hecho </w:t>
      </w:r>
      <w:bookmarkEnd w:id="6"/>
      <w:r w:rsidRPr="00B70FC4">
        <w:rPr>
          <w:rFonts w:ascii="Arial Narrow" w:eastAsia="Arial Narrow" w:hAnsi="Arial Narrow" w:cs="Arial Narrow"/>
          <w:sz w:val="22"/>
          <w:szCs w:val="22"/>
        </w:rPr>
        <w:t xml:space="preserve">consistente en que </w:t>
      </w:r>
      <w:bookmarkEnd w:id="7"/>
      <w:bookmarkEnd w:id="8"/>
      <w:r w:rsidR="00573556" w:rsidRPr="00B70FC4">
        <w:rPr>
          <w:rFonts w:ascii="Arial Narrow" w:eastAsia="Arial Narrow" w:hAnsi="Arial Narrow" w:cs="Arial Narrow"/>
          <w:color w:val="000000"/>
          <w:sz w:val="22"/>
          <w:szCs w:val="22"/>
          <w:shd w:val="clear" w:color="auto" w:fill="FFFFFF"/>
        </w:rPr>
        <w:t>la compañía aseguradora no habría cumplido con responder dentro del plazo legal la solicitud del 15 de agosto de 2025 de cobertura de la Póliza S000082035 del Seguro de Desgravamen por la invalidez total y permanente que padece, configurándose el consentimiento del siniestro</w:t>
      </w:r>
      <w:r w:rsidR="006E3255" w:rsidRPr="00B70FC4">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C52B3" w:rsidRPr="00B70FC4">
        <w:rPr>
          <w:rFonts w:ascii="Arial Narrow" w:eastAsia="Arial Narrow" w:hAnsi="Arial Narrow" w:cs="Arial Narrow"/>
          <w:sz w:val="22"/>
          <w:szCs w:val="22"/>
        </w:rPr>
        <w:t/>
      </w:r>
      <w:r w:rsidR="006E3255" w:rsidRPr="00B70FC4">
        <w:rPr>
          <w:rFonts w:ascii="Arial Narrow" w:eastAsia="Arial Narrow" w:hAnsi="Arial Narrow" w:cs="Arial Narrow"/>
          <w:sz w:val="22"/>
          <w:szCs w:val="22"/>
        </w:rPr>
        <w:t xml:space="preserve"> y 19</w:t>
      </w:r>
      <w:r w:rsidR="001C52B3" w:rsidRPr="00B70FC4">
        <w:rPr>
          <w:rFonts w:ascii="Arial Narrow" w:eastAsia="Arial Narrow" w:hAnsi="Arial Narrow" w:cs="Arial Narrow"/>
          <w:sz w:val="22"/>
          <w:szCs w:val="22"/>
        </w:rPr>
        <w:t/>
      </w:r>
      <w:r w:rsidR="006E3255" w:rsidRPr="00B70FC4">
        <w:rPr>
          <w:rFonts w:ascii="Arial Narrow" w:eastAsia="Arial Narrow" w:hAnsi="Arial Narrow" w:cs="Arial Narrow"/>
          <w:sz w:val="22"/>
          <w:szCs w:val="22"/>
        </w:rPr>
        <w:t xml:space="preserve"> del Código</w:t>
      </w:r>
      <w:bookmarkStart w:id="9" w:name="_Hlk211599421"/>
      <w:r w:rsidR="006E3255" w:rsidRPr="00B70FC4">
        <w:rPr>
          <w:rStyle w:val="Refdenotaalpie"/>
          <w:rFonts w:ascii="Arial Narrow" w:eastAsia="Arial Narrow" w:hAnsi="Arial Narrow" w:cs="Arial Narrow"/>
          <w:sz w:val="22"/>
          <w:szCs w:val="22"/>
          <w:vertAlign w:val="superscript"/>
        </w:rPr>
        <w:footnoteReference w:id="7"/>
      </w:r>
      <w:r w:rsidR="006E3255" w:rsidRPr="00B70FC4">
        <w:rPr>
          <w:rFonts w:ascii="Arial Narrow" w:eastAsia="Arial Narrow" w:hAnsi="Arial Narrow" w:cs="Arial Narrow"/>
          <w:sz w:val="22"/>
          <w:szCs w:val="22"/>
        </w:rPr>
        <w:t>.</w:t>
      </w:r>
      <w:bookmarkEnd w:id="9"/>
    </w:p>
    <w:p w14:paraId="3125D291" w14:textId="77777777" w:rsidR="006E3255" w:rsidRPr="00B70FC4" w:rsidRDefault="006E3255" w:rsidP="006E3255">
      <w:pPr>
        <w:spacing w:before="0" w:after="0" w:line="240" w:lineRule="auto"/>
        <w:jc w:val="both"/>
        <w:rPr>
          <w:rFonts w:ascii="Arial Narrow" w:eastAsia="Arial Narrow" w:hAnsi="Arial Narrow" w:cs="Arial Narrow"/>
          <w:sz w:val="22"/>
          <w:szCs w:val="22"/>
        </w:rPr>
      </w:pPr>
    </w:p>
    <w:p w14:paraId="03475159" w14:textId="2A52F6EE" w:rsidR="00573556" w:rsidRPr="007A66C7" w:rsidRDefault="006E3255" w:rsidP="00573556">
      <w:pPr>
        <w:pStyle w:val="Prrafodelista"/>
        <w:numPr>
          <w:ilvl w:val="1"/>
          <w:numId w:val="2"/>
        </w:numPr>
        <w:ind w:left="567" w:hanging="567"/>
        <w:jc w:val="both"/>
        <w:rPr>
          <w:rFonts w:ascii="Arial Narrow" w:eastAsia="Arial Narrow" w:hAnsi="Arial Narrow" w:cs="Arial Narrow"/>
          <w:sz w:val="22"/>
          <w:szCs w:val="22"/>
        </w:rPr>
      </w:pPr>
      <w:r w:rsidRPr="00B70FC4">
        <w:rPr>
          <w:rFonts w:ascii="Arial Narrow" w:eastAsia="Arial Narrow" w:hAnsi="Arial Narrow" w:cs="Arial Narrow"/>
          <w:color w:val="000000"/>
          <w:sz w:val="22"/>
          <w:szCs w:val="22"/>
        </w:rPr>
        <w:t xml:space="preserve">Además, la Secretaría Técnica, en ejercicio de sus facultades, considera </w:t>
      </w:r>
      <w:r w:rsidRPr="00B70FC4">
        <w:rPr>
          <w:rFonts w:ascii="Arial Narrow" w:eastAsia="Arial Narrow" w:hAnsi="Arial Narrow" w:cs="Arial Narrow"/>
          <w:sz w:val="22"/>
          <w:szCs w:val="22"/>
        </w:rPr>
        <w:t xml:space="preserve">que el hecho denunciado, consistente en que </w:t>
      </w:r>
      <w:r w:rsidR="00822CC7" w:rsidRPr="00822CC7">
        <w:rPr>
          <w:rFonts w:ascii="Arial Narrow" w:eastAsia="Arial Narrow" w:hAnsi="Arial Narrow" w:cs="Arial Narrow"/>
          <w:sz w:val="22"/>
          <w:szCs w:val="22"/>
        </w:rPr>
        <w:t>la compañía aseguradora no habría cumplido con brindar información a la denunciante respecto del estado de su solicitud de cobertura, del 15 de agosto de 2025, de la Póliza S000082035 del Seguro de Desgravamen por la invalidez total y permanente que padece</w:t>
      </w:r>
      <w:r w:rsidRPr="00B70FC4">
        <w:rPr>
          <w:rFonts w:ascii="Arial Narrow" w:eastAsia="Arial Narrow" w:hAnsi="Arial Narrow" w:cs="Arial Narrow"/>
          <w:bCs/>
          <w:color w:val="000000"/>
          <w:sz w:val="22"/>
          <w:szCs w:val="22"/>
        </w:rPr>
        <w:t xml:space="preserve">. Por </w:t>
      </w:r>
      <w:r w:rsidRPr="00B70FC4">
        <w:rPr>
          <w:rFonts w:ascii="Arial Narrow" w:eastAsia="Arial Narrow" w:hAnsi="Arial Narrow" w:cs="Arial Narrow"/>
          <w:bCs/>
          <w:color w:val="000000"/>
          <w:sz w:val="22"/>
          <w:szCs w:val="22"/>
        </w:rPr>
        <w:lastRenderedPageBreak/>
        <w:t xml:space="preserve">consiguiente, </w:t>
      </w:r>
      <w:r w:rsidRPr="007A66C7">
        <w:rPr>
          <w:rFonts w:ascii="Arial Narrow" w:eastAsia="Arial Narrow" w:hAnsi="Arial Narrow" w:cs="Arial Narrow"/>
          <w:bCs/>
          <w:color w:val="000000"/>
          <w:sz w:val="22"/>
          <w:szCs w:val="22"/>
        </w:rPr>
        <w:t xml:space="preserve">corresponde calificar el hecho materia de denuncia como una presunta infracción al deber de información, tipificado en el </w:t>
      </w:r>
      <w:bookmarkStart w:id="10" w:name="_Hlk195611851"/>
      <w:r w:rsidRPr="007A66C7">
        <w:rPr>
          <w:rFonts w:ascii="Arial Narrow" w:eastAsia="Arial Narrow" w:hAnsi="Arial Narrow" w:cs="Arial Narrow"/>
          <w:bCs/>
          <w:color w:val="000000"/>
          <w:sz w:val="22"/>
          <w:szCs w:val="22"/>
        </w:rPr>
        <w:t xml:space="preserve">artículo 1, numeral 1, literal b) </w:t>
      </w:r>
      <w:bookmarkEnd w:id="10"/>
      <w:r w:rsidRPr="007A66C7">
        <w:rPr>
          <w:rFonts w:ascii="Arial Narrow" w:eastAsia="Arial Narrow" w:hAnsi="Arial Narrow" w:cs="Arial Narrow"/>
          <w:bCs/>
          <w:color w:val="000000"/>
          <w:sz w:val="22"/>
          <w:szCs w:val="22"/>
        </w:rPr>
        <w:t>y al artículo 2 del Código</w:t>
      </w:r>
      <w:r w:rsidRPr="007A66C7">
        <w:rPr>
          <w:rStyle w:val="Refdenotaalpie"/>
          <w:rFonts w:ascii="Arial Narrow" w:eastAsia="Arial Narrow" w:hAnsi="Arial Narrow" w:cs="Arial Narrow"/>
          <w:bCs/>
          <w:color w:val="000000"/>
          <w:sz w:val="22"/>
          <w:szCs w:val="22"/>
          <w:vertAlign w:val="superscript"/>
        </w:rPr>
        <w:footnoteReference w:id="8"/>
      </w:r>
      <w:r w:rsidRPr="007A66C7">
        <w:rPr>
          <w:rFonts w:ascii="Arial Narrow" w:eastAsia="Arial Narrow" w:hAnsi="Arial Narrow" w:cs="Arial Narrow"/>
          <w:bCs/>
          <w:color w:val="000000"/>
          <w:sz w:val="22"/>
          <w:szCs w:val="22"/>
        </w:rPr>
        <w:t>.</w:t>
      </w:r>
    </w:p>
    <w:p w14:paraId="620868DF" w14:textId="77777777" w:rsidR="00573556" w:rsidRPr="007A66C7" w:rsidRDefault="00573556" w:rsidP="00573556">
      <w:pPr>
        <w:pStyle w:val="Prrafodelista"/>
        <w:spacing w:before="0" w:after="0" w:line="240" w:lineRule="auto"/>
        <w:rPr>
          <w:rFonts w:ascii="Arial Narrow" w:eastAsia="Arial Narrow" w:hAnsi="Arial Narrow" w:cs="Arial Narrow"/>
          <w:sz w:val="22"/>
          <w:szCs w:val="22"/>
        </w:rPr>
      </w:pPr>
    </w:p>
    <w:p w14:paraId="556A1C96" w14:textId="3CD7083B" w:rsidR="00573556" w:rsidRPr="007A66C7" w:rsidRDefault="00573556" w:rsidP="00573556">
      <w:pPr>
        <w:pStyle w:val="Prrafodelista"/>
        <w:numPr>
          <w:ilvl w:val="1"/>
          <w:numId w:val="2"/>
        </w:numPr>
        <w:ind w:left="567" w:hanging="567"/>
        <w:jc w:val="both"/>
        <w:rPr>
          <w:rFonts w:ascii="Arial Narrow" w:eastAsia="Arial Narrow" w:hAnsi="Arial Narrow" w:cs="Arial Narrow"/>
          <w:sz w:val="22"/>
          <w:szCs w:val="22"/>
        </w:rPr>
      </w:pPr>
      <w:r w:rsidRPr="007A66C7">
        <w:rPr>
          <w:rFonts w:ascii="Arial Narrow" w:eastAsia="Arial Narrow" w:hAnsi="Arial Narrow" w:cs="Arial Narrow"/>
          <w:sz w:val="22"/>
          <w:szCs w:val="22"/>
        </w:rPr>
        <w:t xml:space="preserve">Así también, la Secretaría Técnica, en ejercicio de sus facultades, </w:t>
      </w:r>
      <w:bookmarkStart w:id="11" w:name="_Hlk211599239"/>
      <w:r w:rsidRPr="007A66C7">
        <w:rPr>
          <w:rFonts w:ascii="Arial Narrow" w:eastAsia="Arial Narrow" w:hAnsi="Arial Narrow" w:cs="Arial Narrow"/>
          <w:color w:val="000000"/>
          <w:sz w:val="22"/>
          <w:szCs w:val="22"/>
        </w:rPr>
        <w:t xml:space="preserve">considera </w:t>
      </w:r>
      <w:r w:rsidRPr="007A66C7">
        <w:rPr>
          <w:rFonts w:ascii="Arial Narrow" w:eastAsia="Arial Narrow" w:hAnsi="Arial Narrow" w:cs="Arial Narrow"/>
          <w:sz w:val="22"/>
          <w:szCs w:val="22"/>
        </w:rPr>
        <w:t xml:space="preserve">que el hecho denunciado, consistente en que </w:t>
      </w:r>
      <w:r w:rsidR="007A66C7" w:rsidRPr="007A66C7">
        <w:rPr>
          <w:rFonts w:ascii="Arial Narrow" w:eastAsia="Arial Narrow" w:hAnsi="Arial Narrow" w:cs="Arial Narrow"/>
          <w:sz w:val="22"/>
          <w:szCs w:val="22"/>
        </w:rPr>
        <w:t>la compañía aseguradora habría incurrido en prácticas abusivas al aprovecharse de la situación de vulnerabilidad de la denunciante por su condición de salud</w:t>
      </w:r>
      <w:r w:rsidRPr="007A66C7">
        <w:rPr>
          <w:rFonts w:ascii="Arial Narrow" w:eastAsia="Arial Narrow" w:hAnsi="Arial Narrow" w:cs="Arial Narrow"/>
          <w:sz w:val="22"/>
          <w:szCs w:val="22"/>
        </w:rPr>
        <w:t xml:space="preserve">. </w:t>
      </w:r>
      <w:r w:rsidRPr="007A66C7">
        <w:rPr>
          <w:rFonts w:ascii="Arial Narrow" w:eastAsia="Arial Narrow" w:hAnsi="Arial Narrow" w:cs="Arial Narrow"/>
          <w:bCs/>
          <w:color w:val="000000"/>
          <w:sz w:val="22"/>
          <w:szCs w:val="22"/>
        </w:rPr>
        <w:t>Por consiguiente, corresponde calificar el hecho materia de denuncia como una presunta infracción a</w:t>
      </w:r>
      <w:r w:rsidR="007A66C7" w:rsidRPr="007A66C7">
        <w:rPr>
          <w:rFonts w:ascii="Arial Narrow" w:eastAsia="Arial Narrow" w:hAnsi="Arial Narrow" w:cs="Arial Narrow"/>
          <w:color w:val="000000"/>
          <w:sz w:val="22"/>
          <w:szCs w:val="22"/>
          <w:shd w:val="clear" w:color="auto" w:fill="FFFFFF"/>
        </w:rPr>
        <w:t>l</w:t>
      </w:r>
      <w:r w:rsidRPr="007A66C7">
        <w:rPr>
          <w:rFonts w:ascii="Arial Narrow" w:eastAsia="Arial Narrow" w:hAnsi="Arial Narrow" w:cs="Arial Narrow"/>
          <w:color w:val="000000"/>
          <w:sz w:val="22"/>
          <w:szCs w:val="22"/>
          <w:shd w:val="clear" w:color="auto" w:fill="FFFFFF"/>
        </w:rPr>
        <w:t xml:space="preserve"> </w:t>
      </w:r>
      <w:r w:rsidR="007A66C7" w:rsidRPr="007A66C7">
        <w:rPr>
          <w:rFonts w:ascii="Arial Narrow" w:eastAsia="Arial Narrow" w:hAnsi="Arial Narrow" w:cs="Arial Narrow"/>
          <w:color w:val="000000"/>
          <w:sz w:val="22"/>
          <w:szCs w:val="22"/>
          <w:shd w:val="clear" w:color="auto" w:fill="FFFFFF"/>
        </w:rPr>
        <w:t xml:space="preserve">artículo 57 </w:t>
      </w:r>
      <w:r w:rsidRPr="007A66C7">
        <w:rPr>
          <w:rFonts w:ascii="Arial Narrow" w:eastAsia="Arial Narrow" w:hAnsi="Arial Narrow" w:cs="Arial Narrow"/>
          <w:bCs/>
          <w:color w:val="000000"/>
          <w:sz w:val="22"/>
          <w:szCs w:val="22"/>
        </w:rPr>
        <w:t>del Código</w:t>
      </w:r>
      <w:r w:rsidRPr="007A66C7">
        <w:rPr>
          <w:rStyle w:val="Refdenotaalpie"/>
          <w:rFonts w:ascii="Arial Narrow" w:eastAsia="Arial Narrow" w:hAnsi="Arial Narrow" w:cs="Arial Narrow"/>
          <w:sz w:val="22"/>
          <w:szCs w:val="22"/>
          <w:vertAlign w:val="superscript"/>
        </w:rPr>
        <w:footnoteReference w:id="9"/>
      </w:r>
      <w:r w:rsidRPr="007A66C7">
        <w:rPr>
          <w:rFonts w:ascii="Arial Narrow" w:eastAsia="Arial Narrow" w:hAnsi="Arial Narrow" w:cs="Arial Narrow"/>
          <w:bCs/>
          <w:color w:val="000000"/>
          <w:sz w:val="22"/>
          <w:szCs w:val="22"/>
        </w:rPr>
        <w:t xml:space="preserve">. </w:t>
      </w:r>
    </w:p>
    <w:p w14:paraId="365C7F3F" w14:textId="77777777" w:rsidR="00573556" w:rsidRPr="007A66C7" w:rsidRDefault="00573556" w:rsidP="00573556">
      <w:pPr>
        <w:spacing w:before="0" w:after="0" w:line="240" w:lineRule="auto"/>
        <w:jc w:val="both"/>
        <w:rPr>
          <w:rFonts w:ascii="Arial Narrow" w:eastAsia="Arial Narrow" w:hAnsi="Arial Narrow" w:cs="Arial Narrow"/>
          <w:sz w:val="22"/>
          <w:szCs w:val="22"/>
        </w:rPr>
      </w:pPr>
    </w:p>
    <w:bookmarkEnd w:id="11"/>
    <w:p w14:paraId="260996F6" w14:textId="1387DF6C" w:rsidR="00DF284F" w:rsidRPr="007A66C7" w:rsidRDefault="00DD7734" w:rsidP="000444F2">
      <w:pPr>
        <w:pStyle w:val="Prrafodelista"/>
        <w:numPr>
          <w:ilvl w:val="1"/>
          <w:numId w:val="2"/>
        </w:numPr>
        <w:ind w:left="567" w:hanging="567"/>
        <w:jc w:val="both"/>
        <w:rPr>
          <w:rFonts w:ascii="Arial Narrow" w:eastAsia="Arial Narrow" w:hAnsi="Arial Narrow" w:cs="Arial Narrow"/>
          <w:sz w:val="22"/>
          <w:szCs w:val="22"/>
        </w:rPr>
      </w:pPr>
      <w:r w:rsidRPr="007A66C7">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7A66C7" w:rsidRDefault="00543B73" w:rsidP="001F3623">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7A66C7" w:rsidRDefault="00DD7734" w:rsidP="001F362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7A66C7">
        <w:rPr>
          <w:rFonts w:ascii="Arial Narrow" w:eastAsia="Arial Narrow" w:hAnsi="Arial Narrow" w:cs="Arial Narrow"/>
          <w:b/>
          <w:sz w:val="22"/>
          <w:szCs w:val="22"/>
        </w:rPr>
        <w:t>REQUERIMIENTO DE INFORMACIÓN</w:t>
      </w:r>
    </w:p>
    <w:p w14:paraId="50741013" w14:textId="77777777" w:rsidR="00DD7734" w:rsidRPr="006E3255" w:rsidRDefault="00DD7734" w:rsidP="001F3623">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1BCEC533" w14:textId="1892D0B2" w:rsidR="001F6E0F" w:rsidRPr="006E3255" w:rsidRDefault="00DD7734" w:rsidP="001F3623">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6E3255">
        <w:rPr>
          <w:rStyle w:val="Refdenotaalpie"/>
          <w:rFonts w:ascii="Arial Narrow" w:eastAsia="Arial Narrow" w:hAnsi="Arial Narrow" w:cs="Arial Narrow"/>
          <w:sz w:val="22"/>
          <w:szCs w:val="22"/>
          <w:vertAlign w:val="superscript"/>
        </w:rPr>
        <w:footnoteReference w:id="10"/>
      </w:r>
      <w:r w:rsidRPr="006E3255">
        <w:rPr>
          <w:rFonts w:ascii="Arial Narrow" w:eastAsia="Arial Narrow" w:hAnsi="Arial Narrow" w:cs="Arial Narrow"/>
          <w:sz w:val="22"/>
          <w:szCs w:val="22"/>
        </w:rPr>
        <w:t xml:space="preserve">, conviene en </w:t>
      </w:r>
      <w:r w:rsidRPr="006E3255">
        <w:rPr>
          <w:rFonts w:ascii="Arial Narrow" w:eastAsia="Arial Narrow" w:hAnsi="Arial Narrow" w:cs="Arial Narrow"/>
          <w:sz w:val="22"/>
          <w:szCs w:val="22"/>
        </w:rPr>
        <w:lastRenderedPageBreak/>
        <w:t xml:space="preserve">requerir </w:t>
      </w:r>
      <w:r w:rsidR="00A84D46" w:rsidRPr="006E3255">
        <w:rPr>
          <w:rFonts w:ascii="Arial Narrow" w:eastAsia="Arial Narrow" w:hAnsi="Arial Narrow" w:cs="Arial Narrow"/>
          <w:sz w:val="22"/>
          <w:szCs w:val="22"/>
        </w:rPr>
        <w:t xml:space="preserve">a </w:t>
      </w:r>
      <w:r w:rsidR="000444F2" w:rsidRPr="006E3255">
        <w:rPr>
          <w:rFonts w:ascii="Arial Narrow" w:eastAsia="Arial Narrow" w:hAnsi="Arial Narrow" w:cs="Arial Narrow"/>
          <w:sz w:val="22"/>
          <w:szCs w:val="22"/>
        </w:rPr>
        <w:t>la compañía aseguradora</w:t>
      </w:r>
      <w:r w:rsidR="001E095E" w:rsidRPr="006E3255">
        <w:rPr>
          <w:rFonts w:ascii="Arial Narrow" w:eastAsia="Arial Narrow" w:hAnsi="Arial Narrow" w:cs="Arial Narrow"/>
          <w:bCs/>
          <w:sz w:val="22"/>
          <w:szCs w:val="22"/>
        </w:rPr>
        <w:t xml:space="preserve"> </w:t>
      </w:r>
      <w:r w:rsidRPr="006E3255">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6E3255">
        <w:rPr>
          <w:rStyle w:val="normaltextrun"/>
          <w:rFonts w:ascii="Arial Narrow" w:eastAsia="Arial Narrow" w:hAnsi="Arial Narrow" w:cs="Arial Narrow"/>
          <w:sz w:val="22"/>
          <w:szCs w:val="22"/>
          <w:shd w:val="clear" w:color="auto" w:fill="FFFFFF"/>
        </w:rPr>
        <w:t xml:space="preserve">con </w:t>
      </w:r>
      <w:r w:rsidR="00B06963" w:rsidRPr="006E3255">
        <w:rPr>
          <w:rStyle w:val="normaltextrun"/>
          <w:rFonts w:ascii="Arial Narrow" w:eastAsia="Arial Narrow" w:hAnsi="Arial Narrow" w:cs="Arial Narrow"/>
          <w:sz w:val="22"/>
          <w:szCs w:val="22"/>
          <w:shd w:val="clear" w:color="auto" w:fill="FFFFFF"/>
        </w:rPr>
        <w:t>p</w:t>
      </w:r>
      <w:r w:rsidR="00426533" w:rsidRPr="006E3255">
        <w:rPr>
          <w:rFonts w:ascii="Arial Narrow" w:eastAsia="Arial Narrow" w:hAnsi="Arial Narrow" w:cs="Arial Narrow"/>
          <w:sz w:val="22"/>
          <w:szCs w:val="22"/>
        </w:rPr>
        <w:t xml:space="preserve">resentar </w:t>
      </w:r>
      <w:r w:rsidR="00426533" w:rsidRPr="006E3255">
        <w:rPr>
          <w:rStyle w:val="normaltextrun"/>
          <w:rFonts w:ascii="Arial Narrow" w:eastAsia="Arial Narrow" w:hAnsi="Arial Narrow" w:cs="Arial Narrow"/>
          <w:sz w:val="22"/>
          <w:szCs w:val="22"/>
        </w:rPr>
        <w:t>lo</w:t>
      </w:r>
      <w:r w:rsidR="00B30203" w:rsidRPr="006E3255">
        <w:rPr>
          <w:rStyle w:val="normaltextrun"/>
          <w:rFonts w:ascii="Arial Narrow" w:eastAsia="Arial Narrow" w:hAnsi="Arial Narrow" w:cs="Arial Narrow"/>
          <w:sz w:val="22"/>
          <w:szCs w:val="22"/>
        </w:rPr>
        <w:t xml:space="preserve"> siguiente</w:t>
      </w:r>
      <w:r w:rsidR="00543B73" w:rsidRPr="006E3255">
        <w:rPr>
          <w:rFonts w:ascii="Arial Narrow" w:eastAsia="Arial Narrow" w:hAnsi="Arial Narrow" w:cs="Arial Narrow"/>
          <w:sz w:val="22"/>
          <w:szCs w:val="22"/>
        </w:rPr>
        <w:t xml:space="preserve">: </w:t>
      </w:r>
      <w:r w:rsidR="002B6B18" w:rsidRPr="006E3255">
        <w:rPr>
          <w:rFonts w:ascii="Arial Narrow" w:eastAsia="Arial Narrow" w:hAnsi="Arial Narrow" w:cs="Arial Narrow"/>
          <w:sz w:val="22"/>
          <w:szCs w:val="22"/>
          <w:lang w:val="es-ES" w:eastAsia="es-ES"/>
        </w:rPr>
        <w:t xml:space="preserve">(i) </w:t>
      </w:r>
      <w:r w:rsidR="002B6B18" w:rsidRPr="006E3255">
        <w:rPr>
          <w:rFonts w:ascii="Arial Narrow" w:eastAsia="Arial Narrow" w:hAnsi="Arial Narrow" w:cs="Arial Narrow"/>
          <w:sz w:val="22"/>
          <w:szCs w:val="22"/>
        </w:rPr>
        <w:t xml:space="preserve">presentar una copia completa, legible y debidamente suscrita de la </w:t>
      </w:r>
      <w:r w:rsidR="002B6B18" w:rsidRPr="006E3255">
        <w:rPr>
          <w:rFonts w:ascii="Arial Narrow" w:eastAsia="Arial Narrow" w:hAnsi="Arial Narrow" w:cs="Arial Narrow"/>
          <w:sz w:val="22"/>
          <w:szCs w:val="22"/>
          <w:lang w:eastAsia="es-ES"/>
        </w:rPr>
        <w:t>Póliza </w:t>
      </w:r>
      <w:r w:rsidR="002B6B18" w:rsidRPr="006E3255">
        <w:rPr>
          <w:rFonts w:ascii="Arial Narrow" w:eastAsia="Arial Narrow" w:hAnsi="Arial Narrow" w:cs="Arial Narrow"/>
          <w:sz w:val="22"/>
          <w:szCs w:val="22"/>
        </w:rPr>
        <w:t xml:space="preserve"> </w:t>
      </w:r>
      <w:r w:rsidR="00E458C0" w:rsidRPr="006E3255">
        <w:rPr>
          <w:rFonts w:ascii="Arial Narrow" w:eastAsia="Arial Narrow" w:hAnsi="Arial Narrow" w:cs="Arial Narrow"/>
          <w:sz w:val="22"/>
          <w:szCs w:val="22"/>
          <w:lang w:eastAsia="es-ES"/>
        </w:rPr>
        <w:t>S000082035 del Seguro de Desgravamen, así como el cargo de remisión de la póliza</w:t>
      </w:r>
      <w:r w:rsidR="002B6B18" w:rsidRPr="006E3255">
        <w:rPr>
          <w:rFonts w:ascii="Arial Narrow" w:eastAsia="Arial Narrow" w:hAnsi="Arial Narrow" w:cs="Arial Narrow"/>
          <w:sz w:val="22"/>
          <w:szCs w:val="22"/>
        </w:rPr>
        <w:t>; (</w:t>
      </w:r>
      <w:proofErr w:type="spellStart"/>
      <w:r w:rsidR="002B6B18" w:rsidRPr="006E3255">
        <w:rPr>
          <w:rFonts w:ascii="Arial Narrow" w:eastAsia="Arial Narrow" w:hAnsi="Arial Narrow" w:cs="Arial Narrow"/>
          <w:sz w:val="22"/>
          <w:szCs w:val="22"/>
        </w:rPr>
        <w:t>ii</w:t>
      </w:r>
      <w:proofErr w:type="spellEnd"/>
      <w:r w:rsidR="002B6B18" w:rsidRPr="006E3255">
        <w:rPr>
          <w:rFonts w:ascii="Arial Narrow" w:eastAsia="Arial Narrow" w:hAnsi="Arial Narrow" w:cs="Arial Narrow"/>
          <w:sz w:val="22"/>
          <w:szCs w:val="22"/>
        </w:rPr>
        <w:t xml:space="preserve">) presentar </w:t>
      </w:r>
      <w:r w:rsidR="00E458C0" w:rsidRPr="006E3255">
        <w:rPr>
          <w:rFonts w:ascii="Arial Narrow" w:eastAsia="Arial Narrow" w:hAnsi="Arial Narrow" w:cs="Arial Narrow"/>
          <w:sz w:val="22"/>
          <w:szCs w:val="22"/>
        </w:rPr>
        <w:t>los medios probatorios que acrediten que la falta de otorgamiento de cobertura es justificada</w:t>
      </w:r>
      <w:r w:rsidR="002B6B18" w:rsidRPr="006E3255">
        <w:rPr>
          <w:rFonts w:ascii="Arial Narrow" w:eastAsia="Arial Narrow" w:hAnsi="Arial Narrow" w:cs="Arial Narrow"/>
          <w:sz w:val="22"/>
          <w:szCs w:val="22"/>
        </w:rPr>
        <w:t>; y, (</w:t>
      </w:r>
      <w:proofErr w:type="spellStart"/>
      <w:r w:rsidR="002B6B18" w:rsidRPr="006E3255">
        <w:rPr>
          <w:rFonts w:ascii="Arial Narrow" w:eastAsia="Arial Narrow" w:hAnsi="Arial Narrow" w:cs="Arial Narrow"/>
          <w:sz w:val="22"/>
          <w:szCs w:val="22"/>
        </w:rPr>
        <w:t>iii</w:t>
      </w:r>
      <w:proofErr w:type="spellEnd"/>
      <w:r w:rsidR="002B6B18" w:rsidRPr="006E3255">
        <w:rPr>
          <w:rFonts w:ascii="Arial Narrow" w:eastAsia="Arial Narrow" w:hAnsi="Arial Narrow" w:cs="Arial Narrow"/>
          <w:sz w:val="22"/>
          <w:szCs w:val="22"/>
        </w:rPr>
        <w:t>)</w:t>
      </w:r>
      <w:r w:rsidR="002B6B18" w:rsidRPr="006E3255">
        <w:rPr>
          <w:rFonts w:ascii="Arial Narrow" w:eastAsia="Arial Narrow" w:hAnsi="Arial Narrow" w:cs="Arial Narrow"/>
          <w:sz w:val="22"/>
          <w:szCs w:val="22"/>
          <w:lang w:val="es-ES" w:eastAsia="es-ES"/>
        </w:rPr>
        <w:t xml:space="preserve"> </w:t>
      </w:r>
      <w:r w:rsidR="002B6B18" w:rsidRPr="006E3255">
        <w:rPr>
          <w:rFonts w:ascii="Arial Narrow" w:eastAsia="Arial Narrow" w:hAnsi="Arial Narrow" w:cs="Arial Narrow"/>
          <w:sz w:val="22"/>
          <w:szCs w:val="22"/>
        </w:rPr>
        <w:t xml:space="preserve">presentar todas las comunicaciones cursadas con </w:t>
      </w:r>
      <w:r w:rsidR="00E458C0" w:rsidRPr="006E3255">
        <w:rPr>
          <w:rFonts w:ascii="Arial Narrow" w:eastAsia="Arial Narrow" w:hAnsi="Arial Narrow" w:cs="Arial Narrow"/>
          <w:sz w:val="22"/>
          <w:szCs w:val="22"/>
        </w:rPr>
        <w:t>la</w:t>
      </w:r>
      <w:r w:rsidR="002B6B18" w:rsidRPr="006E3255">
        <w:rPr>
          <w:rFonts w:ascii="Arial Narrow" w:eastAsia="Arial Narrow" w:hAnsi="Arial Narrow" w:cs="Arial Narrow"/>
          <w:sz w:val="22"/>
          <w:szCs w:val="22"/>
        </w:rPr>
        <w:t xml:space="preserve"> denunciante</w:t>
      </w:r>
      <w:r w:rsidR="00543B73" w:rsidRPr="006E3255">
        <w:rPr>
          <w:rFonts w:ascii="Arial Narrow" w:eastAsia="Arial Narrow" w:hAnsi="Arial Narrow" w:cs="Arial Narrow"/>
          <w:sz w:val="22"/>
          <w:szCs w:val="22"/>
        </w:rPr>
        <w:t xml:space="preserve">. </w:t>
      </w:r>
    </w:p>
    <w:p w14:paraId="0D137131" w14:textId="77777777" w:rsidR="00543B73" w:rsidRPr="006E3255" w:rsidRDefault="00543B73" w:rsidP="001F3623">
      <w:pPr>
        <w:spacing w:before="0" w:after="0" w:line="240" w:lineRule="auto"/>
        <w:jc w:val="both"/>
        <w:rPr>
          <w:rFonts w:ascii="Arial Narrow" w:eastAsia="Arial Narrow" w:hAnsi="Arial Narrow" w:cs="Arial Narrow"/>
          <w:sz w:val="22"/>
          <w:szCs w:val="22"/>
        </w:rPr>
      </w:pPr>
    </w:p>
    <w:p w14:paraId="13303696" w14:textId="77777777" w:rsidR="00DD7734" w:rsidRPr="006E3255" w:rsidRDefault="00DD7734" w:rsidP="001F3623">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RESOLUCIÓN DE LA SECRETARÍA TÉCNICA</w:t>
      </w:r>
    </w:p>
    <w:p w14:paraId="3BAAC97F" w14:textId="77777777" w:rsidR="00DD7734" w:rsidRPr="006E3255" w:rsidRDefault="00DD7734" w:rsidP="001F3623">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4EC40022" w14:textId="6A150C29" w:rsidR="00167A06" w:rsidRPr="006E3255" w:rsidRDefault="00167A06" w:rsidP="001F3623">
      <w:pPr>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 xml:space="preserve">PRIMERO:</w:t>
      </w:r>
      <w:r w:rsidRPr="006E3255">
        <w:rPr>
          <w:rFonts w:ascii="Arial Narrow" w:eastAsia="Arial Narrow" w:hAnsi="Arial Narrow" w:cs="Arial Narrow"/>
          <w:sz w:val="22"/>
          <w:szCs w:val="22"/>
        </w:rPr>
        <w:t xml:space="preserve"> calificar como confidencial, frente a terceros ajenos al procedimiento, la información presentada por la señora [DENUNCIANTE] con su escrito del 24 de junio de 2026, la cual obra en: (i) el documento 3 denominado “ANEXOS SUJETOS A CONFIDENCIALIDAD PARTE 1.PDF”, y en el documento 4 denominado “ANEXOS SUJETOS A CONFIDENCIALIDAD PARTE 2 (1).PDF”, ambos de la pieza 2 del expediente, presentado el 29 de mayo de 2026; y, (ii) el documento 2 denominado “ANEXOS SUJETOS A CONFIDENCIALIDAD (CONSOLIDADO).PDF” de la pieza 7; precisándose que la confidencialidad declarada deberá mantenerse permanentemente.</w:t>
      </w:r>
      <w:r w:rsidRPr="006E3255">
        <w:rPr>
          <w:rFonts w:ascii="Arial Narrow" w:eastAsia="Arial Narrow" w:hAnsi="Arial Narrow" w:cs="Arial Narrow"/>
          <w:sz w:val="22"/>
          <w:szCs w:val="22"/>
        </w:rPr>
        <w:t xml:space="preserve"/>
      </w:r>
      <w:r w:rsidR="00364C39" w:rsidRPr="006E3255">
        <w:rPr>
          <w:rFonts w:ascii="Arial Narrow" w:eastAsia="Arial Narrow" w:hAnsi="Arial Narrow" w:cs="Arial Narrow"/>
          <w:sz w:val="22"/>
          <w:szCs w:val="22"/>
        </w:rPr>
        <w:t/>
      </w:r>
      <w:r w:rsidR="00254F9D" w:rsidRPr="006E3255">
        <w:rPr>
          <w:rFonts w:ascii="Arial Narrow" w:eastAsia="Arial Narrow" w:hAnsi="Arial Narrow" w:cs="Arial Narrow"/>
          <w:sz w:val="22"/>
          <w:szCs w:val="22"/>
        </w:rPr>
        <w:t xml:space="preserve"/>
      </w:r>
      <w:r w:rsidR="00364C39" w:rsidRPr="006E3255">
        <w:rPr>
          <w:rFonts w:ascii="Arial Narrow" w:eastAsia="Arial Narrow" w:hAnsi="Arial Narrow" w:cs="Arial Narrow"/>
          <w:sz w:val="22"/>
          <w:szCs w:val="22"/>
        </w:rPr>
        <w:t/>
      </w:r>
      <w:r w:rsidR="00B22444" w:rsidRPr="006E3255">
        <w:rPr>
          <w:rFonts w:ascii="Arial Narrow" w:eastAsia="Arial Narrow" w:hAnsi="Arial Narrow" w:cs="Arial Narrow"/>
          <w:sz w:val="22"/>
          <w:szCs w:val="22"/>
        </w:rPr>
        <w:t xml:space="preserve"/>
      </w:r>
      <w:r w:rsidR="00BA0C10" w:rsidRPr="006E3255">
        <w:rPr>
          <w:rFonts w:ascii="Arial Narrow" w:eastAsia="Arial Narrow" w:hAnsi="Arial Narrow" w:cs="Arial Narrow"/>
          <w:sz w:val="22"/>
          <w:szCs w:val="22"/>
        </w:rPr>
        <w:t xml:space="preserve"/>
      </w:r>
      <w:r w:rsidR="00364C39" w:rsidRPr="006E3255">
        <w:rPr>
          <w:rFonts w:ascii="Arial Narrow" w:eastAsia="Arial Narrow" w:hAnsi="Arial Narrow" w:cs="Arial Narrow"/>
          <w:sz w:val="22"/>
          <w:szCs w:val="22"/>
        </w:rPr>
        <w:t/>
      </w:r>
      <w:r w:rsidR="00BA0C10" w:rsidRPr="006E3255">
        <w:rPr>
          <w:rFonts w:ascii="Arial Narrow" w:eastAsia="Arial Narrow" w:hAnsi="Arial Narrow" w:cs="Arial Narrow"/>
          <w:sz w:val="22"/>
          <w:szCs w:val="22"/>
        </w:rPr>
        <w:t/>
      </w:r>
      <w:r w:rsidR="00364C39" w:rsidRPr="006E3255">
        <w:rPr>
          <w:rFonts w:ascii="Arial Narrow" w:eastAsia="Arial Narrow" w:hAnsi="Arial Narrow" w:cs="Arial Narrow"/>
          <w:sz w:val="22"/>
          <w:szCs w:val="22"/>
        </w:rPr>
        <w:t xml:space="preserve"/>
      </w:r>
      <w:r w:rsidR="00BA0C10" w:rsidRPr="006E3255">
        <w:rPr>
          <w:rFonts w:ascii="Arial Narrow" w:eastAsia="Arial Narrow" w:hAnsi="Arial Narrow" w:cs="Arial Narrow"/>
          <w:sz w:val="22"/>
          <w:szCs w:val="22"/>
        </w:rPr>
        <w:t/>
      </w:r>
      <w:r w:rsidR="00364C39" w:rsidRPr="006E3255">
        <w:rPr>
          <w:rFonts w:ascii="Arial Narrow" w:eastAsia="Arial Narrow" w:hAnsi="Arial Narrow" w:cs="Arial Narrow"/>
          <w:sz w:val="22"/>
          <w:szCs w:val="22"/>
        </w:rPr>
        <w:t xml:space="preserve"/>
      </w:r>
      <w:r w:rsidR="00EA5E5C" w:rsidRPr="006E3255">
        <w:rPr>
          <w:rFonts w:ascii="Arial Narrow" w:eastAsia="Arial Narrow" w:hAnsi="Arial Narrow" w:cs="Arial Narrow"/>
          <w:sz w:val="22"/>
          <w:szCs w:val="22"/>
        </w:rPr>
        <w:t xml:space="preserve"/>
      </w:r>
      <w:r w:rsidR="00EA5E5C" w:rsidRPr="006E3255">
        <w:rPr>
          <w:rFonts w:ascii="Arial Narrow" w:eastAsia="Arial Narrow" w:hAnsi="Arial Narrow" w:cs="Arial Narrow"/>
          <w:sz w:val="22"/>
          <w:szCs w:val="22"/>
        </w:rPr>
        <w:t/>
      </w:r>
      <w:r w:rsidR="00EA5E5C" w:rsidRPr="006E3255">
        <w:rPr>
          <w:rFonts w:ascii="Arial Narrow" w:eastAsia="Arial Narrow" w:hAnsi="Arial Narrow" w:cs="Arial Narrow"/>
          <w:sz w:val="22"/>
          <w:szCs w:val="22"/>
        </w:rPr>
        <w:t xml:space="preserve"/>
      </w:r>
      <w:r w:rsidR="00EA5E5C" w:rsidRPr="006E3255">
        <w:rPr>
          <w:rFonts w:ascii="Arial Narrow" w:eastAsia="Arial Narrow" w:hAnsi="Arial Narrow" w:cs="Arial Narrow"/>
          <w:sz w:val="22"/>
          <w:szCs w:val="22"/>
        </w:rPr>
        <w:t/>
      </w:r>
      <w:r w:rsidR="00EA5E5C" w:rsidRPr="006E3255">
        <w:rPr>
          <w:rFonts w:ascii="Arial Narrow" w:eastAsia="Arial Narrow" w:hAnsi="Arial Narrow" w:cs="Arial Narrow"/>
          <w:sz w:val="22"/>
          <w:szCs w:val="22"/>
        </w:rPr>
        <w:t xml:space="preserve"/>
      </w:r>
      <w:r w:rsidR="00EA5E5C" w:rsidRPr="006E3255">
        <w:rPr>
          <w:rFonts w:ascii="Arial Narrow" w:eastAsia="Arial Narrow" w:hAnsi="Arial Narrow" w:cs="Arial Narrow"/>
          <w:sz w:val="22"/>
          <w:szCs w:val="22"/>
        </w:rPr>
        <w:t/>
      </w:r>
      <w:r w:rsidR="00EA5E5C" w:rsidRPr="006E3255">
        <w:rPr>
          <w:rFonts w:ascii="Arial Narrow" w:eastAsia="Arial Narrow" w:hAnsi="Arial Narrow" w:cs="Arial Narrow"/>
          <w:sz w:val="22"/>
          <w:szCs w:val="22"/>
        </w:rPr>
        <w:t xml:space="preserve"/>
      </w:r>
      <w:r w:rsidR="00EA5E5C" w:rsidRPr="006E3255">
        <w:rPr>
          <w:rFonts w:ascii="Arial Narrow" w:eastAsia="Arial Narrow" w:hAnsi="Arial Narrow" w:cs="Arial Narrow"/>
          <w:sz w:val="22"/>
          <w:szCs w:val="22"/>
        </w:rPr>
        <w:t xml:space="preserve"/>
      </w:r>
      <w:r w:rsidR="00EA5E5C" w:rsidRPr="006E3255">
        <w:rPr>
          <w:rFonts w:ascii="Arial Narrow" w:eastAsia="Arial Narrow" w:hAnsi="Arial Narrow" w:cs="Arial Narrow"/>
          <w:color w:val="000000"/>
          <w:sz w:val="22"/>
          <w:szCs w:val="22"/>
          <w:shd w:val="clear" w:color="auto" w:fill="FFFFFF"/>
        </w:rPr>
        <w:t/>
      </w:r>
      <w:r w:rsidR="00EA5E5C" w:rsidRPr="006E3255">
        <w:rPr>
          <w:rFonts w:ascii="Arial Narrow" w:eastAsia="Arial Narrow" w:hAnsi="Arial Narrow" w:cs="Arial Narrow"/>
          <w:sz w:val="22"/>
          <w:szCs w:val="22"/>
        </w:rPr>
        <w:t/>
      </w:r>
      <w:proofErr w:type="spellStart"/>
      <w:r w:rsidR="00EA5E5C" w:rsidRPr="006E3255">
        <w:rPr>
          <w:rFonts w:ascii="Arial Narrow" w:eastAsia="Arial Narrow" w:hAnsi="Arial Narrow" w:cs="Arial Narrow"/>
          <w:sz w:val="22"/>
          <w:szCs w:val="22"/>
        </w:rPr>
        <w:t/>
      </w:r>
      <w:proofErr w:type="spellEnd"/>
      <w:r w:rsidR="00EA5E5C" w:rsidRPr="006E3255">
        <w:rPr>
          <w:rFonts w:ascii="Arial Narrow" w:eastAsia="Arial Narrow" w:hAnsi="Arial Narrow" w:cs="Arial Narrow"/>
          <w:sz w:val="22"/>
          <w:szCs w:val="22"/>
        </w:rPr>
        <w:t xml:space="preserve"/>
      </w:r>
      <w:r w:rsidR="00EA5E5C" w:rsidRPr="006E3255">
        <w:rPr>
          <w:rFonts w:ascii="Arial Narrow" w:eastAsia="Arial Narrow" w:hAnsi="Arial Narrow" w:cs="Arial Narrow"/>
          <w:sz w:val="22"/>
          <w:szCs w:val="22"/>
        </w:rPr>
        <w:t/>
      </w:r>
      <w:r w:rsidR="00364C39" w:rsidRPr="006E3255">
        <w:rPr>
          <w:rFonts w:ascii="Arial Narrow" w:eastAsia="Arial Narrow" w:hAnsi="Arial Narrow" w:cs="Arial Narrow"/>
          <w:sz w:val="22"/>
          <w:szCs w:val="22"/>
        </w:rPr>
        <w:t/>
      </w:r>
    </w:p>
    <w:p w14:paraId="692F717C" w14:textId="77777777" w:rsidR="00167A06" w:rsidRPr="006E3255" w:rsidRDefault="00167A06" w:rsidP="001F3623">
      <w:pPr>
        <w:spacing w:before="0" w:after="0" w:line="240" w:lineRule="auto"/>
        <w:jc w:val="both"/>
        <w:rPr>
          <w:rFonts w:ascii="Arial Narrow" w:eastAsia="Arial Narrow" w:hAnsi="Arial Narrow" w:cs="Arial Narrow"/>
          <w:b/>
          <w:sz w:val="22"/>
          <w:szCs w:val="22"/>
        </w:rPr>
      </w:pPr>
    </w:p>
    <w:p w14:paraId="7512E6D4" w14:textId="77777777" w:rsidR="006E3255" w:rsidRPr="00573556" w:rsidRDefault="00167A06" w:rsidP="006E3255">
      <w:pPr>
        <w:jc w:val="both"/>
        <w:rPr>
          <w:rFonts w:ascii="Arial Narrow" w:eastAsia="Arial Narrow" w:hAnsi="Arial Narrow" w:cs="Arial Narrow"/>
          <w:color w:val="000000"/>
          <w:sz w:val="22"/>
          <w:szCs w:val="22"/>
        </w:rPr>
      </w:pPr>
      <w:r w:rsidRPr="006E3255">
        <w:rPr>
          <w:rFonts w:ascii="Arial Narrow" w:eastAsia="Arial Narrow" w:hAnsi="Arial Narrow" w:cs="Arial Narrow"/>
          <w:b/>
          <w:sz w:val="22"/>
          <w:szCs w:val="22"/>
        </w:rPr>
        <w:t xml:space="preserve">SEGUNDO:</w:t>
      </w:r>
      <w:r w:rsidRPr="006E3255">
        <w:rPr>
          <w:rFonts w:ascii="Arial Narrow" w:eastAsia="Arial Narrow" w:hAnsi="Arial Narrow" w:cs="Arial Narrow"/>
          <w:sz w:val="22"/>
          <w:szCs w:val="22"/>
        </w:rPr>
        <w:t xml:space="preserve"> admitir a trámite la denuncia del 29 de mayo de 2026, subsanado mediante escrito del 24 de junio de 2026, interpuesta por la señora [DENUNCIANTE] contra Pacífico Compañía de Seguros y Reaseguros S.A., por lo siguiente:</w:t>
      </w:r>
      <w:r w:rsidR="00DD7734" w:rsidRPr="006E3255">
        <w:rPr>
          <w:rFonts w:ascii="Arial Narrow" w:eastAsia="Arial Narrow" w:hAnsi="Arial Narrow" w:cs="Arial Narrow"/>
          <w:sz w:val="22"/>
          <w:szCs w:val="22"/>
        </w:rPr>
        <w:t xml:space="preserve"/>
      </w:r>
      <w:r w:rsidR="00A84D46" w:rsidRPr="006E3255">
        <w:rPr>
          <w:rFonts w:ascii="Arial Narrow" w:eastAsia="Arial Narrow" w:hAnsi="Arial Narrow" w:cs="Arial Narrow"/>
          <w:sz w:val="22"/>
          <w:szCs w:val="22"/>
        </w:rPr>
        <w:t xml:space="preserve"/>
      </w:r>
      <w:r w:rsidR="00DE5AF0" w:rsidRPr="006E3255">
        <w:rPr>
          <w:rFonts w:ascii="Arial Narrow" w:eastAsia="Arial Narrow" w:hAnsi="Arial Narrow" w:cs="Arial Narrow"/>
          <w:sz w:val="22"/>
          <w:szCs w:val="22"/>
        </w:rPr>
        <w:t/>
      </w:r>
      <w:r w:rsidR="00A84D46" w:rsidRPr="006E3255">
        <w:rPr>
          <w:rFonts w:ascii="Arial Narrow" w:eastAsia="Arial Narrow" w:hAnsi="Arial Narrow" w:cs="Arial Narrow"/>
          <w:sz w:val="22"/>
          <w:szCs w:val="22"/>
        </w:rPr>
        <w:t/>
      </w:r>
      <w:r w:rsidR="00294A2E" w:rsidRPr="006E3255">
        <w:rPr>
          <w:rFonts w:ascii="Arial Narrow" w:eastAsia="Arial Narrow" w:hAnsi="Arial Narrow" w:cs="Arial Narrow"/>
          <w:sz w:val="22"/>
          <w:szCs w:val="22"/>
        </w:rPr>
        <w:t xml:space="preserve"/>
      </w:r>
      <w:r w:rsidR="00BA0C10" w:rsidRPr="006E3255">
        <w:rPr>
          <w:rFonts w:ascii="Arial Narrow" w:eastAsia="Arial Narrow" w:hAnsi="Arial Narrow" w:cs="Arial Narrow"/>
          <w:sz w:val="22"/>
          <w:szCs w:val="22"/>
        </w:rPr>
        <w:t xml:space="preserve"/>
      </w:r>
      <w:r w:rsidR="00BA0C10" w:rsidRPr="00573556">
        <w:rPr>
          <w:rFonts w:ascii="Arial Narrow" w:eastAsia="Arial Narrow" w:hAnsi="Arial Narrow" w:cs="Arial Narrow"/>
          <w:sz w:val="22"/>
          <w:szCs w:val="22"/>
        </w:rPr>
        <w:t xml:space="preserve"/>
      </w:r>
      <w:r w:rsidR="00A84D46" w:rsidRPr="00573556">
        <w:rPr>
          <w:rFonts w:ascii="Arial Narrow" w:eastAsia="Arial Narrow" w:hAnsi="Arial Narrow" w:cs="Arial Narrow"/>
          <w:sz w:val="22"/>
          <w:szCs w:val="22"/>
        </w:rPr>
        <w:t/>
      </w:r>
      <w:r w:rsidR="00294A2E" w:rsidRPr="00573556">
        <w:rPr>
          <w:rFonts w:ascii="Arial Narrow" w:eastAsia="Arial Narrow" w:hAnsi="Arial Narrow" w:cs="Arial Narrow"/>
          <w:sz w:val="22"/>
          <w:szCs w:val="22"/>
        </w:rPr>
        <w:t xml:space="preserve"/>
      </w:r>
      <w:r w:rsidR="00DD7DBC" w:rsidRPr="00573556">
        <w:rPr>
          <w:rFonts w:ascii="Arial Narrow" w:eastAsia="Arial Narrow" w:hAnsi="Arial Narrow" w:cs="Arial Narrow"/>
          <w:sz w:val="22"/>
          <w:szCs w:val="22"/>
        </w:rPr>
        <w:t/>
      </w:r>
      <w:r w:rsidR="002B6B18" w:rsidRPr="00573556">
        <w:rPr>
          <w:rStyle w:val="normaltextrun"/>
          <w:rFonts w:ascii="Arial Narrow" w:eastAsia="Arial Narrow" w:hAnsi="Arial Narrow" w:cs="Arial Narrow"/>
          <w:sz w:val="22"/>
          <w:szCs w:val="22"/>
          <w:shd w:val="clear" w:color="auto" w:fill="FFFFFF"/>
        </w:rPr>
        <w:t xml:space="preserve"/>
      </w:r>
      <w:r w:rsidR="00A84D46" w:rsidRPr="00573556">
        <w:rPr>
          <w:rFonts w:ascii="Arial Narrow" w:eastAsia="Arial Narrow" w:hAnsi="Arial Narrow" w:cs="Arial Narrow"/>
          <w:sz w:val="22"/>
          <w:szCs w:val="22"/>
        </w:rPr>
        <w:t xml:space="preserve"/>
      </w:r>
      <w:r w:rsidR="006E3255" w:rsidRPr="00573556">
        <w:rPr>
          <w:rFonts w:ascii="Arial Narrow" w:eastAsia="Arial Narrow" w:hAnsi="Arial Narrow" w:cs="Arial Narrow"/>
          <w:color w:val="000000"/>
          <w:sz w:val="22"/>
          <w:szCs w:val="22"/>
          <w:shd w:val="clear" w:color="auto" w:fill="FFFFFF"/>
        </w:rPr>
        <w:t/>
      </w:r>
    </w:p>
    <w:p w14:paraId="712E59CF" w14:textId="77777777" w:rsidR="006E3255" w:rsidRPr="00573556" w:rsidRDefault="006E3255" w:rsidP="006E3255">
      <w:pPr>
        <w:spacing w:before="0" w:after="0" w:line="240" w:lineRule="auto"/>
        <w:jc w:val="both"/>
        <w:rPr>
          <w:rFonts w:ascii="Arial Narrow" w:eastAsia="Arial Narrow" w:hAnsi="Arial Narrow" w:cs="Arial Narrow"/>
          <w:color w:val="000000"/>
          <w:sz w:val="22"/>
          <w:szCs w:val="22"/>
        </w:rPr>
      </w:pPr>
    </w:p>
    <w:p w14:paraId="1A3851B6" w14:textId="1D43775A" w:rsidR="006E3255" w:rsidRPr="00573556" w:rsidRDefault="006E3255">
      <w:pPr>
        <w:pStyle w:val="Prrafodelista"/>
        <w:numPr>
          <w:ilvl w:val="2"/>
          <w:numId w:val="7"/>
        </w:numPr>
        <w:tabs>
          <w:tab w:val="clear" w:pos="1430"/>
          <w:tab w:val="num" w:pos="567"/>
        </w:tabs>
        <w:ind w:left="567" w:hanging="567"/>
        <w:jc w:val="both"/>
        <w:rPr>
          <w:rFonts w:ascii="Arial Narrow" w:eastAsia="Arial Narrow" w:hAnsi="Arial Narrow" w:cs="Arial Narrow"/>
          <w:sz w:val="22"/>
          <w:szCs w:val="22"/>
        </w:rPr>
      </w:pPr>
      <w:r w:rsidRPr="00573556">
        <w:rPr>
          <w:rFonts w:ascii="Arial Narrow" w:eastAsia="Arial Narrow" w:hAnsi="Arial Narrow" w:cs="Arial Narrow"/>
          <w:color w:val="000000"/>
          <w:sz w:val="22"/>
          <w:szCs w:val="22"/>
        </w:rPr>
        <w:t>Presunta</w:t>
      </w:r>
      <w:r w:rsidRPr="00573556">
        <w:rPr>
          <w:rFonts w:ascii="Arial Narrow" w:eastAsia="Arial Narrow" w:hAnsi="Arial Narrow" w:cs="Arial Narrow"/>
          <w:sz w:val="22"/>
          <w:szCs w:val="22"/>
          <w:shd w:val="clear" w:color="auto" w:fill="FFFFFF"/>
        </w:rPr>
        <w:t xml:space="preserve"> infracción a los artículos 18</w:t>
      </w:r>
      <w:r w:rsidR="001559F9" w:rsidRPr="00573556">
        <w:rPr>
          <w:rFonts w:ascii="Arial Narrow" w:eastAsia="Arial Narrow" w:hAnsi="Arial Narrow" w:cs="Arial Narrow"/>
          <w:sz w:val="22"/>
          <w:szCs w:val="22"/>
          <w:shd w:val="clear" w:color="auto" w:fill="FFFFFF"/>
        </w:rPr>
        <w:t/>
      </w:r>
      <w:r w:rsidRPr="00573556">
        <w:rPr>
          <w:rFonts w:ascii="Arial Narrow" w:eastAsia="Arial Narrow" w:hAnsi="Arial Narrow" w:cs="Arial Narrow"/>
          <w:sz w:val="22"/>
          <w:szCs w:val="22"/>
          <w:shd w:val="clear" w:color="auto" w:fill="FFFFFF"/>
        </w:rPr>
        <w:t xml:space="preserve"> y 19</w:t>
      </w:r>
      <w:r w:rsidR="001559F9" w:rsidRPr="00573556">
        <w:rPr>
          <w:rFonts w:ascii="Arial Narrow" w:eastAsia="Arial Narrow" w:hAnsi="Arial Narrow" w:cs="Arial Narrow"/>
          <w:sz w:val="22"/>
          <w:szCs w:val="22"/>
          <w:shd w:val="clear" w:color="auto" w:fill="FFFFFF"/>
        </w:rPr>
        <w:t/>
      </w:r>
      <w:r w:rsidRPr="00573556">
        <w:rPr>
          <w:rFonts w:ascii="Arial Narrow" w:eastAsia="Arial Narrow" w:hAnsi="Arial Narrow" w:cs="Arial Narrow"/>
          <w:sz w:val="22"/>
          <w:szCs w:val="22"/>
        </w:rPr>
        <w:t xml:space="preserve"> de </w:t>
      </w:r>
      <w:r w:rsidRPr="00573556">
        <w:rPr>
          <w:rFonts w:ascii="Arial Narrow" w:eastAsia="Arial Narrow" w:hAnsi="Arial Narrow" w:cs="Arial Narrow"/>
          <w:sz w:val="22"/>
          <w:szCs w:val="22"/>
          <w:shd w:val="clear" w:color="auto" w:fill="FFFFFF"/>
        </w:rPr>
        <w:t>la Ley</w:t>
      </w:r>
      <w:r w:rsidR="001559F9" w:rsidRPr="00573556">
        <w:rPr>
          <w:rFonts w:ascii="Arial Narrow" w:eastAsia="Arial Narrow" w:hAnsi="Arial Narrow" w:cs="Arial Narrow"/>
          <w:sz w:val="22"/>
          <w:szCs w:val="22"/>
          <w:shd w:val="clear" w:color="auto" w:fill="FFFFFF"/>
        </w:rPr>
        <w:t xml:space="preserve"> </w:t>
      </w:r>
      <w:r w:rsidRPr="00573556">
        <w:rPr>
          <w:rFonts w:ascii="Arial Narrow" w:eastAsia="Arial Narrow" w:hAnsi="Arial Narrow" w:cs="Arial Narrow"/>
          <w:sz w:val="22"/>
          <w:szCs w:val="22"/>
          <w:shd w:val="clear" w:color="auto" w:fill="FFFFFF"/>
        </w:rPr>
        <w:t xml:space="preserve"> 29571, Código de Protección y Defensa del Consumidor, en tanto </w:t>
      </w:r>
      <w:r w:rsidR="001559F9" w:rsidRPr="00573556">
        <w:rPr>
          <w:rFonts w:ascii="Arial Narrow" w:eastAsia="Arial Narrow" w:hAnsi="Arial Narrow" w:cs="Arial Narrow"/>
          <w:sz w:val="22"/>
          <w:szCs w:val="22"/>
          <w:shd w:val="clear" w:color="auto" w:fill="FFFFFF"/>
        </w:rPr>
        <w:t xml:space="preserve">la compañía aseguradora </w:t>
      </w:r>
      <w:r w:rsidR="00077C1C" w:rsidRPr="00573556">
        <w:rPr>
          <w:rFonts w:ascii="Arial Narrow" w:eastAsia="Arial Narrow" w:hAnsi="Arial Narrow" w:cs="Arial Narrow"/>
          <w:sz w:val="22"/>
          <w:szCs w:val="22"/>
          <w:shd w:val="clear" w:color="auto" w:fill="FFFFFF"/>
        </w:rPr>
        <w:t xml:space="preserve">no habría cumplido con responder dentro del plazo legal la solicitud </w:t>
      </w:r>
      <w:r w:rsidR="00E1288A" w:rsidRPr="00573556">
        <w:rPr>
          <w:rFonts w:ascii="Arial Narrow" w:eastAsia="Arial Narrow" w:hAnsi="Arial Narrow" w:cs="Arial Narrow"/>
          <w:sz w:val="22"/>
          <w:szCs w:val="22"/>
          <w:shd w:val="clear" w:color="auto" w:fill="FFFFFF"/>
        </w:rPr>
        <w:t xml:space="preserve">del 15 de agosto de 2025 </w:t>
      </w:r>
      <w:r w:rsidR="00077C1C" w:rsidRPr="00573556">
        <w:rPr>
          <w:rFonts w:ascii="Arial Narrow" w:eastAsia="Arial Narrow" w:hAnsi="Arial Narrow" w:cs="Arial Narrow"/>
          <w:sz w:val="22"/>
          <w:szCs w:val="22"/>
          <w:shd w:val="clear" w:color="auto" w:fill="FFFFFF"/>
        </w:rPr>
        <w:t xml:space="preserve">de cobertura </w:t>
      </w:r>
      <w:r w:rsidR="00464F2B" w:rsidRPr="00573556">
        <w:rPr>
          <w:rFonts w:ascii="Arial Narrow" w:eastAsia="Arial Narrow" w:hAnsi="Arial Narrow" w:cs="Arial Narrow"/>
          <w:sz w:val="22"/>
          <w:szCs w:val="22"/>
        </w:rPr>
        <w:t xml:space="preserve">de la </w:t>
      </w:r>
      <w:r w:rsidR="00464F2B" w:rsidRPr="00573556">
        <w:rPr>
          <w:rFonts w:ascii="Arial Narrow" w:eastAsia="Arial Narrow" w:hAnsi="Arial Narrow" w:cs="Arial Narrow"/>
          <w:sz w:val="22"/>
          <w:szCs w:val="22"/>
          <w:lang w:eastAsia="es-ES"/>
        </w:rPr>
        <w:t>Póliza </w:t>
      </w:r>
      <w:r w:rsidR="00464F2B" w:rsidRPr="00573556">
        <w:rPr>
          <w:rFonts w:ascii="Arial Narrow" w:eastAsia="Arial Narrow" w:hAnsi="Arial Narrow" w:cs="Arial Narrow"/>
          <w:sz w:val="22"/>
          <w:szCs w:val="22"/>
        </w:rPr>
        <w:t xml:space="preserve"> </w:t>
      </w:r>
      <w:r w:rsidR="00464F2B" w:rsidRPr="00573556">
        <w:rPr>
          <w:rFonts w:ascii="Arial Narrow" w:eastAsia="Arial Narrow" w:hAnsi="Arial Narrow" w:cs="Arial Narrow"/>
          <w:sz w:val="22"/>
          <w:szCs w:val="22"/>
          <w:lang w:eastAsia="es-ES"/>
        </w:rPr>
        <w:t>S000082035 del Seguro de Desgravamen</w:t>
      </w:r>
      <w:r w:rsidR="00464F2B" w:rsidRPr="00573556">
        <w:rPr>
          <w:rFonts w:ascii="Arial Narrow" w:eastAsia="Arial Narrow" w:hAnsi="Arial Narrow" w:cs="Arial Narrow"/>
          <w:sz w:val="22"/>
          <w:szCs w:val="22"/>
          <w:shd w:val="clear" w:color="auto" w:fill="FFFFFF"/>
        </w:rPr>
        <w:t xml:space="preserve"> </w:t>
      </w:r>
      <w:r w:rsidR="000C039F" w:rsidRPr="00573556">
        <w:rPr>
          <w:rFonts w:ascii="Arial Narrow" w:eastAsia="Arial Narrow" w:hAnsi="Arial Narrow" w:cs="Arial Narrow"/>
          <w:sz w:val="22"/>
          <w:szCs w:val="22"/>
          <w:shd w:val="clear" w:color="auto" w:fill="FFFFFF"/>
        </w:rPr>
        <w:t>por la invalidez total y permanente que padece</w:t>
      </w:r>
      <w:r w:rsidR="00E1288A" w:rsidRPr="00573556">
        <w:rPr>
          <w:rFonts w:ascii="Arial Narrow" w:eastAsia="Arial Narrow" w:hAnsi="Arial Narrow" w:cs="Arial Narrow"/>
          <w:sz w:val="22"/>
          <w:szCs w:val="22"/>
          <w:shd w:val="clear" w:color="auto" w:fill="FFFFFF"/>
        </w:rPr>
        <w:t>, configurándose el consentimiento del siniestro</w:t>
      </w:r>
      <w:r w:rsidRPr="00573556">
        <w:rPr>
          <w:rFonts w:ascii="Arial Narrow" w:eastAsia="Arial Narrow" w:hAnsi="Arial Narrow" w:cs="Arial Narrow"/>
          <w:sz w:val="22"/>
          <w:szCs w:val="22"/>
        </w:rPr>
        <w:t>.</w:t>
      </w:r>
    </w:p>
    <w:p w14:paraId="33C4A45D" w14:textId="77777777" w:rsidR="006E3255" w:rsidRPr="00573556" w:rsidRDefault="006E3255" w:rsidP="006E3255">
      <w:pPr>
        <w:spacing w:before="0" w:after="0" w:line="240" w:lineRule="auto"/>
        <w:jc w:val="both"/>
        <w:rPr>
          <w:rFonts w:ascii="Arial Narrow" w:eastAsia="Arial Narrow" w:hAnsi="Arial Narrow" w:cs="Arial Narrow"/>
          <w:sz w:val="22"/>
          <w:szCs w:val="22"/>
        </w:rPr>
      </w:pPr>
    </w:p>
    <w:p w14:paraId="19E25DB4" w14:textId="4DD48EEA" w:rsidR="006E3255" w:rsidRPr="00573556" w:rsidRDefault="006E3255">
      <w:pPr>
        <w:pStyle w:val="Prrafodelista"/>
        <w:numPr>
          <w:ilvl w:val="2"/>
          <w:numId w:val="7"/>
        </w:numPr>
        <w:tabs>
          <w:tab w:val="clear" w:pos="1430"/>
          <w:tab w:val="num" w:pos="567"/>
        </w:tabs>
        <w:ind w:left="567" w:hanging="567"/>
        <w:jc w:val="both"/>
        <w:rPr>
          <w:rFonts w:ascii="Arial Narrow" w:eastAsia="Arial Narrow" w:hAnsi="Arial Narrow" w:cs="Arial Narrow"/>
          <w:sz w:val="22"/>
          <w:szCs w:val="22"/>
        </w:rPr>
      </w:pPr>
      <w:bookmarkStart w:id="12" w:name="_Hlk211339608"/>
      <w:r w:rsidRPr="00573556">
        <w:rPr>
          <w:rFonts w:ascii="Arial Narrow" w:eastAsia="Arial Narrow" w:hAnsi="Arial Narrow" w:cs="Arial Narrow"/>
          <w:sz w:val="22"/>
          <w:szCs w:val="22"/>
        </w:rPr>
        <w:t>Presunta infracción al artículo 1</w:t>
      </w:r>
      <w:r w:rsidR="001559F9" w:rsidRPr="00573556">
        <w:rPr>
          <w:rFonts w:ascii="Arial Narrow" w:eastAsia="Arial Narrow" w:hAnsi="Arial Narrow" w:cs="Arial Narrow"/>
          <w:sz w:val="22"/>
          <w:szCs w:val="22"/>
        </w:rPr>
        <w:t/>
      </w:r>
      <w:r w:rsidRPr="00573556">
        <w:rPr>
          <w:rFonts w:ascii="Arial Narrow" w:eastAsia="Arial Narrow" w:hAnsi="Arial Narrow" w:cs="Arial Narrow"/>
          <w:sz w:val="22"/>
          <w:szCs w:val="22"/>
        </w:rPr>
        <w:t>, numeral 1, literal b) y al artículo 2</w:t>
      </w:r>
      <w:r w:rsidR="001559F9" w:rsidRPr="00573556">
        <w:rPr>
          <w:rFonts w:ascii="Arial Narrow" w:eastAsia="Arial Narrow" w:hAnsi="Arial Narrow" w:cs="Arial Narrow"/>
          <w:sz w:val="22"/>
          <w:szCs w:val="22"/>
        </w:rPr>
        <w:t/>
      </w:r>
      <w:r w:rsidRPr="00573556">
        <w:rPr>
          <w:rFonts w:ascii="Arial Narrow" w:eastAsia="Arial Narrow" w:hAnsi="Arial Narrow" w:cs="Arial Narrow"/>
          <w:sz w:val="22"/>
          <w:szCs w:val="22"/>
        </w:rPr>
        <w:t xml:space="preserve"> de la Ley </w:t>
      </w:r>
      <w:r w:rsidR="001559F9" w:rsidRPr="00573556">
        <w:rPr>
          <w:rFonts w:ascii="Arial Narrow" w:eastAsia="Arial Narrow" w:hAnsi="Arial Narrow" w:cs="Arial Narrow"/>
          <w:sz w:val="22"/>
          <w:szCs w:val="22"/>
        </w:rPr>
        <w:t xml:space="preserve"/>
      </w:r>
      <w:r w:rsidRPr="00573556">
        <w:rPr>
          <w:rFonts w:ascii="Arial Narrow" w:eastAsia="Arial Narrow" w:hAnsi="Arial Narrow" w:cs="Arial Narrow"/>
          <w:sz w:val="22"/>
          <w:szCs w:val="22"/>
        </w:rPr>
        <w:t xml:space="preserve">29571, Código de Protección y Defensa del Consumidor, </w:t>
      </w:r>
      <w:r w:rsidRPr="00573556">
        <w:rPr>
          <w:rFonts w:ascii="Arial Narrow" w:eastAsia="Arial Narrow" w:hAnsi="Arial Narrow" w:cs="Arial Narrow"/>
          <w:sz w:val="22"/>
          <w:szCs w:val="22"/>
          <w:shd w:val="clear" w:color="auto" w:fill="FFFFFF"/>
        </w:rPr>
        <w:t xml:space="preserve">en tanto </w:t>
      </w:r>
      <w:bookmarkEnd w:id="12"/>
      <w:r w:rsidR="00E1288A" w:rsidRPr="00573556">
        <w:rPr>
          <w:rFonts w:ascii="Arial Narrow" w:eastAsia="Arial Narrow" w:hAnsi="Arial Narrow" w:cs="Arial Narrow"/>
          <w:sz w:val="22"/>
          <w:szCs w:val="22"/>
          <w:shd w:val="clear" w:color="auto" w:fill="FFFFFF"/>
        </w:rPr>
        <w:t xml:space="preserve">la compañía aseguradora </w:t>
      </w:r>
      <w:r w:rsidR="00E1288A" w:rsidRPr="00573556">
        <w:rPr>
          <w:rFonts w:ascii="Arial Narrow" w:eastAsia="Arial Narrow" w:hAnsi="Arial Narrow" w:cs="Arial Narrow"/>
          <w:sz w:val="22"/>
          <w:szCs w:val="22"/>
        </w:rPr>
        <w:t>no habría cumplido con brindar información a la denunciante respecto del estado de su solicitud de cobertura</w:t>
      </w:r>
      <w:r w:rsidR="006A33F4">
        <w:rPr>
          <w:rFonts w:ascii="Arial Narrow" w:eastAsia="Arial Narrow" w:hAnsi="Arial Narrow" w:cs="Arial Narrow"/>
          <w:sz w:val="22"/>
          <w:szCs w:val="22"/>
        </w:rPr>
        <w:t>,</w:t>
      </w:r>
      <w:r w:rsidR="00464F2B" w:rsidRPr="00573556">
        <w:rPr>
          <w:rFonts w:ascii="Arial Narrow" w:eastAsia="Arial Narrow" w:hAnsi="Arial Narrow" w:cs="Arial Narrow"/>
          <w:sz w:val="22"/>
          <w:szCs w:val="22"/>
        </w:rPr>
        <w:t xml:space="preserve"> </w:t>
      </w:r>
      <w:r w:rsidR="00464F2B" w:rsidRPr="00573556">
        <w:rPr>
          <w:rFonts w:ascii="Arial Narrow" w:eastAsia="Arial Narrow" w:hAnsi="Arial Narrow" w:cs="Arial Narrow"/>
          <w:sz w:val="22"/>
          <w:szCs w:val="22"/>
          <w:shd w:val="clear" w:color="auto" w:fill="FFFFFF"/>
        </w:rPr>
        <w:t>del 15 de agosto de 2025</w:t>
      </w:r>
      <w:r w:rsidR="006A33F4">
        <w:rPr>
          <w:rFonts w:ascii="Arial Narrow" w:eastAsia="Arial Narrow" w:hAnsi="Arial Narrow" w:cs="Arial Narrow"/>
          <w:sz w:val="22"/>
          <w:szCs w:val="22"/>
          <w:shd w:val="clear" w:color="auto" w:fill="FFFFFF"/>
        </w:rPr>
        <w:t>,</w:t>
      </w:r>
      <w:r w:rsidR="00464F2B" w:rsidRPr="00573556">
        <w:rPr>
          <w:rFonts w:ascii="Arial Narrow" w:eastAsia="Arial Narrow" w:hAnsi="Arial Narrow" w:cs="Arial Narrow"/>
          <w:sz w:val="22"/>
          <w:szCs w:val="22"/>
          <w:shd w:val="clear" w:color="auto" w:fill="FFFFFF"/>
        </w:rPr>
        <w:t xml:space="preserve"> </w:t>
      </w:r>
      <w:r w:rsidR="00464F2B" w:rsidRPr="00573556">
        <w:rPr>
          <w:rFonts w:ascii="Arial Narrow" w:eastAsia="Arial Narrow" w:hAnsi="Arial Narrow" w:cs="Arial Narrow"/>
          <w:sz w:val="22"/>
          <w:szCs w:val="22"/>
        </w:rPr>
        <w:t xml:space="preserve">de la </w:t>
      </w:r>
      <w:r w:rsidR="00464F2B" w:rsidRPr="00573556">
        <w:rPr>
          <w:rFonts w:ascii="Arial Narrow" w:eastAsia="Arial Narrow" w:hAnsi="Arial Narrow" w:cs="Arial Narrow"/>
          <w:sz w:val="22"/>
          <w:szCs w:val="22"/>
          <w:lang w:eastAsia="es-ES"/>
        </w:rPr>
        <w:t>Póliza </w:t>
      </w:r>
      <w:r w:rsidR="00464F2B" w:rsidRPr="00573556">
        <w:rPr>
          <w:rFonts w:ascii="Arial Narrow" w:eastAsia="Arial Narrow" w:hAnsi="Arial Narrow" w:cs="Arial Narrow"/>
          <w:sz w:val="22"/>
          <w:szCs w:val="22"/>
        </w:rPr>
        <w:t xml:space="preserve"> </w:t>
      </w:r>
      <w:r w:rsidR="00464F2B" w:rsidRPr="00573556">
        <w:rPr>
          <w:rFonts w:ascii="Arial Narrow" w:eastAsia="Arial Narrow" w:hAnsi="Arial Narrow" w:cs="Arial Narrow"/>
          <w:sz w:val="22"/>
          <w:szCs w:val="22"/>
          <w:lang w:eastAsia="es-ES"/>
        </w:rPr>
        <w:t>S000082035 del Seguro de Desgravamen</w:t>
      </w:r>
      <w:r w:rsidR="00464F2B" w:rsidRPr="00573556">
        <w:rPr>
          <w:rFonts w:ascii="Arial Narrow" w:eastAsia="Arial Narrow" w:hAnsi="Arial Narrow" w:cs="Arial Narrow"/>
          <w:sz w:val="22"/>
          <w:szCs w:val="22"/>
          <w:shd w:val="clear" w:color="auto" w:fill="FFFFFF"/>
        </w:rPr>
        <w:t xml:space="preserve"> por la invalidez total y permanente que padece</w:t>
      </w:r>
      <w:r w:rsidRPr="00573556">
        <w:rPr>
          <w:rFonts w:ascii="Arial Narrow" w:eastAsia="Arial Narrow" w:hAnsi="Arial Narrow" w:cs="Arial Narrow"/>
          <w:sz w:val="22"/>
          <w:szCs w:val="22"/>
        </w:rPr>
        <w:t>.</w:t>
      </w:r>
    </w:p>
    <w:p w14:paraId="1C3174AC" w14:textId="77777777" w:rsidR="006E3255" w:rsidRPr="00573556" w:rsidRDefault="006E3255" w:rsidP="006E3255">
      <w:pPr>
        <w:pStyle w:val="Prrafodelista"/>
        <w:spacing w:before="0" w:after="0" w:line="240" w:lineRule="auto"/>
        <w:rPr>
          <w:rFonts w:ascii="Arial Narrow" w:eastAsia="Arial Narrow" w:hAnsi="Arial Narrow" w:cs="Arial Narrow"/>
          <w:sz w:val="22"/>
          <w:szCs w:val="22"/>
        </w:rPr>
      </w:pPr>
    </w:p>
    <w:p w14:paraId="5C8025BC" w14:textId="4923B83C" w:rsidR="001559F9" w:rsidRPr="00573556" w:rsidRDefault="001559F9">
      <w:pPr>
        <w:pStyle w:val="Prrafodelista"/>
        <w:numPr>
          <w:ilvl w:val="2"/>
          <w:numId w:val="7"/>
        </w:numPr>
        <w:tabs>
          <w:tab w:val="clear" w:pos="1430"/>
          <w:tab w:val="num" w:pos="567"/>
        </w:tabs>
        <w:ind w:left="567" w:hanging="567"/>
        <w:jc w:val="both"/>
        <w:rPr>
          <w:rFonts w:ascii="Arial Narrow" w:eastAsia="Arial Narrow" w:hAnsi="Arial Narrow" w:cs="Arial Narrow"/>
          <w:sz w:val="22"/>
          <w:szCs w:val="22"/>
        </w:rPr>
      </w:pPr>
      <w:r w:rsidRPr="00573556">
        <w:rPr>
          <w:rFonts w:ascii="Arial Narrow" w:eastAsia="Arial Narrow" w:hAnsi="Arial Narrow" w:cs="Arial Narrow"/>
          <w:color w:val="000000"/>
          <w:sz w:val="22"/>
          <w:szCs w:val="22"/>
        </w:rPr>
        <w:t>Presunta infracción al artículo 5</w:t>
      </w:r>
      <w:r w:rsidR="00464F2B" w:rsidRPr="00573556">
        <w:rPr>
          <w:rFonts w:ascii="Arial Narrow" w:eastAsia="Arial Narrow" w:hAnsi="Arial Narrow" w:cs="Arial Narrow"/>
          <w:color w:val="000000"/>
          <w:sz w:val="22"/>
          <w:szCs w:val="22"/>
        </w:rPr>
        <w:t>7</w:t>
      </w:r>
      <w:r w:rsidRPr="00573556">
        <w:rPr>
          <w:rFonts w:ascii="Arial Narrow" w:eastAsia="Arial Narrow" w:hAnsi="Arial Narrow" w:cs="Arial Narrow"/>
          <w:color w:val="000000"/>
          <w:sz w:val="22"/>
          <w:szCs w:val="22"/>
        </w:rPr>
        <w:t> de la Ley 29571, Código de Protección y Defensa del Consumidor</w:t>
      </w:r>
      <w:r w:rsidRPr="00573556">
        <w:rPr>
          <w:rFonts w:ascii="Arial Narrow" w:eastAsia="Arial Narrow" w:hAnsi="Arial Narrow" w:cs="Arial Narrow"/>
          <w:sz w:val="22"/>
          <w:szCs w:val="22"/>
          <w:shd w:val="clear" w:color="auto" w:fill="FFFFFF"/>
        </w:rPr>
        <w:t xml:space="preserve">, en tanto </w:t>
      </w:r>
      <w:r w:rsidR="00243D4B" w:rsidRPr="00573556">
        <w:rPr>
          <w:rFonts w:ascii="Arial Narrow" w:eastAsia="Arial Narrow" w:hAnsi="Arial Narrow" w:cs="Arial Narrow"/>
          <w:sz w:val="22"/>
          <w:szCs w:val="22"/>
          <w:shd w:val="clear" w:color="auto" w:fill="FFFFFF"/>
        </w:rPr>
        <w:t>la compañía aseguradora habría incurrido en prácticas abusivas al aprovecharse de la situación de vulnerabilidad de la denunciante</w:t>
      </w:r>
      <w:r w:rsidR="00573556" w:rsidRPr="00573556">
        <w:rPr>
          <w:rFonts w:ascii="Arial Narrow" w:eastAsia="Arial Narrow" w:hAnsi="Arial Narrow" w:cs="Arial Narrow"/>
          <w:sz w:val="22"/>
          <w:szCs w:val="22"/>
          <w:shd w:val="clear" w:color="auto" w:fill="FFFFFF"/>
        </w:rPr>
        <w:t xml:space="preserve"> por su condición de salud</w:t>
      </w:r>
      <w:r w:rsidRPr="00573556">
        <w:rPr>
          <w:rFonts w:ascii="Arial Narrow" w:eastAsia="Arial Narrow" w:hAnsi="Arial Narrow" w:cs="Arial Narrow"/>
          <w:sz w:val="22"/>
          <w:szCs w:val="22"/>
          <w:shd w:val="clear" w:color="auto" w:fill="FFFFFF"/>
        </w:rPr>
        <w:t>.</w:t>
      </w:r>
    </w:p>
    <w:p w14:paraId="4F8CBFAD" w14:textId="5EEA5FED" w:rsidR="002E38D6" w:rsidRPr="00573556" w:rsidRDefault="002E38D6" w:rsidP="006E3255">
      <w:pPr>
        <w:spacing w:before="0" w:after="0" w:line="240" w:lineRule="auto"/>
        <w:jc w:val="both"/>
        <w:rPr>
          <w:rFonts w:ascii="Arial Narrow" w:eastAsia="Arial Narrow" w:hAnsi="Arial Narrow" w:cs="Arial Narrow"/>
          <w:sz w:val="22"/>
          <w:szCs w:val="22"/>
        </w:rPr>
      </w:pPr>
    </w:p>
    <w:p w14:paraId="29C4DA0A" w14:textId="2E0A0C16" w:rsidR="004A02B9" w:rsidRPr="006E3255" w:rsidRDefault="00167A06" w:rsidP="001F3623">
      <w:pPr>
        <w:jc w:val="both"/>
        <w:rPr>
          <w:rFonts w:ascii="Arial Narrow" w:eastAsia="Arial Narrow" w:hAnsi="Arial Narrow" w:cs="Arial Narrow"/>
          <w:sz w:val="22"/>
          <w:szCs w:val="22"/>
        </w:rPr>
      </w:pPr>
      <w:r w:rsidRPr="00573556">
        <w:rPr>
          <w:rFonts w:ascii="Arial Narrow" w:eastAsia="Arial Narrow" w:hAnsi="Arial Narrow" w:cs="Arial Narrow"/>
          <w:b/>
          <w:sz w:val="22"/>
          <w:szCs w:val="22"/>
        </w:rPr>
        <w:t>TERCER</w:t>
      </w:r>
      <w:r w:rsidR="00A67DAD" w:rsidRPr="00573556">
        <w:rPr>
          <w:rFonts w:ascii="Arial Narrow" w:eastAsia="Arial Narrow" w:hAnsi="Arial Narrow" w:cs="Arial Narrow"/>
          <w:b/>
          <w:sz w:val="22"/>
          <w:szCs w:val="22"/>
        </w:rPr>
        <w:t>O</w:t>
      </w:r>
      <w:r w:rsidR="00DD7734" w:rsidRPr="00573556">
        <w:rPr>
          <w:rFonts w:ascii="Arial Narrow" w:eastAsia="Arial Narrow" w:hAnsi="Arial Narrow" w:cs="Arial Narrow"/>
          <w:b/>
          <w:sz w:val="22"/>
          <w:szCs w:val="22"/>
        </w:rPr>
        <w:t xml:space="preserve">:</w:t>
      </w:r>
      <w:r w:rsidR="00DD7734" w:rsidRPr="00573556">
        <w:rPr>
          <w:rFonts w:ascii="Arial Narrow" w:eastAsia="Arial Narrow" w:hAnsi="Arial Narrow" w:cs="Arial Narrow"/>
          <w:sz w:val="22"/>
          <w:szCs w:val="22"/>
        </w:rPr>
        <w:t xml:space="preserve"> </w:t>
      </w:r>
      <w:r w:rsidR="00A27BCD" w:rsidRPr="00573556">
        <w:rPr>
          <w:rFonts w:ascii="Arial Narrow" w:eastAsia="Arial Narrow" w:hAnsi="Arial Narrow" w:cs="Arial Narrow"/>
          <w:sz w:val="22"/>
          <w:szCs w:val="22"/>
        </w:rPr>
        <w:t xml:space="preserve">tener por ofrecidos los medios probatorios presentados en el escrito de denuncia del </w:t>
      </w:r>
      <w:bookmarkStart w:id="13" w:name="_Hlk84970831"/>
      <w:r w:rsidR="00096FCB" w:rsidRPr="00573556">
        <w:rPr>
          <w:rFonts w:ascii="Arial Narrow" w:eastAsia="Arial Narrow" w:hAnsi="Arial Narrow" w:cs="Arial Narrow"/>
          <w:sz w:val="22"/>
          <w:szCs w:val="22"/>
        </w:rPr>
        <w:t xml:space="preserve">29 de mayo de 2026, subsanado mediante escrito del 24 de junio de 2026</w:t>
      </w:r>
      <w:r w:rsidR="00096FCB" w:rsidRPr="006E3255">
        <w:rPr>
          <w:rFonts w:ascii="Arial Narrow" w:eastAsia="Arial Narrow" w:hAnsi="Arial Narrow" w:cs="Arial Narrow"/>
          <w:sz w:val="22"/>
          <w:szCs w:val="22"/>
        </w:rPr>
        <w:t xml:space="preserve"/>
      </w:r>
      <w:r w:rsidR="00294A2E" w:rsidRPr="006E3255">
        <w:rPr>
          <w:rFonts w:ascii="Arial Narrow" w:eastAsia="Arial Narrow" w:hAnsi="Arial Narrow" w:cs="Arial Narrow"/>
          <w:sz w:val="22"/>
          <w:szCs w:val="22"/>
        </w:rPr>
        <w:t xml:space="preserve">. </w:t>
      </w:r>
    </w:p>
    <w:p w14:paraId="03EB0BD9" w14:textId="77777777" w:rsidR="004A02B9" w:rsidRPr="006E3255" w:rsidRDefault="004A02B9" w:rsidP="001F3623">
      <w:pPr>
        <w:spacing w:before="0" w:after="0" w:line="240" w:lineRule="auto"/>
        <w:jc w:val="both"/>
        <w:rPr>
          <w:rFonts w:ascii="Arial Narrow" w:eastAsia="Arial Narrow" w:hAnsi="Arial Narrow" w:cs="Arial Narrow"/>
          <w:sz w:val="22"/>
          <w:szCs w:val="22"/>
        </w:rPr>
      </w:pPr>
    </w:p>
    <w:p w14:paraId="2DC92C85" w14:textId="3806AE12" w:rsidR="00A67DAD" w:rsidRPr="006E3255" w:rsidRDefault="00167A06" w:rsidP="001F3623">
      <w:pPr>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CUART</w:t>
      </w:r>
      <w:r w:rsidR="00A67DAD" w:rsidRPr="006E3255">
        <w:rPr>
          <w:rFonts w:ascii="Arial Narrow" w:eastAsia="Arial Narrow" w:hAnsi="Arial Narrow" w:cs="Arial Narrow"/>
          <w:b/>
          <w:bCs/>
          <w:sz w:val="22"/>
          <w:szCs w:val="22"/>
        </w:rPr>
        <w:t>O</w:t>
      </w:r>
      <w:r w:rsidR="00A67DAD" w:rsidRPr="006E3255">
        <w:rPr>
          <w:rFonts w:ascii="Arial Narrow" w:eastAsia="Arial Narrow" w:hAnsi="Arial Narrow" w:cs="Arial Narrow"/>
          <w:sz w:val="22"/>
          <w:szCs w:val="22"/>
        </w:rPr>
        <w:t xml:space="preserve">:</w:t>
      </w:r>
      <w:r w:rsidR="00A67DAD" w:rsidRPr="006E3255">
        <w:rPr>
          <w:rFonts w:ascii="Arial Narrow" w:eastAsia="Arial Narrow" w:hAnsi="Arial Narrow" w:cs="Arial Narrow"/>
          <w:sz w:val="22"/>
          <w:szCs w:val="22"/>
        </w:rPr>
        <w:t xml:space="preserve"> requerir a</w:t>
      </w:r>
      <w:r w:rsidR="00294A2E" w:rsidRPr="006E3255">
        <w:rPr>
          <w:rFonts w:ascii="Arial Narrow" w:eastAsia="Arial Narrow" w:hAnsi="Arial Narrow" w:cs="Arial Narrow"/>
          <w:sz w:val="22"/>
          <w:szCs w:val="22"/>
        </w:rPr>
        <w:t xml:space="preserve"> </w:t>
      </w:r>
      <w:r w:rsidR="00DD7DBC" w:rsidRPr="006E3255">
        <w:rPr>
          <w:rFonts w:ascii="Arial Narrow" w:eastAsia="Arial Narrow" w:hAnsi="Arial Narrow" w:cs="Arial Narrow"/>
          <w:sz w:val="22"/>
          <w:szCs w:val="22"/>
        </w:rPr>
        <w:t>Pacífico Compañía de Seguros y Reaseguros S.A.</w:t>
      </w:r>
      <w:r w:rsidR="00A67DAD" w:rsidRPr="006E3255">
        <w:rPr>
          <w:rStyle w:val="normaltextrun"/>
          <w:rFonts w:ascii="Arial Narrow" w:eastAsia="Arial Narrow" w:hAnsi="Arial Narrow" w:cs="Arial Narrow"/>
          <w:sz w:val="22"/>
          <w:szCs w:val="22"/>
          <w:shd w:val="clear" w:color="auto" w:fill="FFFFFF"/>
        </w:rPr>
        <w:t xml:space="preserve">, </w:t>
      </w:r>
      <w:r w:rsidR="00A67DAD" w:rsidRPr="006E3255">
        <w:rPr>
          <w:rFonts w:ascii="Arial Narrow" w:eastAsia="Arial Narrow" w:hAnsi="Arial Narrow" w:cs="Arial Narrow"/>
          <w:sz w:val="22"/>
          <w:szCs w:val="22"/>
        </w:rPr>
        <w:t xml:space="preserve">que cumpla con lo siguiente: </w:t>
      </w:r>
    </w:p>
    <w:bookmarkEnd w:id="13"/>
    <w:p w14:paraId="19BDC2CF" w14:textId="77777777" w:rsidR="00A67DAD" w:rsidRPr="006E3255" w:rsidRDefault="00A67DAD" w:rsidP="001F3623">
      <w:pPr>
        <w:spacing w:before="0" w:after="0" w:line="240" w:lineRule="auto"/>
        <w:autoSpaceDE w:val="0"/>
        <w:autoSpaceDN w:val="0"/>
        <w:adjustRightInd w:val="0"/>
        <w:jc w:val="both"/>
        <w:rPr>
          <w:rFonts w:ascii="Arial Narrow" w:eastAsia="Arial Narrow" w:hAnsi="Arial Narrow" w:cs="Arial Narrow"/>
          <w:sz w:val="22"/>
          <w:szCs w:val="22"/>
        </w:rPr>
      </w:pPr>
    </w:p>
    <w:p w14:paraId="1FE74689" w14: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6E3255" w:rsidRDefault="00A67DAD" w:rsidP="001F3623">
      <w:pPr>
        <w:spacing w:before="0" w:after="0" w:line="240" w:lineRule="auto"/>
        <w:widowControl w:val="0"/>
        <w:ind w:left="567" w:hanging="567"/>
        <w:jc w:val="both"/>
        <w:rPr>
          <w:rFonts w:ascii="Arial Narrow" w:eastAsia="Arial Narrow" w:hAnsi="Arial Narrow" w:cs="Arial Narrow"/>
          <w:sz w:val="22"/>
          <w:szCs w:val="22"/>
        </w:rPr>
      </w:pPr>
    </w:p>
    <w:p w14:paraId="69BBACBB" w14: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4" w:name="_Hlk136949140"/>
    </w:p>
    <w:p w14:paraId="5FDE66B6" w14:textId="77777777" w:rsidR="00A67DAD" w:rsidRPr="006E3255" w:rsidRDefault="00A67DAD" w:rsidP="001F3623">
      <w:pPr>
        <w:spacing w:before="0" w:after="0" w:line="240" w:lineRule="auto"/>
        <w:widowControl w:val="0"/>
        <w:ind w:left="567"/>
        <w:jc w:val="both"/>
        <w:rPr>
          <w:rFonts w:ascii="Arial Narrow" w:eastAsia="Arial Narrow" w:hAnsi="Arial Narrow" w:cs="Arial Narrow"/>
          <w:sz w:val="22"/>
          <w:szCs w:val="22"/>
        </w:rPr>
      </w:pPr>
    </w:p>
    <w:p w14:paraId="721739B8" w14: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consignar el Número de Registro Único de Contribuyentes (RUC);</w:t>
      </w:r>
    </w:p>
    <w:p w14:paraId="000E2D60" w14:textId="77777777" w:rsidR="00A67DAD" w:rsidRPr="006E3255" w:rsidRDefault="00A67DAD" w:rsidP="001F3623">
      <w:pPr>
        <w:spacing w:before="0" w:after="0" w:line="240" w:lineRule="auto"/>
        <w:widowControl w:val="0"/>
        <w:ind w:left="567"/>
        <w:jc w:val="both"/>
        <w:rPr>
          <w:rFonts w:ascii="Arial Narrow" w:eastAsia="Arial Narrow" w:hAnsi="Arial Narrow" w:cs="Arial Narrow"/>
          <w:sz w:val="22"/>
          <w:szCs w:val="22"/>
        </w:rPr>
      </w:pPr>
    </w:p>
    <w:p w14:paraId="3AEF7426" w14: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fijar domicilio procesal para el procedimiento, de conformidad con el numeral 1 del artículo 442 del Código Procesal Civil; y,</w:t>
      </w:r>
      <w:bookmarkStart w:id="15" w:name="_Hlk136948279"/>
    </w:p>
    <w:p w14:paraId="0F479918" w14:textId="77777777" w:rsidR="00A67DAD" w:rsidRPr="006E3255" w:rsidRDefault="00A67DAD" w:rsidP="001F3623">
      <w:pPr>
        <w:spacing w:before="0" w:after="0" w:line="240" w:lineRule="auto"/>
        <w:widowControl w:val="0"/>
        <w:ind w:left="567"/>
        <w:jc w:val="both"/>
        <w:rPr>
          <w:rFonts w:ascii="Arial Narrow" w:eastAsia="Arial Narrow" w:hAnsi="Arial Narrow" w:cs="Arial Narrow"/>
          <w:sz w:val="22"/>
          <w:szCs w:val="22"/>
        </w:rPr>
      </w:pPr>
    </w:p>
    <w:p w14:paraId="48C8F32D" w14: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en caso califique como </w:t>
      </w:r>
      <w:proofErr w:type="gramStart"/>
      <w:r w:rsidRPr="006E3255">
        <w:rPr>
          <w:rFonts w:ascii="Arial Narrow" w:eastAsia="Arial Narrow" w:hAnsi="Arial Narrow" w:cs="Arial Narrow"/>
          <w:sz w:val="22"/>
          <w:szCs w:val="22"/>
        </w:rPr>
        <w:t>micro empresa</w:t>
      </w:r>
      <w:proofErr w:type="gramEnd"/>
      <w:r w:rsidRPr="006E3255">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6E3255">
        <w:rPr>
          <w:rStyle w:val="Refdenotaalpie"/>
          <w:rFonts w:ascii="Arial Narrow" w:eastAsia="Arial Narrow" w:hAnsi="Arial Narrow" w:cs="Arial Narrow"/>
          <w:sz w:val="22"/>
          <w:szCs w:val="22"/>
          <w:vertAlign w:val="superscript"/>
        </w:rPr>
        <w:footnoteReference w:id="11"/>
      </w:r>
      <w:r w:rsidRPr="006E3255">
        <w:rPr>
          <w:rFonts w:ascii="Arial Narrow" w:eastAsia="Arial Narrow" w:hAnsi="Arial Narrow" w:cs="Arial Narrow"/>
          <w:sz w:val="22"/>
          <w:szCs w:val="22"/>
        </w:rPr>
        <w:t xml:space="preserve">. Ello, a fin de que la Comisión pueda </w:t>
      </w:r>
      <w:proofErr w:type="spellStart"/>
      <w:r w:rsidRPr="006E3255">
        <w:rPr>
          <w:rFonts w:ascii="Arial Narrow" w:eastAsia="Arial Narrow" w:hAnsi="Arial Narrow" w:cs="Arial Narrow"/>
          <w:sz w:val="22"/>
          <w:szCs w:val="22"/>
        </w:rPr>
        <w:t>merituar</w:t>
      </w:r>
      <w:proofErr w:type="spellEnd"/>
      <w:r w:rsidRPr="006E3255">
        <w:rPr>
          <w:rFonts w:ascii="Arial Narrow" w:eastAsia="Arial Narrow" w:hAnsi="Arial Narrow" w:cs="Arial Narrow"/>
          <w:sz w:val="22"/>
          <w:szCs w:val="22"/>
        </w:rPr>
        <w:t xml:space="preserve"> dicha documentación, conforme lo establece el artículo 110 del </w:t>
      </w:r>
      <w:r w:rsidRPr="006E3255">
        <w:rPr>
          <w:rFonts w:ascii="Arial Narrow" w:eastAsia="Arial Narrow" w:hAnsi="Arial Narrow" w:cs="Arial Narrow"/>
          <w:spacing w:val="-2"/>
          <w:sz w:val="22"/>
          <w:szCs w:val="22"/>
        </w:rPr>
        <w:t>Código</w:t>
      </w:r>
      <w:r w:rsidRPr="006E3255">
        <w:rPr>
          <w:rStyle w:val="Refdenotaalpie"/>
          <w:rFonts w:ascii="Arial Narrow" w:eastAsia="Arial Narrow" w:hAnsi="Arial Narrow" w:cs="Arial Narrow"/>
          <w:spacing w:val="-2"/>
          <w:sz w:val="22"/>
          <w:szCs w:val="22"/>
          <w:vertAlign w:val="superscript"/>
        </w:rPr>
        <w:footnoteReference w:id="12"/>
      </w:r>
      <w:r w:rsidRPr="006E3255">
        <w:rPr>
          <w:rFonts w:ascii="Arial Narrow" w:eastAsia="Arial Narrow" w:hAnsi="Arial Narrow" w:cs="Arial Narrow"/>
          <w:spacing w:val="-2"/>
          <w:sz w:val="22"/>
          <w:szCs w:val="22"/>
        </w:rPr>
        <w:t>.</w:t>
      </w:r>
      <w:bookmarkEnd w:id="15"/>
    </w:p>
    <w:bookmarkEnd w:id="14"/>
    <w:p w14:paraId="6025EDCC" w14:textId="77777777" w:rsidR="00A67DAD" w:rsidRPr="006E3255" w:rsidRDefault="00A67DAD" w:rsidP="001F3623">
      <w:pPr>
        <w:spacing w:before="0" w:after="0" w:line="240" w:lineRule="auto"/>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vertAlign w:val="superscript"/>
          <w:lang w:val="es-ES" w:eastAsia="es-ES"/>
        </w:rPr>
        <w:spacing w:line="240" w:lineRule="auto"/>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6E3255">
        <w:rPr>
          <w:rStyle w:val="Refdenotaalpie"/>
          <w:rFonts w:ascii="Arial Narrow" w:eastAsia="Arial Narrow" w:hAnsi="Arial Narrow" w:cs="Arial Narrow"/>
          <w:sz w:val="22"/>
          <w:szCs w:val="22"/>
          <w:vertAlign w:val="superscript"/>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E3255">
        <w:rPr>
          <w:rStyle w:val="Refdenotaalpie"/>
          <w:rFonts w:ascii="Arial Narrow" w:eastAsia="Arial Narrow" w:hAnsi="Arial Narrow" w:cs="Arial Narrow"/>
          <w:sz w:val="22"/>
          <w:szCs w:val="22"/>
          <w:vertAlign w:val="superscript"/>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0AEEC6C8" w14:textId="77777777" w:rsidR="00A31A38" w:rsidRPr="006E3255" w:rsidRDefault="00A31A38" w:rsidP="001F3623">
      <w:pPr>
        <w:spacing w:before="0" w:after="0" w:line="240" w:lineRule="auto"/>
        <w:jc w:val="both"/>
        <w:rPr>
          <w:rFonts w:ascii="Arial Narrow" w:eastAsia="Arial Narrow" w:hAnsi="Arial Narrow" w:cs="Arial Narrow"/>
          <w:sz w:val="22"/>
          <w:szCs w:val="22"/>
        </w:rPr>
      </w:pPr>
    </w:p>
    <w:p w14:paraId="5D99DE99" w14:textId="14A0E130" w:rsidR="00294A2E" w:rsidRPr="006E3255" w:rsidRDefault="00A84D46" w:rsidP="001F3623">
      <w:pPr>
        <w:jc w:val="both"/>
        <w:rPr>
          <w:rFonts w:ascii="Arial Narrow" w:eastAsia="Arial Narrow" w:hAnsi="Arial Narrow" w:cs="Arial Narrow"/>
          <w:sz w:val="22"/>
          <w:szCs w:val="22"/>
          <w:lang w:val="es-ES" w:eastAsia="es-ES"/>
        </w:rPr>
      </w:pPr>
      <w:r w:rsidRPr="006E3255">
        <w:rPr>
          <w:rFonts w:ascii="Arial Narrow" w:eastAsia="Arial Narrow" w:hAnsi="Arial Narrow" w:cs="Arial Narrow"/>
          <w:b/>
          <w:bCs/>
          <w:spacing w:val="-2"/>
          <w:sz w:val="22"/>
          <w:szCs w:val="22"/>
          <w:lang w:eastAsia="es-ES"/>
        </w:rPr>
        <w:lastRenderedPageBreak/>
        <w:t>SEXTO</w:t>
      </w:r>
      <w:r w:rsidRPr="006E3255">
        <w:rPr>
          <w:rFonts w:ascii="Arial Narrow" w:eastAsia="Arial Narrow" w:hAnsi="Arial Narrow" w:cs="Arial Narrow"/>
          <w:bCs/>
          <w:sz w:val="22"/>
          <w:szCs w:val="22"/>
          <w:lang w:val="es-ES" w:eastAsia="es-ES"/>
        </w:rPr>
        <w:t>:</w:t>
      </w:r>
      <w:r w:rsidRPr="006E3255">
        <w:rPr>
          <w:rFonts w:ascii="Arial Narrow" w:eastAsia="Arial Narrow" w:hAnsi="Arial Narrow" w:cs="Arial Narrow"/>
          <w:sz w:val="22"/>
          <w:szCs w:val="22"/>
          <w:lang w:val="es-ES" w:eastAsia="es-ES"/>
        </w:rPr>
        <w:t xml:space="preserve"> </w:t>
      </w:r>
      <w:r w:rsidRPr="006E3255">
        <w:rPr>
          <w:rFonts w:ascii="Arial Narrow" w:eastAsia="Arial Narrow" w:hAnsi="Arial Narrow" w:cs="Arial Narrow"/>
          <w:sz w:val="22"/>
          <w:szCs w:val="22"/>
          <w:lang w:val="es-ES" w:eastAsia="es-ES"/>
        </w:rPr>
        <w:t xml:space="preserve">requerir </w:t>
      </w:r>
      <w:r w:rsidR="00294A2E" w:rsidRPr="006E3255">
        <w:rPr>
          <w:rFonts w:ascii="Arial Narrow" w:eastAsia="Arial Narrow" w:hAnsi="Arial Narrow" w:cs="Arial Narrow"/>
          <w:sz w:val="22"/>
          <w:szCs w:val="22"/>
          <w:lang w:val="es-ES" w:eastAsia="es-ES"/>
        </w:rPr>
        <w:t xml:space="preserve">a </w:t>
      </w:r>
      <w:r w:rsidR="008D6408" w:rsidRPr="006E3255">
        <w:rPr>
          <w:rFonts w:ascii="Arial Narrow" w:eastAsia="Arial Narrow" w:hAnsi="Arial Narrow" w:cs="Arial Narrow"/>
          <w:sz w:val="22"/>
          <w:szCs w:val="22"/>
        </w:rPr>
        <w:t>Pacífico Compañía de Seguros y Reaseguros S.A.</w:t>
      </w:r>
      <w:r w:rsidR="007E5A55" w:rsidRPr="006E3255">
        <w:rPr>
          <w:rStyle w:val="normaltextrun"/>
          <w:rFonts w:ascii="Arial Narrow" w:eastAsia="Arial Narrow" w:hAnsi="Arial Narrow" w:cs="Arial Narrow"/>
          <w:sz w:val="22"/>
          <w:szCs w:val="22"/>
          <w:shd w:val="clear" w:color="auto" w:fill="FFFFFF"/>
        </w:rPr>
        <w:t>,</w:t>
      </w:r>
      <w:r w:rsidR="00294A2E" w:rsidRPr="006E3255">
        <w:rPr>
          <w:rFonts w:ascii="Arial Narrow" w:eastAsia="Arial Narrow" w:hAnsi="Arial Narrow" w:cs="Arial Narrow"/>
          <w:sz w:val="22"/>
          <w:szCs w:val="22"/>
          <w:lang w:val="es-ES" w:eastAsia="es-ES"/>
        </w:rPr>
        <w:t xml:space="preserve"> </w:t>
      </w:r>
      <w:r w:rsidRPr="006E3255">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6E3255">
        <w:rPr>
          <w:rFonts w:ascii="Arial Narrow" w:eastAsia="Arial Narrow" w:hAnsi="Arial Narrow" w:cs="Arial Narrow"/>
          <w:sz w:val="22"/>
          <w:szCs w:val="22"/>
          <w:lang w:val="es-ES" w:eastAsia="es-ES"/>
        </w:rPr>
        <w:t xml:space="preserve"> </w:t>
      </w:r>
      <w:r w:rsidR="00E458C0" w:rsidRPr="006E3255">
        <w:rPr>
          <w:rFonts w:ascii="Arial Narrow" w:eastAsia="Arial Narrow" w:hAnsi="Arial Narrow" w:cs="Arial Narrow"/>
          <w:sz w:val="22"/>
          <w:szCs w:val="22"/>
          <w:lang w:val="es-ES" w:eastAsia="es-ES"/>
        </w:rPr>
        <w:t>(i) presentar una copia completa, legible y debidamente suscrita de la Póliza S000082035 del Seguro de Desgravamen, así como el cargo de remisión de la póliza; (</w:t>
      </w:r>
      <w:proofErr w:type="spellStart"/>
      <w:r w:rsidR="00E458C0" w:rsidRPr="006E3255">
        <w:rPr>
          <w:rFonts w:ascii="Arial Narrow" w:eastAsia="Arial Narrow" w:hAnsi="Arial Narrow" w:cs="Arial Narrow"/>
          <w:sz w:val="22"/>
          <w:szCs w:val="22"/>
          <w:lang w:val="es-ES" w:eastAsia="es-ES"/>
        </w:rPr>
        <w:t>ii</w:t>
      </w:r>
      <w:proofErr w:type="spellEnd"/>
      <w:r w:rsidR="00E458C0" w:rsidRPr="006E3255">
        <w:rPr>
          <w:rFonts w:ascii="Arial Narrow" w:eastAsia="Arial Narrow" w:hAnsi="Arial Narrow" w:cs="Arial Narrow"/>
          <w:sz w:val="22"/>
          <w:szCs w:val="22"/>
          <w:lang w:val="es-ES" w:eastAsia="es-ES"/>
        </w:rPr>
        <w:t>) presentar los medios probatorios que acrediten que la falta de otorgamiento de cobertura es justificada; y, (</w:t>
      </w:r>
      <w:proofErr w:type="spellStart"/>
      <w:r w:rsidR="00E458C0" w:rsidRPr="006E3255">
        <w:rPr>
          <w:rFonts w:ascii="Arial Narrow" w:eastAsia="Arial Narrow" w:hAnsi="Arial Narrow" w:cs="Arial Narrow"/>
          <w:sz w:val="22"/>
          <w:szCs w:val="22"/>
          <w:lang w:val="es-ES" w:eastAsia="es-ES"/>
        </w:rPr>
        <w:t>iii</w:t>
      </w:r>
      <w:proofErr w:type="spellEnd"/>
      <w:r w:rsidR="00E458C0" w:rsidRPr="006E3255">
        <w:rPr>
          <w:rFonts w:ascii="Arial Narrow" w:eastAsia="Arial Narrow" w:hAnsi="Arial Narrow" w:cs="Arial Narrow"/>
          <w:sz w:val="22"/>
          <w:szCs w:val="22"/>
          <w:lang w:val="es-ES" w:eastAsia="es-ES"/>
        </w:rPr>
        <w:t>) presentar todas las comunicaciones cursadas con la denunciante</w:t>
      </w:r>
      <w:r w:rsidR="00E458C0" w:rsidRPr="006E3255">
        <w:rPr>
          <w:rFonts w:ascii="Arial Narrow" w:eastAsia="Arial Narrow" w:hAnsi="Arial Narrow" w:cs="Arial Narrow"/>
          <w:sz w:val="22"/>
          <w:szCs w:val="22"/>
        </w:rPr>
        <w:t>.</w:t>
      </w:r>
      <w:r w:rsidR="00294A2E" w:rsidRPr="006E3255">
        <w:rPr>
          <w:rFonts w:ascii="Arial Narrow" w:eastAsia="Arial Narrow" w:hAnsi="Arial Narrow" w:cs="Arial Narrow"/>
          <w:sz w:val="22"/>
          <w:szCs w:val="22"/>
        </w:rPr>
        <w:t xml:space="preserve"> </w:t>
      </w:r>
    </w:p>
    <w:p w14:paraId="42601899" w14:textId="77777777" w:rsidR="00A67DAD" w:rsidRPr="006E3255" w:rsidRDefault="00A67DAD" w:rsidP="001F3623">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16" w:name="_Hlk136949693"/>
    </w:p>
    <w:p w14:paraId="7B9C8AF5" w14:textId="3F92C507" w:rsidR="00A67DAD" w:rsidRPr="006E3255" w:rsidRDefault="00662BC6" w:rsidP="001F3623">
      <w:pPr>
        <w:pBdr>
          <w:top w:val="nil"/>
          <w:left w:val="nil"/>
          <w:bottom w:val="nil"/>
          <w:right w:val="nil"/>
          <w:between w:val="nil"/>
        </w:pBdr>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SÉTIMO</w:t>
      </w:r>
      <w:r w:rsidR="00A67DAD" w:rsidRPr="006E3255">
        <w:rPr>
          <w:rFonts w:ascii="Arial Narrow" w:eastAsia="Arial Narrow" w:hAnsi="Arial Narrow" w:cs="Arial Narrow"/>
          <w:b/>
          <w:bCs/>
          <w:sz w:val="22"/>
          <w:szCs w:val="22"/>
        </w:rPr>
        <w:t xml:space="preserve">:</w:t>
      </w:r>
      <w:r w:rsidR="00A67DAD" w:rsidRPr="006E3255">
        <w:rPr>
          <w:rFonts w:ascii="Arial Narrow" w:eastAsia="Arial Narrow" w:hAnsi="Arial Narrow" w:cs="Arial Narrow"/>
          <w:sz w:val="22"/>
          <w:szCs w:val="22"/>
        </w:rPr>
        <w:t xml:space="preserve"> </w:t>
      </w:r>
      <w:r w:rsidR="00A67DAD" w:rsidRPr="006E3255">
        <w:rPr>
          <w:rFonts w:ascii="Arial Narrow" w:eastAsia="Arial Narrow" w:hAnsi="Arial Narrow" w:cs="Arial Narrow"/>
          <w:sz w:val="22"/>
          <w:szCs w:val="22"/>
        </w:rPr>
        <w:t>informar a las partes que el artículo 110</w:t>
      </w:r>
      <w:r w:rsidR="00982687" w:rsidRPr="006E3255">
        <w:rPr>
          <w:rFonts w:ascii="Arial Narrow" w:eastAsia="Arial Narrow" w:hAnsi="Arial Narrow" w:cs="Arial Narrow"/>
          <w:sz w:val="22"/>
          <w:szCs w:val="22"/>
        </w:rPr>
        <w:t/>
      </w:r>
      <w:r w:rsidR="00A67DAD" w:rsidRPr="006E3255">
        <w:rPr>
          <w:rFonts w:ascii="Arial Narrow" w:eastAsia="Arial Narrow" w:hAnsi="Arial Narrow" w:cs="Arial Narrow"/>
          <w:sz w:val="22"/>
          <w:szCs w:val="22"/>
        </w:rPr>
        <w:t xml:space="preserve"> de la Ley 29571, Código de Protección y Defensa del </w:t>
      </w:r>
      <w:r w:rsidR="00A67DAD" w:rsidRPr="006E3255">
        <w:rPr>
          <w:rFonts w:ascii="Arial Narrow" w:eastAsia="Arial Narrow" w:hAnsi="Arial Narrow" w:cs="Arial Narrow"/>
          <w:sz w:val="22"/>
          <w:szCs w:val="22"/>
        </w:rPr>
        <w:t>Consumidor</w:t>
      </w:r>
      <w:r w:rsidR="00A67DAD" w:rsidRPr="006E3255">
        <w:rPr>
          <w:rStyle w:val="Refdenotaalpie"/>
          <w:rFonts w:ascii="Arial Narrow" w:eastAsia="Arial Narrow" w:hAnsi="Arial Narrow" w:cs="Arial Narrow"/>
          <w:sz w:val="22"/>
          <w:szCs w:val="22"/>
          <w:vertAlign w:val="superscript"/>
        </w:rPr>
        <w:footnoteReference w:id="15"/>
      </w:r>
      <w:r w:rsidR="00A67DAD" w:rsidRPr="006E3255">
        <w:rPr>
          <w:rFonts w:ascii="Arial Narrow" w:eastAsia="Arial Narrow" w:hAnsi="Arial Narrow" w:cs="Arial Narrow"/>
          <w:sz w:val="22"/>
          <w:szCs w:val="22"/>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6E3255">
        <w:rPr>
          <w:rFonts w:ascii="Arial Narrow" w:eastAsia="Arial Narrow" w:hAnsi="Arial Narrow" w:cs="Arial Narrow"/>
          <w:sz w:val="22"/>
          <w:szCs w:val="22"/>
        </w:rPr>
        <w:t/>
      </w:r>
      <w:r w:rsidR="00A67DAD" w:rsidRPr="006E3255">
        <w:rPr>
          <w:rFonts w:ascii="Arial Narrow" w:eastAsia="Arial Narrow" w:hAnsi="Arial Narrow" w:cs="Arial Narrow"/>
          <w:sz w:val="22"/>
          <w:szCs w:val="22"/>
        </w:rPr>
        <w:t>, 115</w:t>
      </w:r>
      <w:r w:rsidR="00982687" w:rsidRPr="006E3255">
        <w:rPr>
          <w:rFonts w:ascii="Arial Narrow" w:eastAsia="Arial Narrow" w:hAnsi="Arial Narrow" w:cs="Arial Narrow"/>
          <w:sz w:val="22"/>
          <w:szCs w:val="22"/>
        </w:rPr>
        <w:t/>
      </w:r>
      <w:r w:rsidR="00A67DAD" w:rsidRPr="006E3255">
        <w:rPr>
          <w:rFonts w:ascii="Arial Narrow" w:eastAsia="Arial Narrow" w:hAnsi="Arial Narrow" w:cs="Arial Narrow"/>
          <w:sz w:val="22"/>
          <w:szCs w:val="22"/>
        </w:rPr>
        <w:t xml:space="preserve"> y 116</w:t>
      </w:r>
      <w:r w:rsidR="00982687" w:rsidRPr="006E3255">
        <w:rPr>
          <w:rFonts w:ascii="Arial Narrow" w:eastAsia="Arial Narrow" w:hAnsi="Arial Narrow" w:cs="Arial Narrow"/>
          <w:sz w:val="22"/>
          <w:szCs w:val="22"/>
        </w:rPr>
        <w:t/>
      </w:r>
      <w:r w:rsidR="00A67DAD" w:rsidRPr="006E3255">
        <w:rPr>
          <w:rFonts w:ascii="Arial Narrow" w:eastAsia="Arial Narrow" w:hAnsi="Arial Narrow" w:cs="Arial Narrow"/>
          <w:sz w:val="22"/>
          <w:szCs w:val="22"/>
        </w:rPr>
        <w:t xml:space="preserve"> de la referida norma</w:t>
      </w:r>
      <w:r w:rsidR="00A67DAD" w:rsidRPr="006E3255">
        <w:rPr>
          <w:rStyle w:val="Refdenotaalpie"/>
          <w:rFonts w:ascii="Arial Narrow" w:eastAsia="Arial Narrow" w:hAnsi="Arial Narrow" w:cs="Arial Narrow"/>
          <w:sz w:val="22"/>
          <w:szCs w:val="22"/>
          <w:vertAlign w:val="superscript"/>
        </w:rPr>
        <w:footnoteReference w:id="16"/>
      </w:r>
      <w:r w:rsidR="00A67DAD" w:rsidRPr="006E3255">
        <w:rPr>
          <w:rFonts w:ascii="Arial Narrow" w:eastAsia="Arial Narrow" w:hAnsi="Arial Narrow" w:cs="Arial Narrow"/>
          <w:sz w:val="22"/>
          <w:szCs w:val="22"/>
        </w:rPr>
        <w:t>.</w:t>
      </w:r>
    </w:p>
    <w:p w14:paraId="71B707D5" w14:textId="3F3062D7" w:rsidR="00A67DAD" w:rsidRDefault="00A67DAD" w:rsidP="00E458C0">
      <w:pPr>
        <w:jc w:val="both"/>
        <w:rPr>
          <w:rFonts w:ascii="Arial Narrow" w:eastAsia="Arial Narrow" w:hAnsi="Arial Narrow" w:cs="Arial Narrow"/>
          <w:sz w:val="22"/>
          <w:szCs w:val="22"/>
        </w:rPr>
      </w:pPr>
      <w:bookmarkStart w:id="18" w:name="_Hlk136948310"/>
      <w:r w:rsidRPr="006E3255">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6E3255">
        <w:rPr>
          <w:rFonts w:ascii="Arial Narrow" w:eastAsia="Arial Narrow" w:hAnsi="Arial Narrow" w:cs="Arial Narrow"/>
          <w:sz w:val="22"/>
          <w:szCs w:val="22"/>
        </w:rPr>
        <w:t>de acuerdo al</w:t>
      </w:r>
      <w:proofErr w:type="gramEnd"/>
      <w:r w:rsidRPr="006E3255">
        <w:rPr>
          <w:rFonts w:ascii="Arial Narrow" w:eastAsia="Arial Narrow" w:hAnsi="Arial Narrow" w:cs="Arial Narrow"/>
          <w:sz w:val="22"/>
          <w:szCs w:val="22"/>
        </w:rPr>
        <w:t xml:space="preserve"> artículo 112</w:t>
      </w:r>
      <w:r w:rsidR="00982687" w:rsidRPr="006E3255">
        <w:rPr>
          <w:rFonts w:ascii="Arial Narrow" w:eastAsia="Arial Narrow" w:hAnsi="Arial Narrow" w:cs="Arial Narrow"/>
          <w:sz w:val="22"/>
          <w:szCs w:val="22"/>
        </w:rPr>
        <w:t/>
      </w:r>
      <w:r w:rsidRPr="006E3255">
        <w:rPr>
          <w:rFonts w:ascii="Arial Narrow" w:eastAsia="Arial Narrow" w:hAnsi="Arial Narrow" w:cs="Arial Narrow"/>
          <w:sz w:val="22"/>
          <w:szCs w:val="22"/>
        </w:rPr>
        <w:t xml:space="preserve"> del Código</w:t>
      </w:r>
      <w:r w:rsidRPr="006E3255">
        <w:rPr>
          <w:rStyle w:val="Refdenotaalpie"/>
          <w:rFonts w:ascii="Arial Narrow" w:eastAsia="Arial Narrow" w:hAnsi="Arial Narrow" w:cs="Arial Narrow"/>
          <w:sz w:val="22"/>
          <w:szCs w:val="22"/>
          <w:vertAlign w:val="superscript"/>
        </w:rPr>
        <w:footnoteReference w:id="17"/>
      </w:r>
      <w:r w:rsidRPr="006E3255">
        <w:rPr>
          <w:rFonts w:ascii="Arial Narrow" w:eastAsia="Arial Narrow" w:hAnsi="Arial Narrow" w:cs="Arial Narrow"/>
          <w:sz w:val="22"/>
          <w:szCs w:val="22"/>
        </w:rPr>
        <w:t>.</w:t>
      </w:r>
      <w:bookmarkEnd w:id="18"/>
    </w:p>
    <w:p w14:paraId="1C7775A5" w14:textId="77777777" w:rsidR="00E70E97" w:rsidRPr="006E3255" w:rsidRDefault="00E70E97" w:rsidP="00E458C0">
      <w:pPr>
        <w:spacing w:before="0" w:after="0" w:line="240" w:lineRule="auto"/>
        <w:jc w:val="both"/>
        <w:rPr>
          <w:rFonts w:ascii="Arial Narrow" w:eastAsia="Arial Narrow" w:hAnsi="Arial Narrow" w:cs="Arial Narrow"/>
          <w:sz w:val="22"/>
          <w:szCs w:val="22"/>
        </w:rPr>
      </w:pPr>
    </w:p>
    <w:p w14:paraId="15B457F0" w14:textId="5C80B91A" w:rsidR="00A67DAD" w:rsidRPr="006E3255" w:rsidRDefault="00662BC6" w:rsidP="001F3623">
      <w:pPr>
        <w:shd w:val="clear" w:color="auto" w:fill="FFFFFF" w:themeFill="background1"/>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OCTAVO</w:t>
      </w:r>
      <w:r w:rsidR="00A67DAD" w:rsidRPr="006E3255">
        <w:rPr>
          <w:rFonts w:ascii="Arial Narrow" w:eastAsia="Arial Narrow" w:hAnsi="Arial Narrow" w:cs="Arial Narrow"/>
          <w:b/>
          <w:bCs/>
          <w:sz w:val="22"/>
          <w:szCs w:val="22"/>
        </w:rPr>
        <w:t>:</w:t>
      </w:r>
      <w:r w:rsidR="00A67DAD" w:rsidRPr="006E3255">
        <w:rPr>
          <w:rFonts w:ascii="Arial Narrow" w:eastAsia="Arial Narrow" w:hAnsi="Arial Narrow" w:cs="Arial Narrow"/>
          <w:sz w:val="22"/>
          <w:szCs w:val="22"/>
        </w:rPr>
        <w:t xml:space="preserve"> informar a las partes que conforme a lo establecido en el artículo 39 del </w:t>
      </w:r>
      <w:r w:rsidR="00A67DAD" w:rsidRPr="006E3255">
        <w:rPr>
          <w:rFonts w:ascii="Arial Narrow" w:eastAsia="Arial Narrow" w:hAnsi="Arial Narrow" w:cs="Arial Narrow"/>
          <w:sz w:val="22"/>
          <w:szCs w:val="22"/>
          <w:lang w:eastAsia="es-ES"/>
        </w:rPr>
        <w:t>Decreto Legislativo 807</w:t>
      </w:r>
      <w:r w:rsidR="00A67DAD" w:rsidRPr="006E3255">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6E3255" w:rsidRDefault="00A67DAD" w:rsidP="001F3623">
      <w:pPr>
        <w:spacing w:before="0" w:after="0" w:line="240" w:lineRule="auto"/>
        <w:shd w:val="clear" w:color="auto" w:fill="FFFFFF"/>
        <w:jc w:val="both"/>
        <w:rPr>
          <w:rFonts w:ascii="Arial Narrow" w:eastAsia="Arial Narrow" w:hAnsi="Arial Narrow" w:cs="Arial Narrow"/>
          <w:sz w:val="22"/>
          <w:szCs w:val="22"/>
        </w:rPr>
      </w:pPr>
    </w:p>
    <w:p w14:paraId="4FC33B52" w14:textId="4DB1FF44" w:rsidR="00A67DAD" w:rsidRPr="006E3255" w:rsidRDefault="00662BC6" w:rsidP="001F3623">
      <w:pPr>
        <w:suppressAutoHyphens/>
        <w:jc w:val="both"/>
        <w:rPr>
          <w:rFonts w:ascii="Arial Narrow" w:eastAsia="Arial Narrow" w:hAnsi="Arial Narrow" w:cs="Arial Narrow"/>
          <w:sz w:val="22"/>
          <w:szCs w:val="22"/>
          <w:u w:val="single"/>
        </w:rPr>
      </w:pPr>
      <w:r w:rsidRPr="006E3255">
        <w:rPr>
          <w:rFonts w:ascii="Arial Narrow" w:eastAsia="Arial Narrow" w:hAnsi="Arial Narrow" w:cs="Arial Narrow"/>
          <w:b/>
          <w:bCs/>
          <w:sz w:val="22"/>
          <w:szCs w:val="22"/>
        </w:rPr>
        <w:t>NOVENO</w:t>
      </w:r>
      <w:r w:rsidR="00A67DAD" w:rsidRPr="006E3255">
        <w:rPr>
          <w:rFonts w:ascii="Arial Narrow" w:eastAsia="Arial Narrow" w:hAnsi="Arial Narrow" w:cs="Arial Narrow"/>
          <w:b/>
          <w:bCs/>
          <w:sz w:val="22"/>
          <w:szCs w:val="22"/>
        </w:rPr>
        <w:t xml:space="preserve">:</w:t>
      </w:r>
      <w:r w:rsidR="00A67DAD" w:rsidRPr="006E3255">
        <w:rPr>
          <w:rFonts w:ascii="Arial Narrow" w:eastAsia="Arial Narrow" w:hAnsi="Arial Narrow" w:cs="Arial Narrow"/>
          <w:sz w:val="22"/>
          <w:szCs w:val="22"/>
        </w:rPr>
        <w:t xml:space="preserve"> </w:t>
      </w:r>
      <w:r w:rsidR="00A67DAD" w:rsidRPr="006E3255">
        <w:rPr>
          <w:rFonts w:ascii="Arial Narrow" w:eastAsia="Arial Narrow" w:hAnsi="Arial Narrow" w:cs="Arial Narrow"/>
          <w:sz w:val="22"/>
          <w:szCs w:val="22"/>
        </w:rPr>
        <w:t xml:space="preserve">comunicar a las partes que, </w:t>
      </w:r>
      <w:proofErr w:type="gramStart"/>
      <w:r w:rsidR="00A67DAD" w:rsidRPr="006E3255">
        <w:rPr>
          <w:rFonts w:ascii="Arial Narrow" w:eastAsia="Arial Narrow" w:hAnsi="Arial Narrow" w:cs="Arial Narrow"/>
          <w:sz w:val="22"/>
          <w:szCs w:val="22"/>
        </w:rPr>
        <w:t>de acuerdo a</w:t>
      </w:r>
      <w:proofErr w:type="gramEnd"/>
      <w:r w:rsidR="00A67DAD" w:rsidRPr="006E3255">
        <w:rPr>
          <w:rFonts w:ascii="Arial Narrow" w:eastAsia="Arial Narrow" w:hAnsi="Arial Narrow" w:cs="Arial Narrow"/>
          <w:sz w:val="22"/>
          <w:szCs w:val="22"/>
        </w:rPr>
        <w:t xml:space="preserve"> lo señalado por el artículo 29 del Decreto Legislativo 807</w:t>
      </w:r>
      <w:r w:rsidR="00A67DAD" w:rsidRPr="006E3255">
        <w:rPr>
          <w:rStyle w:val="Refdenotaalpie"/>
          <w:rFonts w:ascii="Arial Narrow" w:eastAsia="Arial Narrow" w:hAnsi="Arial Narrow" w:cs="Arial Narrow"/>
          <w:sz w:val="22"/>
          <w:szCs w:val="22"/>
          <w:vertAlign w:val="superscript"/>
        </w:rPr>
        <w:footnoteReference w:id="18"/>
      </w:r>
      <w:r w:rsidR="00A67DAD" w:rsidRPr="006E3255">
        <w:rPr>
          <w:rFonts w:ascii="Arial Narrow" w:eastAsia="Arial Narrow" w:hAnsi="Arial Narrow" w:cs="Arial Narrow"/>
          <w:sz w:val="22"/>
          <w:szCs w:val="22"/>
        </w:rPr>
        <w:t xml:space="preserve">, hasta antes de la emisión de la Resolución Final tienen la posibilidad de solicitar se </w:t>
      </w:r>
      <w:proofErr w:type="gramStart"/>
      <w:r w:rsidR="00A67DAD" w:rsidRPr="006E3255">
        <w:rPr>
          <w:rFonts w:ascii="Arial Narrow" w:eastAsia="Arial Narrow" w:hAnsi="Arial Narrow" w:cs="Arial Narrow"/>
          <w:sz w:val="22"/>
          <w:szCs w:val="22"/>
        </w:rPr>
        <w:t>les</w:t>
      </w:r>
      <w:proofErr w:type="gramEnd"/>
      <w:r w:rsidR="00A67DAD" w:rsidRPr="006E3255">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6E3255">
        <w:rPr>
          <w:rFonts w:ascii="Arial Narrow" w:eastAsia="Arial Narrow" w:hAnsi="Arial Narrow" w:cs="Arial Narrow"/>
          <w:sz w:val="22"/>
          <w:szCs w:val="22"/>
        </w:rPr>
        <w:t>expresamente su facultad para asistir y conciliar en su representación</w:t>
      </w:r>
      <w:r w:rsidR="00A67DAD" w:rsidRPr="006E3255">
        <w:rPr>
          <w:rFonts w:ascii="Arial Narrow" w:eastAsia="Arial Narrow" w:hAnsi="Arial Narrow" w:cs="Arial Narrow"/>
          <w:sz w:val="22"/>
          <w:szCs w:val="22"/>
        </w:rPr>
        <w:t>.</w:t>
      </w:r>
      <w:r w:rsidR="00A67DAD" w:rsidRPr="006E3255">
        <w:rPr>
          <w:rFonts w:ascii="Arial Narrow" w:eastAsia="Arial Narrow" w:hAnsi="Arial Narrow" w:cs="Arial Narrow"/>
          <w:sz w:val="22"/>
          <w:szCs w:val="22"/>
        </w:rPr>
        <w:t xml:space="preserve"> </w:t>
      </w:r>
      <w:r w:rsidR="00A67DAD" w:rsidRPr="006E3255">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6E3255" w:rsidRDefault="00A67DAD" w:rsidP="001F3623">
      <w:pPr>
        <w:spacing w:before="0" w:after="0" w:line="240" w:lineRule="auto"/>
        <w:shd w:val="clear" w:color="auto" w:fill="FFFFFF" w:themeFill="background1"/>
        <w:jc w:val="both"/>
        <w:rPr>
          <w:rFonts w:ascii="Arial Narrow" w:eastAsia="Arial Narrow" w:hAnsi="Arial Narrow" w:cs="Arial Narrow"/>
          <w:b/>
          <w:bCs/>
          <w:sz w:val="22"/>
          <w:szCs w:val="22"/>
        </w:rPr>
      </w:pPr>
    </w:p>
    <w:p w14:paraId="3F3E79CD" w14:textId="084574EE" w:rsidR="00431C66" w:rsidRPr="006E3255" w:rsidRDefault="00167A06" w:rsidP="001F3623">
      <w:pPr>
        <w:shd w:val="clear" w:color="auto" w:fill="FFFFFF" w:themeFill="background1"/>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DÉCIMO</w:t>
      </w:r>
      <w:r w:rsidR="00A67DAD" w:rsidRPr="006E3255">
        <w:rPr>
          <w:rFonts w:ascii="Arial Narrow" w:eastAsia="Arial Narrow" w:hAnsi="Arial Narrow" w:cs="Arial Narrow"/>
          <w:b/>
          <w:bCs/>
          <w:sz w:val="22"/>
          <w:szCs w:val="22"/>
        </w:rPr>
        <w:t xml:space="preserve">:</w:t>
      </w:r>
      <w:r w:rsidR="00A67DAD" w:rsidRPr="006E3255">
        <w:rPr>
          <w:rFonts w:ascii="Arial Narrow" w:eastAsia="Arial Narrow" w:hAnsi="Arial Narrow" w:cs="Arial Narrow"/>
          <w:sz w:val="22"/>
          <w:szCs w:val="22"/>
        </w:rPr>
        <w:t xml:space="preserve"> </w:t>
      </w:r>
      <w:r w:rsidR="00A67DAD" w:rsidRPr="006E3255">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6E3255" w:rsidRDefault="00431C66" w:rsidP="001F3623">
      <w:pPr>
        <w:spacing w:before="0" w:after="0" w:line="240" w:lineRule="auto"/>
        <w:shd w:val="clear" w:color="auto" w:fill="FFFFFF" w:themeFill="background1"/>
        <w:jc w:val="both"/>
        <w:rPr>
          <w:rFonts w:ascii="Arial Narrow" w:eastAsia="Arial Narrow" w:hAnsi="Arial Narrow" w:cs="Arial Narrow"/>
          <w:sz w:val="22"/>
          <w:szCs w:val="22"/>
        </w:rPr>
      </w:pPr>
    </w:p>
    <w:bookmarkEnd w:id="16"/>
    <w:p w14:paraId="4A88A19B" w14:textId="339B574D" w:rsidR="00A81E02" w:rsidRPr="006E3255" w:rsidRDefault="00A81E02" w:rsidP="001F3623">
      <w:pPr>
        <w:suppressAutoHyphens/>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 xml:space="preserve">DÉCIMO PRIMERO:</w:t>
      </w:r>
      <w:r w:rsidRPr="006E3255">
        <w:rPr>
          <w:rFonts w:ascii="Arial Narrow" w:eastAsia="Arial Narrow" w:hAnsi="Arial Narrow" w:cs="Arial Narrow"/>
          <w:sz w:val="22"/>
          <w:szCs w:val="22"/>
        </w:rPr>
        <w:t xml:space="preserve"> </w:t>
      </w:r>
      <w:r w:rsidRPr="006E3255">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662BC6" w:rsidRPr="006E3255">
        <w:rPr>
          <w:rFonts w:ascii="Arial Narrow" w:eastAsia="Arial Narrow" w:hAnsi="Arial Narrow" w:cs="Arial Narrow"/>
          <w:sz w:val="22"/>
          <w:szCs w:val="22"/>
        </w:rPr>
        <w:t/>
      </w:r>
      <w:r w:rsidRPr="006E3255">
        <w:rPr>
          <w:rFonts w:ascii="Arial Narrow" w:eastAsia="Arial Narrow" w:hAnsi="Arial Narrow" w:cs="Arial Narrow"/>
          <w:spacing w:val="-3"/>
          <w:sz w:val="22"/>
          <w:szCs w:val="22"/>
        </w:rPr>
        <w:t/>
      </w:r>
      <w:r w:rsidRPr="006E3255">
        <w:rPr>
          <w:rFonts w:ascii="Arial Narrow" w:eastAsia="Arial Narrow" w:hAnsi="Arial Narrow" w:cs="Arial Narrow"/>
          <w:spacing w:val="-3"/>
          <w:sz w:val="22"/>
          <w:szCs w:val="22"/>
        </w:rPr>
        <w:t xml:space="preserve"/>
      </w:r>
      <w:r w:rsidR="000137EC" w:rsidRPr="006E3255">
        <w:rPr>
          <w:rFonts w:ascii="Arial Narrow" w:eastAsia="Arial Narrow" w:hAnsi="Arial Narrow" w:cs="Arial Narrow"/>
          <w:color w:val="000000"/>
          <w:sz w:val="22"/>
          <w:szCs w:val="22"/>
          <w:shd w:val="clear" w:color="auto" w:fill="FFFFFF"/>
        </w:rPr>
        <w:t xml:space="preserve"/>
      </w:r>
      <w:r w:rsidRPr="006E3255">
        <w:rPr>
          <w:rFonts w:ascii="Arial Narrow" w:eastAsia="Arial Narrow" w:hAnsi="Arial Narrow" w:cs="Arial Narrow"/>
          <w:color w:val="000000"/>
          <w:sz w:val="22"/>
          <w:szCs w:val="22"/>
        </w:rPr>
        <w:t xml:space="preserve"/>
      </w:r>
      <w:r w:rsidR="005B3E09" w:rsidRPr="006E3255">
        <w:rPr>
          <w:rFonts w:ascii="Arial Narrow" w:eastAsia="Arial Narrow" w:hAnsi="Arial Narrow" w:cs="Arial Narrow"/>
          <w:color w:val="000000"/>
          <w:sz w:val="22"/>
          <w:szCs w:val="22"/>
        </w:rPr>
        <w:t/>
      </w:r>
      <w:r w:rsidR="005B3E09" w:rsidRPr="006E3255">
        <w:rPr>
          <w:rStyle w:val="Refdenotaalpie"/>
          <w:rFonts w:ascii="Arial Narrow" w:eastAsia="Arial Narrow" w:hAnsi="Arial Narrow" w:cs="Arial Narrow"/>
          <w:sz w:val="22"/>
          <w:szCs w:val="22"/>
          <w:vertAlign w:val="superscript"/>
        </w:rPr>
        <w:footnoteReference w:id="19"/>
      </w:r>
      <w:r w:rsidR="005B3E09" w:rsidRPr="006E3255">
        <w:rPr>
          <w:rFonts w:ascii="Arial Narrow" w:eastAsia="Arial Narrow" w:hAnsi="Arial Narrow" w:cs="Arial Narrow"/>
          <w:sz w:val="22"/>
          <w:szCs w:val="22"/>
        </w:rPr>
        <w:t/>
      </w:r>
    </w:p>
    <w:p w14:paraId="7C3FE18B" w14:textId="77777777" w:rsidR="00470887" w:rsidRPr="006E3255" w:rsidRDefault="00470887" w:rsidP="001F3623">
      <w:pPr>
        <w:spacing w:before="0" w:after="0" w:line="240" w:lineRule="auto"/>
        <w:suppressAutoHyphens/>
        <w:jc w:val="both"/>
        <w:rPr>
          <w:rFonts w:ascii="Arial Narrow" w:eastAsia="Arial Narrow" w:hAnsi="Arial Narrow" w:cs="Arial Narrow"/>
          <w:sz w:val="22"/>
          <w:szCs w:val="22"/>
        </w:rPr>
      </w:pPr>
    </w:p>
    <w:p w14:paraId="59650990" w14:textId="10020CCB" w:rsidR="00294A2E" w:rsidRPr="006E3255" w:rsidRDefault="00A81E02" w:rsidP="00DD7DBC">
      <w:pPr>
        <w:suppressAutoHyphens/>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 xml:space="preserve">DÉCIMO </w:t>
      </w:r>
      <w:r w:rsidR="00662BC6" w:rsidRPr="006E3255">
        <w:rPr>
          <w:rFonts w:ascii="Arial Narrow" w:eastAsia="Arial Narrow" w:hAnsi="Arial Narrow" w:cs="Arial Narrow"/>
          <w:b/>
          <w:spacing w:val="-3"/>
          <w:sz w:val="22"/>
          <w:szCs w:val="22"/>
        </w:rPr>
        <w:t>SEGUNDO</w:t>
      </w:r>
      <w:r w:rsidRPr="006E3255">
        <w:rPr>
          <w:rFonts w:ascii="Arial Narrow" w:eastAsia="Arial Narrow" w:hAnsi="Arial Narrow" w:cs="Arial Narrow"/>
          <w:b/>
          <w:bCs/>
          <w:sz w:val="22"/>
          <w:szCs w:val="22"/>
        </w:rPr>
        <w:t>:</w:t>
      </w:r>
      <w:r w:rsidRPr="006E3255">
        <w:rPr>
          <w:rFonts w:ascii="Arial Narrow" w:eastAsia="Arial Narrow" w:hAnsi="Arial Narrow" w:cs="Arial Narrow"/>
          <w:sz w:val="22"/>
          <w:szCs w:val="22"/>
        </w:rPr>
        <w:t xml:space="preserve"> </w:t>
      </w:r>
      <w:r w:rsidRPr="006E3255">
        <w:rPr>
          <w:rFonts w:ascii="Arial Narrow" w:eastAsia="Arial Narrow" w:hAnsi="Arial Narrow" w:cs="Arial Narrow"/>
          <w:color w:val="000000"/>
          <w:sz w:val="22"/>
          <w:szCs w:val="22"/>
        </w:rPr>
        <w:t xml:space="preserve">requerir a </w:t>
      </w:r>
      <w:r w:rsidR="000137EC" w:rsidRPr="006E3255">
        <w:rPr>
          <w:rFonts w:ascii="Arial Narrow" w:eastAsia="Arial Narrow" w:hAnsi="Arial Narrow" w:cs="Arial Narrow"/>
          <w:sz w:val="22"/>
          <w:szCs w:val="22"/>
        </w:rPr>
        <w:t xml:space="preserve">Pacífico Compañía de Seguros y Reaseguros S.A. </w:t>
      </w:r>
      <w:r w:rsidRPr="006E3255">
        <w:rPr>
          <w:rFonts w:ascii="Arial Narrow" w:eastAsia="Arial Narrow" w:hAnsi="Arial Narrow" w:cs="Arial Narrow"/>
          <w:sz w:val="22"/>
          <w:szCs w:val="22"/>
          <w:shd w:val="clear" w:color="auto" w:fill="FFFFFF"/>
        </w:rPr>
        <w:t xml:space="preserve">para que </w:t>
      </w:r>
      <w:r w:rsidRPr="006E3255">
        <w:rPr>
          <w:rFonts w:ascii="Arial Narrow" w:eastAsia="Arial Narrow" w:hAnsi="Arial Narrow" w:cs="Arial Narrow"/>
          <w:sz w:val="22"/>
          <w:szCs w:val="22"/>
        </w:rPr>
        <w:t>efectúe</w:t>
      </w:r>
      <w:r w:rsidR="000137EC" w:rsidRPr="006E3255">
        <w:rPr>
          <w:rFonts w:ascii="Arial Narrow" w:eastAsia="Arial Narrow" w:hAnsi="Arial Narrow" w:cs="Arial Narrow"/>
          <w:sz w:val="22"/>
          <w:szCs w:val="22"/>
        </w:rPr>
        <w:t xml:space="preserve"> </w:t>
      </w:r>
      <w:r w:rsidRPr="006E3255">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3E04AC4E" w14:textId="77777777" w:rsidR="00D12970" w:rsidRPr="006E3255" w:rsidRDefault="00D12970" w:rsidP="00DD7DBC">
      <w:pPr>
        <w:suppressAutoHyphens/>
        <w:jc w:val="both"/>
        <w:rPr>
          <w:rFonts w:ascii="Arial Narrow" w:eastAsia="Arial Narrow" w:hAnsi="Arial Narrow" w:cs="Arial Narrow"/>
          <w:sz w:val="22"/>
          <w:szCs w:val="22"/>
        </w:rPr>
      </w:pPr>
    </w:p>
    <w:p w14:paraId="31D96154" w14:textId="4D74BF3A" w:rsidR="00516218" w:rsidRPr="006E3255" w:rsidRDefault="0086008C" w:rsidP="001F3623">
      <w:pPr>
        <w:shd w:val="clear" w:color="auto" w:fill="FFFFFF"/>
        <w:jc w:val="center"/>
        <w:rPr>
          <w:rFonts w:ascii="Arial Narrow" w:eastAsia="Arial Narrow" w:hAnsi="Arial Narrow" w:cs="Arial Narrow"/>
          <w:b/>
          <w:bCs/>
          <w:sz w:val="22"/>
          <w:szCs w:val="22"/>
        </w:rPr>
      </w:pPr>
      <w:r w:rsidRPr="006E3255">
        <w:rPr>
          <w:rFonts w:ascii="Arial Narrow" w:eastAsia="Arial Narrow" w:hAnsi="Arial Narrow" w:cs="Arial Narrow"/>
          <w:b/>
          <w:bCs/>
          <w:sz w:val="22"/>
          <w:szCs w:val="22"/>
        </w:rPr>
        <w:t>Firmado digitalmente por</w:t>
      </w:r>
    </w:p>
    <w:p w14:paraId="4294BD45" w14:textId="77777777" w:rsidR="004A02B9" w:rsidRPr="006E3255" w:rsidRDefault="004A02B9" w:rsidP="001F3623">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6E3255">
        <w:rPr>
          <w:rStyle w:val="normaltextrun"/>
          <w:rFonts w:ascii="Arial Narrow" w:eastAsia="Arial Narrow" w:hAnsi="Arial Narrow" w:cs="Arial Narrow"/>
          <w:b/>
          <w:bCs/>
          <w:sz w:val="22"/>
          <w:szCs w:val="22"/>
        </w:rPr>
        <w:t>EVELING ROA QUISPE</w:t>
      </w:r>
      <w:r w:rsidRPr="006E3255">
        <w:rPr>
          <w:rStyle w:val="eop"/>
          <w:rFonts w:ascii="Arial Narrow" w:eastAsia="Arial Narrow" w:hAnsi="Arial Narrow" w:cs="Arial Narrow"/>
          <w:sz w:val="22"/>
          <w:szCs w:val="22"/>
        </w:rPr>
        <w:t> </w:t>
      </w:r>
    </w:p>
    <w:p w14:paraId="5F2DCA78" w14:textId="77777777" w:rsidR="004A02B9" w:rsidRPr="006E3255" w:rsidRDefault="004A02B9" w:rsidP="001F3623">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6E3255">
        <w:rPr>
          <w:rStyle w:val="normaltextrun"/>
          <w:rFonts w:ascii="Arial Narrow" w:eastAsia="Arial Narrow" w:hAnsi="Arial Narrow" w:cs="Arial Narrow"/>
          <w:b/>
          <w:bCs/>
          <w:sz w:val="22"/>
          <w:szCs w:val="22"/>
        </w:rPr>
        <w:t>Secretaria Técnica</w:t>
      </w:r>
      <w:r w:rsidRPr="006E3255">
        <w:rPr>
          <w:rStyle w:val="eop"/>
          <w:rFonts w:ascii="Arial Narrow" w:eastAsia="Arial Narrow" w:hAnsi="Arial Narrow" w:cs="Arial Narrow"/>
          <w:sz w:val="22"/>
          <w:szCs w:val="22"/>
        </w:rPr>
        <w:t> </w:t>
      </w:r>
    </w:p>
    <w:p w14:paraId="03F6FD43" w14:textId="39B17095" w:rsidR="00A67DAD" w:rsidRPr="006E3255" w:rsidRDefault="004A02B9" w:rsidP="00DD7DBC">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6E3255">
        <w:rPr>
          <w:rStyle w:val="normaltextrun"/>
          <w:rFonts w:ascii="Arial Narrow" w:eastAsia="Arial Narrow" w:hAnsi="Arial Narrow" w:cs="Arial Narrow"/>
          <w:b/>
          <w:bCs/>
          <w:sz w:val="22"/>
          <w:szCs w:val="22"/>
        </w:rPr>
        <w:t>Comisión</w:t>
      </w:r>
      <w:r w:rsidRPr="006E3255">
        <w:rPr>
          <w:rStyle w:val="normaltextrun"/>
          <w:rFonts w:ascii="Arial Narrow" w:eastAsia="Arial Narrow" w:hAnsi="Arial Narrow" w:cs="Arial Narrow"/>
          <w:b/>
          <w:bCs/>
          <w:sz w:val="22"/>
          <w:szCs w:val="22"/>
        </w:rPr>
        <w:t> </w:t>
      </w:r>
      <w:r w:rsidRPr="006E3255">
        <w:rPr>
          <w:rStyle w:val="normaltextrun"/>
          <w:rFonts w:ascii="Arial Narrow" w:eastAsia="Arial Narrow" w:hAnsi="Arial Narrow" w:cs="Arial Narrow"/>
          <w:b/>
          <w:bCs/>
          <w:sz w:val="22"/>
          <w:szCs w:val="22"/>
          <w:shd w:val="clear" w:color="auto" w:fill="FFFFFF"/>
        </w:rPr>
        <w:t>de</w:t>
      </w:r>
      <w:r w:rsidRPr="006E3255">
        <w:rPr>
          <w:rStyle w:val="normaltextrun"/>
          <w:rFonts w:ascii="Arial Narrow" w:eastAsia="Arial Narrow" w:hAnsi="Arial Narrow" w:cs="Arial Narrow"/>
          <w:b/>
          <w:bCs/>
          <w:sz w:val="22"/>
          <w:szCs w:val="22"/>
        </w:rPr>
        <w:t> </w:t>
      </w:r>
      <w:r w:rsidRPr="006E3255">
        <w:rPr>
          <w:rStyle w:val="normaltextrun"/>
          <w:rFonts w:ascii="Arial Narrow" w:eastAsia="Arial Narrow" w:hAnsi="Arial Narrow" w:cs="Arial Narrow"/>
          <w:b/>
          <w:bCs/>
          <w:sz w:val="22"/>
          <w:szCs w:val="22"/>
        </w:rPr>
        <w:t>Protecci</w:t>
      </w:r>
      <w:r w:rsidRPr="006E3255">
        <w:rPr>
          <w:rStyle w:val="normaltextrun"/>
          <w:rFonts w:ascii="Arial Narrow" w:eastAsia="Arial Narrow" w:hAnsi="Arial Narrow" w:cs="Arial Narrow"/>
          <w:b/>
          <w:bCs/>
          <w:sz w:val="22"/>
          <w:szCs w:val="22"/>
        </w:rPr>
        <w:t>ó</w:t>
      </w:r>
      <w:r w:rsidRPr="006E3255">
        <w:rPr>
          <w:rStyle w:val="normaltextrun"/>
          <w:rFonts w:ascii="Arial Narrow" w:eastAsia="Arial Narrow" w:hAnsi="Arial Narrow" w:cs="Arial Narrow"/>
          <w:b/>
          <w:bCs/>
          <w:sz w:val="22"/>
          <w:szCs w:val="22"/>
        </w:rPr>
        <w:t>n al Consumidor 1</w:t>
      </w:r>
      <w:r w:rsidRPr="006E3255">
        <w:rPr>
          <w:rStyle w:val="eop"/>
          <w:rFonts w:ascii="Arial Narrow" w:eastAsia="Arial Narrow" w:hAnsi="Arial Narrow" w:cs="Arial Narrow"/>
          <w:sz w:val="22"/>
          <w:szCs w:val="22"/>
        </w:rPr>
        <w:t> </w:t>
      </w:r>
    </w:p>
    <w:p w14:paraId="04334BAB" w14:textId="2721AE2D" w:rsidR="00DD7734" w:rsidRPr="006E3255" w:rsidRDefault="00A76F9C" w:rsidP="001F3623">
      <w:pPr>
        <w:jc w:val="both"/>
        <w:rPr>
          <w:rFonts w:ascii="Arial Narrow" w:eastAsia="Arial Narrow" w:hAnsi="Arial Narrow" w:cs="Arial Narrow"/>
          <w:sz w:val="16"/>
          <w:szCs w:val="16"/>
        </w:rPr>
      </w:pPr>
      <w:r w:rsidRPr="006E3255">
        <w:rPr>
          <w:rFonts w:ascii="Arial Narrow" w:eastAsia="Arial Narrow" w:hAnsi="Arial Narrow" w:cs="Arial Narrow"/>
          <w:iCs/>
          <w:spacing w:val="-2"/>
          <w:sz w:val="16"/>
          <w:szCs w:val="16"/>
          <w:lang w:val="es-ES" w:eastAsia="es-ES"/>
        </w:rPr>
        <w:t>LGP</w:t>
      </w:r>
      <w:r w:rsidR="00294A2E" w:rsidRPr="006E3255">
        <w:rPr>
          <w:rFonts w:ascii="Arial Narrow" w:eastAsia="Arial Narrow" w:hAnsi="Arial Narrow" w:cs="Arial Narrow"/>
          <w:iCs/>
          <w:spacing w:val="-2"/>
          <w:sz w:val="16"/>
          <w:szCs w:val="16"/>
          <w:lang w:val="es-ES" w:eastAsia="es-ES"/>
        </w:rPr>
        <w:t>/</w:t>
      </w:r>
      <w:r w:rsidR="00063D70" w:rsidRPr="006E3255">
        <w:rPr>
          <w:rFonts w:ascii="Arial Narrow" w:eastAsia="Arial Narrow" w:hAnsi="Arial Narrow" w:cs="Arial Narrow"/>
          <w:iCs/>
          <w:spacing w:val="-2"/>
          <w:sz w:val="16"/>
          <w:szCs w:val="16"/>
          <w:lang w:val="es-ES" w:eastAsia="es-ES"/>
        </w:rPr>
        <w:t>JCQ</w:t>
      </w:r>
    </w:p>
    <w:sectPr w:rsidR="00DD7734" w:rsidRPr="006E3255">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4F7042D" w14:textId="77777777" w:rsidR="00741700" w:rsidRDefault="00741700" w:rsidP="00DD7734">
      <w:r>
        <w:separator/>
      </w:r>
    </w:p>
  </w:endnote>
  <w:endnote w:type="continuationSeparator" w:id="0">
    <w:p w14:paraId="15E56A70" w14:textId="77777777" w:rsidR="00741700" w:rsidRDefault="00741700"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F5E7BB2" w14:textId="77777777" w:rsidR="00741700" w:rsidRDefault="00741700" w:rsidP="00DD7734">
      <w:r>
        <w:separator/>
      </w:r>
    </w:p>
  </w:footnote>
  <w:footnote w:type="continuationSeparator" w:id="0">
    <w:p w14:paraId="6017E842" w14:textId="77777777" w:rsidR="00741700" w:rsidRDefault="00741700" w:rsidP="00DD7734">
      <w:r>
        <w:continuationSeparator/>
      </w:r>
    </w:p>
  </w:footnote>
  <w:footnote w:id="1">
    <w:p w14:paraId="0FC0F19A" w14:textId="77777777" w:rsidR="005005CA" w:rsidRPr="007C0598" w:rsidRDefault="005005CA" w:rsidP="005005CA">
      <w:pPr>
        <w:pStyle w:val="Textonotapie"/>
        <w:tabs>
          <w:tab w:val="left" w:pos="567"/>
        </w:tabs>
        <w:ind w:left="567" w:hanging="567"/>
        <w:jc w:val="both"/>
        <w:rPr>
          <w:rFonts w:ascii="Arial Narrow" w:eastAsia="Arial Narrow" w:hAnsi="Arial Narrow" w:cs="Arial Narrow"/>
          <w:sz w:val="16"/>
          <w:szCs w:val="16"/>
        </w:rPr>
      </w:pPr>
      <w:r w:rsidRPr="007C0598">
        <w:rPr>
          <w:rStyle w:val="Refdenotaalpie"/>
          <w:rFonts w:ascii="Arial Narrow" w:eastAsia="Arial Narrow" w:hAnsi="Arial Narrow" w:cs="Arial Narrow"/>
          <w:sz w:val="16"/>
          <w:szCs w:val="16"/>
          <w:vertAlign w:val="superscript"/>
        </w:rPr>
        <w:footnoteRef/>
      </w:r>
      <w:r w:rsidRPr="007C0598">
        <w:rPr>
          <w:rFonts w:ascii="Arial Narrow" w:eastAsia="Arial Narrow" w:hAnsi="Arial Narrow" w:cs="Arial Narrow"/>
          <w:sz w:val="16"/>
          <w:szCs w:val="16"/>
        </w:rPr>
        <w:t xml:space="preserve"/>
      </w:r>
      <w:r w:rsidRPr="007C0598">
        <w:rPr>
          <w:rFonts w:ascii="Arial Narrow" w:eastAsia="Arial Narrow" w:hAnsi="Arial Narrow" w:cs="Arial Narrow"/>
          <w:sz w:val="16"/>
          <w:szCs w:val="16"/>
        </w:rPr>
      </w:r>
      <w:r w:rsidRPr="007C0598">
        <w:rPr>
          <w:rFonts w:ascii="Arial Narrow" w:eastAsia="Arial Narrow" w:hAnsi="Arial Narrow" w:cs="Arial Narrow"/>
          <w:b/>
          <w:sz w:val="16"/>
          <w:szCs w:val="16"/>
        </w:rPr>
        <w:tab/>
        <w:t xml:space="preserve">DIRECTIVA 001-2008-TRI-INDECOPI, DIRECTIVA SOBRE CONFIDENCIALIDAD DE LA INFORMACIÓN EN LOS PROCEDIMIENTOS SEGUIDOS POR LOS ÓRGANOS FUNCIONALES DEL INDECOPI, MODIFICADA POR LA DIRECTIVA 002-2017/TRI-INDECOPI, PUBLICADA EL 24 de noviembre de 2017</w:t>
      </w:r>
      <w:r w:rsidRPr="007C0598">
        <w:rPr>
          <w:rFonts w:ascii="Arial Narrow" w:eastAsia="Arial Narrow" w:hAnsi="Arial Narrow" w:cs="Arial Narrow"/>
          <w:sz w:val="16"/>
          <w:szCs w:val="16"/>
        </w:rPr>
        <w:t xml:space="preserve"> </w:t>
      </w:r>
    </w:p>
    <w:p w14:paraId="78015B9C" w14:textId="77777777" w:rsidR="005005CA" w:rsidRPr="007C0598" w:rsidRDefault="005005CA" w:rsidP="005005CA">
      <w:pPr>
        <w:pStyle w:val="Textonotapie"/>
        <w:ind w:left="567"/>
        <w:jc w:val="both"/>
        <w:rPr>
          <w:rFonts w:ascii="Arial Narrow" w:eastAsia="Arial Narrow" w:hAnsi="Arial Narrow" w:cs="Arial Narrow"/>
          <w:b/>
          <w:sz w:val="16"/>
          <w:szCs w:val="16"/>
        </w:rPr>
      </w:pPr>
      <w:r w:rsidRPr="007C0598">
        <w:rPr>
          <w:rFonts w:ascii="Arial Narrow" w:eastAsia="Arial Narrow" w:hAnsi="Arial Narrow" w:cs="Arial Narrow"/>
          <w:b/>
          <w:sz w:val="16"/>
          <w:szCs w:val="16"/>
        </w:rPr>
        <w:t>3. Declaración de confidencialidad de la información</w:t>
      </w:r>
    </w:p>
    <w:p w14:paraId="6724787D" w14:textId="77777777" w:rsidR="005005CA" w:rsidRPr="007C0598" w:rsidRDefault="005005CA" w:rsidP="005005CA">
      <w:pPr>
        <w:pStyle w:val="Textonotapie"/>
        <w:ind w:left="567"/>
        <w:rPr>
          <w:rFonts w:ascii="Arial Narrow" w:eastAsia="Arial Narrow" w:hAnsi="Arial Narrow" w:cs="Arial Narrow"/>
          <w:sz w:val="16"/>
          <w:szCs w:val="16"/>
        </w:rPr>
      </w:pPr>
      <w:r w:rsidRPr="007C0598">
        <w:rPr>
          <w:rFonts w:ascii="Arial Narrow" w:eastAsia="Arial Narrow" w:hAnsi="Arial Narrow" w:cs="Arial Narrow"/>
          <w:sz w:val="16"/>
          <w:szCs w:val="16"/>
        </w:rPr>
        <w:t>(…)</w:t>
      </w:r>
    </w:p>
    <w:p w14:paraId="7D2F4752" w14:textId="77777777" w:rsidR="005005CA" w:rsidRPr="007C0598" w:rsidRDefault="005005CA" w:rsidP="005005CA">
      <w:pPr>
        <w:pStyle w:val="Textonotapie"/>
        <w:ind w:left="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 xml:space="preserve">En el procedimiento se podrá </w:t>
      </w:r>
      <w:proofErr w:type="spellStart"/>
      <w:r w:rsidRPr="007C0598">
        <w:rPr>
          <w:rFonts w:ascii="Arial Narrow" w:eastAsia="Arial Narrow" w:hAnsi="Arial Narrow" w:cs="Arial Narrow"/>
          <w:sz w:val="16"/>
          <w:szCs w:val="16"/>
        </w:rPr>
        <w:t>merituar</w:t>
      </w:r>
      <w:proofErr w:type="spellEnd"/>
      <w:r w:rsidRPr="007C0598">
        <w:rPr>
          <w:rFonts w:ascii="Arial Narrow" w:eastAsia="Arial Narrow" w:hAnsi="Arial Narrow" w:cs="Arial Narrow"/>
          <w:sz w:val="16"/>
          <w:szCs w:val="16"/>
        </w:rPr>
        <w:t xml:space="preserve"> sin otorgarle tratamiento confidencial aquella información para la cual se solicita tratamiento confidencial, si la misma puede ser obtenida de otra fuente con carácter no confidencial. </w:t>
      </w:r>
    </w:p>
    <w:p w14:paraId="19D014EB" w14:textId="77777777" w:rsidR="005005CA" w:rsidRPr="007C0598" w:rsidRDefault="005005CA" w:rsidP="005005CA">
      <w:pPr>
        <w:pStyle w:val="Textonotapie"/>
        <w:ind w:left="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6AF5E427" w14:textId="77777777" w:rsidR="005005CA" w:rsidRPr="007C0598" w:rsidRDefault="005005CA" w:rsidP="005005CA">
      <w:pPr>
        <w:tabs>
          <w:tab w:val="left" w:pos="567"/>
        </w:tabs>
        <w:ind w:left="567" w:hanging="567"/>
        <w:jc w:val="both"/>
        <w:rPr>
          <w:rFonts w:ascii="Arial Narrow" w:eastAsia="Arial Narrow" w:hAnsi="Arial Narrow" w:cs="Arial Narrow"/>
          <w:sz w:val="16"/>
          <w:szCs w:val="16"/>
        </w:rPr>
      </w:pPr>
      <w:r w:rsidRPr="007C0598">
        <w:rPr>
          <w:rStyle w:val="Refdenotaalpie"/>
          <w:rFonts w:ascii="Arial Narrow" w:eastAsia="Arial Narrow" w:hAnsi="Arial Narrow" w:cs="Arial Narrow"/>
          <w:sz w:val="16"/>
          <w:szCs w:val="16"/>
          <w:vertAlign w:val="superscript"/>
        </w:rPr>
        <w:footnoteRef/>
      </w:r>
      <w:r w:rsidRPr="007C0598">
        <w:rPr>
          <w:rFonts w:ascii="Arial Narrow" w:eastAsia="Arial Narrow" w:hAnsi="Arial Narrow" w:cs="Arial Narrow"/>
          <w:sz w:val="16"/>
          <w:szCs w:val="16"/>
        </w:rPr>
        <w:t xml:space="preserve"/>
      </w:r>
      <w:r w:rsidRPr="007C0598">
        <w:rPr>
          <w:rFonts w:ascii="Arial Narrow" w:eastAsia="Arial Narrow" w:hAnsi="Arial Narrow" w:cs="Arial Narrow"/>
          <w:sz w:val="16"/>
          <w:szCs w:val="16"/>
        </w:rPr>
      </w:r>
      <w:r w:rsidRPr="007C0598">
        <w:rPr>
          <w:rFonts w:ascii="Arial Narrow" w:eastAsia="Arial Narrow" w:hAnsi="Arial Narrow" w:cs="Arial Narrow"/>
          <w:b/>
          <w:sz w:val="16"/>
          <w:szCs w:val="16"/>
        </w:rPr>
        <w:tab/>
        <w:t>DIRECTIVA 001-2008/TRI-INDECOPI, SOBRE CONFIDENCIALIDAD DE LA INFORMACIÓN EN LOS PROCEDIMIENTOS SEGUIDOS POR LOS ÓRGANOS FUNCIONALES DEL INDECOPI</w:t>
      </w:r>
    </w:p>
    <w:p w14:paraId="763E9823" w14:textId="77777777" w:rsidR="005005CA" w:rsidRPr="007C0598" w:rsidRDefault="005005CA" w:rsidP="005005CA">
      <w:pPr>
        <w:ind w:left="284"/>
        <w:jc w:val="both"/>
        <w:rPr>
          <w:rFonts w:ascii="Arial Narrow" w:eastAsia="Arial Narrow" w:hAnsi="Arial Narrow" w:cs="Arial Narrow"/>
          <w:b/>
          <w:sz w:val="16"/>
          <w:szCs w:val="16"/>
        </w:rPr>
      </w:pPr>
      <w:r w:rsidRPr="007C0598">
        <w:rPr>
          <w:rFonts w:ascii="Arial Narrow" w:eastAsia="Arial Narrow" w:hAnsi="Arial Narrow" w:cs="Arial Narrow"/>
          <w:sz w:val="16"/>
          <w:szCs w:val="16"/>
        </w:rPr>
        <w:t xml:space="preserve"> </w:t>
      </w:r>
      <w:r w:rsidRPr="007C0598">
        <w:rPr>
          <w:rFonts w:ascii="Arial Narrow" w:eastAsia="Arial Narrow" w:hAnsi="Arial Narrow" w:cs="Arial Narrow"/>
          <w:b/>
          <w:sz w:val="16"/>
          <w:szCs w:val="16"/>
        </w:rPr>
        <w:t>4. Levantamiento del tratamiento confidencial de la información</w:t>
      </w:r>
    </w:p>
    <w:p w14:paraId="5A5F6D2D" w14:textId="77777777" w:rsidR="005005CA" w:rsidRPr="007C0598" w:rsidRDefault="005005CA" w:rsidP="005005CA">
      <w:pPr>
        <w:ind w:left="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 xml:space="preserve"> (….) </w:t>
      </w:r>
    </w:p>
    <w:p w14:paraId="19EC37EF" w14:textId="77777777" w:rsidR="005005CA" w:rsidRPr="007C0598" w:rsidRDefault="005005CA" w:rsidP="005005CA">
      <w:pPr>
        <w:ind w:left="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Excepcionalmente, por razones de interés público o para garantizar el derecho de defensa, el órgano resolutivo puede determinar el levantamiento de la confidencialidad resulta imprescindible para continuar con la tramitación del procedimiento, lo cual deberá ser declarado en una resolución debidamente motivada.</w:t>
      </w:r>
      <w:r w:rsidRPr="007C0598">
        <w:rPr>
          <w:rFonts w:ascii="Arial Narrow" w:eastAsia="Arial Narrow" w:hAnsi="Arial Narrow" w:cs="Arial Narrow"/>
          <w:sz w:val="16"/>
          <w:szCs w:val="16"/>
        </w:rPr>
        <w:tab/>
      </w:r>
    </w:p>
    <w:p w14:paraId="162A8479" w14:textId="77777777" w:rsidR="005005CA" w:rsidRPr="007C0598" w:rsidRDefault="005005CA" w:rsidP="005005CA">
      <w:pPr>
        <w:ind w:left="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Para efectos de evaluar la conveniencia de levantar la confidencialidad de la información, los órganos resolutivos tendrán en cuenta los principios de ponderación y razonabilidad.</w:t>
      </w:r>
    </w:p>
    <w:p>
      <w:pPr>
        <w:ind w:left="567" w:hanging="567"/>
        <w:jc w:val="both"/>
        <w:rPr>
          <w:rFonts w:ascii="Arial Narrow" w:eastAsia="Arial Narrow" w:hAnsi="Arial Narrow" w:cs="Arial Narrow"/>
          <w:sz w:val="16"/>
          <w:szCs w:val="16"/>
        </w:rPr>
      </w:pPr>
    </w:p>
  </w:footnote>
  <w:footnote w:id="3">
    <w:p w14:paraId="7828D5B8" w14:textId="77777777" w:rsidR="005005CA" w:rsidRPr="00346C9C" w:rsidRDefault="005005CA" w:rsidP="005005CA">
      <w:pPr>
        <w:pStyle w:val="Sinespaciado"/>
        <w:tabs>
          <w:tab w:val="left" w:pos="567"/>
        </w:tabs>
        <w:ind w:left="567" w:hanging="567"/>
        <w:jc w:val="both"/>
        <w:rPr>
          <w:rFonts w:ascii="Arial Narrow" w:eastAsia="Arial Narrow" w:hAnsi="Arial Narrow" w:cs="Arial Narrow"/>
          <w:b/>
          <w:sz w:val="16"/>
          <w:szCs w:val="16"/>
        </w:rPr>
      </w:pPr>
      <w:r w:rsidRPr="00346C9C">
        <w:rPr>
          <w:rStyle w:val="Refdenotaalpie"/>
          <w:rFonts w:ascii="Arial Narrow" w:eastAsia="Arial Narrow" w:hAnsi="Arial Narrow" w:cs="Arial Narrow"/>
          <w:sz w:val="16"/>
          <w:szCs w:val="16"/>
          <w:vertAlign w:val="superscript"/>
        </w:rPr>
        <w:footnoteRef/>
      </w:r>
      <w:r w:rsidRPr="00346C9C">
        <w:rPr>
          <w:rFonts w:ascii="Arial Narrow" w:eastAsia="Arial Narrow" w:hAnsi="Arial Narrow" w:cs="Arial Narrow"/>
          <w:sz w:val="16"/>
          <w:szCs w:val="16"/>
        </w:rPr>
        <w:t xml:space="preserve"/>
      </w:r>
      <w:r w:rsidRPr="00346C9C">
        <w:rPr>
          <w:rFonts w:ascii="Arial Narrow" w:eastAsia="Arial Narrow" w:hAnsi="Arial Narrow" w:cs="Arial Narrow"/>
          <w:sz w:val="16"/>
          <w:szCs w:val="16"/>
        </w:rPr>
      </w:r>
      <w:r w:rsidRPr="00346C9C">
        <w:rPr>
          <w:rFonts w:ascii="Arial Narrow" w:eastAsia="Arial Narrow" w:hAnsi="Arial Narrow" w:cs="Arial Narrow"/>
          <w:b/>
          <w:bCs/>
          <w:sz w:val="16"/>
          <w:szCs w:val="16"/>
        </w:rPr>
        <w:tab/>
        <w:t>Directiva 001-2025-GEG/INDECOPI, Directiva que regula la tramitación del expediente electrónico del Instituto Nacional de Defensa de la Competencia y de la Protección de la Propiedad Intelectual</w:t>
      </w:r>
      <w:r w:rsidRPr="00346C9C">
        <w:rPr>
          <w:rFonts w:ascii="Arial Narrow" w:eastAsia="Arial Narrow" w:hAnsi="Arial Narrow" w:cs="Arial Narrow"/>
          <w:sz w:val="16"/>
          <w:szCs w:val="16"/>
        </w:rPr>
        <w:t>-</w:t>
      </w:r>
      <w:r w:rsidRPr="00346C9C">
        <w:rPr>
          <w:rFonts w:ascii="Arial Narrow" w:eastAsia="Arial Narrow" w:hAnsi="Arial Narrow" w:cs="Arial Narrow"/>
          <w:b/>
          <w:sz w:val="16"/>
          <w:szCs w:val="16"/>
        </w:rPr>
        <w:t xml:space="preserve"> INDECOPI, publicada el 11 de abril de 2025</w:t>
      </w:r>
    </w:p>
    <w:p w14:paraId="519BE3C9" w14:textId="77777777" w:rsidR="005005CA" w:rsidRPr="00346C9C" w:rsidRDefault="005005CA" w:rsidP="005005CA">
      <w:pPr>
        <w:pStyle w:val="Sinespaciado"/>
        <w:ind w:left="567"/>
        <w:jc w:val="both"/>
        <w:rPr>
          <w:rFonts w:ascii="Arial Narrow" w:eastAsia="Arial Narrow" w:hAnsi="Arial Narrow" w:cs="Arial Narrow"/>
          <w:b/>
          <w:sz w:val="16"/>
          <w:szCs w:val="16"/>
        </w:rPr>
      </w:pPr>
      <w:r w:rsidRPr="00346C9C">
        <w:rPr>
          <w:rFonts w:ascii="Arial Narrow" w:eastAsia="Arial Narrow" w:hAnsi="Arial Narrow" w:cs="Arial Narrow"/>
          <w:b/>
          <w:sz w:val="16"/>
          <w:szCs w:val="16"/>
        </w:rPr>
        <w:t>7. Disposiciones especificas</w:t>
      </w:r>
    </w:p>
    <w:p w14:paraId="647E7E3E" w14:textId="77777777" w:rsidR="005005CA" w:rsidRPr="00346C9C" w:rsidRDefault="005005CA" w:rsidP="005005CA">
      <w:pPr>
        <w:pStyle w:val="Sinespaciado"/>
        <w:ind w:left="567"/>
        <w:jc w:val="both"/>
        <w:rPr>
          <w:rFonts w:ascii="Arial Narrow" w:eastAsia="Arial Narrow" w:hAnsi="Arial Narrow" w:cs="Arial Narrow"/>
          <w:b/>
          <w:sz w:val="16"/>
          <w:szCs w:val="16"/>
        </w:rPr>
      </w:pPr>
      <w:r w:rsidRPr="00346C9C">
        <w:rPr>
          <w:rFonts w:ascii="Arial Narrow" w:eastAsia="Arial Narrow" w:hAnsi="Arial Narrow" w:cs="Arial Narrow"/>
          <w:b/>
          <w:sz w:val="16"/>
          <w:szCs w:val="16"/>
        </w:rPr>
        <w:t>7.1 Presentación de documentos</w:t>
      </w:r>
    </w:p>
    <w:p w14:paraId="63BE03C3" w14:textId="77777777" w:rsidR="005005CA" w:rsidRPr="00346C9C" w:rsidRDefault="005005CA" w:rsidP="005005CA">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w:t>
      </w:r>
    </w:p>
    <w:p w14:paraId="0BA3379E" w14:textId="77777777" w:rsidR="005005CA" w:rsidRPr="00346C9C" w:rsidRDefault="005005CA" w:rsidP="005005CA">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0F9971D5" w14:textId="77777777" w:rsidR="005005CA" w:rsidRPr="00346C9C" w:rsidRDefault="005005CA" w:rsidP="005005CA">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w:t>
      </w:r>
    </w:p>
    <w:p>
      <w:pPr>
        <w:pStyle w:val="Sinespaciado"/>
        <w:ind w:left="567" w:hanging="567"/>
        <w:jc w:val="both"/>
        <w:rPr>
          <w:rFonts w:ascii="Arial Narrow" w:eastAsia="Arial Narrow" w:hAnsi="Arial Narrow" w:cs="Arial Narrow"/>
          <w:b/>
          <w:sz w:val="16"/>
          <w:szCs w:val="16"/>
        </w:rPr>
      </w:pPr>
    </w:p>
  </w:footnote>
  <w:footnote w:id="4">
    <w:p w14:paraId="7B14E637" w14:textId="77777777" w:rsidR="00F717F9" w:rsidRPr="007C0598" w:rsidRDefault="00F717F9" w:rsidP="00F717F9">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7C0598">
        <w:rPr>
          <w:rStyle w:val="Refdenotaalpie"/>
          <w:rFonts w:ascii="Arial Narrow" w:eastAsia="Arial Narrow" w:hAnsi="Arial Narrow" w:cs="Arial Narrow"/>
          <w:sz w:val="16"/>
          <w:szCs w:val="16"/>
          <w:vertAlign w:val="superscript"/>
        </w:rPr>
        <w:footnoteRef/>
      </w:r>
      <w:r w:rsidRPr="007C0598">
        <w:rPr>
          <w:rFonts w:ascii="Arial Narrow" w:eastAsia="Arial Narrow" w:hAnsi="Arial Narrow" w:cs="Arial Narrow"/>
          <w:sz w:val="16"/>
          <w:szCs w:val="16"/>
        </w:rPr>
        <w:t xml:space="preserve"/>
      </w:r>
      <w:r w:rsidRPr="007C0598">
        <w:rPr>
          <w:rFonts w:ascii="Arial Narrow" w:eastAsia="Arial Narrow" w:hAnsi="Arial Narrow" w:cs="Arial Narrow"/>
          <w:sz w:val="16"/>
          <w:szCs w:val="16"/>
        </w:rPr>
      </w:r>
      <w:r w:rsidRPr="007C0598">
        <w:rPr>
          <w:rStyle w:val="normaltextrun"/>
          <w:rFonts w:ascii="Arial Narrow" w:eastAsia="Arial Narrow" w:hAnsi="Arial Narrow" w:cs="Arial Narrow"/>
          <w:b/>
          <w:bCs/>
          <w:sz w:val="16"/>
          <w:szCs w:val="16"/>
        </w:rPr>
        <w:tab/>
        <w:t>Decreto Supremo 006-2026-JUS, TEXTO ÚNICO ORDENADO DE LA LEY DEL PROCEDIMIENTO ADMINISTRATIVO GENERAL, publicado el 30 de abril de 2026.</w:t>
      </w:r>
      <w:r w:rsidRPr="007C0598">
        <w:rPr>
          <w:rStyle w:val="eop"/>
          <w:rFonts w:ascii="Arial Narrow" w:eastAsia="Arial Narrow" w:hAnsi="Arial Narrow" w:cs="Arial Narrow"/>
          <w:sz w:val="16"/>
          <w:szCs w:val="16"/>
        </w:rPr>
        <w:t xml:space="preserve"> </w:t>
      </w:r>
    </w:p>
    <w:p w14:paraId="6BD0C8F5" w14:textId="77777777" w:rsidR="00F717F9" w:rsidRPr="007C0598" w:rsidRDefault="00F717F9" w:rsidP="00F717F9">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7C0598">
        <w:rPr>
          <w:rStyle w:val="normaltextrun"/>
          <w:rFonts w:ascii="Arial Narrow" w:eastAsia="Arial Narrow" w:hAnsi="Arial Narrow" w:cs="Arial Narrow"/>
          <w:b/>
          <w:bCs/>
          <w:sz w:val="16"/>
          <w:szCs w:val="16"/>
        </w:rPr>
        <w:t xml:space="preserve">            </w:t>
      </w:r>
      <w:r w:rsidRPr="007C0598">
        <w:rPr>
          <w:rStyle w:val="normaltextrun"/>
          <w:rFonts w:ascii="Arial Narrow" w:eastAsia="Arial Narrow" w:hAnsi="Arial Narrow" w:cs="Arial Narrow"/>
          <w:b/>
          <w:bCs/>
          <w:sz w:val="16"/>
          <w:szCs w:val="16"/>
        </w:rPr>
        <w:tab/>
        <w:t>Artículo IV. Principios del procedimiento administrativo</w:t>
      </w:r>
      <w:r w:rsidRPr="007C0598">
        <w:rPr>
          <w:rStyle w:val="eop"/>
          <w:rFonts w:ascii="Arial Narrow" w:eastAsia="Arial Narrow" w:hAnsi="Arial Narrow" w:cs="Arial Narrow"/>
          <w:sz w:val="16"/>
          <w:szCs w:val="16"/>
        </w:rPr>
        <w:t xml:space="preserve"> </w:t>
      </w:r>
    </w:p>
    <w:p w14:paraId="43BA5E4F" w14:textId="77777777" w:rsidR="00F717F9" w:rsidRPr="007C0598" w:rsidRDefault="00F717F9" w:rsidP="00F717F9">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C0598">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7C0598">
        <w:rPr>
          <w:rStyle w:val="eop"/>
          <w:rFonts w:ascii="Arial Narrow" w:eastAsia="Arial Narrow" w:hAnsi="Arial Narrow" w:cs="Arial Narrow"/>
          <w:sz w:val="16"/>
          <w:szCs w:val="16"/>
        </w:rPr>
        <w:t xml:space="preserve"> </w:t>
      </w:r>
    </w:p>
    <w:p w14:paraId="5FC0C78D" w14:textId="77777777" w:rsidR="00F717F9" w:rsidRPr="007C0598" w:rsidRDefault="00F717F9" w:rsidP="00F717F9">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C0598">
        <w:rPr>
          <w:rStyle w:val="normaltextrun"/>
          <w:rFonts w:ascii="Arial Narrow" w:eastAsia="Arial Narrow" w:hAnsi="Arial Narrow" w:cs="Arial Narrow"/>
          <w:sz w:val="16"/>
          <w:szCs w:val="16"/>
        </w:rPr>
        <w:t>(…)</w:t>
      </w:r>
      <w:r w:rsidRPr="007C0598">
        <w:rPr>
          <w:rStyle w:val="eop"/>
          <w:rFonts w:ascii="Arial Narrow" w:eastAsia="Arial Narrow" w:hAnsi="Arial Narrow" w:cs="Arial Narrow"/>
          <w:sz w:val="16"/>
          <w:szCs w:val="16"/>
        </w:rPr>
        <w:t xml:space="preserve"> </w:t>
      </w:r>
    </w:p>
    <w:p w14:paraId="01B457AD" w14:textId="77777777" w:rsidR="00F717F9" w:rsidRPr="007C0598" w:rsidRDefault="00F717F9" w:rsidP="00F717F9">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C0598">
        <w:rPr>
          <w:rStyle w:val="normaltextrun"/>
          <w:rFonts w:ascii="Arial Narrow" w:eastAsia="Arial Narrow" w:hAnsi="Arial Narrow" w:cs="Arial Narrow"/>
          <w:b/>
          <w:bCs/>
          <w:sz w:val="16"/>
          <w:szCs w:val="16"/>
        </w:rPr>
        <w:t xml:space="preserve">1.8 Principio de buena fe </w:t>
      </w:r>
      <w:proofErr w:type="gramStart"/>
      <w:r w:rsidRPr="007C0598">
        <w:rPr>
          <w:rStyle w:val="normaltextrun"/>
          <w:rFonts w:ascii="Arial Narrow" w:eastAsia="Arial Narrow" w:hAnsi="Arial Narrow" w:cs="Arial Narrow"/>
          <w:b/>
          <w:bCs/>
          <w:sz w:val="16"/>
          <w:szCs w:val="16"/>
        </w:rPr>
        <w:t>procedimental.-</w:t>
      </w:r>
      <w:proofErr w:type="gramEnd"/>
      <w:r w:rsidRPr="007C0598">
        <w:rPr>
          <w:rStyle w:val="normaltextrun"/>
          <w:rFonts w:ascii="Arial Narrow" w:eastAsia="Arial Narrow" w:hAnsi="Arial Narrow" w:cs="Arial Narrow"/>
          <w:b/>
          <w:bCs/>
          <w:sz w:val="16"/>
          <w:szCs w:val="16"/>
        </w:rPr>
        <w:t xml:space="preserve"> </w:t>
      </w:r>
      <w:r w:rsidRPr="007C0598">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7C0598">
        <w:rPr>
          <w:rStyle w:val="eop"/>
          <w:rFonts w:ascii="Arial Narrow" w:eastAsia="Arial Narrow" w:hAnsi="Arial Narrow" w:cs="Arial Narrow"/>
          <w:sz w:val="16"/>
          <w:szCs w:val="16"/>
        </w:rPr>
        <w:t xml:space="preserve"> </w:t>
      </w:r>
    </w:p>
    <w:p w14:paraId="7E942717" w14:textId="77777777" w:rsidR="00F717F9" w:rsidRPr="007C0598" w:rsidRDefault="00F717F9" w:rsidP="00F717F9">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C0598">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7C0598">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5">
    <w:p w14:paraId="3BACD0A4" w14:textId="77777777" w:rsidR="00F717F9" w:rsidRPr="007C0598" w:rsidRDefault="00F717F9" w:rsidP="00F717F9">
      <w:pPr>
        <w:pStyle w:val="Textonotapie"/>
        <w:tabs>
          <w:tab w:val="left" w:pos="567"/>
        </w:tabs>
        <w:ind w:left="567" w:hanging="567"/>
        <w:jc w:val="both"/>
        <w:rPr>
          <w:rFonts w:ascii="Arial Narrow" w:eastAsia="Arial Narrow" w:hAnsi="Arial Narrow" w:cs="Arial Narrow"/>
          <w:b/>
          <w:sz w:val="16"/>
          <w:szCs w:val="16"/>
        </w:rPr>
      </w:pPr>
      <w:r w:rsidRPr="007C0598">
        <w:rPr>
          <w:rStyle w:val="Refdenotaalpie"/>
          <w:rFonts w:ascii="Arial Narrow" w:eastAsia="Arial Narrow" w:hAnsi="Arial Narrow" w:cs="Arial Narrow"/>
          <w:sz w:val="16"/>
          <w:szCs w:val="16"/>
          <w:vertAlign w:val="superscript"/>
        </w:rPr>
        <w:footnoteRef/>
      </w:r>
      <w:r w:rsidRPr="007C0598">
        <w:rPr>
          <w:rFonts w:ascii="Arial Narrow" w:eastAsia="Arial Narrow" w:hAnsi="Arial Narrow" w:cs="Arial Narrow"/>
          <w:sz w:val="16"/>
          <w:szCs w:val="16"/>
        </w:rPr>
        <w:t xml:space="preserve"/>
      </w:r>
      <w:r w:rsidRPr="007C0598">
        <w:rPr>
          <w:rFonts w:ascii="Arial Narrow" w:eastAsia="Arial Narrow" w:hAnsi="Arial Narrow" w:cs="Arial Narrow"/>
          <w:sz w:val="16"/>
          <w:szCs w:val="16"/>
        </w:rPr>
      </w:r>
      <w:r w:rsidRPr="007C0598">
        <w:rPr>
          <w:rFonts w:ascii="Arial Narrow" w:eastAsia="Arial Narrow" w:hAnsi="Arial Narrow" w:cs="Arial Narrow"/>
          <w:b/>
          <w:sz w:val="16"/>
          <w:szCs w:val="16"/>
        </w:rPr>
        <w:tab/>
        <w:t>DIRECTIVA 001-2008/TRI-INDECOPI, DIRECTIVA SOBRE CONFIDENCIALIDAD DE LA INFORMACIÓN EN LOS PROCEDIMIENTOS SEGUIDOS POR LOS ÓRGANOS FUNCIONALES DEL INDECOPI, MODIFICADA POR LA DIRECTIVA 002-2017/TRI-INDECOPI Y LA DIRECTIVA 003-2022/TRI-INDECOPI</w:t>
      </w:r>
    </w:p>
    <w:p w14:paraId="6FCCFDA4" w14:textId="77777777" w:rsidR="00F717F9" w:rsidRPr="007C0598" w:rsidRDefault="00F717F9" w:rsidP="00F717F9">
      <w:pPr>
        <w:pStyle w:val="Textonotapie"/>
        <w:ind w:left="567"/>
        <w:jc w:val="both"/>
        <w:rPr>
          <w:rFonts w:ascii="Arial Narrow" w:eastAsia="Arial Narrow" w:hAnsi="Arial Narrow" w:cs="Arial Narrow"/>
          <w:b/>
          <w:bCs/>
          <w:sz w:val="16"/>
          <w:szCs w:val="16"/>
        </w:rPr>
      </w:pPr>
      <w:r w:rsidRPr="007C0598">
        <w:rPr>
          <w:rFonts w:ascii="Arial Narrow" w:eastAsia="Arial Narrow" w:hAnsi="Arial Narrow" w:cs="Arial Narrow"/>
          <w:b/>
          <w:bCs/>
          <w:sz w:val="16"/>
          <w:szCs w:val="16"/>
        </w:rPr>
        <w:t>5. Medidas de seguridad a adoptar en el caso de información confidencial</w:t>
      </w:r>
    </w:p>
    <w:p w14:paraId="262B6328" w14:textId="77777777" w:rsidR="00F717F9" w:rsidRPr="007C0598" w:rsidRDefault="00F717F9" w:rsidP="00F717F9">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C0598">
        <w:rPr>
          <w:rStyle w:val="normaltextrun"/>
          <w:rFonts w:ascii="Arial Narrow" w:eastAsia="Arial Narrow" w:hAnsi="Arial Narrow" w:cs="Arial Narrow"/>
          <w:sz w:val="16"/>
          <w:szCs w:val="16"/>
        </w:rPr>
        <w:t>(…)</w:t>
      </w:r>
      <w:r w:rsidRPr="007C0598">
        <w:rPr>
          <w:rStyle w:val="eop"/>
          <w:rFonts w:ascii="Arial Narrow" w:eastAsia="Arial Narrow" w:hAnsi="Arial Narrow" w:cs="Arial Narrow"/>
          <w:sz w:val="16"/>
          <w:szCs w:val="16"/>
        </w:rPr>
        <w:t xml:space="preserve"> </w:t>
      </w:r>
    </w:p>
    <w:p w14:paraId="6987C2A1" w14:textId="77777777" w:rsidR="00F717F9" w:rsidRPr="007C0598" w:rsidRDefault="00F717F9" w:rsidP="00F717F9">
      <w:pPr>
        <w:pStyle w:val="Textonotapie"/>
        <w:ind w:left="1134" w:hanging="1134"/>
        <w:jc w:val="both"/>
        <w:rPr>
          <w:rFonts w:ascii="Arial Narrow" w:eastAsia="Arial Narrow" w:hAnsi="Arial Narrow" w:cs="Arial Narrow"/>
          <w:sz w:val="16"/>
          <w:szCs w:val="16"/>
        </w:rPr>
      </w:pPr>
      <w:r w:rsidRPr="007C0598">
        <w:rPr>
          <w:rFonts w:ascii="Arial Narrow" w:eastAsia="Arial Narrow" w:hAnsi="Arial Narrow" w:cs="Arial Narrow"/>
          <w:sz w:val="16"/>
          <w:szCs w:val="16"/>
        </w:rPr>
        <w:t xml:space="preserve">5.11 </w:t>
      </w:r>
      <w:r w:rsidRPr="007C0598">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w:t>
      </w:r>
      <w:proofErr w:type="gramStart"/>
      <w:r w:rsidRPr="007C0598">
        <w:rPr>
          <w:rFonts w:ascii="Arial Narrow" w:eastAsia="Arial Narrow" w:hAnsi="Arial Narrow" w:cs="Arial Narrow"/>
          <w:sz w:val="16"/>
          <w:szCs w:val="16"/>
        </w:rPr>
        <w:t>información</w:t>
      </w:r>
      <w:r>
        <w:rPr>
          <w:rFonts w:ascii="Arial Narrow" w:eastAsia="Arial Narrow" w:hAnsi="Arial Narrow" w:cs="Arial Narrow"/>
          <w:sz w:val="16"/>
          <w:szCs w:val="16"/>
        </w:rPr>
        <w:t>,</w:t>
      </w:r>
      <w:proofErr w:type="gramEnd"/>
      <w:r w:rsidRPr="007C0598">
        <w:rPr>
          <w:rFonts w:ascii="Arial Narrow" w:eastAsia="Arial Narrow" w:hAnsi="Arial Narrow" w:cs="Arial Narrow"/>
          <w:sz w:val="16"/>
          <w:szCs w:val="16"/>
        </w:rPr>
        <w:t xml:space="preserve"> deberá adjuntar una “versión confidencial” que señale —de manera clara y precisa— en qué parte está incluida la información previamente declarada confidencial. </w:t>
      </w:r>
    </w:p>
    <w:p w14:paraId="1842972C" w14:textId="77777777" w:rsidR="00F717F9" w:rsidRPr="007C0598" w:rsidRDefault="00F717F9" w:rsidP="00F717F9">
      <w:pPr>
        <w:pStyle w:val="Textonotapie"/>
        <w:ind w:left="1134"/>
        <w:jc w:val="both"/>
        <w:rPr>
          <w:rFonts w:ascii="Arial Narrow" w:eastAsia="Arial Narrow" w:hAnsi="Arial Narrow" w:cs="Arial Narrow"/>
          <w:sz w:val="16"/>
          <w:szCs w:val="16"/>
        </w:rPr>
      </w:pPr>
      <w:r w:rsidRPr="007C0598">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4DAE300D" w14:textId="77777777" w:rsidR="00F717F9" w:rsidRPr="007C0598" w:rsidRDefault="00F717F9" w:rsidP="00F717F9">
      <w:pPr>
        <w:pStyle w:val="Textonotapie"/>
        <w:ind w:left="1134"/>
        <w:jc w:val="both"/>
        <w:rPr>
          <w:rFonts w:ascii="Arial Narrow" w:eastAsia="Arial Narrow" w:hAnsi="Arial Narrow" w:cs="Arial Narrow"/>
          <w:sz w:val="16"/>
          <w:szCs w:val="16"/>
        </w:rPr>
      </w:pPr>
      <w:r w:rsidRPr="007C0598">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0934CF88" w14:textId="77777777" w:rsidR="00F717F9" w:rsidRPr="007C0598" w:rsidRDefault="00F717F9" w:rsidP="00F717F9">
      <w:pPr>
        <w:pStyle w:val="Textonotapie"/>
        <w:ind w:left="1134" w:hanging="1134"/>
        <w:jc w:val="both"/>
        <w:rPr>
          <w:rFonts w:ascii="Arial Narrow" w:eastAsia="Arial Narrow" w:hAnsi="Arial Narrow" w:cs="Arial Narrow"/>
          <w:sz w:val="16"/>
          <w:szCs w:val="16"/>
        </w:rPr>
      </w:pPr>
      <w:r w:rsidRPr="007C0598">
        <w:rPr>
          <w:rFonts w:ascii="Arial Narrow" w:eastAsia="Arial Narrow" w:hAnsi="Arial Narrow" w:cs="Arial Narrow"/>
          <w:sz w:val="16"/>
          <w:szCs w:val="16"/>
        </w:rPr>
        <w:t xml:space="preserve">5.12 </w:t>
      </w:r>
      <w:r w:rsidRPr="007C0598">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sz w:val="16"/>
          <w:szCs w:val="16"/>
        </w:rPr>
      </w:pPr>
    </w:p>
  </w:footnote>
  <w:footnote w:id="6">
    <w:p w14:paraId="2D0441EF" w14:textId="77777777" w:rsidR="008E1B6A" w:rsidRPr="00E902D0" w:rsidRDefault="008E1B6A"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105.- Autoridad competente.</w:t>
      </w:r>
      <w:r w:rsidRPr="00E902D0">
        <w:rPr>
          <w:rFonts w:ascii="Arial Narrow" w:eastAsia="Arial Narrow" w:hAnsi="Arial Narrow" w:cs="Arial Narrow"/>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27.-</w:t>
      </w:r>
      <w:r w:rsidRPr="00E902D0">
        <w:rPr>
          <w:rFonts w:ascii="Arial Narrow" w:eastAsia="Arial Narrow" w:hAnsi="Arial Narrow" w:cs="Arial Narrow"/>
          <w:sz w:val="16"/>
          <w:szCs w:val="16"/>
        </w:rPr>
        <w:t xml:space="preserve"> De la Comisión de Protección al </w:t>
      </w:r>
      <w:proofErr w:type="gramStart"/>
      <w:r w:rsidRPr="00E902D0">
        <w:rPr>
          <w:rFonts w:ascii="Arial Narrow" w:eastAsia="Arial Narrow" w:hAnsi="Arial Narrow" w:cs="Arial Narrow"/>
          <w:sz w:val="16"/>
          <w:szCs w:val="16"/>
        </w:rPr>
        <w:t>Consumidor.-</w:t>
      </w:r>
      <w:proofErr w:type="gramEnd"/>
      <w:r w:rsidRPr="00E902D0">
        <w:rPr>
          <w:rFonts w:ascii="Arial Narrow" w:eastAsia="Arial Narrow" w:hAnsi="Arial Narrow" w:cs="Arial Narrow"/>
          <w:sz w:val="16"/>
          <w:szCs w:val="16"/>
        </w:rPr>
        <w:t xml:space="preserve"> </w:t>
      </w:r>
    </w:p>
    <w:p w14:paraId="1E15F2B7"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2967BE2"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7">
    <w:p w14:paraId="027B80EA" w14:textId="77777777" w:rsidR="006E3255" w:rsidRPr="00CB59BB" w:rsidRDefault="006E3255" w:rsidP="006E3255">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570D3785" w14:textId="77777777" w:rsidR="006E3255" w:rsidRPr="00CB59BB" w:rsidRDefault="006E3255" w:rsidP="006E3255">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3117D118" w14:textId="77777777" w:rsidR="006E3255" w:rsidRPr="00CB59BB" w:rsidRDefault="006E3255" w:rsidP="006E3255">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79BD6626" w14:textId="77777777" w:rsidR="006E3255" w:rsidRPr="00CB59BB" w:rsidRDefault="006E3255" w:rsidP="006E3255">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39F68DAE" w14:textId="77777777" w:rsidR="006E3255" w:rsidRPr="00CB59BB" w:rsidRDefault="006E3255" w:rsidP="006E3255">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42A6230E" w14:textId="77777777" w:rsidR="006E3255" w:rsidRPr="00CB59BB" w:rsidRDefault="006E3255" w:rsidP="006E3255">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067563A7" w14:textId="77777777" w:rsidR="006E3255" w:rsidRPr="00CB59BB" w:rsidRDefault="006E3255" w:rsidP="006E3255">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607CA3F4" w14:textId="77777777" w:rsidR="006E3255" w:rsidRPr="00CB59BB" w:rsidRDefault="006E3255" w:rsidP="006E3255">
      <w:pPr>
        <w:pStyle w:val="Textonotapie"/>
        <w:ind w:firstLine="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 Derechos de los consumidores</w:t>
      </w:r>
    </w:p>
    <w:p w14:paraId="28AAC0E0" w14:textId="77777777" w:rsidR="006E3255" w:rsidRPr="00CB59BB" w:rsidRDefault="006E3255" w:rsidP="006E3255">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39B6272B" w14:textId="77777777" w:rsidR="006E3255" w:rsidRPr="00CB59BB" w:rsidRDefault="006E3255" w:rsidP="006E3255">
      <w:pPr>
        <w:pStyle w:val="Textonotapie"/>
        <w:tabs>
          <w:tab w:val="left" w:pos="567"/>
        </w:tabs>
        <w:ind w:left="570"/>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C0975A3" w14:textId="77777777" w:rsidR="006E3255" w:rsidRPr="00CB59BB" w:rsidRDefault="006E3255" w:rsidP="006E3255">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w:t>
      </w:r>
    </w:p>
    <w:p w14:paraId="48BB20BA" w14:textId="77777777" w:rsidR="006E3255" w:rsidRPr="00CB59BB" w:rsidRDefault="006E3255" w:rsidP="006E3255">
      <w:pPr>
        <w:pStyle w:val="Textonotapie"/>
        <w:ind w:firstLine="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2.- Información relevante</w:t>
      </w:r>
    </w:p>
    <w:p w14:paraId="4DE349AD" w14:textId="77777777" w:rsidR="006E3255" w:rsidRPr="00CB59BB" w:rsidRDefault="006E3255" w:rsidP="006E3255">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38E3DFA" w14:textId="77777777" w:rsidR="006E3255" w:rsidRPr="00CB59BB" w:rsidRDefault="006E3255" w:rsidP="006E3255">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22EC6847" w14:textId="77777777" w:rsidR="006E3255" w:rsidRPr="00CB59BB" w:rsidRDefault="006E3255" w:rsidP="006E3255">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2693811" w14:textId="77777777" w:rsidR="006E3255" w:rsidRPr="00CB59BB" w:rsidRDefault="006E3255" w:rsidP="006E3255">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62D7783D" w14:textId="77777777" w:rsidR="00573556" w:rsidRPr="00CB59BB" w:rsidRDefault="00573556" w:rsidP="00573556">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0E513FD5" w14:textId="77777777" w:rsidR="007A66C7" w:rsidRPr="006A33F4" w:rsidRDefault="00573556" w:rsidP="007A66C7">
      <w:pPr>
        <w:pStyle w:val="Textonotapie"/>
        <w:tabs>
          <w:tab w:val="left" w:pos="567"/>
        </w:tabs>
        <w:jc w:val="both"/>
        <w:rPr>
          <w:rFonts w:ascii="Arial Narrow" w:eastAsia="Arial Narrow" w:hAnsi="Arial Narrow" w:cs="Arial Narrow"/>
          <w:b/>
          <w:bCs/>
          <w:sz w:val="16"/>
          <w:szCs w:val="16"/>
          <w:lang w:val="pt-PT"/>
        </w:rPr>
      </w:pPr>
      <w:r w:rsidRPr="00CB59BB">
        <w:rPr>
          <w:rFonts w:ascii="Arial Narrow" w:eastAsia="Arial Narrow" w:hAnsi="Arial Narrow" w:cs="Arial Narrow"/>
          <w:b/>
          <w:bCs/>
          <w:sz w:val="16"/>
          <w:szCs w:val="16"/>
        </w:rPr>
        <w:tab/>
      </w:r>
      <w:r w:rsidR="007A66C7" w:rsidRPr="006A33F4">
        <w:rPr>
          <w:rFonts w:ascii="Arial Narrow" w:eastAsia="Arial Narrow" w:hAnsi="Arial Narrow" w:cs="Arial Narrow"/>
          <w:b/>
          <w:bCs/>
          <w:sz w:val="16"/>
          <w:szCs w:val="16"/>
          <w:lang w:val="pt-PT"/>
        </w:rPr>
        <w:t xml:space="preserve">TÍTULO III </w:t>
      </w:r>
    </w:p>
    <w:p w14:paraId="229A9E11" w14:textId="5E0A7DF5" w:rsidR="007A66C7" w:rsidRPr="006A33F4" w:rsidRDefault="007A66C7" w:rsidP="007A66C7">
      <w:pPr>
        <w:pStyle w:val="Textonotapie"/>
        <w:tabs>
          <w:tab w:val="left" w:pos="567"/>
        </w:tabs>
        <w:jc w:val="both"/>
        <w:rPr>
          <w:rFonts w:ascii="Arial Narrow" w:eastAsia="Arial Narrow" w:hAnsi="Arial Narrow" w:cs="Arial Narrow"/>
          <w:b/>
          <w:bCs/>
          <w:sz w:val="16"/>
          <w:szCs w:val="16"/>
          <w:lang w:val="pt-PT"/>
        </w:rPr>
      </w:pPr>
      <w:r w:rsidRPr="006A33F4">
        <w:rPr>
          <w:rFonts w:ascii="Arial Narrow" w:eastAsia="Arial Narrow" w:hAnsi="Arial Narrow" w:cs="Arial Narrow"/>
          <w:b/>
          <w:bCs/>
          <w:sz w:val="16"/>
          <w:szCs w:val="16"/>
          <w:lang w:val="pt-PT"/>
        </w:rPr>
        <w:tab/>
        <w:t xml:space="preserve">MÉTODOS COMERCIALES ABUSIVOS </w:t>
      </w:r>
    </w:p>
    <w:p w14:paraId="594F42B8" w14:textId="77777777" w:rsidR="007A66C7" w:rsidRPr="006A33F4" w:rsidRDefault="007A66C7" w:rsidP="007A66C7">
      <w:pPr>
        <w:pStyle w:val="Textonotapie"/>
        <w:tabs>
          <w:tab w:val="left" w:pos="567"/>
        </w:tabs>
        <w:jc w:val="both"/>
        <w:rPr>
          <w:rFonts w:ascii="Arial Narrow" w:eastAsia="Arial Narrow" w:hAnsi="Arial Narrow" w:cs="Arial Narrow"/>
          <w:b/>
          <w:bCs/>
          <w:sz w:val="16"/>
          <w:szCs w:val="16"/>
          <w:lang w:val="pt-PT"/>
        </w:rPr>
      </w:pPr>
      <w:r w:rsidRPr="006A33F4">
        <w:rPr>
          <w:rFonts w:ascii="Arial Narrow" w:eastAsia="Arial Narrow" w:hAnsi="Arial Narrow" w:cs="Arial Narrow"/>
          <w:b/>
          <w:bCs/>
          <w:sz w:val="16"/>
          <w:szCs w:val="16"/>
          <w:lang w:val="pt-PT"/>
        </w:rPr>
        <w:tab/>
        <w:t xml:space="preserve">Capítulo I </w:t>
      </w:r>
    </w:p>
    <w:p w14:paraId="682E4B2F" w14:textId="50BF6FE6" w:rsidR="00573556" w:rsidRPr="00CB59BB" w:rsidRDefault="007A66C7" w:rsidP="007A66C7">
      <w:pPr>
        <w:pStyle w:val="Textonotapie"/>
        <w:tabs>
          <w:tab w:val="left" w:pos="567"/>
        </w:tabs>
        <w:jc w:val="both"/>
        <w:rPr>
          <w:rFonts w:ascii="Arial Narrow" w:eastAsia="Arial Narrow" w:hAnsi="Arial Narrow" w:cs="Arial Narrow"/>
          <w:sz w:val="16"/>
          <w:szCs w:val="16"/>
        </w:rPr>
      </w:pPr>
      <w:r w:rsidRPr="006A33F4">
        <w:rPr>
          <w:rFonts w:ascii="Arial Narrow" w:eastAsia="Arial Narrow" w:hAnsi="Arial Narrow" w:cs="Arial Narrow"/>
          <w:b/>
          <w:bCs/>
          <w:sz w:val="16"/>
          <w:szCs w:val="16"/>
          <w:lang w:val="pt-PT"/>
        </w:rPr>
        <w:tab/>
      </w:r>
      <w:r w:rsidRPr="007A66C7">
        <w:rPr>
          <w:rFonts w:ascii="Arial Narrow" w:eastAsia="Arial Narrow" w:hAnsi="Arial Narrow" w:cs="Arial Narrow"/>
          <w:b/>
          <w:bCs/>
          <w:sz w:val="16"/>
          <w:szCs w:val="16"/>
        </w:rPr>
        <w:t>Métodos comerciales coercitivos</w:t>
      </w:r>
      <w:r w:rsidR="00573556" w:rsidRPr="00CB59BB">
        <w:rPr>
          <w:rFonts w:ascii="Arial Narrow" w:eastAsia="Arial Narrow" w:hAnsi="Arial Narrow" w:cs="Arial Narrow"/>
          <w:sz w:val="16"/>
          <w:szCs w:val="16"/>
        </w:rPr>
        <w:t>.</w:t>
      </w:r>
    </w:p>
    <w:p w14:paraId="6FC73713" w14:textId="486B0C89" w:rsidR="007A66C7" w:rsidRPr="007A66C7" w:rsidRDefault="007A66C7" w:rsidP="007A66C7">
      <w:pPr>
        <w:pStyle w:val="Textonotapie"/>
        <w:ind w:left="567"/>
        <w:jc w:val="both"/>
        <w:rPr>
          <w:rFonts w:ascii="Arial Narrow" w:eastAsia="Arial Narrow" w:hAnsi="Arial Narrow" w:cs="Arial Narrow"/>
          <w:b/>
          <w:bCs/>
          <w:sz w:val="16"/>
          <w:szCs w:val="16"/>
        </w:rPr>
      </w:pPr>
      <w:r w:rsidRPr="007A66C7">
        <w:rPr>
          <w:rFonts w:ascii="Arial Narrow" w:eastAsia="Arial Narrow" w:hAnsi="Arial Narrow" w:cs="Arial Narrow"/>
          <w:b/>
          <w:bCs/>
          <w:sz w:val="16"/>
          <w:szCs w:val="16"/>
        </w:rPr>
        <w:t>Artículo 57.- Prácticas abusivas</w:t>
      </w:r>
    </w:p>
    <w:p w14:paraId="53073FA3" w14:textId="1BF3B72F" w:rsidR="00573556" w:rsidRDefault="007A66C7" w:rsidP="007A66C7">
      <w:pPr>
        <w:pStyle w:val="Textonotapie"/>
        <w:ind w:left="567"/>
        <w:jc w:val="both"/>
        <w:rPr>
          <w:rFonts w:ascii="Arial Narrow" w:eastAsia="Arial Narrow" w:hAnsi="Arial Narrow" w:cs="Arial Narrow"/>
          <w:sz w:val="16"/>
          <w:szCs w:val="16"/>
        </w:rPr>
      </w:pPr>
      <w:r w:rsidRPr="007A66C7">
        <w:rPr>
          <w:rFonts w:ascii="Arial Narrow" w:eastAsia="Arial Narrow" w:hAnsi="Arial Narrow" w:cs="Arial Narrow"/>
          <w:sz w:val="16"/>
          <w:szCs w:val="16"/>
        </w:rPr>
        <w:t>También son métodos abusivos todas aquellas otras prácticas que, aprovechándose de la situación de desventaja del consumidor resultante de las circunstancias particulares de la relación de consumo, le impongan condiciones excesivamente onerosas o que no resulten previsibles al momento de contratar.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0">
    <w:p w14:paraId="40C24910" w14:textId="77777777" w:rsidR="009317A3" w:rsidRPr="00E902D0" w:rsidRDefault="009317A3" w:rsidP="000D05DA">
      <w:pPr>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17B7BD12"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f)</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1">
    <w:p w14:paraId="7F79DA54"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sz w:val="16"/>
          <w:szCs w:val="16"/>
          <w:lang w:eastAsia="es-PE"/>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eastAsia="Arial Narrow" w:hAnsi="Arial Narrow" w:cs="Arial Narrow"/>
          <w:sz w:val="16"/>
          <w:szCs w:val="16"/>
          <w:lang w:eastAsia="es-PE"/>
        </w:rPr>
        <w:t>entrada en vigencia</w:t>
      </w:r>
      <w:proofErr w:type="gramEnd"/>
      <w:r w:rsidRPr="00E902D0">
        <w:rPr>
          <w:rFonts w:ascii="Arial Narrow" w:eastAsia="Arial Narrow" w:hAnsi="Arial Narrow" w:cs="Arial Narrow"/>
          <w:sz w:val="16"/>
          <w:szCs w:val="16"/>
          <w:lang w:eastAsia="es-PE"/>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2">
    <w:p w14:paraId="6FA4396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 xml:space="preserve">LEY </w:t>
      </w:r>
      <w:r w:rsidRPr="00E902D0">
        <w:rPr>
          <w:rFonts w:ascii="Arial Narrow" w:eastAsia="Arial Narrow" w:hAnsi="Arial Narrow" w:cs="Arial Narrow"/>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57D9EDF4" w14:textId="77777777" w:rsidR="00A67DAD" w:rsidRPr="00E902D0" w:rsidRDefault="00A67DAD" w:rsidP="000D05DA">
      <w:pPr>
        <w:autoSpaceDE w:val="0"/>
        <w:autoSpaceDN w:val="0"/>
        <w:adjustRightInd w:val="0"/>
        <w:ind w:left="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eastAsia="Arial Narrow" w:hAnsi="Arial Narrow" w:cs="Arial Narrow"/>
          <w:bCs/>
          <w:sz w:val="16"/>
          <w:szCs w:val="16"/>
        </w:rPr>
      </w:pPr>
      <w:r w:rsidRPr="00E902D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7C059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tabs>
          <w:tab w:val="left" w:pos="567"/>
        </w:tabs>
        <w:ind w:left="567" w:hanging="567"/>
        <w:jc w:val="both"/>
        <w:rPr>
          <w:rFonts w:ascii="Arial Narrow" w:eastAsia="Arial Narrow" w:hAnsi="Arial Narrow" w:cs="Arial Narrow"/>
          <w:sz w:val="16"/>
          <w:szCs w:val="16"/>
        </w:rPr>
      </w:pPr>
      <w:r w:rsidRPr="007C059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5">
    <w:p w14:paraId="2D80E67B" w14:textId="77777777" w:rsidR="00A67DAD" w:rsidRPr="00E902D0" w:rsidRDefault="00A67DAD" w:rsidP="000D05DA">
      <w:pPr>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7" w:name="_Int_GRbm5as9"/>
      <w:proofErr w:type="gramStart"/>
      <w:r w:rsidRPr="00E902D0">
        <w:rPr>
          <w:rFonts w:ascii="Arial Narrow" w:eastAsia="Arial Narrow" w:hAnsi="Arial Narrow" w:cs="Arial Narrow"/>
          <w:sz w:val="16"/>
          <w:szCs w:val="16"/>
        </w:rPr>
        <w:t>En caso que</w:t>
      </w:r>
      <w:bookmarkEnd w:id="17"/>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6">
    <w:p w14:paraId="770E73AA" w14:textId="77777777" w:rsidR="00A67DAD" w:rsidRPr="00E902D0" w:rsidRDefault="00A67DAD" w:rsidP="000D05DA">
      <w:pPr>
        <w:tabs>
          <w:tab w:val="left" w:pos="567"/>
        </w:tabs>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pPr>
        <w:numPr>
          <w:ilvl w:val="0"/>
          <w:numId w:val="5"/>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pPr>
        <w:numPr>
          <w:ilvl w:val="0"/>
          <w:numId w:val="5"/>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pPr>
        <w:numPr>
          <w:ilvl w:val="0"/>
          <w:numId w:val="5"/>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pPr>
        <w:numPr>
          <w:ilvl w:val="0"/>
          <w:numId w:val="5"/>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pPr>
        <w:numPr>
          <w:ilvl w:val="0"/>
          <w:numId w:val="5"/>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pPr>
        <w:numPr>
          <w:ilvl w:val="0"/>
          <w:numId w:val="5"/>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pPr>
        <w:numPr>
          <w:ilvl w:val="0"/>
          <w:numId w:val="5"/>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pPr>
        <w:numPr>
          <w:ilvl w:val="0"/>
          <w:numId w:val="5"/>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pPr>
        <w:numPr>
          <w:ilvl w:val="0"/>
          <w:numId w:val="5"/>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70FBCDA6" w14:textId="77777777" w:rsidR="00A67DAD" w:rsidRPr="00E902D0" w:rsidRDefault="00A67DAD" w:rsidP="000D05DA">
      <w:pPr>
        <w:tabs>
          <w:tab w:val="left" w:pos="568"/>
        </w:tabs>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2707385A"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E902D0" w:rsidRDefault="00A67DAD" w:rsidP="000D05DA">
      <w:pPr>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1076DC7F"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7">
    <w:p w14:paraId="179538B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Narrow"/>
          <w:sz w:val="16"/>
          <w:szCs w:val="16"/>
        </w:rPr>
        <w:t>liminarmente</w:t>
      </w:r>
      <w:proofErr w:type="spellEnd"/>
      <w:r w:rsidRPr="00E902D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8">
    <w:p w14:paraId="480C084C" w14:textId="77777777" w:rsidR="00A67DAD" w:rsidRPr="00E902D0" w:rsidRDefault="00A67DAD" w:rsidP="000D05DA">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b/>
          <w:bCs/>
          <w:sz w:val="16"/>
          <w:szCs w:val="16"/>
          <w:vertAlign w:val="superscript"/>
        </w:rPr>
        <w:footnoteRef/>
      </w:r>
      <w:r w:rsidRPr="00E902D0">
        <w:rPr>
          <w:rFonts w:ascii="Arial Narrow" w:eastAsia="Arial Narrow" w:hAnsi="Arial Narrow" w:cs="Arial Narrow"/>
          <w:b/>
          <w:bCs/>
          <w:sz w:val="16"/>
          <w:szCs w:val="16"/>
        </w:rPr>
        <w:t xml:space="preserve"/>
      </w:r>
      <w:r w:rsidRPr="00E902D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0A71711" w14:textId="77777777" w:rsidR="00A67DAD" w:rsidRPr="00E902D0" w:rsidRDefault="00A67DAD" w:rsidP="000D05DA">
      <w:pPr>
        <w:pStyle w:val="NormalWeb"/>
        <w:spacing w:after="0" w:line="240" w:lineRule="auto"/>
        <w:ind w:left="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Artículo 29.- </w:t>
      </w:r>
      <w:r w:rsidRPr="00E902D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E902D0">
        <w:rPr>
          <w:rFonts w:ascii="Arial Narrow" w:eastAsia="Arial Narrow" w:hAnsi="Arial Narrow" w:cs="Arial Narrow"/>
          <w:bCs/>
          <w:sz w:val="16"/>
          <w:szCs w:val="16"/>
        </w:rPr>
        <w:t>Secretario Técnico</w:t>
      </w:r>
      <w:proofErr w:type="gramEnd"/>
      <w:r w:rsidRPr="00E902D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E902D0">
        <w:rPr>
          <w:rFonts w:ascii="Arial Narrow" w:eastAsia="Arial Narrow" w:hAnsi="Arial Narrow" w:cs="Arial Narrow"/>
          <w:bCs/>
          <w:sz w:val="16"/>
          <w:szCs w:val="16"/>
        </w:rPr>
        <w:t>Secretario Técnico</w:t>
      </w:r>
      <w:proofErr w:type="gramEnd"/>
      <w:r w:rsidRPr="00E902D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9">
    <w:p w14:paraId="05E9779D" w14:textId="77777777" w:rsidR="005B3E09" w:rsidRPr="00C20DB0" w:rsidRDefault="005B3E09" w:rsidP="005B3E09">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89E6819" w14:textId="77777777" w:rsidR="005B3E09" w:rsidRPr="00C20DB0" w:rsidRDefault="005B3E09" w:rsidP="005B3E09">
      <w:pPr>
        <w:pStyle w:val="Textonotapie"/>
        <w:ind w:left="1134"/>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200C6B6A" w14:textId="77777777" w:rsidR="005B3E09" w:rsidRPr="00C20DB0" w:rsidRDefault="005B3E09" w:rsidP="005B3E09">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17817D4E" w14:textId="77777777" w:rsidR="005B3E09" w:rsidRPr="00C20DB0" w:rsidRDefault="005B3E09" w:rsidP="005B3E09">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DB0CADD" w14:textId="77777777" w:rsidR="005B3E09" w:rsidRPr="00C20DB0" w:rsidRDefault="005B3E09" w:rsidP="005B3E09">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279262FA"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34546C90"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10B6CE4D"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53C31282"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3476800D" w14:textId="50151492"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3" w15:restartNumberingAfterBreak="0">
    <w:nsid w:val="44A77FCF"/>
    <w:multiLevelType w:val="hybridMultilevel"/>
    <w:tmpl w:val="0674F6F2"/>
    <w:lvl w:ilvl="0" w:tplc="04090017">
      <w:start w:val="1"/>
      <w:numFmt w:val="lowerLetter"/>
      <w:lvlText w:val="%1)"/>
      <w:lvlJc w:val="left"/>
      <w:pPr>
        <w:ind w:left="2988" w:hanging="360"/>
      </w:pPr>
      <w:rPr>
        <w:rFonts w:hint="default"/>
      </w:rPr>
    </w:lvl>
    <w:lvl w:ilvl="1" w:tplc="280A0019" w:tentative="1">
      <w:start w:val="1"/>
      <w:numFmt w:val="lowerLetter"/>
      <w:lvlText w:val="%2."/>
      <w:lvlJc w:val="left"/>
      <w:pPr>
        <w:ind w:left="3708" w:hanging="360"/>
      </w:pPr>
    </w:lvl>
    <w:lvl w:ilvl="2" w:tplc="280A001B" w:tentative="1">
      <w:start w:val="1"/>
      <w:numFmt w:val="lowerRoman"/>
      <w:lvlText w:val="%3."/>
      <w:lvlJc w:val="right"/>
      <w:pPr>
        <w:ind w:left="4428" w:hanging="180"/>
      </w:pPr>
    </w:lvl>
    <w:lvl w:ilvl="3" w:tplc="280A000F" w:tentative="1">
      <w:start w:val="1"/>
      <w:numFmt w:val="decimal"/>
      <w:lvlText w:val="%4."/>
      <w:lvlJc w:val="left"/>
      <w:pPr>
        <w:ind w:left="5148" w:hanging="360"/>
      </w:pPr>
    </w:lvl>
    <w:lvl w:ilvl="4" w:tplc="280A0019" w:tentative="1">
      <w:start w:val="1"/>
      <w:numFmt w:val="lowerLetter"/>
      <w:lvlText w:val="%5."/>
      <w:lvlJc w:val="left"/>
      <w:pPr>
        <w:ind w:left="5868" w:hanging="360"/>
      </w:pPr>
    </w:lvl>
    <w:lvl w:ilvl="5" w:tplc="280A001B" w:tentative="1">
      <w:start w:val="1"/>
      <w:numFmt w:val="lowerRoman"/>
      <w:lvlText w:val="%6."/>
      <w:lvlJc w:val="right"/>
      <w:pPr>
        <w:ind w:left="6588" w:hanging="180"/>
      </w:pPr>
    </w:lvl>
    <w:lvl w:ilvl="6" w:tplc="280A000F" w:tentative="1">
      <w:start w:val="1"/>
      <w:numFmt w:val="decimal"/>
      <w:lvlText w:val="%7."/>
      <w:lvlJc w:val="left"/>
      <w:pPr>
        <w:ind w:left="7308" w:hanging="360"/>
      </w:pPr>
    </w:lvl>
    <w:lvl w:ilvl="7" w:tplc="280A0019" w:tentative="1">
      <w:start w:val="1"/>
      <w:numFmt w:val="lowerLetter"/>
      <w:lvlText w:val="%8."/>
      <w:lvlJc w:val="left"/>
      <w:pPr>
        <w:ind w:left="8028" w:hanging="360"/>
      </w:pPr>
    </w:lvl>
    <w:lvl w:ilvl="8" w:tplc="280A001B" w:tentative="1">
      <w:start w:val="1"/>
      <w:numFmt w:val="lowerRoman"/>
      <w:lvlText w:val="%9."/>
      <w:lvlJc w:val="right"/>
      <w:pPr>
        <w:ind w:left="8748" w:hanging="180"/>
      </w:pPr>
    </w:lvl>
  </w:abstractNum>
  <w:abstractNum w:abstractNumId="4"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7"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835030996">
    <w:abstractNumId w:val="0"/>
  </w:num>
  <w:num w:numId="2" w16cid:durableId="1697269182">
    <w:abstractNumId w:val="1"/>
  </w:num>
  <w:num w:numId="3" w16cid:durableId="447430383">
    <w:abstractNumId w:val="4"/>
  </w:num>
  <w:num w:numId="4" w16cid:durableId="2026444446">
    <w:abstractNumId w:val="6"/>
  </w:num>
  <w:num w:numId="5" w16cid:durableId="226570501">
    <w:abstractNumId w:val="7"/>
  </w:num>
  <w:num w:numId="6" w16cid:durableId="1185754369">
    <w:abstractNumId w:val="5"/>
  </w:num>
  <w:num w:numId="7" w16cid:durableId="1323312085">
    <w:abstractNumId w:val="2"/>
  </w:num>
  <w:num w:numId="8" w16cid:durableId="1734307935">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37EC"/>
    <w:rsid w:val="000234F0"/>
    <w:rsid w:val="00023EA3"/>
    <w:rsid w:val="0003646E"/>
    <w:rsid w:val="000410A1"/>
    <w:rsid w:val="00043967"/>
    <w:rsid w:val="00043EB1"/>
    <w:rsid w:val="000444F2"/>
    <w:rsid w:val="00045FF6"/>
    <w:rsid w:val="00046B1E"/>
    <w:rsid w:val="0005087C"/>
    <w:rsid w:val="000534C4"/>
    <w:rsid w:val="00053790"/>
    <w:rsid w:val="00057CD6"/>
    <w:rsid w:val="00063D70"/>
    <w:rsid w:val="00064607"/>
    <w:rsid w:val="00065780"/>
    <w:rsid w:val="00074CFC"/>
    <w:rsid w:val="00074FDB"/>
    <w:rsid w:val="000752C0"/>
    <w:rsid w:val="00075DD0"/>
    <w:rsid w:val="00077C1C"/>
    <w:rsid w:val="00081B5E"/>
    <w:rsid w:val="00084372"/>
    <w:rsid w:val="0008707E"/>
    <w:rsid w:val="000872D2"/>
    <w:rsid w:val="00092D7E"/>
    <w:rsid w:val="00096FCB"/>
    <w:rsid w:val="00097100"/>
    <w:rsid w:val="000A05E1"/>
    <w:rsid w:val="000A722F"/>
    <w:rsid w:val="000A73BC"/>
    <w:rsid w:val="000B3CA4"/>
    <w:rsid w:val="000B5493"/>
    <w:rsid w:val="000B6701"/>
    <w:rsid w:val="000B70D3"/>
    <w:rsid w:val="000C039F"/>
    <w:rsid w:val="000C0809"/>
    <w:rsid w:val="000D05DA"/>
    <w:rsid w:val="000D4A2B"/>
    <w:rsid w:val="000D60BC"/>
    <w:rsid w:val="000D7F06"/>
    <w:rsid w:val="000E5B82"/>
    <w:rsid w:val="000E7549"/>
    <w:rsid w:val="000F2B3C"/>
    <w:rsid w:val="000F3B4B"/>
    <w:rsid w:val="000F7517"/>
    <w:rsid w:val="001026BA"/>
    <w:rsid w:val="001057E0"/>
    <w:rsid w:val="00107CA6"/>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59F9"/>
    <w:rsid w:val="001568CF"/>
    <w:rsid w:val="00160180"/>
    <w:rsid w:val="0016082A"/>
    <w:rsid w:val="001613B0"/>
    <w:rsid w:val="00167A06"/>
    <w:rsid w:val="001708A1"/>
    <w:rsid w:val="0017234C"/>
    <w:rsid w:val="0017457D"/>
    <w:rsid w:val="001923FC"/>
    <w:rsid w:val="00195017"/>
    <w:rsid w:val="0019585D"/>
    <w:rsid w:val="00196146"/>
    <w:rsid w:val="00197AA0"/>
    <w:rsid w:val="00197DAA"/>
    <w:rsid w:val="001A4DE6"/>
    <w:rsid w:val="001A65A2"/>
    <w:rsid w:val="001B2C39"/>
    <w:rsid w:val="001B4DF6"/>
    <w:rsid w:val="001B5DF9"/>
    <w:rsid w:val="001B7F49"/>
    <w:rsid w:val="001C52B3"/>
    <w:rsid w:val="001D47D4"/>
    <w:rsid w:val="001D7531"/>
    <w:rsid w:val="001E095E"/>
    <w:rsid w:val="001E4481"/>
    <w:rsid w:val="001E48B9"/>
    <w:rsid w:val="001F0D62"/>
    <w:rsid w:val="001F0F0F"/>
    <w:rsid w:val="001F118A"/>
    <w:rsid w:val="001F3623"/>
    <w:rsid w:val="001F6E0F"/>
    <w:rsid w:val="00221D86"/>
    <w:rsid w:val="00226F0C"/>
    <w:rsid w:val="002314BB"/>
    <w:rsid w:val="00237896"/>
    <w:rsid w:val="00243D4B"/>
    <w:rsid w:val="00254F9D"/>
    <w:rsid w:val="00255179"/>
    <w:rsid w:val="00262B8A"/>
    <w:rsid w:val="00274295"/>
    <w:rsid w:val="00280603"/>
    <w:rsid w:val="00284755"/>
    <w:rsid w:val="002877B9"/>
    <w:rsid w:val="00287905"/>
    <w:rsid w:val="00291AD7"/>
    <w:rsid w:val="00292C8C"/>
    <w:rsid w:val="00294A2E"/>
    <w:rsid w:val="002A45CC"/>
    <w:rsid w:val="002A5279"/>
    <w:rsid w:val="002B4A4F"/>
    <w:rsid w:val="002B5A7E"/>
    <w:rsid w:val="002B6B18"/>
    <w:rsid w:val="002C165E"/>
    <w:rsid w:val="002C17A5"/>
    <w:rsid w:val="002C7295"/>
    <w:rsid w:val="002C7D7A"/>
    <w:rsid w:val="002D4ED8"/>
    <w:rsid w:val="002D6A44"/>
    <w:rsid w:val="002E38D6"/>
    <w:rsid w:val="002E4BC9"/>
    <w:rsid w:val="002E5FC2"/>
    <w:rsid w:val="002F775F"/>
    <w:rsid w:val="00301B68"/>
    <w:rsid w:val="00316F41"/>
    <w:rsid w:val="00322B17"/>
    <w:rsid w:val="00324236"/>
    <w:rsid w:val="0032424C"/>
    <w:rsid w:val="00326232"/>
    <w:rsid w:val="003304B1"/>
    <w:rsid w:val="00332173"/>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3D90"/>
    <w:rsid w:val="003A61CF"/>
    <w:rsid w:val="003B2ABF"/>
    <w:rsid w:val="003B3B4D"/>
    <w:rsid w:val="003B4556"/>
    <w:rsid w:val="003B55D7"/>
    <w:rsid w:val="003C696C"/>
    <w:rsid w:val="003D42B3"/>
    <w:rsid w:val="003E4754"/>
    <w:rsid w:val="003E4A4B"/>
    <w:rsid w:val="003F424D"/>
    <w:rsid w:val="003F5352"/>
    <w:rsid w:val="004025B4"/>
    <w:rsid w:val="00403E5B"/>
    <w:rsid w:val="00404816"/>
    <w:rsid w:val="00415E47"/>
    <w:rsid w:val="00426533"/>
    <w:rsid w:val="00431BDE"/>
    <w:rsid w:val="00431C66"/>
    <w:rsid w:val="004363FD"/>
    <w:rsid w:val="00446AE1"/>
    <w:rsid w:val="0045047C"/>
    <w:rsid w:val="00450925"/>
    <w:rsid w:val="00450973"/>
    <w:rsid w:val="00464F2B"/>
    <w:rsid w:val="00465219"/>
    <w:rsid w:val="004659CD"/>
    <w:rsid w:val="00470887"/>
    <w:rsid w:val="004712E9"/>
    <w:rsid w:val="00482336"/>
    <w:rsid w:val="00482AE3"/>
    <w:rsid w:val="0048414E"/>
    <w:rsid w:val="004861C2"/>
    <w:rsid w:val="0049321C"/>
    <w:rsid w:val="004932DA"/>
    <w:rsid w:val="0049594D"/>
    <w:rsid w:val="004A02B9"/>
    <w:rsid w:val="004B7AB0"/>
    <w:rsid w:val="004C0D36"/>
    <w:rsid w:val="004C1F80"/>
    <w:rsid w:val="004C79D1"/>
    <w:rsid w:val="004D2FCD"/>
    <w:rsid w:val="004D3AF8"/>
    <w:rsid w:val="004D40A6"/>
    <w:rsid w:val="004E20C2"/>
    <w:rsid w:val="004E754E"/>
    <w:rsid w:val="004E75EE"/>
    <w:rsid w:val="004F64B1"/>
    <w:rsid w:val="004F7E49"/>
    <w:rsid w:val="005005CA"/>
    <w:rsid w:val="00501BE6"/>
    <w:rsid w:val="005111D8"/>
    <w:rsid w:val="00511B25"/>
    <w:rsid w:val="00513381"/>
    <w:rsid w:val="0051434C"/>
    <w:rsid w:val="00516218"/>
    <w:rsid w:val="00524F96"/>
    <w:rsid w:val="00530E1B"/>
    <w:rsid w:val="005328EF"/>
    <w:rsid w:val="00532DD7"/>
    <w:rsid w:val="005336F6"/>
    <w:rsid w:val="00543B73"/>
    <w:rsid w:val="0055500D"/>
    <w:rsid w:val="005572DC"/>
    <w:rsid w:val="0056109F"/>
    <w:rsid w:val="00562A3F"/>
    <w:rsid w:val="00573556"/>
    <w:rsid w:val="005753A4"/>
    <w:rsid w:val="005761C7"/>
    <w:rsid w:val="0057715C"/>
    <w:rsid w:val="00580024"/>
    <w:rsid w:val="0058484C"/>
    <w:rsid w:val="005954ED"/>
    <w:rsid w:val="00595C71"/>
    <w:rsid w:val="00595EDA"/>
    <w:rsid w:val="00596952"/>
    <w:rsid w:val="005B065B"/>
    <w:rsid w:val="005B3E09"/>
    <w:rsid w:val="005C358B"/>
    <w:rsid w:val="005D4AFA"/>
    <w:rsid w:val="005E0EBF"/>
    <w:rsid w:val="005F15C8"/>
    <w:rsid w:val="005F30FB"/>
    <w:rsid w:val="005F6CDB"/>
    <w:rsid w:val="005F7FBE"/>
    <w:rsid w:val="00611C6C"/>
    <w:rsid w:val="00615836"/>
    <w:rsid w:val="006177E8"/>
    <w:rsid w:val="006216F2"/>
    <w:rsid w:val="00622DE6"/>
    <w:rsid w:val="00623319"/>
    <w:rsid w:val="0063071A"/>
    <w:rsid w:val="0063423D"/>
    <w:rsid w:val="00635CF3"/>
    <w:rsid w:val="00647B7F"/>
    <w:rsid w:val="00655C09"/>
    <w:rsid w:val="00655FEA"/>
    <w:rsid w:val="00662BC6"/>
    <w:rsid w:val="0066497D"/>
    <w:rsid w:val="00670488"/>
    <w:rsid w:val="00671334"/>
    <w:rsid w:val="00676B14"/>
    <w:rsid w:val="00683EBE"/>
    <w:rsid w:val="00692F05"/>
    <w:rsid w:val="00694CDC"/>
    <w:rsid w:val="006962CD"/>
    <w:rsid w:val="0069770F"/>
    <w:rsid w:val="006A1BC5"/>
    <w:rsid w:val="006A2C13"/>
    <w:rsid w:val="006A33F4"/>
    <w:rsid w:val="006B002D"/>
    <w:rsid w:val="006B1661"/>
    <w:rsid w:val="006D611F"/>
    <w:rsid w:val="006E3255"/>
    <w:rsid w:val="006E4F18"/>
    <w:rsid w:val="006F60F9"/>
    <w:rsid w:val="00707EEA"/>
    <w:rsid w:val="00712F18"/>
    <w:rsid w:val="00723F91"/>
    <w:rsid w:val="00730BE9"/>
    <w:rsid w:val="00734C61"/>
    <w:rsid w:val="0074034C"/>
    <w:rsid w:val="00741700"/>
    <w:rsid w:val="00742B8D"/>
    <w:rsid w:val="00742DF5"/>
    <w:rsid w:val="00743E26"/>
    <w:rsid w:val="00747D69"/>
    <w:rsid w:val="00762935"/>
    <w:rsid w:val="0077074C"/>
    <w:rsid w:val="007725A9"/>
    <w:rsid w:val="00772960"/>
    <w:rsid w:val="007755BC"/>
    <w:rsid w:val="007765F3"/>
    <w:rsid w:val="007804D1"/>
    <w:rsid w:val="00783759"/>
    <w:rsid w:val="00783941"/>
    <w:rsid w:val="00787338"/>
    <w:rsid w:val="007A16EE"/>
    <w:rsid w:val="007A66C7"/>
    <w:rsid w:val="007A6C83"/>
    <w:rsid w:val="007B356B"/>
    <w:rsid w:val="007B67F9"/>
    <w:rsid w:val="007C27A3"/>
    <w:rsid w:val="007C65CA"/>
    <w:rsid w:val="007D3FF9"/>
    <w:rsid w:val="007D6EFF"/>
    <w:rsid w:val="007D72D6"/>
    <w:rsid w:val="007D73D2"/>
    <w:rsid w:val="007E5913"/>
    <w:rsid w:val="007E5A55"/>
    <w:rsid w:val="007E72EC"/>
    <w:rsid w:val="007F05D6"/>
    <w:rsid w:val="007F3C91"/>
    <w:rsid w:val="00801989"/>
    <w:rsid w:val="00802420"/>
    <w:rsid w:val="00803DFC"/>
    <w:rsid w:val="00812331"/>
    <w:rsid w:val="00822CC7"/>
    <w:rsid w:val="008253DA"/>
    <w:rsid w:val="00833C50"/>
    <w:rsid w:val="008364DD"/>
    <w:rsid w:val="008421A0"/>
    <w:rsid w:val="00844B09"/>
    <w:rsid w:val="00850497"/>
    <w:rsid w:val="008508C1"/>
    <w:rsid w:val="00851CFC"/>
    <w:rsid w:val="00852A17"/>
    <w:rsid w:val="008564AE"/>
    <w:rsid w:val="0086008C"/>
    <w:rsid w:val="008607E5"/>
    <w:rsid w:val="00860B8C"/>
    <w:rsid w:val="008666C3"/>
    <w:rsid w:val="00873388"/>
    <w:rsid w:val="00885306"/>
    <w:rsid w:val="00891387"/>
    <w:rsid w:val="008926DF"/>
    <w:rsid w:val="008A2459"/>
    <w:rsid w:val="008A2F99"/>
    <w:rsid w:val="008A722A"/>
    <w:rsid w:val="008D38C1"/>
    <w:rsid w:val="008D6408"/>
    <w:rsid w:val="008E1B6A"/>
    <w:rsid w:val="008E20CE"/>
    <w:rsid w:val="008E5131"/>
    <w:rsid w:val="008E5DF6"/>
    <w:rsid w:val="008E752F"/>
    <w:rsid w:val="008F345D"/>
    <w:rsid w:val="008F635D"/>
    <w:rsid w:val="00900308"/>
    <w:rsid w:val="00900884"/>
    <w:rsid w:val="00902CFB"/>
    <w:rsid w:val="00902E15"/>
    <w:rsid w:val="0090564A"/>
    <w:rsid w:val="00906E02"/>
    <w:rsid w:val="00911227"/>
    <w:rsid w:val="00920266"/>
    <w:rsid w:val="00925C08"/>
    <w:rsid w:val="00926640"/>
    <w:rsid w:val="00927778"/>
    <w:rsid w:val="009306E6"/>
    <w:rsid w:val="009317A3"/>
    <w:rsid w:val="00952F6E"/>
    <w:rsid w:val="00954AAB"/>
    <w:rsid w:val="00955713"/>
    <w:rsid w:val="0096441E"/>
    <w:rsid w:val="00975BA2"/>
    <w:rsid w:val="00976B80"/>
    <w:rsid w:val="00982687"/>
    <w:rsid w:val="009828AC"/>
    <w:rsid w:val="00983458"/>
    <w:rsid w:val="009876F9"/>
    <w:rsid w:val="00990762"/>
    <w:rsid w:val="00994E4D"/>
    <w:rsid w:val="009A18DB"/>
    <w:rsid w:val="009A49AE"/>
    <w:rsid w:val="009C4EE6"/>
    <w:rsid w:val="009D68D5"/>
    <w:rsid w:val="009E3E92"/>
    <w:rsid w:val="009E4036"/>
    <w:rsid w:val="009F49D2"/>
    <w:rsid w:val="00A01569"/>
    <w:rsid w:val="00A065F5"/>
    <w:rsid w:val="00A103A9"/>
    <w:rsid w:val="00A20E46"/>
    <w:rsid w:val="00A23BA3"/>
    <w:rsid w:val="00A27BCD"/>
    <w:rsid w:val="00A31A38"/>
    <w:rsid w:val="00A44E9B"/>
    <w:rsid w:val="00A47FD5"/>
    <w:rsid w:val="00A54410"/>
    <w:rsid w:val="00A64A8C"/>
    <w:rsid w:val="00A67DAD"/>
    <w:rsid w:val="00A76F9C"/>
    <w:rsid w:val="00A81E02"/>
    <w:rsid w:val="00A84D46"/>
    <w:rsid w:val="00A87CE9"/>
    <w:rsid w:val="00A92D46"/>
    <w:rsid w:val="00A93CC4"/>
    <w:rsid w:val="00A9480F"/>
    <w:rsid w:val="00A94EED"/>
    <w:rsid w:val="00A959DF"/>
    <w:rsid w:val="00A95CA2"/>
    <w:rsid w:val="00A97C0F"/>
    <w:rsid w:val="00AA5ACB"/>
    <w:rsid w:val="00AA7FCE"/>
    <w:rsid w:val="00AB07C7"/>
    <w:rsid w:val="00AB094E"/>
    <w:rsid w:val="00AB26F8"/>
    <w:rsid w:val="00AB2EE2"/>
    <w:rsid w:val="00AB5F95"/>
    <w:rsid w:val="00AC2394"/>
    <w:rsid w:val="00AE1F6A"/>
    <w:rsid w:val="00AE68E8"/>
    <w:rsid w:val="00AF0677"/>
    <w:rsid w:val="00AF3AAD"/>
    <w:rsid w:val="00B00067"/>
    <w:rsid w:val="00B06963"/>
    <w:rsid w:val="00B1624F"/>
    <w:rsid w:val="00B16B8E"/>
    <w:rsid w:val="00B22444"/>
    <w:rsid w:val="00B22D95"/>
    <w:rsid w:val="00B30203"/>
    <w:rsid w:val="00B378B4"/>
    <w:rsid w:val="00B42439"/>
    <w:rsid w:val="00B426D9"/>
    <w:rsid w:val="00B4283B"/>
    <w:rsid w:val="00B46C78"/>
    <w:rsid w:val="00B52D66"/>
    <w:rsid w:val="00B65709"/>
    <w:rsid w:val="00B70FC4"/>
    <w:rsid w:val="00B80358"/>
    <w:rsid w:val="00B835C7"/>
    <w:rsid w:val="00B83C2A"/>
    <w:rsid w:val="00B83FD2"/>
    <w:rsid w:val="00B84E1B"/>
    <w:rsid w:val="00B934B7"/>
    <w:rsid w:val="00B95E6F"/>
    <w:rsid w:val="00BA04CF"/>
    <w:rsid w:val="00BA0C10"/>
    <w:rsid w:val="00BA1512"/>
    <w:rsid w:val="00BA5216"/>
    <w:rsid w:val="00BA5787"/>
    <w:rsid w:val="00BB0F13"/>
    <w:rsid w:val="00BB13FC"/>
    <w:rsid w:val="00BB193E"/>
    <w:rsid w:val="00BC0999"/>
    <w:rsid w:val="00BC460A"/>
    <w:rsid w:val="00BC5A56"/>
    <w:rsid w:val="00BE2091"/>
    <w:rsid w:val="00BE5776"/>
    <w:rsid w:val="00BE58E8"/>
    <w:rsid w:val="00BF1AEA"/>
    <w:rsid w:val="00BF2F86"/>
    <w:rsid w:val="00BF4466"/>
    <w:rsid w:val="00C03F10"/>
    <w:rsid w:val="00C04377"/>
    <w:rsid w:val="00C04582"/>
    <w:rsid w:val="00C13676"/>
    <w:rsid w:val="00C27D2E"/>
    <w:rsid w:val="00C31B84"/>
    <w:rsid w:val="00C4341D"/>
    <w:rsid w:val="00C436E8"/>
    <w:rsid w:val="00C44F05"/>
    <w:rsid w:val="00C451C4"/>
    <w:rsid w:val="00C47FD0"/>
    <w:rsid w:val="00C505C2"/>
    <w:rsid w:val="00C50C11"/>
    <w:rsid w:val="00C645A5"/>
    <w:rsid w:val="00C70C36"/>
    <w:rsid w:val="00C727C5"/>
    <w:rsid w:val="00C74312"/>
    <w:rsid w:val="00C75BED"/>
    <w:rsid w:val="00C90FE7"/>
    <w:rsid w:val="00CA34E6"/>
    <w:rsid w:val="00CA7790"/>
    <w:rsid w:val="00CB110E"/>
    <w:rsid w:val="00CB72B0"/>
    <w:rsid w:val="00CC3E58"/>
    <w:rsid w:val="00CC5F7F"/>
    <w:rsid w:val="00CD0320"/>
    <w:rsid w:val="00CD3CE9"/>
    <w:rsid w:val="00CD5F9D"/>
    <w:rsid w:val="00CD73CC"/>
    <w:rsid w:val="00CE0BA9"/>
    <w:rsid w:val="00CE1384"/>
    <w:rsid w:val="00D07740"/>
    <w:rsid w:val="00D07FA9"/>
    <w:rsid w:val="00D11E30"/>
    <w:rsid w:val="00D124F6"/>
    <w:rsid w:val="00D12970"/>
    <w:rsid w:val="00D14C5E"/>
    <w:rsid w:val="00D23B66"/>
    <w:rsid w:val="00D26941"/>
    <w:rsid w:val="00D304D8"/>
    <w:rsid w:val="00D447B6"/>
    <w:rsid w:val="00D457D4"/>
    <w:rsid w:val="00D53F75"/>
    <w:rsid w:val="00D63584"/>
    <w:rsid w:val="00D63E38"/>
    <w:rsid w:val="00D64788"/>
    <w:rsid w:val="00D66075"/>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D3597"/>
    <w:rsid w:val="00DD6360"/>
    <w:rsid w:val="00DD7734"/>
    <w:rsid w:val="00DD7DBC"/>
    <w:rsid w:val="00DE03A1"/>
    <w:rsid w:val="00DE3DCB"/>
    <w:rsid w:val="00DE5AF0"/>
    <w:rsid w:val="00DF284F"/>
    <w:rsid w:val="00DF370D"/>
    <w:rsid w:val="00DF4035"/>
    <w:rsid w:val="00DF4DA7"/>
    <w:rsid w:val="00DF6D94"/>
    <w:rsid w:val="00E0374A"/>
    <w:rsid w:val="00E11D67"/>
    <w:rsid w:val="00E1288A"/>
    <w:rsid w:val="00E15285"/>
    <w:rsid w:val="00E17990"/>
    <w:rsid w:val="00E210CF"/>
    <w:rsid w:val="00E212D5"/>
    <w:rsid w:val="00E3115A"/>
    <w:rsid w:val="00E3171D"/>
    <w:rsid w:val="00E36524"/>
    <w:rsid w:val="00E37886"/>
    <w:rsid w:val="00E458C0"/>
    <w:rsid w:val="00E6053D"/>
    <w:rsid w:val="00E650E5"/>
    <w:rsid w:val="00E70E97"/>
    <w:rsid w:val="00E716B3"/>
    <w:rsid w:val="00E71F32"/>
    <w:rsid w:val="00E728EB"/>
    <w:rsid w:val="00E902D0"/>
    <w:rsid w:val="00E90A09"/>
    <w:rsid w:val="00E92076"/>
    <w:rsid w:val="00EA0DB3"/>
    <w:rsid w:val="00EA19AE"/>
    <w:rsid w:val="00EA5E5C"/>
    <w:rsid w:val="00EB2074"/>
    <w:rsid w:val="00EB654F"/>
    <w:rsid w:val="00EC7682"/>
    <w:rsid w:val="00ED6BAE"/>
    <w:rsid w:val="00EE1B15"/>
    <w:rsid w:val="00EF2986"/>
    <w:rsid w:val="00EF2DBA"/>
    <w:rsid w:val="00EF52F8"/>
    <w:rsid w:val="00F072B1"/>
    <w:rsid w:val="00F10C8B"/>
    <w:rsid w:val="00F1119F"/>
    <w:rsid w:val="00F14BCC"/>
    <w:rsid w:val="00F14D76"/>
    <w:rsid w:val="00F224F7"/>
    <w:rsid w:val="00F25E1B"/>
    <w:rsid w:val="00F37E10"/>
    <w:rsid w:val="00F442C5"/>
    <w:rsid w:val="00F510F0"/>
    <w:rsid w:val="00F52977"/>
    <w:rsid w:val="00F60688"/>
    <w:rsid w:val="00F611CE"/>
    <w:rsid w:val="00F64B23"/>
    <w:rsid w:val="00F717F9"/>
    <w:rsid w:val="00F738F1"/>
    <w:rsid w:val="00F75877"/>
    <w:rsid w:val="00F75D3A"/>
    <w:rsid w:val="00F76653"/>
    <w:rsid w:val="00F767CC"/>
    <w:rsid w:val="00F76F84"/>
    <w:rsid w:val="00F84952"/>
    <w:rsid w:val="00F85617"/>
    <w:rsid w:val="00F85734"/>
    <w:rsid w:val="00F87ABE"/>
    <w:rsid w:val="00F87C3B"/>
    <w:rsid w:val="00F87E55"/>
    <w:rsid w:val="00F90C64"/>
    <w:rsid w:val="00F96812"/>
    <w:rsid w:val="00F96C89"/>
    <w:rsid w:val="00FB160B"/>
    <w:rsid w:val="00FB1BFE"/>
    <w:rsid w:val="00FC2559"/>
    <w:rsid w:val="00FC5D1C"/>
    <w:rsid w:val="00FC6288"/>
    <w:rsid w:val="00FD0BB6"/>
    <w:rsid w:val="00FD1283"/>
    <w:rsid w:val="00FE4DAC"/>
    <w:rsid w:val="00FE7475"/>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paragraph" w:customStyle="1" w:styleId="Notaapie">
    <w:name w:val="Nota a pie"/>
    <w:basedOn w:val="Textonotapie"/>
    <w:rsid w:val="00580024"/>
    <w:pPr>
      <w:ind w:left="180"/>
      <w:jc w:val="both"/>
    </w:pPr>
    <w:rPr>
      <w:rFonts w:ascii="Arial Narrow" w:hAnsi="Arial Narrow"/>
      <w:b/>
      <w:sz w:val="16"/>
      <w:szCs w:val="16"/>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732</TotalTime>
  <Pages>15</Pages>
  <Words>4424</Words>
  <Characters>24337</Characters>
  <Application>Microsoft Office Word</Application>
  <DocSecurity>0</DocSecurity>
  <Lines>202</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61</cp:revision>
  <cp:lastPrinted>2023-09-08T15:34:00Z</cp:lastPrinted>
  <dcterms:created xsi:type="dcterms:W3CDTF">2023-09-06T17:33:00Z</dcterms:created>
  <dcterms:modified xsi:type="dcterms:W3CDTF">2026-06-26T21:58:00Z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