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DB0A03" w:rsidR="00CA59A2" w:rsidRPr="0026598E" w:rsidRDefault="00CA59A2" w:rsidP="00237F3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B1CA8" w:rsidRPr="00EB1CA8">
        <w:rPr>
          <w:rFonts w:ascii="Arial Narrow" w:eastAsia="Arial Narrow" w:hAnsi="Arial Narrow" w:cs="Arial Narrow"/>
          <w:b/>
          <w:bCs/>
          <w:color w:val="000000"/>
          <w:kern w:val="0"/>
          <w:sz w:val="22"/>
          <w:szCs w:val="22"/>
          <w:shd w:val="clear" w:color="auto" w:fill="FFFFFF"/>
          <w:lang w:eastAsia="es-PE"/>
          <w14:ligatures w14:val="none"/>
        </w:rPr>
        <w:t>2191-2025/CC1</w:t>
      </w:r>
    </w:p>
    <w:p w14:paraId="7E5DC22B" w14:textId="2AEC2404"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755C02E"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30783">
        <w:rPr>
          <w:rFonts w:ascii="Arial Narrow" w:eastAsia="Arial Narrow" w:hAnsi="Arial Narrow" w:cs="Arial Narrow"/>
          <w:b/>
          <w:color w:val="000000"/>
          <w:kern w:val="0"/>
          <w:sz w:val="22"/>
          <w:szCs w:val="22"/>
          <w:lang w:eastAsia="es-PE"/>
          <w14:ligatures w14:val="none"/>
        </w:rPr>
        <w:t>DENUNCIADO</w:t>
      </w:r>
      <w:r w:rsidRPr="00830783">
        <w:rPr>
          <w:rFonts w:ascii="Arial Narrow" w:eastAsia="Arial Narrow" w:hAnsi="Arial Narrow" w:cs="Arial Narrow"/>
          <w:b/>
          <w:color w:val="000000"/>
          <w:kern w:val="0"/>
          <w:sz w:val="22"/>
          <w:szCs w:val="22"/>
          <w:lang w:eastAsia="es-PE"/>
          <w14:ligatures w14:val="none"/>
        </w:rPr>
        <w:tab/>
        <w:t>:</w:t>
      </w:r>
      <w:r w:rsidRPr="00830783">
        <w:rPr>
          <w:rFonts w:ascii="Arial Narrow" w:eastAsia="Arial Narrow" w:hAnsi="Arial Narrow" w:cs="Arial Narrow"/>
          <w:b/>
          <w:color w:val="000000"/>
          <w:kern w:val="0"/>
          <w:sz w:val="22"/>
          <w:szCs w:val="22"/>
          <w:lang w:eastAsia="es-PE"/>
          <w14:ligatures w14:val="none"/>
        </w:rPr>
        <w:tab/>
      </w:r>
      <w:r w:rsidR="00830783" w:rsidRPr="00830783">
        <w:rPr>
          <w:rFonts w:ascii="Arial Narrow" w:eastAsia="Arial Narrow" w:hAnsi="Arial Narrow" w:cs="Arial Narrow"/>
          <w:b/>
          <w:color w:val="000000"/>
          <w:kern w:val="0"/>
          <w:sz w:val="22"/>
          <w:szCs w:val="22"/>
          <w:lang w:eastAsia="es-PE"/>
          <w14:ligatures w14:val="none"/>
        </w:rPr>
        <w:t>INTERSEGURO COMPAÑÍA DE SEGUROS S.A</w:t>
      </w:r>
      <w:r w:rsidRPr="00830783">
        <w:rPr>
          <w:rFonts w:ascii="Arial Narrow" w:eastAsia="Arial Narrow" w:hAnsi="Arial Narrow" w:cs="Arial Narrow"/>
          <w:b/>
          <w:color w:val="000000"/>
          <w:kern w:val="0"/>
          <w:sz w:val="22"/>
          <w:szCs w:val="22"/>
          <w:lang w:eastAsia="es-PE"/>
          <w14:ligatures w14:val="none"/>
        </w:rPr>
        <w:t>. (</w:t>
      </w:r>
      <w:r w:rsidR="00830783" w:rsidRPr="00830783">
        <w:rPr>
          <w:rFonts w:ascii="Arial Narrow" w:eastAsia="Arial Narrow" w:hAnsi="Arial Narrow" w:cs="Arial Narrow"/>
          <w:b/>
          <w:color w:val="000000"/>
          <w:kern w:val="0"/>
          <w:sz w:val="22"/>
          <w:szCs w:val="22"/>
          <w:lang w:eastAsia="es-PE"/>
          <w14:ligatures w14:val="none"/>
        </w:rPr>
        <w:t>INTERSEGURO</w:t>
      </w:r>
      <w:r w:rsidRPr="0083078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30783">
        <w:rPr>
          <w:rFonts w:ascii="Arial Narrow" w:eastAsia="Arial Narrow" w:hAnsi="Arial Narrow" w:cs="Arial Narrow"/>
          <w:b/>
          <w:color w:val="000000"/>
          <w:kern w:val="0"/>
          <w:sz w:val="22"/>
          <w:szCs w:val="22"/>
          <w:lang w:eastAsia="es-PE"/>
          <w14:ligatures w14:val="none"/>
        </w:rPr>
        <w:t>MATERIAS</w:t>
      </w:r>
      <w:r w:rsidRPr="00830783">
        <w:rPr>
          <w:rFonts w:ascii="Arial Narrow" w:eastAsia="Arial Narrow" w:hAnsi="Arial Narrow" w:cs="Arial Narrow"/>
          <w:b/>
          <w:color w:val="000000"/>
          <w:kern w:val="0"/>
          <w:sz w:val="22"/>
          <w:szCs w:val="22"/>
          <w:lang w:eastAsia="es-PE"/>
          <w14:ligatures w14:val="none"/>
        </w:rPr>
        <w:tab/>
        <w:t xml:space="preserve">: </w:t>
      </w:r>
      <w:r w:rsidRPr="0083078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37F3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A82E283" w:rsidR="00CA59A2" w:rsidRPr="0026598E" w:rsidRDefault="00CA59A2" w:rsidP="00237F3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078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37F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481F991" w:rsidR="00CA59A2" w:rsidRPr="0026598E" w:rsidRDefault="00CA59A2" w:rsidP="00237F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94F70">
        <w:rPr>
          <w:rFonts w:ascii="Arial Narrow" w:eastAsia="Arial Narrow" w:hAnsi="Arial Narrow" w:cs="Arial Narrow"/>
          <w:color w:val="000000"/>
          <w:kern w:val="0"/>
          <w:sz w:val="22"/>
          <w:szCs w:val="22"/>
          <w:shd w:val="clear" w:color="auto" w:fill="FFFFFF"/>
          <w:lang w:eastAsia="es-PE"/>
          <w14:ligatures w14:val="none"/>
        </w:rPr>
        <w:t xml:space="preserve">, </w:t>
      </w:r>
      <w:r w:rsidR="00587535">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394F7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394F70">
        <w:rPr>
          <w:rFonts w:ascii="Arial Narrow" w:eastAsia="Arial Narrow" w:hAnsi="Arial Narrow" w:cs="Arial Narrow"/>
          <w:color w:val="000000"/>
          <w:kern w:val="0"/>
          <w:sz w:val="22"/>
          <w:szCs w:val="22"/>
          <w:shd w:val="clear" w:color="auto" w:fill="FFFFFF"/>
          <w:lang w:eastAsia="es-PE"/>
          <w14:ligatures w14:val="none"/>
        </w:rPr>
        <w:t xml:space="preserve"/>
      </w:r>
      <w:r w:rsidRPr="00394F7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37F3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37F3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37F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1595C27" w:rsidR="00CA59A2" w:rsidRPr="00DA5C0E" w:rsidRDefault="00CA59A2" w:rsidP="00237F3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808E8">
        <w:rPr>
          <w:rFonts w:ascii="Arial Narrow" w:eastAsia="Arial Narrow" w:hAnsi="Arial Narrow" w:cs="Arial Narrow"/>
          <w:color w:val="000000"/>
          <w:kern w:val="0"/>
          <w:sz w:val="22"/>
          <w:szCs w:val="22"/>
          <w:lang w:val="es-ES" w:eastAsia="es-ES"/>
          <w14:ligatures w14:val="none"/>
        </w:rPr>
        <w:t xml:space="preserve">Mediante el escrito del 8 de setiembre de 2025, el señor [APELLIDO] denunció a Interseguro por presuntas infracciones a la Ley 29571, Código de Protección y Defensa del Consumidor</w:t>
      </w:r>
      <w:r w:rsidRPr="00DA5C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808E8">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1" w:name="_Hlk211001442"/>
      <w:r w:rsidR="00B808E8" w:rsidRPr="00B808E8">
        <w:rPr>
          <w:rFonts w:ascii="Arial Narrow" w:eastAsia="Arial Narrow" w:hAnsi="Arial Narrow" w:cs="Arial Narrow"/>
          <w:color w:val="000000"/>
          <w:kern w:val="0"/>
          <w:sz w:val="22"/>
          <w:szCs w:val="22"/>
          <w:lang w:val="es-ES" w:eastAsia="es-ES"/>
          <w14:ligatures w14:val="none"/>
        </w:rPr>
        <w:t xml:space="preserve"/>
      </w:r>
      <w:r w:rsidR="00B808E8" w:rsidRPr="00DA5C0E">
        <w:rPr>
          <w:rFonts w:ascii="Arial Narrow" w:eastAsia="Arial Narrow" w:hAnsi="Arial Narrow" w:cs="Arial Narrow"/>
          <w:color w:val="000000"/>
          <w:kern w:val="0"/>
          <w:sz w:val="22"/>
          <w:szCs w:val="22"/>
          <w:lang w:val="es-ES" w:eastAsia="es-ES"/>
          <w14:ligatures w14:val="none"/>
        </w:rPr>
        <w:t/>
      </w:r>
      <w:bookmarkEnd w:id="1"/>
      <w:r w:rsidR="00996DC2" w:rsidRPr="00DA5C0E">
        <w:rPr>
          <w:rFonts w:ascii="Arial Narrow" w:eastAsia="Arial Narrow" w:hAnsi="Arial Narrow" w:cs="Arial Narrow"/>
          <w:kern w:val="0"/>
          <w14:ligatures w14:val="none"/>
          <w:sz w:val="22"/>
          <w:szCs w:val="22"/>
        </w:rPr>
        <w:t/>
      </w:r>
      <w:r w:rsidRPr="00DA5C0E">
        <w:rPr>
          <w:rFonts w:ascii="Arial Narrow" w:eastAsia="Arial Narrow" w:hAnsi="Arial Narrow" w:cs="Arial Narrow"/>
          <w:kern w:val="0"/>
          <w14:ligatures w14:val="none"/>
          <w:sz w:val="22"/>
          <w:szCs w:val="22"/>
        </w:rPr>
        <w:t xml:space="preserve"/>
      </w:r>
      <w:r w:rsidR="00B808E8" w:rsidRPr="00DA5C0E">
        <w:rPr>
          <w:rFonts w:ascii="Arial Narrow" w:eastAsia="Arial Narrow" w:hAnsi="Arial Narrow" w:cs="Arial Narrow"/>
          <w:kern w:val="0"/>
          <w14:ligatures w14:val="none"/>
          <w:sz w:val="22"/>
          <w:szCs w:val="22"/>
        </w:rPr>
        <w:t/>
      </w:r>
      <w:r w:rsidRPr="00DA5C0E">
        <w:rPr>
          <w:rFonts w:ascii="Arial Narrow" w:eastAsia="Arial Narrow" w:hAnsi="Arial Narrow" w:cs="Arial Narrow"/>
          <w:kern w:val="0"/>
          <w14:ligatures w14:val="none"/>
          <w:sz w:val="22"/>
          <w:szCs w:val="22"/>
        </w:rPr>
        <w:t xml:space="preserve"/>
      </w:r>
      <w:r w:rsidR="00B808E8" w:rsidRPr="00DA5C0E">
        <w:rPr>
          <w:rFonts w:ascii="Arial Narrow" w:eastAsia="Arial Narrow" w:hAnsi="Arial Narrow" w:cs="Arial Narrow"/>
          <w:kern w:val="0"/>
          <w14:ligatures w14:val="none"/>
          <w:sz w:val="22"/>
          <w:szCs w:val="22"/>
        </w:rPr>
        <w:t xml:space="preserve"/>
      </w:r>
      <w:r w:rsidRPr="00DA5C0E">
        <w:rPr>
          <w:rFonts w:ascii="Arial Narrow" w:eastAsia="Arial Narrow" w:hAnsi="Arial Narrow" w:cs="Arial Narrow"/>
          <w:kern w:val="0"/>
          <w14:ligatures w14:val="none"/>
          <w:sz w:val="22"/>
          <w:szCs w:val="22"/>
        </w:rPr>
        <w:t/>
      </w:r>
      <w:r w:rsidRPr="00DA5C0E">
        <w:rPr>
          <w:rFonts w:ascii="Arial Narrow" w:eastAsia="Arial Narrow" w:hAnsi="Arial Narrow" w:cs="Arial Narrow"/>
          <w:color w:val="000000"/>
          <w:kern w:val="0"/>
          <w:sz w:val="22"/>
          <w:szCs w:val="22"/>
          <w:lang w:val="es-ES" w:eastAsia="es-ES"/>
          <w14:ligatures w14:val="none"/>
        </w:rPr>
        <w:t xml:space="preserve"/>
      </w:r>
      <w:proofErr w:type="spellStart"/>
      <w:r w:rsidR="00B808E8" w:rsidRPr="00DA5C0E">
        <w:rPr>
          <w:rFonts w:ascii="Arial Narrow" w:eastAsia="Arial Narrow" w:hAnsi="Arial Narrow" w:cs="Arial Narrow"/>
          <w:color w:val="000000"/>
          <w:kern w:val="0"/>
          <w:sz w:val="22"/>
          <w:szCs w:val="22"/>
          <w:lang w:val="es-ES" w:eastAsia="es-ES"/>
          <w14:ligatures w14:val="none"/>
        </w:rPr>
        <w:t/>
      </w:r>
      <w:proofErr w:type="spellEnd"/>
      <w:r w:rsidR="00B808E8" w:rsidRPr="00DA5C0E">
        <w:rPr>
          <w:rFonts w:ascii="Arial Narrow" w:eastAsia="Arial Narrow" w:hAnsi="Arial Narrow" w:cs="Arial Narrow"/>
          <w:color w:val="000000"/>
          <w:kern w:val="0"/>
          <w:sz w:val="22"/>
          <w:szCs w:val="22"/>
          <w:lang w:val="es-ES" w:eastAsia="es-ES"/>
          <w14:ligatures w14:val="none"/>
        </w:rPr>
        <w:t xml:space="preserve"/>
      </w:r>
      <w:r w:rsidRPr="00DA5C0E">
        <w:rPr>
          <w:rFonts w:ascii="Arial Narrow" w:eastAsia="Arial Narrow" w:hAnsi="Arial Narrow" w:cs="Arial Narrow"/>
          <w:color w:val="000000"/>
          <w:kern w:val="0"/>
          <w:sz w:val="22"/>
          <w:szCs w:val="22"/>
          <w:lang w:val="es-ES" w:eastAsia="es-ES"/>
          <w14:ligatures w14:val="none"/>
        </w:rPr>
        <w:t/>
      </w:r>
      <w:r w:rsidRPr="00DA5C0E">
        <w:rPr>
          <w:rFonts w:ascii="Arial Narrow" w:eastAsia="Arial Narrow" w:hAnsi="Arial Narrow" w:cs="Arial Narrow"/>
          <w:color w:val="000000"/>
          <w:kern w:val="0"/>
          <w:sz w:val="22"/>
          <w:szCs w:val="22"/>
          <w:lang w:val="es-ES" w:eastAsia="es-ES"/>
          <w14:ligatures w14:val="none"/>
        </w:rPr>
        <w:t xml:space="preserve"/>
      </w:r>
      <w:r w:rsidRPr="00DA5C0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A5C0E" w:rsidRDefault="00CA59A2" w:rsidP="00237F3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E9B6988" w14:textId="1FC8E645" w:rsidR="00070471" w:rsidRPr="00237F38"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A5C0E">
        <w:rPr>
          <w:rFonts w:ascii="Arial Narrow" w:eastAsia="Arial Narrow" w:hAnsi="Arial Narrow" w:cs="Arial Narrow"/>
          <w:color w:val="000000"/>
          <w:kern w:val="0"/>
          <w:sz w:val="22"/>
          <w:szCs w:val="22"/>
          <w:lang w:eastAsia="es-ES"/>
          <w14:ligatures w14:val="none"/>
        </w:rPr>
        <w:t>El 19 de diciembre de 2024</w:t>
      </w:r>
      <w:r w:rsidR="00237F38">
        <w:rPr>
          <w:rFonts w:ascii="Arial Narrow" w:eastAsia="Arial Narrow" w:hAnsi="Arial Narrow" w:cs="Arial Narrow"/>
          <w:color w:val="000000"/>
          <w:kern w:val="0"/>
          <w:sz w:val="22"/>
          <w:szCs w:val="22"/>
          <w:lang w:eastAsia="es-ES"/>
          <w14:ligatures w14:val="none"/>
        </w:rPr>
        <w:t>,</w:t>
      </w:r>
      <w:r w:rsidRPr="00DA5C0E">
        <w:rPr>
          <w:rFonts w:ascii="Arial Narrow" w:eastAsia="Arial Narrow" w:hAnsi="Arial Narrow" w:cs="Arial Narrow"/>
          <w:color w:val="000000"/>
          <w:kern w:val="0"/>
          <w:sz w:val="22"/>
          <w:szCs w:val="22"/>
          <w:lang w:eastAsia="es-ES"/>
          <w14:ligatures w14:val="none"/>
        </w:rPr>
        <w:t xml:space="preserve"> </w:t>
      </w:r>
      <w:r w:rsidR="008C6985">
        <w:rPr>
          <w:rFonts w:ascii="Arial Narrow" w:eastAsia="Arial Narrow" w:hAnsi="Arial Narrow" w:cs="Arial Narrow"/>
          <w:color w:val="000000"/>
          <w:kern w:val="0"/>
          <w:sz w:val="22"/>
          <w:szCs w:val="22"/>
          <w:lang w:eastAsia="es-ES"/>
          <w14:ligatures w14:val="none"/>
        </w:rPr>
        <w:t>sufrió</w:t>
      </w:r>
      <w:r w:rsidRPr="00DA5C0E">
        <w:rPr>
          <w:rFonts w:ascii="Arial Narrow" w:eastAsia="Arial Narrow" w:hAnsi="Arial Narrow" w:cs="Arial Narrow"/>
          <w:color w:val="000000"/>
          <w:kern w:val="0"/>
          <w:sz w:val="22"/>
          <w:szCs w:val="22"/>
          <w:lang w:eastAsia="es-ES"/>
          <w14:ligatures w14:val="none"/>
        </w:rPr>
        <w:t xml:space="preserve"> un accidente de tránsito en el </w:t>
      </w:r>
      <w:r w:rsidR="00237F38">
        <w:rPr>
          <w:rFonts w:ascii="Arial Narrow" w:eastAsia="Arial Narrow" w:hAnsi="Arial Narrow" w:cs="Arial Narrow"/>
          <w:color w:val="000000"/>
          <w:kern w:val="0"/>
          <w:sz w:val="22"/>
          <w:szCs w:val="22"/>
          <w:lang w:eastAsia="es-ES"/>
          <w14:ligatures w14:val="none"/>
        </w:rPr>
        <w:t>participó</w:t>
      </w:r>
      <w:r w:rsidRPr="00DA5C0E">
        <w:rPr>
          <w:rFonts w:ascii="Arial Narrow" w:eastAsia="Arial Narrow" w:hAnsi="Arial Narrow" w:cs="Arial Narrow"/>
          <w:color w:val="000000"/>
          <w:kern w:val="0"/>
          <w:sz w:val="22"/>
          <w:szCs w:val="22"/>
          <w:lang w:eastAsia="es-ES"/>
          <w14:ligatures w14:val="none"/>
        </w:rPr>
        <w:t xml:space="preserve"> el vehículo con Placa de Rodaje </w:t>
      </w:r>
      <w:proofErr w:type="spellStart"/>
      <w:r w:rsidRPr="00DA5C0E">
        <w:rPr>
          <w:rFonts w:ascii="Arial Narrow" w:eastAsia="Arial Narrow" w:hAnsi="Arial Narrow" w:cs="Arial Narrow"/>
          <w:color w:val="000000"/>
          <w:kern w:val="0"/>
          <w:sz w:val="22"/>
          <w:szCs w:val="22"/>
          <w:lang w:eastAsia="es-ES"/>
          <w14:ligatures w14:val="none"/>
        </w:rPr>
        <w:t/>
      </w:r>
      <w:proofErr w:type="spellEnd"/>
      <w:r w:rsidRPr="00DA5C0E">
        <w:rPr>
          <w:rFonts w:ascii="Arial Narrow" w:eastAsia="Arial Narrow" w:hAnsi="Arial Narrow" w:cs="Arial Narrow"/>
          <w:color w:val="000000"/>
          <w:kern w:val="0"/>
          <w:sz w:val="22"/>
          <w:szCs w:val="22"/>
          <w:lang w:eastAsia="es-ES"/>
          <w14:ligatures w14:val="none"/>
        </w:rPr>
        <w:t xml:space="preserve"> BYF-080, el cual contaba con Seguro Obligatorio de Accidentes de Tránsito </w:t>
      </w:r>
      <w:r w:rsidR="001A1B57" w:rsidRPr="001A1B57">
        <w:rPr>
          <w:rFonts w:ascii="Arial Narrow" w:eastAsia="Arial Narrow" w:hAnsi="Arial Narrow" w:cs="Arial Narrow"/>
          <w:color w:val="000000"/>
          <w:kern w:val="0"/>
          <w:sz w:val="22"/>
          <w:szCs w:val="22"/>
          <w:lang w:eastAsia="es-ES"/>
          <w14:ligatures w14:val="none"/>
        </w:rPr>
        <w:t xml:space="preserve">con certificado 593431251 </w:t>
      </w:r>
      <w:r w:rsidRPr="00DA5C0E">
        <w:rPr>
          <w:rFonts w:ascii="Arial Narrow" w:eastAsia="Arial Narrow" w:hAnsi="Arial Narrow" w:cs="Arial Narrow"/>
          <w:color w:val="000000"/>
          <w:kern w:val="0"/>
          <w:sz w:val="22"/>
          <w:szCs w:val="22"/>
          <w:lang w:eastAsia="es-ES"/>
          <w14:ligatures w14:val="none"/>
        </w:rPr>
        <w:t xml:space="preserve">(en adelante, “SOAT”) emitido por </w:t>
      </w:r>
      <w:proofErr w:type="spellStart"/>
      <w:r w:rsidRPr="00DA5C0E">
        <w:rPr>
          <w:rFonts w:ascii="Arial Narrow" w:eastAsia="Arial Narrow" w:hAnsi="Arial Narrow" w:cs="Arial Narrow"/>
          <w:color w:val="000000"/>
          <w:kern w:val="0"/>
          <w:sz w:val="22"/>
          <w:szCs w:val="22"/>
          <w:lang w:eastAsia="es-ES"/>
          <w14:ligatures w14:val="none"/>
        </w:rPr>
        <w:t>Interseguro</w:t>
      </w:r>
      <w:proofErr w:type="spellEnd"/>
      <w:r w:rsidRPr="00DA5C0E">
        <w:rPr>
          <w:rFonts w:ascii="Arial Narrow" w:eastAsia="Arial Narrow" w:hAnsi="Arial Narrow" w:cs="Arial Narrow"/>
          <w:color w:val="000000"/>
          <w:kern w:val="0"/>
          <w:sz w:val="22"/>
          <w:szCs w:val="22"/>
          <w:lang w:eastAsia="es-ES"/>
          <w14:ligatures w14:val="none"/>
        </w:rPr>
        <w:t xml:space="preserve">. </w:t>
      </w:r>
      <w:r w:rsidR="00237F38">
        <w:rPr>
          <w:rFonts w:ascii="Arial Narrow" w:eastAsia="Arial Narrow" w:hAnsi="Arial Narrow" w:cs="Arial Narrow"/>
          <w:color w:val="000000"/>
          <w:kern w:val="0"/>
          <w:sz w:val="22"/>
          <w:szCs w:val="22"/>
          <w:lang w:eastAsia="es-ES"/>
          <w14:ligatures w14:val="none"/>
        </w:rPr>
        <w:t xml:space="preserve"> </w:t>
      </w:r>
      <w:r w:rsidRPr="00237F38">
        <w:rPr>
          <w:rFonts w:ascii="Arial Narrow" w:eastAsia="Arial Narrow" w:hAnsi="Arial Narrow" w:cs="Arial Narrow"/>
          <w:color w:val="000000"/>
          <w:kern w:val="0"/>
          <w:sz w:val="22"/>
          <w:szCs w:val="22"/>
          <w:lang w:eastAsia="es-ES"/>
          <w14:ligatures w14:val="none"/>
        </w:rPr>
        <w:t xml:space="preserve">El 30 de julio de 2025 presentó ante </w:t>
      </w:r>
      <w:proofErr w:type="spellStart"/>
      <w:r w:rsidRPr="00237F38">
        <w:rPr>
          <w:rFonts w:ascii="Arial Narrow" w:eastAsia="Arial Narrow" w:hAnsi="Arial Narrow" w:cs="Arial Narrow"/>
          <w:color w:val="000000"/>
          <w:kern w:val="0"/>
          <w:sz w:val="22"/>
          <w:szCs w:val="22"/>
          <w:lang w:eastAsia="es-ES"/>
          <w14:ligatures w14:val="none"/>
        </w:rPr>
        <w:t>Interseguro</w:t>
      </w:r>
      <w:proofErr w:type="spellEnd"/>
      <w:r w:rsidRPr="00237F38">
        <w:rPr>
          <w:rFonts w:ascii="Arial Narrow" w:eastAsia="Arial Narrow" w:hAnsi="Arial Narrow" w:cs="Arial Narrow"/>
          <w:color w:val="000000"/>
          <w:kern w:val="0"/>
          <w:sz w:val="22"/>
          <w:szCs w:val="22"/>
          <w:lang w:eastAsia="es-ES"/>
          <w14:ligatures w14:val="none"/>
        </w:rPr>
        <w:t xml:space="preserve"> una solicitud de indemnización por invalidez permanente al amparo del SOAT</w:t>
      </w:r>
      <w:r w:rsidR="008A20C2" w:rsidRPr="00237F38">
        <w:rPr>
          <w:rFonts w:ascii="Arial Narrow" w:eastAsia="Arial Narrow" w:hAnsi="Arial Narrow" w:cs="Arial Narrow"/>
          <w:color w:val="000000"/>
          <w:kern w:val="0"/>
          <w:sz w:val="22"/>
          <w:szCs w:val="22"/>
          <w:lang w:eastAsia="es-ES"/>
          <w14:ligatures w14:val="none"/>
        </w:rPr>
        <w:t xml:space="preserve">, adjuntando </w:t>
      </w:r>
      <w:r w:rsidRPr="00237F38">
        <w:rPr>
          <w:rFonts w:ascii="Arial Narrow" w:eastAsia="Arial Narrow" w:hAnsi="Arial Narrow" w:cs="Arial Narrow"/>
          <w:color w:val="000000"/>
          <w:kern w:val="0"/>
          <w:sz w:val="22"/>
          <w:szCs w:val="22"/>
          <w:lang w:eastAsia="es-ES"/>
          <w14:ligatures w14:val="none"/>
        </w:rPr>
        <w:t xml:space="preserve">la documentación médica y policial </w:t>
      </w:r>
      <w:r w:rsidR="00DA5C0E" w:rsidRPr="00237F38">
        <w:rPr>
          <w:rFonts w:ascii="Arial Narrow" w:eastAsia="Arial Narrow" w:hAnsi="Arial Narrow" w:cs="Arial Narrow"/>
          <w:color w:val="000000"/>
          <w:kern w:val="0"/>
          <w:sz w:val="22"/>
          <w:szCs w:val="22"/>
          <w:lang w:eastAsia="es-ES"/>
          <w14:ligatures w14:val="none"/>
        </w:rPr>
        <w:t>requerida</w:t>
      </w:r>
      <w:r w:rsidRPr="00237F38">
        <w:rPr>
          <w:rFonts w:ascii="Arial Narrow" w:eastAsia="Arial Narrow" w:hAnsi="Arial Narrow" w:cs="Arial Narrow"/>
          <w:color w:val="000000"/>
          <w:kern w:val="0"/>
          <w:sz w:val="22"/>
          <w:szCs w:val="22"/>
          <w:lang w:eastAsia="es-ES"/>
          <w14:ligatures w14:val="none"/>
        </w:rPr>
        <w:t xml:space="preserve">. </w:t>
      </w:r>
    </w:p>
    <w:p w14:paraId="1B2C46C6" w14:textId="77777777" w:rsidR="00070471" w:rsidRPr="00DA5C0E" w:rsidRDefault="00070471" w:rsidP="00237F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39AC4107" w:rsidR="00CA59A2" w:rsidRPr="00DA5C0E"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A5C0E">
        <w:rPr>
          <w:rFonts w:ascii="Arial Narrow" w:eastAsia="Arial Narrow" w:hAnsi="Arial Narrow" w:cs="Arial Narrow"/>
          <w:color w:val="000000"/>
          <w:kern w:val="0"/>
          <w:sz w:val="22"/>
          <w:szCs w:val="22"/>
          <w:lang w:eastAsia="es-ES"/>
          <w14:ligatures w14:val="none"/>
        </w:rPr>
        <w:t xml:space="preserve">Posteriormente, </w:t>
      </w:r>
      <w:proofErr w:type="spellStart"/>
      <w:r w:rsidRPr="00DA5C0E">
        <w:rPr>
          <w:rFonts w:ascii="Arial Narrow" w:eastAsia="Arial Narrow" w:hAnsi="Arial Narrow" w:cs="Arial Narrow"/>
          <w:color w:val="000000"/>
          <w:kern w:val="0"/>
          <w:sz w:val="22"/>
          <w:szCs w:val="22"/>
          <w:lang w:eastAsia="es-ES"/>
          <w14:ligatures w14:val="none"/>
        </w:rPr>
        <w:t>Interseguro</w:t>
      </w:r>
      <w:proofErr w:type="spellEnd"/>
      <w:r w:rsidRPr="00DA5C0E">
        <w:rPr>
          <w:rFonts w:ascii="Arial Narrow" w:eastAsia="Arial Narrow" w:hAnsi="Arial Narrow" w:cs="Arial Narrow"/>
          <w:color w:val="000000"/>
          <w:kern w:val="0"/>
          <w:sz w:val="22"/>
          <w:szCs w:val="22"/>
          <w:lang w:eastAsia="es-ES"/>
          <w14:ligatures w14:val="none"/>
        </w:rPr>
        <w:t xml:space="preserve"> no emitió respuesta ni efectuó el pago de la cobertura dentro del plazo máximo de diez días hábiles contados desde la presentación de </w:t>
      </w:r>
      <w:r w:rsidR="00DA5C0E" w:rsidRPr="00DA5C0E">
        <w:rPr>
          <w:rFonts w:ascii="Arial Narrow" w:eastAsia="Arial Narrow" w:hAnsi="Arial Narrow" w:cs="Arial Narrow"/>
          <w:color w:val="000000"/>
          <w:kern w:val="0"/>
          <w:sz w:val="22"/>
          <w:szCs w:val="22"/>
          <w:lang w:eastAsia="es-ES"/>
          <w14:ligatures w14:val="none"/>
        </w:rPr>
        <w:t>su</w:t>
      </w:r>
      <w:r w:rsidRPr="00DA5C0E">
        <w:rPr>
          <w:rFonts w:ascii="Arial Narrow" w:eastAsia="Arial Narrow" w:hAnsi="Arial Narrow" w:cs="Arial Narrow"/>
          <w:color w:val="000000"/>
          <w:kern w:val="0"/>
          <w:sz w:val="22"/>
          <w:szCs w:val="22"/>
          <w:lang w:eastAsia="es-ES"/>
          <w14:ligatures w14:val="none"/>
        </w:rPr>
        <w:t xml:space="preserve"> solicitud. Tampoco </w:t>
      </w:r>
      <w:r w:rsidR="00DA5C0E" w:rsidRPr="00DA5C0E">
        <w:rPr>
          <w:rFonts w:ascii="Arial Narrow" w:eastAsia="Arial Narrow" w:hAnsi="Arial Narrow" w:cs="Arial Narrow"/>
          <w:color w:val="000000"/>
          <w:kern w:val="0"/>
          <w:sz w:val="22"/>
          <w:szCs w:val="22"/>
          <w:lang w:eastAsia="es-ES"/>
          <w14:ligatures w14:val="none"/>
        </w:rPr>
        <w:t xml:space="preserve">le </w:t>
      </w:r>
      <w:r w:rsidRPr="00DA5C0E">
        <w:rPr>
          <w:rFonts w:ascii="Arial Narrow" w:eastAsia="Arial Narrow" w:hAnsi="Arial Narrow" w:cs="Arial Narrow"/>
          <w:color w:val="000000"/>
          <w:kern w:val="0"/>
          <w:sz w:val="22"/>
          <w:szCs w:val="22"/>
          <w:lang w:eastAsia="es-ES"/>
          <w14:ligatures w14:val="none"/>
        </w:rPr>
        <w:t xml:space="preserve">notificó </w:t>
      </w:r>
      <w:r w:rsidR="00DA5C0E" w:rsidRPr="00DA5C0E">
        <w:rPr>
          <w:rFonts w:ascii="Arial Narrow" w:eastAsia="Arial Narrow" w:hAnsi="Arial Narrow" w:cs="Arial Narrow"/>
          <w:color w:val="000000"/>
          <w:kern w:val="0"/>
          <w:sz w:val="22"/>
          <w:szCs w:val="22"/>
          <w:lang w:eastAsia="es-ES"/>
          <w14:ligatures w14:val="none"/>
        </w:rPr>
        <w:t xml:space="preserve">una </w:t>
      </w:r>
      <w:r w:rsidRPr="00DA5C0E">
        <w:rPr>
          <w:rFonts w:ascii="Arial Narrow" w:eastAsia="Arial Narrow" w:hAnsi="Arial Narrow" w:cs="Arial Narrow"/>
          <w:color w:val="000000"/>
          <w:kern w:val="0"/>
          <w:sz w:val="22"/>
          <w:szCs w:val="22"/>
          <w:lang w:eastAsia="es-ES"/>
          <w14:ligatures w14:val="none"/>
        </w:rPr>
        <w:t>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p>
    <w:p w14:paraId="33E14FF7" w14:textId="77777777" w:rsidR="00CA59A2" w:rsidRPr="00DA5C0E" w:rsidRDefault="00CA59A2" w:rsidP="00237F3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DCCE6F1" w:rsidR="00CA59A2" w:rsidRPr="00A72265" w:rsidRDefault="008F11F4" w:rsidP="00237F3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A5C0E">
        <w:rPr>
          <w:rFonts w:ascii="Arial Narrow" w:eastAsia="Arial Narrow" w:hAnsi="Arial Narrow" w:cs="Arial Narrow"/>
          <w:kern w:val="0"/>
          <w14:ligatures w14:val="none"/>
          <w:sz w:val="22"/>
          <w:szCs w:val="22"/>
        </w:rPr>
        <w:t xml:space="preserve">El señor [APELLIDO] solicitó, en calidad de medida correctiva, que Interseguro cumpla con: (i) otorgar la indemnización por Invalidez permanente del 100%, por el monto ascendente a S/ 21 400,00; y, (ii) otorgar los intereses legales generados al vencimiento del plazo desde el 11 de agosto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DA5C0E">
        <w:rPr>
          <w:rFonts w:ascii="Arial Narrow" w:eastAsia="Arial Narrow" w:hAnsi="Arial Narrow" w:cs="Arial Narrow"/>
          <w:color w:val="000000"/>
          <w:kern w:val="0"/>
          <w:sz w:val="22"/>
          <w:szCs w:val="22"/>
          <w:lang w:val="es-ES" w:eastAsia="es-ES"/>
          <w14:ligatures w14:val="none"/>
        </w:rPr>
        <w:t xml:space="preserve"/>
      </w:r>
      <w:proofErr w:type="spellStart"/>
      <w:r w:rsidRPr="00DA5C0E">
        <w:rPr>
          <w:rFonts w:ascii="Arial Narrow" w:eastAsia="Arial Narrow" w:hAnsi="Arial Narrow" w:cs="Arial Narrow"/>
          <w:color w:val="000000"/>
          <w:kern w:val="0"/>
          <w:sz w:val="22"/>
          <w:szCs w:val="22"/>
          <w:lang w:val="es-ES" w:eastAsia="es-ES"/>
          <w14:ligatures w14:val="none"/>
        </w:rPr>
        <w:t/>
      </w:r>
      <w:proofErr w:type="spellEnd"/>
      <w:r w:rsidRPr="00DA5C0E">
        <w:rPr>
          <w:rFonts w:ascii="Arial Narrow" w:eastAsia="Arial Narrow" w:hAnsi="Arial Narrow" w:cs="Arial Narrow"/>
          <w:color w:val="000000"/>
          <w:kern w:val="0"/>
          <w:sz w:val="22"/>
          <w:szCs w:val="22"/>
          <w:lang w:val="es-ES" w:eastAsia="es-ES"/>
          <w14:ligatures w14:val="none"/>
        </w:rPr>
        <w:t xml:space="preserve"/>
      </w:r>
      <w:r w:rsidR="00CA59A2" w:rsidRPr="00DA5C0E">
        <w:rPr>
          <w:rFonts w:ascii="Arial Narrow" w:eastAsia="Arial Narrow" w:hAnsi="Arial Narrow" w:cs="Arial Narrow"/>
          <w:color w:val="000000"/>
          <w:kern w:val="0"/>
          <w:sz w:val="22"/>
          <w:szCs w:val="22"/>
          <w:lang w:val="es-ES" w:eastAsia="es-ES"/>
          <w14:ligatures w14:val="none"/>
        </w:rPr>
        <w:t/>
      </w:r>
      <w:r w:rsidR="00B57293" w:rsidRPr="00DA5C0E">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334433" w:rsidRPr="00A72265">
        <w:rPr>
          <w:rFonts w:ascii="Arial Narrow" w:eastAsia="Arial Narrow" w:hAnsi="Arial Narrow" w:cs="Arial Narrow"/>
          <w:color w:val="000000"/>
          <w:kern w:val="0"/>
          <w:sz w:val="22"/>
          <w:szCs w:val="22"/>
          <w:lang w:val="es-ES" w:eastAsia="es-ES"/>
          <w14:ligatures w14:val="none"/>
        </w:rPr>
        <w:t xml:space="preserve"/>
      </w:r>
      <w:r w:rsidR="00B57293" w:rsidRPr="00A72265">
        <w:rPr>
          <w:rFonts w:ascii="Arial Narrow" w:eastAsia="Arial Narrow" w:hAnsi="Arial Narrow" w:cs="Arial Narrow"/>
          <w:color w:val="000000"/>
          <w:kern w:val="0"/>
          <w:sz w:val="22"/>
          <w:szCs w:val="22"/>
          <w:lang w:val="es-ES" w:eastAsia="es-ES"/>
          <w14:ligatures w14:val="none"/>
        </w:rPr>
        <w:t/>
      </w:r>
      <w:r w:rsidR="00334433"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w:r>
      <w:r w:rsidR="00334433" w:rsidRPr="00A72265">
        <w:rPr>
          <w:rFonts w:ascii="Arial Narrow" w:eastAsia="Arial Narrow" w:hAnsi="Arial Narrow" w:cs="Arial Narrow"/>
          <w:color w:val="000000"/>
          <w:kern w:val="0"/>
          <w:sz w:val="22"/>
          <w:szCs w:val="22"/>
          <w:lang w:val="es-ES" w:eastAsia="es-ES"/>
          <w14:ligatures w14:val="none"/>
        </w:rPr>
        <w:t/>
      </w:r>
      <w:proofErr w:type="spellStart"/>
      <w:r w:rsidR="00334433" w:rsidRPr="00A72265">
        <w:rPr>
          <w:rFonts w:ascii="Arial Narrow" w:eastAsia="Arial Narrow" w:hAnsi="Arial Narrow" w:cs="Arial Narrow"/>
          <w:color w:val="000000"/>
          <w:kern w:val="0"/>
          <w:sz w:val="22"/>
          <w:szCs w:val="22"/>
          <w:lang w:val="es-ES" w:eastAsia="es-ES"/>
          <w14:ligatures w14:val="none"/>
        </w:rPr>
        <w:t/>
      </w:r>
      <w:proofErr w:type="spellEnd"/>
      <w:r w:rsidR="00334433"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A72265"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A72265"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A72265" w:rsidRPr="00A72265">
        <w:rPr>
          <w:rFonts w:ascii="Arial Narrow" w:eastAsia="Arial Narrow" w:hAnsi="Arial Narrow" w:cs="Arial Narrow"/>
          <w:color w:val="000000"/>
          <w:kern w:val="0"/>
          <w:sz w:val="22"/>
          <w:szCs w:val="22"/>
          <w:lang w:val="es-ES" w:eastAsia="es-ES"/>
          <w14:ligatures w14:val="none"/>
        </w:rPr>
        <w:t xml:space="preserve"/>
      </w:r>
      <w:r w:rsidR="00B57293" w:rsidRPr="00A72265">
        <w:rPr>
          <w:rFonts w:ascii="Arial Narrow" w:eastAsia="Arial Narrow" w:hAnsi="Arial Narrow" w:cs="Arial Narrow"/>
          <w:color w:val="000000"/>
          <w:kern w:val="0"/>
          <w:sz w:val="22"/>
          <w:szCs w:val="22"/>
          <w:lang w:val="es-ES" w:eastAsia="es-ES"/>
          <w14:ligatures w14:val="none"/>
        </w:rPr>
        <w:t/>
      </w:r>
      <w:r w:rsidR="00A72265" w:rsidRPr="00A72265">
        <w:rPr>
          <w:rFonts w:ascii="Arial Narrow" w:eastAsia="Arial Narrow" w:hAnsi="Arial Narrow" w:cs="Arial Narrow"/>
          <w:color w:val="000000"/>
          <w:kern w:val="0"/>
          <w:sz w:val="22"/>
          <w:szCs w:val="22"/>
          <w:lang w:val="es-ES" w:eastAsia="es-ES"/>
          <w14:ligatures w14:val="none"/>
        </w:rPr>
        <w:t xml:space="preserve"/>
      </w:r>
      <w:r w:rsidR="00CA59A2" w:rsidRPr="00A72265">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237F3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A4256"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A4256">
        <w:rPr>
          <w:rFonts w:ascii="Arial Narrow" w:eastAsia="Arial Narrow" w:hAnsi="Arial Narrow" w:cs="Arial Narrow"/>
          <w:b/>
          <w:color w:val="000000"/>
          <w:kern w:val="0"/>
          <w:sz w:val="22"/>
          <w:szCs w:val="22"/>
          <w:lang w:eastAsia="es-PE"/>
          <w14:ligatures w14:val="none"/>
        </w:rPr>
        <w:t>DE LA ADMISIÓN A TRÁMITE DE LA DENUNCIA</w:t>
      </w:r>
    </w:p>
    <w:p w14:paraId="5EEA73B8" w14:textId="77777777" w:rsidR="00270EFE" w:rsidRPr="00A20657" w:rsidRDefault="00270EFE" w:rsidP="00270EF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3664D4E" w14:textId="370FE9A7"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2065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A20657">
        <w:rPr>
          <w:rStyle w:val="Refdenotaalpie"/>
          <w:rFonts w:ascii="Arial Narrow" w:eastAsia="Arial Narrow" w:hAnsi="Arial Narrow" w:cs="Arial Narrow"/>
          <w:kern w:val="0"/>
          <w:sz w:val="22"/>
          <w:szCs w:val="22"/>
          <w:vertAlign w:val="superscript"/>
          <w14:ligatures w14:val="none"/>
        </w:rPr>
        <w:footnoteReference w:id="2"/>
      </w:r>
      <w:r w:rsidRPr="00A20657">
        <w:rPr>
          <w:rFonts w:ascii="Arial Narrow" w:eastAsia="Arial Narrow" w:hAnsi="Arial Narrow" w:cs="Arial Narrow"/>
          <w:color w:val="000000"/>
          <w:kern w:val="0"/>
          <w:sz w:val="22"/>
          <w:szCs w:val="22"/>
          <w:lang w:eastAsia="es-PE"/>
          <w14:ligatures w14:val="none"/>
        </w:rPr>
        <w:t xml:space="preserve">, considera </w:t>
      </w:r>
      <w:r w:rsidRPr="00A20657">
        <w:rPr>
          <w:rFonts w:ascii="Arial Narrow" w:eastAsia="Arial Narrow" w:hAnsi="Arial Narrow" w:cs="Arial Narrow"/>
          <w:kern w:val="0"/>
          <w14:ligatures w14:val="none"/>
          <w:sz w:val="22"/>
          <w:szCs w:val="22"/>
        </w:rPr>
        <w:t xml:space="preserve">que el hecho denunciado, consistente en que </w:t>
      </w:r>
      <w:r w:rsidR="008B64E3" w:rsidRPr="008B64E3">
        <w:rPr>
          <w:rFonts w:ascii="Arial Narrow" w:eastAsia="Arial Narrow" w:hAnsi="Arial Narrow" w:cs="Arial Narrow"/>
          <w:color w:val="000000"/>
          <w:kern w:val="0"/>
          <w:sz w:val="22"/>
          <w:szCs w:val="22"/>
          <w:shd w:val="clear" w:color="auto" w:fill="FFFFFF"/>
          <w:lang w:eastAsia="es-PE"/>
          <w14:ligatures w14:val="none"/>
        </w:rPr>
        <w:t xml:space="preserve">la </w:t>
      </w:r>
      <w:r w:rsidR="008B64E3" w:rsidRPr="008B64E3">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el denunciante el 30 de julio de 2025</w:t>
      </w:r>
      <w:r w:rsidRPr="00A2065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6904AC">
        <w:rPr>
          <w:rFonts w:ascii="Arial Narrow" w:eastAsia="Arial Narrow" w:hAnsi="Arial Narrow" w:cs="Arial Narrow"/>
          <w:kern w:val="0"/>
          <w14:ligatures w14:val="none"/>
          <w:sz w:val="22"/>
          <w:szCs w:val="22"/>
        </w:rPr>
        <w:t>los artículos 18</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y 19</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del Código</w:t>
      </w:r>
      <w:r w:rsidRPr="006904AC">
        <w:rPr>
          <w:rStyle w:val="Refdenotaalpie"/>
          <w:rFonts w:ascii="Arial Narrow" w:eastAsia="Arial Narrow" w:hAnsi="Arial Narrow" w:cs="Arial Narrow"/>
          <w:kern w:val="0"/>
          <w:sz w:val="22"/>
          <w:szCs w:val="22"/>
          <w:vertAlign w:val="superscript"/>
          <w14:ligatures w14:val="none"/>
        </w:rPr>
        <w:footnoteReference w:id="3"/>
      </w:r>
      <w:r w:rsidRPr="006904AC">
        <w:rPr>
          <w:rFonts w:ascii="Arial Narrow" w:eastAsia="Arial Narrow" w:hAnsi="Arial Narrow" w:cs="Arial Narrow"/>
          <w:kern w:val="0"/>
          <w14:ligatures w14:val="none"/>
          <w:sz w:val="22"/>
          <w:szCs w:val="22"/>
        </w:rPr>
        <w:t>.</w:t>
      </w:r>
    </w:p>
    <w:p w14:paraId="66B0A604" w14:textId="77777777" w:rsidR="00270EFE" w:rsidRPr="006904AC" w:rsidRDefault="00270EFE" w:rsidP="00270EF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DDCAE3" w14:textId="536DFE7F"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904A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B64E3" w:rsidRPr="008B64E3">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6904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y 19</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del Código</w:t>
      </w:r>
      <w:r w:rsidRPr="006904AC">
        <w:rPr>
          <w:rFonts w:ascii="Arial Narrow" w:eastAsia="Arial Narrow" w:hAnsi="Arial Narrow" w:cs="Arial Narrow"/>
          <w:bCs/>
          <w:color w:val="000000"/>
          <w:kern w:val="0"/>
          <w:sz w:val="22"/>
          <w:szCs w:val="22"/>
          <w:lang w:eastAsia="es-PE"/>
          <w14:ligatures w14:val="none"/>
        </w:rPr>
        <w:t>.</w:t>
      </w:r>
    </w:p>
    <w:p w14:paraId="432038D6" w14:textId="0A9F6D75" w:rsidR="00CA59A2" w:rsidRPr="002A4256" w:rsidRDefault="00CA59A2" w:rsidP="00237F38">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237F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A4256">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37F3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37F3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37B478" w:rsidR="00CA59A2" w:rsidRPr="0026598E" w:rsidRDefault="00CA59A2" w:rsidP="00237F3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1C5BA3">
        <w:rPr>
          <w:rFonts w:ascii="Arial Narrow" w:eastAsia="Arial Narrow" w:hAnsi="Arial Narrow" w:cs="Arial Narrow"/>
          <w:color w:val="000000"/>
          <w:kern w:val="0"/>
          <w:sz w:val="22"/>
          <w:szCs w:val="22"/>
          <w:lang w:val="es-ES" w:eastAsia="es-ES"/>
          <w14:ligatures w14:val="none"/>
        </w:rPr>
        <w:t xml:space="preserve">confiere, conviene requerir </w:t>
      </w:r>
      <w:r w:rsidR="001C5BA3" w:rsidRPr="001C5BA3">
        <w:rPr>
          <w:rFonts w:ascii="Arial Narrow" w:eastAsia="Arial Narrow" w:hAnsi="Arial Narrow" w:cs="Arial Narrow"/>
          <w:color w:val="000000"/>
          <w:kern w:val="0"/>
          <w:sz w:val="22"/>
          <w:szCs w:val="22"/>
          <w:lang w:val="es-ES" w:eastAsia="es-ES"/>
          <w14:ligatures w14:val="none"/>
        </w:rPr>
        <w:t>a la compañía aseguradora</w:t>
      </w:r>
      <w:r w:rsidRPr="001C5BA3">
        <w:rPr>
          <w:rFonts w:ascii="Arial Narrow" w:eastAsia="Arial Narrow" w:hAnsi="Arial Narrow" w:cs="Arial Narrow"/>
          <w:color w:val="000000"/>
          <w:kern w:val="0"/>
          <w:sz w:val="22"/>
          <w:szCs w:val="22"/>
          <w:lang w:val="es-ES" w:eastAsia="es-ES"/>
          <w14:ligatures w14:val="none"/>
        </w:rPr>
        <w:t xml:space="preserve"> que, en un plazo no mayor de cinco (5) días há</w:t>
      </w:r>
      <w:r w:rsidRPr="0026598E">
        <w:rPr>
          <w:rFonts w:ascii="Arial Narrow" w:eastAsia="Arial Narrow" w:hAnsi="Arial Narrow" w:cs="Arial Narrow"/>
          <w:color w:val="000000"/>
          <w:kern w:val="0"/>
          <w:sz w:val="22"/>
          <w:szCs w:val="22"/>
          <w:lang w:val="es-ES" w:eastAsia="es-ES"/>
          <w14:ligatures w14:val="none"/>
        </w:rPr>
        <w:t xml:space="preserve">biles contado a partir del día siguiente de la notificación de la presente resolución, cumpla con lo siguiente: </w:t>
      </w:r>
      <w:r w:rsidR="00270EFE" w:rsidRPr="00270EFE">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593458899 presentado por el denunciante; y, (</w:t>
      </w:r>
      <w:proofErr w:type="spellStart"/>
      <w:r w:rsidR="00270EFE" w:rsidRPr="00270EFE">
        <w:rPr>
          <w:rFonts w:ascii="Arial Narrow" w:eastAsia="Arial Narrow" w:hAnsi="Arial Narrow" w:cs="Arial Narrow"/>
          <w:color w:val="000000"/>
          <w:kern w:val="0"/>
          <w:sz w:val="22"/>
          <w:szCs w:val="22"/>
          <w:lang w:val="es-ES" w:eastAsia="es-ES"/>
          <w14:ligatures w14:val="none"/>
        </w:rPr>
        <w:t>ii</w:t>
      </w:r>
      <w:proofErr w:type="spellEnd"/>
      <w:r w:rsidR="00270EFE" w:rsidRPr="00270E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3A639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37F3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37F3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F50761" w14:textId="12A1EEB5" w:rsidR="00237F38" w:rsidRDefault="00CA59A2" w:rsidP="00237F38">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setiembre de 2025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775E4"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001C5BA3" w:rsidRPr="002A42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5BA3" w:rsidRPr="002A4256">
        <w:rPr>
          <w:rFonts w:ascii="Arial Narrow" w:eastAsia="Arial Narrow" w:hAnsi="Arial Narrow" w:cs="Arial Narrow"/>
          <w:color w:val="000000"/>
          <w:kern w:val="0"/>
          <w:sz w:val="22"/>
          <w:szCs w:val="22"/>
          <w:shd w:val="clear" w:color="auto" w:fill="FFFFFF"/>
          <w:lang w:eastAsia="es-PE"/>
          <w14:ligatures w14:val="none"/>
        </w:rPr>
        <w:t/>
      </w:r>
      <w:proofErr w:type="spellEnd"/>
      <w:r w:rsidR="001C5BA3"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Pr="002A42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5BA3" w:rsidRPr="002A4256">
        <w:rPr>
          <w:rFonts w:ascii="Arial Narrow" w:eastAsia="Arial Narrow" w:hAnsi="Arial Narrow" w:cs="Arial Narrow"/>
          <w:color w:val="000000"/>
          <w:kern w:val="0"/>
          <w:sz w:val="22"/>
          <w:szCs w:val="22"/>
          <w:shd w:val="clear" w:color="auto" w:fill="FFFFFF"/>
          <w:lang w:eastAsia="es-PE"/>
          <w14:ligatures w14:val="none"/>
        </w:rPr>
        <w:t/>
      </w:r>
      <w:proofErr w:type="spellEnd"/>
      <w:r w:rsidR="001C5BA3"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00237F38">
        <w:rPr>
          <w:rFonts w:ascii="Arial Narrow" w:eastAsia="Arial Narrow" w:hAnsi="Arial Narrow" w:cs="Arial Narrow"/>
          <w:color w:val="000000"/>
          <w:kern w:val="0"/>
          <w:sz w:val="22"/>
          <w:szCs w:val="22"/>
          <w:shd w:val="clear" w:color="auto" w:fill="FFFFFF"/>
          <w:lang w:eastAsia="es-PE"/>
          <w14:ligatures w14:val="none"/>
        </w:rPr>
        <w:t/>
      </w:r>
    </w:p>
    <w:p w14:paraId="016547EB" w14:textId="77777777" w:rsidR="00237F38" w:rsidRDefault="00237F38" w:rsidP="00237F38">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224E66" w14:textId="107B357C"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Pr="004F0D5D">
        <w:rPr>
          <w:rFonts w:ascii="Arial Narrow" w:eastAsia="Arial Narrow" w:hAnsi="Arial Narrow" w:cs="Arial Narrow"/>
          <w:color w:val="000000"/>
          <w:kern w:val="0"/>
          <w:sz w:val="22"/>
          <w:szCs w:val="22"/>
          <w:lang w:eastAsia="es-PE"/>
          <w14:ligatures w14:val="none"/>
        </w:rPr>
        <w:t>resunta</w:t>
      </w:r>
      <w:r w:rsidRPr="004F0D5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0D5D">
        <w:rPr>
          <w:rFonts w:ascii="Arial Narrow" w:eastAsia="Arial Narrow" w:hAnsi="Arial Narrow" w:cs="Arial Narrow"/>
          <w:kern w:val="0"/>
          <w:sz w:val="22"/>
          <w:szCs w:val="22"/>
          <w:lang w:eastAsia="es-PE"/>
          <w14:ligatures w14:val="none"/>
        </w:rPr>
        <w:t xml:space="preserve"> de </w:t>
      </w:r>
      <w:r w:rsidRPr="004F0D5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B64E3">
        <w:rPr>
          <w:rFonts w:ascii="Arial Narrow" w:eastAsia="Arial Narrow" w:hAnsi="Arial Narrow" w:cs="Arial Narrow"/>
          <w:kern w:val="0"/>
          <w:sz w:val="22"/>
          <w:szCs w:val="22"/>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 el denunciante el 30 de julio de 2025</w:t>
      </w:r>
      <w:r w:rsidRPr="004F0D5D">
        <w:rPr>
          <w:rFonts w:ascii="Arial Narrow" w:eastAsia="Arial Narrow" w:hAnsi="Arial Narrow" w:cs="Arial Narrow"/>
          <w:kern w:val="0"/>
          <w14:ligatures w14:val="none"/>
          <w:sz w:val="22"/>
          <w:szCs w:val="22"/>
        </w:rPr>
        <w:t>.</w:t>
      </w:r>
    </w:p>
    <w:p w14:paraId="5F265C92" w14:textId="77777777" w:rsidR="00237F38" w:rsidRDefault="00237F38" w:rsidP="00237F38">
      <w:pPr>
        <w:spacing w:before="0" w:after="0" w:line="240" w:lineRule="auto"/>
        <w:jc w:val="both"/>
        <w:rPr>
          <w:rFonts w:ascii="Arial Narrow" w:eastAsia="Arial Narrow" w:hAnsi="Arial Narrow" w:cs="Arial Narrow"/>
          <w:kern w:val="0"/>
          <w14:ligatures w14:val="none"/>
          <w:sz w:val="22"/>
          <w:szCs w:val="22"/>
        </w:rPr>
      </w:pPr>
    </w:p>
    <w:p w14:paraId="5DBA2BBF" w14:textId="16009B4B"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Pr="004F0D5D">
        <w:rPr>
          <w:rFonts w:ascii="Arial Narrow" w:eastAsia="Arial Narrow" w:hAnsi="Arial Narrow" w:cs="Arial Narrow"/>
          <w:color w:val="000000"/>
          <w:kern w:val="0"/>
          <w:sz w:val="22"/>
          <w:szCs w:val="22"/>
          <w:lang w:eastAsia="es-PE"/>
          <w14:ligatures w14:val="none"/>
        </w:rPr>
        <w:t>resunta</w:t>
      </w:r>
      <w:r w:rsidRPr="004F0D5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0D5D">
        <w:rPr>
          <w:rFonts w:ascii="Arial Narrow" w:eastAsia="Arial Narrow" w:hAnsi="Arial Narrow" w:cs="Arial Narrow"/>
          <w:kern w:val="0"/>
          <w:sz w:val="22"/>
          <w:szCs w:val="22"/>
          <w:lang w:eastAsia="es-PE"/>
          <w14:ligatures w14:val="none"/>
        </w:rPr>
        <w:t xml:space="preserve"> de </w:t>
      </w:r>
      <w:r w:rsidRPr="004F0D5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B64E3">
        <w:rPr>
          <w:rFonts w:ascii="Arial Narrow" w:eastAsia="Arial Narrow" w:hAnsi="Arial Narrow" w:cs="Arial Narrow"/>
          <w:kern w:val="0"/>
          <w:sz w:val="22"/>
          <w:szCs w:val="22"/>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4F0D5D">
        <w:rPr>
          <w:rFonts w:ascii="Arial Narrow" w:eastAsia="Arial Narrow" w:hAnsi="Arial Narrow" w:cs="Arial Narrow"/>
          <w:kern w:val="0"/>
          <w14:ligatures w14:val="none"/>
          <w:sz w:val="22"/>
          <w:szCs w:val="22"/>
        </w:rPr>
        <w:t>.</w:t>
      </w:r>
    </w:p>
    <w:p w14:paraId="71747E28" w14:textId="77777777" w:rsidR="00237F38" w:rsidRDefault="00237F38" w:rsidP="00237F38">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A292C9F" w14:textId="42532A18" w:rsidR="00CA59A2" w:rsidRPr="0026598E" w:rsidRDefault="00CA59A2" w:rsidP="00237F38">
      <w:pPr>
        <w:spacing w:line="240" w:lineRule="auto"/>
        <w:contextualSpacing/>
        <w:jc w:val="both"/>
        <w:rPr>
          <w:rFonts w:ascii="Arial Narrow" w:eastAsia="Arial Narrow" w:hAnsi="Arial Narrow" w:cs="Arial Narrow"/>
          <w:kern w:val="0"/>
          <w14:ligatures w14:val="none"/>
          <w:sz w:val="22"/>
          <w:szCs w:val="22"/>
        </w:rPr>
      </w:pPr>
      <w:r w:rsidRPr="002A4256">
        <w:rPr>
          <w:rFonts w:ascii="Arial Narrow" w:eastAsia="Arial Narrow" w:hAnsi="Arial Narrow" w:cs="Arial Narrow"/>
          <w:b/>
          <w:color w:val="000000"/>
          <w:kern w:val="0"/>
          <w:sz w:val="22"/>
          <w:szCs w:val="22"/>
          <w:lang w:eastAsia="es-PE"/>
          <w14:ligatures w14:val="none"/>
        </w:rPr>
        <w:t>SEGUNDO:</w:t>
      </w:r>
      <w:r w:rsidRPr="002A4256">
        <w:rPr>
          <w:rFonts w:ascii="Arial Narrow" w:eastAsia="Arial Narrow" w:hAnsi="Arial Narrow" w:cs="Arial Narrow"/>
          <w:color w:val="000000"/>
          <w:kern w:val="0"/>
          <w:sz w:val="22"/>
          <w:szCs w:val="22"/>
          <w:lang w:eastAsia="es-PE"/>
          <w14:ligatures w14:val="none"/>
        </w:rPr>
        <w:t xml:space="preserve"> tener por ofrecidos</w:t>
      </w:r>
      <w:r w:rsidRPr="0026598E">
        <w:rPr>
          <w:rFonts w:ascii="Arial Narrow" w:eastAsia="Arial Narrow" w:hAnsi="Arial Narrow" w:cs="Arial Narrow"/>
          <w:color w:val="000000"/>
          <w:kern w:val="0"/>
          <w:sz w:val="22"/>
          <w:szCs w:val="22"/>
          <w:lang w:eastAsia="es-PE"/>
          <w14:ligatures w14:val="none"/>
        </w:rPr>
        <w:t xml:space="preserve">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775E4" w:rsidRPr="00E775E4">
        <w:rPr>
          <w:rFonts w:ascii="Arial Narrow" w:eastAsia="Arial Narrow" w:hAnsi="Arial Narrow" w:cs="Arial Narrow"/>
          <w:color w:val="000000"/>
          <w:kern w:val="0"/>
          <w:sz w:val="22"/>
          <w:szCs w:val="22"/>
          <w:lang w:val="es-ES" w:eastAsia="es-ES"/>
          <w14:ligatures w14:val="none"/>
        </w:rPr>
        <w:t>8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37F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A990E78" w:rsidR="00CA59A2" w:rsidRPr="0026598E" w:rsidRDefault="00CA59A2" w:rsidP="00237F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1C5BA3" w:rsidRPr="001C5BA3">
        <w:rPr>
          <w:rFonts w:ascii="Arial Narrow" w:eastAsia="Arial Narrow" w:hAnsi="Arial Narrow" w:cs="Arial Narrow"/>
          <w:color w:val="000000"/>
          <w:kern w:val="0"/>
          <w:sz w:val="22"/>
          <w:szCs w:val="22"/>
          <w:lang w:eastAsia="es-PE"/>
          <w14:ligatures w14:val="none"/>
        </w:rPr>
        <w:t>Interseguro</w:t>
      </w:r>
      <w:proofErr w:type="spellEnd"/>
      <w:r w:rsidR="001C5BA3" w:rsidRPr="001C5BA3">
        <w:rPr>
          <w:rFonts w:ascii="Arial Narrow" w:eastAsia="Arial Narrow" w:hAnsi="Arial Narrow" w:cs="Arial Narrow"/>
          <w:color w:val="000000"/>
          <w:kern w:val="0"/>
          <w:sz w:val="22"/>
          <w:szCs w:val="22"/>
          <w:lang w:eastAsia="es-PE"/>
          <w14:ligatures w14:val="none"/>
        </w:rPr>
        <w:t xml:space="preserve"> Compañía de 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237F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37F3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DA5C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A5C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37F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9983AAF" w14:textId="55268510" w:rsidR="000322C6" w:rsidRPr="0026598E" w:rsidRDefault="00CA59A2" w:rsidP="000322C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cumpla</w:t>
      </w:r>
      <w:r w:rsidR="000322C6" w:rsidRPr="0026598E">
        <w:rPr>
          <w:rFonts w:ascii="Arial Narrow" w:eastAsia="Arial Narrow" w:hAnsi="Arial Narrow" w:cs="Arial Narrow"/>
          <w:color w:val="000000"/>
          <w:kern w:val="0"/>
          <w:sz w:val="22"/>
          <w:szCs w:val="22"/>
          <w:lang w:val="es-ES" w:eastAsia="es-ES"/>
          <w14:ligatures w14:val="none"/>
        </w:rPr>
        <w:t xml:space="preserve"> con: </w:t>
      </w:r>
      <w:r w:rsidR="000322C6" w:rsidRPr="009417D3">
        <w:rPr>
          <w:rFonts w:ascii="Arial Narrow" w:eastAsia="Arial Narrow" w:hAnsi="Arial Narrow" w:cs="Arial Narrow"/>
          <w:color w:val="000000"/>
          <w:kern w:val="0"/>
          <w:sz w:val="22"/>
          <w:szCs w:val="22"/>
          <w:lang w:val="es-ES" w:eastAsia="es-ES"/>
          <w14:ligatures w14:val="none"/>
        </w:rPr>
        <w:t xml:space="preserve">(i) presentar </w:t>
      </w:r>
      <w:r w:rsidR="000322C6">
        <w:rPr>
          <w:rFonts w:ascii="Arial Narrow" w:eastAsia="Arial Narrow" w:hAnsi="Arial Narrow" w:cs="Arial Narrow"/>
          <w:color w:val="000000"/>
          <w:kern w:val="0"/>
          <w:sz w:val="22"/>
          <w:szCs w:val="22"/>
          <w:lang w:val="es-ES" w:eastAsia="es-ES"/>
          <w14:ligatures w14:val="none"/>
        </w:rPr>
        <w:t xml:space="preserve">las acciones realizadas ante la solicitud de cobertura del </w:t>
      </w:r>
      <w:r w:rsidR="000322C6" w:rsidRPr="009417D3">
        <w:rPr>
          <w:rFonts w:ascii="Arial Narrow" w:eastAsia="Arial Narrow" w:hAnsi="Arial Narrow" w:cs="Arial Narrow"/>
          <w:color w:val="000000"/>
          <w:kern w:val="0"/>
          <w:sz w:val="22"/>
          <w:szCs w:val="22"/>
          <w:lang w:val="es-ES" w:eastAsia="es-ES"/>
          <w14:ligatures w14:val="none"/>
        </w:rPr>
        <w:t>Seguro Obligatorio de Accidentes de Tránsito con certificado 593458899</w:t>
      </w:r>
      <w:r w:rsidR="000322C6">
        <w:rPr>
          <w:rFonts w:ascii="Arial Narrow" w:eastAsia="Arial Narrow" w:hAnsi="Arial Narrow" w:cs="Arial Narrow"/>
          <w:color w:val="000000"/>
          <w:kern w:val="0"/>
          <w:sz w:val="22"/>
          <w:szCs w:val="22"/>
          <w:lang w:val="es-ES" w:eastAsia="es-ES"/>
          <w14:ligatures w14:val="none"/>
        </w:rPr>
        <w:t xml:space="preserve"> presentado por el denunciante</w:t>
      </w:r>
      <w:r w:rsidR="000322C6" w:rsidRPr="009417D3">
        <w:rPr>
          <w:rFonts w:ascii="Arial Narrow" w:eastAsia="Arial Narrow" w:hAnsi="Arial Narrow" w:cs="Arial Narrow"/>
          <w:color w:val="000000"/>
          <w:kern w:val="0"/>
          <w:sz w:val="22"/>
          <w:szCs w:val="22"/>
          <w:lang w:val="es-ES" w:eastAsia="es-ES"/>
          <w14:ligatures w14:val="none"/>
        </w:rPr>
        <w:t>; y, (</w:t>
      </w:r>
      <w:proofErr w:type="spellStart"/>
      <w:r w:rsidR="000322C6" w:rsidRPr="009417D3">
        <w:rPr>
          <w:rFonts w:ascii="Arial Narrow" w:eastAsia="Arial Narrow" w:hAnsi="Arial Narrow" w:cs="Arial Narrow"/>
          <w:color w:val="000000"/>
          <w:kern w:val="0"/>
          <w:sz w:val="22"/>
          <w:szCs w:val="22"/>
          <w:lang w:val="es-ES" w:eastAsia="es-ES"/>
          <w14:ligatures w14:val="none"/>
        </w:rPr>
        <w:t>ii</w:t>
      </w:r>
      <w:proofErr w:type="spellEnd"/>
      <w:r w:rsidR="000322C6" w:rsidRPr="00941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000322C6" w:rsidRPr="0026598E">
        <w:rPr>
          <w:rFonts w:ascii="Arial Narrow" w:eastAsia="Arial Narrow" w:hAnsi="Arial Narrow" w:cs="Arial Narrow"/>
          <w:color w:val="000000"/>
          <w:kern w:val="0"/>
          <w:sz w:val="22"/>
          <w:szCs w:val="22"/>
          <w:lang w:val="es-ES" w:eastAsia="es-ES"/>
          <w14:ligatures w14:val="none"/>
        </w:rPr>
        <w:t>.</w:t>
      </w:r>
    </w:p>
    <w:p w14:paraId="12A4D8BD" w14:textId="00101216" w:rsidR="00CA59A2" w:rsidRPr="0026598E" w:rsidRDefault="00CA59A2" w:rsidP="00237F3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37F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37F3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7F3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37F3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7F38">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37F3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37F3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BDF5670" w:rsidR="00CA59A2" w:rsidRPr="00A67ADF" w:rsidRDefault="00CA59A2" w:rsidP="00237F3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C5BA3">
        <w:rPr>
          <w:rFonts w:ascii="Arial Narrow" w:eastAsia="Arial Narrow" w:hAnsi="Arial Narrow" w:cs="Arial Narrow"/>
          <w:spacing w:val="-3"/>
          <w:kern w:val="0"/>
          <w14:ligatures w14:val="none"/>
          <w:sz w:val="22"/>
          <w:szCs w:val="22"/>
        </w:rPr>
        <w:t/>
      </w:r>
      <w:r w:rsidR="001C5BA3" w:rsidRPr="001C5BA3">
        <w:rPr>
          <w:rFonts w:ascii="Arial Narrow" w:eastAsia="Arial Narrow" w:hAnsi="Arial Narrow" w:cs="Arial Narrow"/>
          <w:spacing w:val="-3"/>
          <w:kern w:val="0"/>
          <w14:ligatures w14:val="none"/>
          <w:sz w:val="22"/>
          <w:szCs w:val="22"/>
        </w:rPr>
        <w:t xml:space="preserve"/>
      </w:r>
      <w:r w:rsidR="001C5BA3" w:rsidRPr="001C5BA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5BA3" w:rsidRPr="001C5BA3">
        <w:rPr>
          <w:rFonts w:ascii="Arial Narrow" w:eastAsia="Arial Narrow" w:hAnsi="Arial Narrow" w:cs="Arial Narrow"/>
          <w:color w:val="000000"/>
          <w:kern w:val="0"/>
          <w:sz w:val="22"/>
          <w:szCs w:val="22"/>
          <w:shd w:val="clear" w:color="auto" w:fill="FFFFFF"/>
          <w:lang w:eastAsia="es-PE"/>
          <w14:ligatures w14:val="none"/>
        </w:rPr>
        <w:t/>
      </w:r>
      <w:proofErr w:type="spellEnd"/>
      <w:r w:rsidR="001C5BA3" w:rsidRPr="001C5BA3">
        <w:rPr>
          <w:rFonts w:ascii="Arial Narrow" w:eastAsia="Arial Narrow" w:hAnsi="Arial Narrow" w:cs="Arial Narrow"/>
          <w:color w:val="000000"/>
          <w:kern w:val="0"/>
          <w:sz w:val="22"/>
          <w:szCs w:val="22"/>
          <w:shd w:val="clear" w:color="auto" w:fill="FFFFFF"/>
          <w:lang w:eastAsia="es-PE"/>
          <w14:ligatures w14:val="none"/>
        </w:rPr>
        <w:t xml:space="preserve"/>
      </w:r>
      <w:r w:rsidRPr="001C5BA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237F38">
      <w:pPr>
        <w:spacing w:before="0" w:after="0" w:line="240" w:lineRule="auto"/>
        <w:suppressAutoHyphens/>
        <w:jc w:val="both"/>
        <w:rPr>
          <w:rFonts w:ascii="Arial Narrow" w:eastAsia="Arial Narrow" w:hAnsi="Arial Narrow" w:cs="Arial Narrow"/>
          <w:sz w:val="22"/>
          <w:szCs w:val="22"/>
        </w:rPr>
      </w:pPr>
    </w:p>
    <w:p w14:paraId="083D8417" w14:textId="6C8ECD32" w:rsidR="00CA59A2" w:rsidRPr="0021384F" w:rsidRDefault="00CA59A2" w:rsidP="00237F3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1C5BA3" w:rsidRPr="001C5BA3">
        <w:rPr>
          <w:rFonts w:ascii="Arial Narrow" w:eastAsia="Arial Narrow" w:hAnsi="Arial Narrow" w:cs="Arial Narrow"/>
          <w:sz w:val="22"/>
          <w:szCs w:val="22"/>
        </w:rPr>
        <w:t>Interseguro</w:t>
      </w:r>
      <w:proofErr w:type="spellEnd"/>
      <w:r w:rsidR="001C5BA3" w:rsidRPr="001C5BA3">
        <w:rPr>
          <w:rFonts w:ascii="Arial Narrow" w:eastAsia="Arial Narrow" w:hAnsi="Arial Narrow" w:cs="Arial Narrow"/>
          <w:sz w:val="22"/>
          <w:szCs w:val="22"/>
        </w:rPr>
        <w:t xml:space="preserve"> Compañía de Seguros S.A</w:t>
      </w:r>
      <w:r w:rsidRPr="001C5BA3">
        <w:rPr>
          <w:rFonts w:ascii="Arial Narrow" w:eastAsia="Arial Narrow" w:hAnsi="Arial Narrow" w:cs="Arial Narrow"/>
          <w:sz w:val="22"/>
          <w:szCs w:val="22"/>
        </w:rPr>
        <w:t xml:space="preserve">. </w:t>
      </w:r>
      <w:r w:rsidRPr="001C5BA3">
        <w:rPr>
          <w:rFonts w:ascii="Arial Narrow" w:eastAsia="Arial Narrow" w:hAnsi="Arial Narrow" w:cs="Arial Narrow"/>
          <w:sz w:val="22"/>
          <w:szCs w:val="22"/>
          <w:shd w:val="clear" w:color="auto" w:fill="FFFFFF"/>
        </w:rPr>
        <w:t xml:space="preserve">para que </w:t>
      </w:r>
      <w:r w:rsidRPr="001C5BA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p w14:paraId="36317C11" w14:textId="77777777" w:rsidR="00CA59A2" w:rsidRPr="002F655C" w:rsidRDefault="00CA59A2" w:rsidP="00237F38">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237F38">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37F38">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37F3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13D3F" w:rsidRDefault="00513D3F" w:rsidP="00237F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13D3F">
        <w:rPr>
          <w:rFonts w:ascii="Arial Narrow" w:eastAsia="Arial Narrow" w:hAnsi="Arial Narrow" w:cs="Arial Narrow"/>
          <w:b/>
          <w:bCs/>
          <w:color w:val="000000"/>
          <w:kern w:val="0"/>
          <w14:ligatures w14:val="none"/>
          <w:sz w:val="22"/>
          <w:szCs w:val="22"/>
        </w:rPr>
        <w:t xml:space="preserve">Firmado digitalmente por</w:t>
      </w:r>
    </w:p>
    <w:p w14:paraId="46F110D4" w14:textId="5E566F3D" w:rsidR="00513D3F" w:rsidRDefault="00513D3F" w:rsidP="00237F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13D3F">
        <w:rPr>
          <w:rFonts w:ascii="Arial Narrow" w:eastAsia="Arial Narrow" w:hAnsi="Arial Narrow" w:cs="Arial Narrow"/>
          <w:b/>
          <w:bCs/>
          <w:color w:val="000000"/>
          <w:kern w:val="0"/>
          <w14:ligatures w14:val="none"/>
          <w:sz w:val="22"/>
          <w:szCs w:val="22"/>
        </w:rPr>
        <w:t xml:space="preserve">EVELING ROA QUISPE</w:t>
      </w:r>
    </w:p>
    <w:p w14:paraId="692BA8AF" w14:textId="7D247E21" w:rsidR="00DB6197" w:rsidRPr="00CB742D" w:rsidRDefault="00DB6197" w:rsidP="00237F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w:t>
      </w:r>
      <w:r w:rsidR="00513D3F">
        <w:rPr>
          <w:rFonts w:ascii="Arial Narrow" w:eastAsia="Arial Narrow" w:hAnsi="Arial Narrow" w:cs="Arial Narrow"/>
          <w:b/>
          <w:bCs/>
          <w:color w:val="000000"/>
          <w:kern w:val="0"/>
          <w14:ligatures w14:val="none"/>
          <w:sz w:val="22"/>
          <w:szCs w:val="22"/>
        </w:rPr>
        <w:t xml:space="preserve"/>
      </w:r>
    </w:p>
    <w:p w14:paraId="4AF3211C" w14:textId="77777777" w:rsidR="00DB6197" w:rsidRPr="00CB742D" w:rsidRDefault="00DB6197" w:rsidP="00237F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237F38">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237F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37F38">
      <w:pPr>
        <w:spacing w:line="240" w:lineRule="auto"/>
        <w:rPr>
          <w:rFonts w:ascii="Arial Narrow" w:eastAsia="Arial Narrow" w:hAnsi="Arial Narrow" w:cs="Arial Narrow"/>
          <w:sz w:val="22"/>
          <w:szCs w:val="22"/>
        </w:rPr>
      </w:pPr>
    </w:p>
    <w:p w14:paraId="1D2233A3" w14:textId="77777777" w:rsidR="00CA59A2" w:rsidRPr="0026598E" w:rsidRDefault="00CA59A2" w:rsidP="00237F38">
      <w:pPr>
        <w:spacing w:line="240" w:lineRule="auto"/>
        <w:rPr>
          <w:rFonts w:ascii="Arial Narrow" w:eastAsia="Arial Narrow" w:hAnsi="Arial Narrow" w:cs="Arial Narrow"/>
          <w:sz w:val="22"/>
          <w:szCs w:val="22"/>
        </w:rPr>
      </w:pPr>
    </w:p>
    <w:p w14:paraId="4423ADE9" w14:textId="77777777" w:rsidR="00CA59A2" w:rsidRPr="0026598E" w:rsidRDefault="00CA59A2" w:rsidP="00237F38">
      <w:pPr>
        <w:spacing w:line="240" w:lineRule="auto"/>
        <w:rPr>
          <w:rFonts w:ascii="Arial Narrow" w:eastAsia="Arial Narrow" w:hAnsi="Arial Narrow" w:cs="Arial Narrow"/>
          <w:sz w:val="22"/>
          <w:szCs w:val="22"/>
        </w:rPr>
      </w:pPr>
    </w:p>
    <w:p w14:paraId="74AAB5F4" w14:textId="77777777" w:rsidR="001B5674" w:rsidRDefault="001B5674" w:rsidP="00237F38">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2EFFE7" w14:textId="77777777" w:rsidR="00EF5E38" w:rsidRDefault="00EF5E38" w:rsidP="00DA79A0">
      <w:pPr>
        <w:spacing w:after="0" w:line="240" w:lineRule="auto"/>
      </w:pPr>
      <w:r>
        <w:separator/>
      </w:r>
    </w:p>
  </w:endnote>
  <w:endnote w:type="continuationSeparator" w:id="0">
    <w:p w14:paraId="35FE4AFA" w14:textId="77777777" w:rsidR="00EF5E38" w:rsidRDefault="00EF5E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90BD6A" w14:textId="77777777" w:rsidR="00EF5E38" w:rsidRDefault="00EF5E38" w:rsidP="00DA79A0">
      <w:pPr>
        <w:spacing w:after="0" w:line="240" w:lineRule="auto"/>
      </w:pPr>
      <w:r>
        <w:separator/>
      </w:r>
    </w:p>
  </w:footnote>
  <w:footnote w:type="continuationSeparator" w:id="0">
    <w:p w14:paraId="580D969E" w14:textId="77777777" w:rsidR="00EF5E38" w:rsidRDefault="00EF5E38"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4BD1B5D"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75CFA1C3"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97DB405"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266FF929"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1DEEC5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401DA3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C1E82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A464463" w14:textId="77777777" w:rsidR="00270EFE" w:rsidRPr="000828F5"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34BA4CCD" w14:textId="77777777" w:rsidR="00270EFE" w:rsidRPr="000828F5" w:rsidRDefault="00270EFE" w:rsidP="00270EF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212F35"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1D032F"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8856598"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976670"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70EFE" w:rsidRPr="0026598E"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C5BA3"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1C5BA3">
        <w:rPr>
          <w:rFonts w:ascii="Arial Narrow" w:eastAsia="Arial Narrow" w:hAnsi="Arial Narrow" w:cs="Arial Narrow"/>
          <w:bCs/>
          <w:sz w:val="16"/>
          <w:szCs w:val="16"/>
        </w:rPr>
        <w:t>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C5BA3" w:rsidRDefault="00CA59A2" w:rsidP="00CA59A2">
      <w:pPr>
        <w:pStyle w:val="Textonotapie"/>
        <w:tabs>
          <w:tab w:val="left" w:pos="567"/>
        </w:tabs>
        <w:ind w:left="567" w:hanging="567"/>
        <w:jc w:val="both"/>
        <w:rPr>
          <w:rFonts w:ascii="Arial Narrow" w:eastAsia="Arial Narrow" w:hAnsi="Arial Narrow" w:cs="Arial Narrow"/>
          <w:sz w:val="16"/>
          <w:szCs w:val="16"/>
        </w:rPr>
      </w:pPr>
      <w:r w:rsidRPr="001C5BA3">
        <w:rPr>
          <w:rStyle w:val="Refdenotaalpie"/>
          <w:rFonts w:ascii="Arial Narrow" w:eastAsia="Arial Narrow" w:hAnsi="Arial Narrow" w:cs="Arial Narrow"/>
          <w:sz w:val="16"/>
          <w:szCs w:val="16"/>
          <w:vertAlign w:val="superscript"/>
        </w:rPr>
        <w:footnoteRef/>
      </w:r>
      <w:r w:rsidRPr="001C5BA3">
        <w:rPr>
          <w:rFonts w:ascii="Arial Narrow" w:eastAsia="Arial Narrow" w:hAnsi="Arial Narrow" w:cs="Arial Narrow"/>
          <w:sz w:val="16"/>
          <w:szCs w:val="16"/>
        </w:rPr>
        <w:t xml:space="preserve"/>
      </w:r>
      <w:r w:rsidRPr="001C5BA3">
        <w:rPr>
          <w:rFonts w:ascii="Arial Narrow" w:eastAsia="Arial Narrow" w:hAnsi="Arial Narrow" w:cs="Arial Narrow"/>
          <w:sz w:val="16"/>
          <w:szCs w:val="16"/>
        </w:rPr>
      </w:r>
      <w:r w:rsidRPr="001C5BA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C5BA3">
        <w:rPr>
          <w:rFonts w:ascii="Arial Narrow" w:eastAsia="Arial Narrow" w:hAnsi="Arial Narrow" w:cs="Arial Narrow"/>
          <w:b/>
          <w:sz w:val="16"/>
          <w:szCs w:val="16"/>
        </w:rPr>
        <w:t/>
      </w:r>
      <w:proofErr w:type="spellEnd"/>
      <w:r w:rsidRPr="001C5BA3">
        <w:rPr>
          <w:rFonts w:ascii="Arial Narrow" w:eastAsia="Arial Narrow" w:hAnsi="Arial Narrow" w:cs="Arial Narrow"/>
          <w:b/>
          <w:sz w:val="16"/>
          <w:szCs w:val="16"/>
        </w:rPr>
        <w:t xml:space="preserve">006-2026-JUS y publicado el 30 de abril de 2026</w:t>
      </w:r>
    </w:p>
    <w:p w14:paraId="29C91C86" w14:textId="77777777" w:rsidR="00CA59A2" w:rsidRPr="001C5BA3" w:rsidRDefault="00CA59A2" w:rsidP="00CA59A2">
      <w:pPr>
        <w:pStyle w:val="Textonotapie"/>
        <w:ind w:left="1134"/>
        <w:jc w:val="both"/>
        <w:rPr>
          <w:rFonts w:ascii="Arial Narrow" w:eastAsia="Arial Narrow" w:hAnsi="Arial Narrow" w:cs="Arial Narrow"/>
          <w:b/>
          <w:bCs/>
          <w:sz w:val="16"/>
          <w:szCs w:val="16"/>
        </w:rPr>
      </w:pPr>
      <w:r w:rsidRPr="001C5BA3">
        <w:rPr>
          <w:rFonts w:ascii="Arial Narrow" w:eastAsia="Arial Narrow" w:hAnsi="Arial Narrow" w:cs="Arial Narrow"/>
          <w:b/>
          <w:bCs/>
          <w:sz w:val="16"/>
          <w:szCs w:val="16"/>
        </w:rPr>
        <w:t>Artículo 20.- Modalidades de notificación</w:t>
      </w:r>
    </w:p>
    <w:p w14:paraId="23580398" w14:textId="77777777" w:rsidR="00CA59A2" w:rsidRPr="001C5BA3" w:rsidRDefault="00CA59A2" w:rsidP="00CA59A2">
      <w:pPr>
        <w:pStyle w:val="Textonotapie"/>
        <w:ind w:left="1134" w:hanging="1134"/>
        <w:jc w:val="both"/>
        <w:rPr>
          <w:rFonts w:ascii="Arial Narrow" w:eastAsia="Arial Narrow" w:hAnsi="Arial Narrow" w:cs="Arial Narrow"/>
          <w:sz w:val="16"/>
          <w:szCs w:val="16"/>
        </w:rPr>
      </w:pPr>
      <w:r w:rsidRPr="001C5BA3">
        <w:rPr>
          <w:rFonts w:ascii="Arial Narrow" w:eastAsia="Arial Narrow" w:hAnsi="Arial Narrow" w:cs="Arial Narrow"/>
          <w:sz w:val="16"/>
          <w:szCs w:val="16"/>
        </w:rPr>
        <w:t xml:space="preserve">20.4. </w:t>
      </w:r>
      <w:r w:rsidRPr="001C5BA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C5BA3" w:rsidRDefault="00CA59A2" w:rsidP="00CA59A2">
      <w:pPr>
        <w:pStyle w:val="Textonotapie"/>
        <w:ind w:left="1134"/>
        <w:jc w:val="both"/>
        <w:rPr>
          <w:rFonts w:ascii="Arial Narrow" w:eastAsia="Arial Narrow" w:hAnsi="Arial Narrow" w:cs="Arial Narrow"/>
          <w:sz w:val="16"/>
          <w:szCs w:val="16"/>
        </w:rPr>
      </w:pPr>
      <w:r w:rsidRPr="001C5BA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C5BA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BFF"/>
    <w:rsid w:val="000322C6"/>
    <w:rsid w:val="00070471"/>
    <w:rsid w:val="0008134D"/>
    <w:rsid w:val="000A2C5A"/>
    <w:rsid w:val="000C03E0"/>
    <w:rsid w:val="000C4DDA"/>
    <w:rsid w:val="000D0811"/>
    <w:rsid w:val="000D627F"/>
    <w:rsid w:val="000F1BB4"/>
    <w:rsid w:val="00121544"/>
    <w:rsid w:val="001A1B57"/>
    <w:rsid w:val="001B5674"/>
    <w:rsid w:val="001B6FB2"/>
    <w:rsid w:val="001C5BA3"/>
    <w:rsid w:val="001D3F79"/>
    <w:rsid w:val="001D5C9D"/>
    <w:rsid w:val="001F1706"/>
    <w:rsid w:val="00237F38"/>
    <w:rsid w:val="00245177"/>
    <w:rsid w:val="00270EFE"/>
    <w:rsid w:val="00290C55"/>
    <w:rsid w:val="002A0A1A"/>
    <w:rsid w:val="002A4256"/>
    <w:rsid w:val="002B0771"/>
    <w:rsid w:val="002B2DF7"/>
    <w:rsid w:val="00327F5B"/>
    <w:rsid w:val="00334433"/>
    <w:rsid w:val="00345437"/>
    <w:rsid w:val="003719B7"/>
    <w:rsid w:val="003748FB"/>
    <w:rsid w:val="00394F70"/>
    <w:rsid w:val="003A2E4C"/>
    <w:rsid w:val="003A6392"/>
    <w:rsid w:val="003E1321"/>
    <w:rsid w:val="004B1E5F"/>
    <w:rsid w:val="00513D3F"/>
    <w:rsid w:val="0058044E"/>
    <w:rsid w:val="00587535"/>
    <w:rsid w:val="005D3A77"/>
    <w:rsid w:val="005D7A26"/>
    <w:rsid w:val="00626395"/>
    <w:rsid w:val="006B1FC4"/>
    <w:rsid w:val="00711750"/>
    <w:rsid w:val="00716066"/>
    <w:rsid w:val="007E3262"/>
    <w:rsid w:val="00820DAA"/>
    <w:rsid w:val="00830783"/>
    <w:rsid w:val="0083186C"/>
    <w:rsid w:val="008834B0"/>
    <w:rsid w:val="00890B1F"/>
    <w:rsid w:val="0089579A"/>
    <w:rsid w:val="008A20C2"/>
    <w:rsid w:val="008A211A"/>
    <w:rsid w:val="008B64E3"/>
    <w:rsid w:val="008C6985"/>
    <w:rsid w:val="008E746F"/>
    <w:rsid w:val="008F11F4"/>
    <w:rsid w:val="00941CCD"/>
    <w:rsid w:val="00987623"/>
    <w:rsid w:val="00996DC2"/>
    <w:rsid w:val="009D2900"/>
    <w:rsid w:val="009D7D45"/>
    <w:rsid w:val="00A23703"/>
    <w:rsid w:val="00A367E2"/>
    <w:rsid w:val="00A37879"/>
    <w:rsid w:val="00A72265"/>
    <w:rsid w:val="00A84194"/>
    <w:rsid w:val="00A87B9B"/>
    <w:rsid w:val="00AA1996"/>
    <w:rsid w:val="00AC5DF4"/>
    <w:rsid w:val="00AC634C"/>
    <w:rsid w:val="00AE2D20"/>
    <w:rsid w:val="00B57293"/>
    <w:rsid w:val="00B808E8"/>
    <w:rsid w:val="00B906B1"/>
    <w:rsid w:val="00B91E42"/>
    <w:rsid w:val="00BA63E5"/>
    <w:rsid w:val="00BD2086"/>
    <w:rsid w:val="00BD7737"/>
    <w:rsid w:val="00C56FC4"/>
    <w:rsid w:val="00CA59A2"/>
    <w:rsid w:val="00CB4BFA"/>
    <w:rsid w:val="00CD0C8E"/>
    <w:rsid w:val="00CD62B5"/>
    <w:rsid w:val="00CE01D5"/>
    <w:rsid w:val="00CE49EC"/>
    <w:rsid w:val="00D95607"/>
    <w:rsid w:val="00DA02A5"/>
    <w:rsid w:val="00DA5C0E"/>
    <w:rsid w:val="00DA79A0"/>
    <w:rsid w:val="00DB6197"/>
    <w:rsid w:val="00E6140E"/>
    <w:rsid w:val="00E775E4"/>
    <w:rsid w:val="00EB1CA8"/>
    <w:rsid w:val="00EC704D"/>
    <w:rsid w:val="00ED4B2D"/>
    <w:rsid w:val="00EE3204"/>
    <w:rsid w:val="00EF5E38"/>
    <w:rsid w:val="00F13A1C"/>
    <w:rsid w:val="00F71384"/>
    <w:rsid w:val="00FF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37F38"/>
    <w:rPr>
      <w:sz w:val="16"/>
      <w:szCs w:val="16"/>
    </w:rPr>
  </w:style>
  <w:style w:type="paragraph" w:styleId="Textocomentario">
    <w:name w:val="annotation text"/>
    <w:basedOn w:val="Normal"/>
    <w:link w:val="TextocomentarioCar"/>
    <w:uiPriority w:val="99"/>
    <w:unhideWhenUsed/>
    <w:rsid w:val="00237F38"/>
    <w:pPr>
      <w:spacing w:line="240" w:lineRule="auto"/>
    </w:pPr>
    <w:rPr>
      <w:sz w:val="20"/>
      <w:szCs w:val="20"/>
    </w:rPr>
  </w:style>
  <w:style w:type="character" w:customStyle="1" w:styleId="TextocomentarioCar">
    <w:name w:val="Texto comentario Car"/>
    <w:basedOn w:val="Fuentedeprrafopredeter"/>
    <w:link w:val="Textocomentario"/>
    <w:uiPriority w:val="99"/>
    <w:rsid w:val="00237F38"/>
    <w:rPr>
      <w:sz w:val="20"/>
      <w:szCs w:val="20"/>
    </w:rPr>
  </w:style>
  <w:style w:type="paragraph" w:styleId="Asuntodelcomentario">
    <w:name w:val="annotation subject"/>
    <w:basedOn w:val="Textocomentario"/>
    <w:next w:val="Textocomentario"/>
    <w:link w:val="AsuntodelcomentarioCar"/>
    <w:uiPriority w:val="99"/>
    <w:semiHidden/>
    <w:unhideWhenUsed/>
    <w:rsid w:val="00237F38"/>
    <w:rPr>
      <w:b/>
      <w:bCs/>
    </w:rPr>
  </w:style>
  <w:style w:type="character" w:customStyle="1" w:styleId="AsuntodelcomentarioCar">
    <w:name w:val="Asunto del comentario Car"/>
    <w:basedOn w:val="TextocomentarioCar"/>
    <w:link w:val="Asuntodelcomentario"/>
    <w:uiPriority w:val="99"/>
    <w:semiHidden/>
    <w:rsid w:val="00237F3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1688</Words>
  <Characters>9082</Characters>
  <Application>Microsoft Office Word</Application>
  <DocSecurity>0</DocSecurity>
  <Lines>168</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2025-10-17T19:18:00Z</dcterms:modified>
</cp:coreProperties>
</file>