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4AB458"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1E64">
        <w:rPr>
          <w:rFonts w:ascii="Arial Narrow" w:eastAsia="Arial Narrow" w:hAnsi="Arial Narrow" w:cs="Arial Narrow"/>
          <w:b/>
          <w:color w:val="000000"/>
          <w:kern w:val="0"/>
          <w:sz w:val="22"/>
          <w:szCs w:val="22"/>
          <w:lang w:eastAsia="es-PE"/>
          <w14:ligatures w14:val="none"/>
        </w:rPr>
        <w:t>00</w:t>
      </w:r>
      <w:r w:rsidR="009B3588" w:rsidRPr="009B3588">
        <w:rPr>
          <w:rFonts w:ascii="Arial Narrow" w:eastAsia="Arial Narrow" w:hAnsi="Arial Narrow" w:cs="Arial Narrow"/>
          <w:b/>
          <w:bCs/>
          <w:color w:val="000000"/>
          <w:kern w:val="0"/>
          <w:sz w:val="22"/>
          <w:szCs w:val="22"/>
          <w:shd w:val="clear" w:color="auto" w:fill="FFFFFF"/>
          <w:lang w:eastAsia="es-PE"/>
          <w14:ligatures w14:val="none"/>
        </w:rPr>
        <w:t>37-2026</w:t>
      </w:r>
      <w:r w:rsidRPr="009B358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DENUNCIADO</w:t>
      </w:r>
      <w:r w:rsidRPr="002A6CB1">
        <w:rPr>
          <w:rFonts w:ascii="Arial Narrow" w:eastAsia="Arial Narrow" w:hAnsi="Arial Narrow" w:cs="Arial Narrow"/>
          <w:b/>
          <w:color w:val="000000"/>
          <w:kern w:val="0"/>
          <w:sz w:val="22"/>
          <w:szCs w:val="22"/>
          <w:lang w:eastAsia="es-PE"/>
          <w14:ligatures w14:val="none"/>
        </w:rPr>
        <w:tab/>
        <w:t>:</w:t>
      </w:r>
      <w:r w:rsidRPr="002A6CB1">
        <w:rPr>
          <w:rFonts w:ascii="Arial Narrow" w:eastAsia="Arial Narrow" w:hAnsi="Arial Narrow" w:cs="Arial Narrow"/>
          <w:b/>
          <w:color w:val="000000"/>
          <w:kern w:val="0"/>
          <w:sz w:val="22"/>
          <w:szCs w:val="22"/>
          <w:lang w:eastAsia="es-PE"/>
          <w14:ligatures w14:val="none"/>
        </w:rPr>
        <w:tab/>
      </w:r>
      <w:r w:rsidR="009B3588" w:rsidRPr="002A6CB1">
        <w:rPr>
          <w:rFonts w:ascii="Arial Narrow" w:eastAsia="Arial Narrow" w:hAnsi="Arial Narrow" w:cs="Arial Narrow"/>
          <w:b/>
          <w:color w:val="000000"/>
          <w:kern w:val="0"/>
          <w:sz w:val="22"/>
          <w:szCs w:val="22"/>
          <w:lang w:eastAsia="es-PE"/>
          <w14:ligatures w14:val="none"/>
        </w:rPr>
        <w:t xml:space="preserve">INTERSEGURO COMPAÑÍA DE SEGUROS S.A. </w:t>
      </w:r>
      <w:r w:rsidRPr="002A6CB1">
        <w:rPr>
          <w:rFonts w:ascii="Arial Narrow" w:eastAsia="Arial Narrow" w:hAnsi="Arial Narrow" w:cs="Arial Narrow"/>
          <w:b/>
          <w:color w:val="000000"/>
          <w:kern w:val="0"/>
          <w:sz w:val="22"/>
          <w:szCs w:val="22"/>
          <w:lang w:eastAsia="es-PE"/>
          <w14:ligatures w14:val="none"/>
        </w:rPr>
        <w:t>(</w:t>
      </w:r>
      <w:r w:rsidR="009B3588" w:rsidRPr="002A6CB1">
        <w:rPr>
          <w:rFonts w:ascii="Arial Narrow" w:eastAsia="Arial Narrow" w:hAnsi="Arial Narrow" w:cs="Arial Narrow"/>
          <w:b/>
          <w:color w:val="000000"/>
          <w:kern w:val="0"/>
          <w:sz w:val="22"/>
          <w:szCs w:val="22"/>
          <w:lang w:eastAsia="es-PE"/>
          <w14:ligatures w14:val="none"/>
        </w:rPr>
        <w:t>INTERSEGURO</w:t>
      </w:r>
      <w:r w:rsidRPr="002A6C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MATERIAS</w:t>
      </w:r>
      <w:r w:rsidRPr="002A6CB1">
        <w:rPr>
          <w:rFonts w:ascii="Arial Narrow" w:eastAsia="Arial Narrow" w:hAnsi="Arial Narrow" w:cs="Arial Narrow"/>
          <w:b/>
          <w:color w:val="000000"/>
          <w:kern w:val="0"/>
          <w:sz w:val="22"/>
          <w:szCs w:val="22"/>
          <w:lang w:eastAsia="es-PE"/>
          <w14:ligatures w14:val="none"/>
        </w:rPr>
        <w:tab/>
        <w:t xml:space="preserve">: </w:t>
      </w:r>
      <w:r w:rsidRPr="002A6C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9B3588">
        <w:rPr>
          <w:rFonts w:ascii="Arial Narrow" w:eastAsia="Arial Narrow" w:hAnsi="Arial Narrow" w:cs="Arial Narrow"/>
          <w:b/>
          <w:color w:val="000000"/>
          <w:kern w:val="0"/>
          <w:sz w:val="22"/>
          <w:szCs w:val="22"/>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588">
        <w:rPr>
          <w:rFonts w:ascii="Arial Narrow" w:eastAsia="Arial Narrow" w:hAnsi="Arial Narrow" w:cs="Arial Narrow"/>
          <w:b/>
          <w:color w:val="000000"/>
          <w:kern w:val="0"/>
          <w:sz w:val="22"/>
          <w:szCs w:val="22"/>
          <w:lang w:eastAsia="es-PE"/>
          <w14:ligatures w14:val="none"/>
        </w:rPr>
        <w:t xml:space="preserve">RESOLUCIÓN </w:t>
      </w:r>
      <w:r w:rsidRPr="009B3588">
        <w:rPr>
          <w:rFonts w:ascii="Arial Narrow" w:eastAsia="Arial Narrow" w:hAnsi="Arial Narrow" w:cs="Arial Narrow"/>
          <w:b/>
          <w:color w:val="000000"/>
          <w:kern w:val="0"/>
          <w:sz w:val="22"/>
          <w:szCs w:val="22"/>
          <w:lang w:eastAsia="es-PE"/>
          <w14:ligatures w14:val="none"/>
        </w:rPr>
        <w:tab/>
        <w:t>:</w:t>
      </w:r>
      <w:r w:rsidRPr="009B3588">
        <w:rPr>
          <w:rFonts w:ascii="Arial Narrow" w:eastAsia="Arial Narrow" w:hAnsi="Arial Narrow" w:cs="Arial Narrow"/>
          <w:b/>
          <w:color w:val="000000"/>
          <w:kern w:val="0"/>
          <w:sz w:val="22"/>
          <w:szCs w:val="22"/>
          <w:lang w:eastAsia="es-PE"/>
          <w14:ligatures w14:val="none"/>
        </w:rPr>
        <w:tab/>
      </w:r>
      <w:r w:rsidR="009B3588" w:rsidRPr="009B3588">
        <w:rPr>
          <w:rFonts w:ascii="Arial Narrow" w:eastAsia="Arial Narrow" w:hAnsi="Arial Narrow" w:cs="Arial Narrow"/>
          <w:b/>
          <w:color w:val="000000"/>
          <w:kern w:val="0"/>
          <w:sz w:val="22"/>
          <w:szCs w:val="22"/>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588">
        <w:rPr>
          <w:rFonts w:ascii="Arial Narrow" w:eastAsia="Arial Narrow" w:hAnsi="Arial Narrow" w:cs="Arial Narrow"/>
          <w:color w:val="000000"/>
          <w:kern w:val="0"/>
          <w:sz w:val="22"/>
          <w:szCs w:val="22"/>
          <w:shd w:val="clear" w:color="auto" w:fill="FFFFFF"/>
          <w:lang w:eastAsia="es-PE"/>
          <w14:ligatures w14:val="none"/>
        </w:rPr>
        <w:t xml:space="preserve">Lima, </w:t>
      </w:r>
      <w:r w:rsidR="00300DBA">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B35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Interseguro por presuntas infracciones a la Ley 29571, Código de Protección y Defensa del Consumidor</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19A1">
        <w:rPr>
          <w:rFonts w:ascii="Arial Narrow" w:eastAsia="Arial Narrow" w:hAnsi="Arial Narrow" w:cs="Arial Narrow"/>
          <w:color w:val="000000"/>
          <w:kern w:val="0"/>
          <w:sz w:val="22"/>
          <w:szCs w:val="22"/>
          <w:lang w:val="es-ES" w:eastAsia="es-ES"/>
          <w14:ligatures w14:val="none"/>
        </w:rPr>
        <w:t xml:space="preserve"/>
      </w:r>
      <w:r w:rsidR="008E19A1" w:rsidRPr="008E19A1">
        <w:rPr>
          <w:rFonts w:ascii="Arial Narrow" w:eastAsia="Arial Narrow" w:hAnsi="Arial Narrow" w:cs="Arial Narrow"/>
          <w:color w:val="000000"/>
          <w:kern w:val="0"/>
          <w:sz w:val="22"/>
          <w:szCs w:val="22"/>
          <w:lang w:val="es-ES" w:eastAsia="es-ES"/>
          <w14:ligatures w14:val="none"/>
        </w:rPr>
        <w:t/>
      </w:r>
      <w:r w:rsidR="00996DC2"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185F1D">
        <w:rPr>
          <w:rFonts w:ascii="Arial Narrow" w:eastAsia="Arial Narrow" w:hAnsi="Arial Narrow" w:cs="Arial Narrow"/>
          <w:kern w:val="0"/>
          <w14:ligatures w14:val="none"/>
          <w:sz w:val="22"/>
          <w:szCs w:val="22"/>
        </w:rPr>
        <w:t xml:space="preserve"/>
      </w:r>
      <w:r w:rsidRPr="00185F1D">
        <w:rPr>
          <w:rFonts w:ascii="Arial Narrow" w:eastAsia="Arial Narrow" w:hAnsi="Arial Narrow" w:cs="Arial Narrow"/>
          <w:kern w:val="0"/>
          <w14:ligatures w14:val="none"/>
          <w:sz w:val="22"/>
          <w:szCs w:val="22"/>
        </w:rPr>
        <w:t/>
      </w:r>
      <w:r w:rsidRPr="00185F1D">
        <w:rPr>
          <w:rFonts w:ascii="Arial Narrow" w:eastAsia="Arial Narrow" w:hAnsi="Arial Narrow" w:cs="Arial Narrow"/>
          <w:color w:val="000000"/>
          <w:kern w:val="0"/>
          <w:sz w:val="22"/>
          <w:szCs w:val="22"/>
          <w:lang w:val="es-ES" w:eastAsia="es-ES"/>
          <w14:ligatures w14:val="none"/>
        </w:rPr>
        <w:t xml:space="preserve"/>
      </w:r>
      <w:r w:rsidR="008E19A1"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color w:val="000000"/>
          <w:kern w:val="0"/>
          <w:sz w:val="22"/>
          <w:szCs w:val="22"/>
          <w:lang w:val="es-ES" w:eastAsia="es-ES"/>
          <w14:ligatures w14:val="none"/>
        </w:rPr>
        <w:t/>
      </w:r>
      <w:r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85F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85F1D">
        <w:rPr>
          <w:rFonts w:ascii="Arial Narrow" w:eastAsia="Arial Narrow" w:hAnsi="Arial Narrow" w:cs="Arial Narrow"/>
          <w:color w:val="000000"/>
          <w:kern w:val="0"/>
          <w:sz w:val="22"/>
          <w:szCs w:val="22"/>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6E0925"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xml:space="preserve"/>
      </w:r>
      <w:proofErr w:type="spellStart"/>
      <w:r w:rsidRPr="00185F1D">
        <w:rPr>
          <w:rFonts w:ascii="Arial Narrow" w:eastAsia="Arial Narrow" w:hAnsi="Arial Narrow" w:cs="Arial Narrow"/>
          <w:color w:val="000000"/>
          <w:kern w:val="0"/>
          <w:sz w:val="22"/>
          <w:szCs w:val="22"/>
          <w:lang w:eastAsia="es-ES"/>
          <w14:ligatures w14:val="none"/>
        </w:rPr>
        <w:t/>
      </w:r>
      <w:proofErr w:type="spellEnd"/>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w:r>
      <w:r w:rsidR="006A0A42">
        <w:rPr>
          <w:rFonts w:ascii="Arial Narrow" w:eastAsia="Arial Narrow" w:hAnsi="Arial Narrow" w:cs="Arial Narrow"/>
          <w:color w:val="000000"/>
          <w:kern w:val="0"/>
          <w:sz w:val="22"/>
          <w:szCs w:val="22"/>
          <w:lang w:eastAsia="es-ES"/>
          <w14:ligatures w14:val="none"/>
        </w:rPr>
        <w:t/>
      </w:r>
      <w:r w:rsidR="00A51223"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w:r>
      <w:r w:rsidR="009F6929"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546CB9" w:rsidRPr="00185F1D">
        <w:rPr>
          <w:rFonts w:ascii="Arial Narrow" w:eastAsia="Arial Narrow" w:hAnsi="Arial Narrow" w:cs="Arial Narrow"/>
          <w:color w:val="000000"/>
          <w:kern w:val="0"/>
          <w:sz w:val="22"/>
          <w:szCs w:val="22"/>
          <w:lang w:eastAsia="es-ES"/>
          <w14:ligatures w14:val="none"/>
        </w:rPr>
        <w:t/>
      </w:r>
      <w:r w:rsidR="00546CB9" w:rsidRPr="003740F0">
        <w:rPr>
          <w:rFonts w:ascii="Arial Narrow" w:eastAsia="Arial Narrow" w:hAnsi="Arial Narrow" w:cs="Arial Narrow"/>
          <w:color w:val="000000"/>
          <w:kern w:val="0"/>
          <w:sz w:val="22"/>
          <w:szCs w:val="22"/>
          <w:lang w:eastAsia="es-ES"/>
          <w14:ligatures w14:val="none"/>
        </w:rPr>
        <w:t/>
      </w:r>
    </w:p>
    <w:p w14:paraId="5E5262B5" w14:textId="77777777" w:rsidR="00B81B37" w:rsidRPr="003740F0" w:rsidRDefault="00B81B37" w:rsidP="00B81B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40F0">
        <w:rPr>
          <w:rFonts w:ascii="Arial Narrow" w:eastAsia="Arial Narrow" w:hAnsi="Arial Narrow" w:cs="Arial Narrow"/>
          <w:color w:val="000000"/>
          <w:kern w:val="0"/>
          <w:sz w:val="22"/>
          <w:szCs w:val="22"/>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eastAsia="Arial Narrow" w:hAnsi="Arial Narrow" w:cs="Arial Narrow"/>
          <w:sz w:val="22"/>
          <w:szCs w:val="22"/>
        </w:rPr>
        <w:t xml:space="preserve"/>
      </w:r>
      <w:r w:rsidRPr="003740F0">
        <w:rPr>
          <w:rFonts w:ascii="Arial Narrow" w:eastAsia="Arial Narrow" w:hAnsi="Arial Narrow" w:cs="Arial Narrow"/>
          <w:color w:val="000000"/>
          <w:kern w:val="0"/>
          <w:sz w:val="22"/>
          <w:szCs w:val="22"/>
          <w:lang w:eastAsia="es-ES"/>
          <w14:ligatures w14:val="none"/>
        </w:rPr>
        <w:t xml:space="preserve"/>
      </w:r>
      <w:r w:rsidR="007A4FF9">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w:r>
      <w:r w:rsidR="008A4F63">
        <w:rPr>
          <w:rFonts w:ascii="Arial Narrow" w:eastAsia="Arial Narrow" w:hAnsi="Arial Narrow" w:cs="Arial Narrow"/>
          <w:color w:val="000000"/>
          <w:kern w:val="0"/>
          <w:sz w:val="22"/>
          <w:szCs w:val="22"/>
          <w:lang w:eastAsia="es-ES"/>
          <w14:ligatures w14:val="none"/>
        </w:rPr>
        <w:t xml:space="preserve"/>
      </w:r>
      <w:r w:rsidR="008A4F63" w:rsidRPr="008A4F63">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w:r>
      <w:r w:rsidR="003740F0" w:rsidRPr="003740F0">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003740F0" w:rsidRPr="006D0A8A">
        <w:rPr>
          <w:rFonts w:ascii="Arial Narrow" w:eastAsia="Arial Narrow" w:hAnsi="Arial Narrow" w:cs="Arial Narrow"/>
          <w:color w:val="000000"/>
          <w:kern w:val="0"/>
          <w:sz w:val="22"/>
          <w:szCs w:val="22"/>
          <w:lang w:eastAsia="es-ES"/>
          <w14:ligatures w14:val="none"/>
        </w:rPr>
        <w:t/>
      </w:r>
    </w:p>
    <w:p w14:paraId="08B46AE7" w14:textId="77777777" w:rsidR="007A4FF9" w:rsidRPr="007A4FF9" w:rsidRDefault="007A4FF9" w:rsidP="007A4F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0A8A">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4 de diciembre de 2025</w:t>
      </w:r>
      <w:r w:rsidRPr="006D0A8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presentó un reclamo de manera virtual </w:t>
      </w:r>
      <w:r w:rsidRPr="006D0A8A">
        <w:rPr>
          <w:rFonts w:ascii="Arial Narrow" w:eastAsia="Arial Narrow" w:hAnsi="Arial Narrow" w:cs="Arial Narrow"/>
          <w:color w:val="000000"/>
          <w:kern w:val="0"/>
          <w:sz w:val="22"/>
          <w:szCs w:val="22"/>
          <w:lang w:eastAsia="es-ES"/>
          <w14:ligatures w14:val="none"/>
        </w:rPr>
        <w:t xml:space="preserve">ante Interseguro </w:t>
      </w:r>
      <w:r w:rsidR="007875A2">
        <w:rPr>
          <w:rFonts w:ascii="Arial Narrow" w:eastAsia="Arial Narrow" w:hAnsi="Arial Narrow" w:cs="Arial Narrow"/>
          <w:color w:val="000000"/>
          <w:kern w:val="0"/>
          <w:sz w:val="22"/>
          <w:szCs w:val="22"/>
          <w:lang w:eastAsia="es-ES"/>
          <w14:ligatures w14:val="none"/>
        </w:rPr>
        <w:t xml:space="preserve">con </w:t>
      </w:r>
      <w:r w:rsidR="007875A2" w:rsidRPr="007875A2">
        <w:rPr>
          <w:rFonts w:ascii="Arial Narrow" w:eastAsia="Arial Narrow" w:hAnsi="Arial Narrow" w:cs="Arial Narrow"/>
          <w:color w:val="000000"/>
          <w:kern w:val="0"/>
          <w:sz w:val="22"/>
          <w:szCs w:val="22"/>
          <w:lang w:eastAsia="es-ES"/>
          <w14:ligatures w14:val="none"/>
        </w:rPr>
        <w:t xml:space="preserve">la finalidad de que se proceda al ingreso de </w:t>
      </w:r>
      <w:r w:rsidR="007875A2">
        <w:rPr>
          <w:rFonts w:ascii="Arial Narrow" w:eastAsia="Arial Narrow" w:hAnsi="Arial Narrow" w:cs="Arial Narrow"/>
          <w:color w:val="000000"/>
          <w:kern w:val="0"/>
          <w:sz w:val="22"/>
          <w:szCs w:val="22"/>
          <w:lang w:eastAsia="es-ES"/>
          <w14:ligatures w14:val="none"/>
        </w:rPr>
        <w:t>su</w:t>
      </w:r>
      <w:r w:rsidR="007875A2" w:rsidRPr="007875A2">
        <w:rPr>
          <w:rFonts w:ascii="Arial Narrow" w:eastAsia="Arial Narrow" w:hAnsi="Arial Narrow" w:cs="Arial Narrow"/>
          <w:color w:val="000000"/>
          <w:kern w:val="0"/>
          <w:sz w:val="22"/>
          <w:szCs w:val="22"/>
          <w:lang w:eastAsia="es-ES"/>
          <w14:ligatures w14:val="none"/>
        </w:rPr>
        <w:t xml:space="preserve"> solicitud de cobertura por fallecimiento a través de dicho reclamo, en atención a que </w:t>
      </w:r>
      <w:r w:rsidR="007875A2" w:rsidRPr="00690B6B">
        <w:rPr>
          <w:rFonts w:ascii="Arial Narrow" w:eastAsia="Arial Narrow" w:hAnsi="Arial Narrow" w:cs="Arial Narrow"/>
          <w:color w:val="000000"/>
          <w:kern w:val="0"/>
          <w:sz w:val="22"/>
          <w:szCs w:val="22"/>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sz w:val="22"/>
          <w:szCs w:val="22"/>
        </w:rPr>
        <w:t xml:space="preserve"/>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00FB1E8F" w:rsidRPr="00690B6B">
        <w:rPr>
          <w:rFonts w:ascii="Arial Narrow" w:eastAsia="Arial Narrow" w:hAnsi="Arial Narrow" w:cs="Arial Narrow"/>
          <w:color w:val="000000"/>
          <w:kern w:val="0"/>
          <w:sz w:val="22"/>
          <w:szCs w:val="22"/>
          <w:lang w:eastAsia="es-ES"/>
          <w14:ligatures w14:val="none"/>
        </w:rPr>
        <w:t/>
      </w:r>
      <w:r w:rsidR="00185F1D" w:rsidRPr="00690B6B">
        <w:rPr>
          <w:rFonts w:ascii="Arial Narrow" w:eastAsia="Arial Narrow" w:hAnsi="Arial Narrow" w:cs="Arial Narrow"/>
          <w:color w:val="000000"/>
          <w:kern w:val="0"/>
          <w:sz w:val="22"/>
          <w:szCs w:val="22"/>
          <w:lang w:eastAsia="es-ES"/>
          <w14:ligatures w14:val="none"/>
        </w:rPr>
        <w:t xml:space="preserve"/>
      </w:r>
      <w:r w:rsidRPr="00690B6B">
        <w:rPr>
          <w:rFonts w:ascii="Arial Narrow" w:eastAsia="Arial Narrow" w:hAnsi="Arial Narrow" w:cs="Arial Narrow"/>
          <w:color w:val="000000"/>
          <w:kern w:val="0"/>
          <w:sz w:val="22"/>
          <w:szCs w:val="22"/>
          <w:lang w:eastAsia="es-ES"/>
          <w14:ligatures w14:val="none"/>
        </w:rPr>
        <w:t xml:space="preserve"/>
      </w:r>
      <w:r w:rsidR="00FB1E8F"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w:r>
    </w:p>
    <w:p w14:paraId="460EC9EB" w14:textId="77777777" w:rsidR="007875A2" w:rsidRPr="00690B6B" w:rsidRDefault="007875A2" w:rsidP="007875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H</w:t>
      </w:r>
      <w:r w:rsidR="000A11EE" w:rsidRPr="00690B6B">
        <w:rPr>
          <w:rFonts w:ascii="Arial Narrow" w:eastAsia="Arial Narrow" w:hAnsi="Arial Narrow" w:cs="Arial Narrow"/>
          <w:color w:val="000000"/>
          <w:kern w:val="0"/>
          <w:sz w:val="22"/>
          <w:szCs w:val="22"/>
          <w:lang w:eastAsia="es-ES"/>
          <w14:ligatures w14:val="none"/>
        </w:rPr>
        <w:t xml:space="preserve">asta la fecha de presentación de escrito de denuncia, no había recibido comunicación de parte de Interseguro que </w:t>
      </w:r>
      <w:r w:rsidR="004610D6" w:rsidRPr="00690B6B">
        <w:rPr>
          <w:rFonts w:ascii="Arial Narrow" w:eastAsia="Arial Narrow" w:hAnsi="Arial Narrow" w:cs="Arial Narrow"/>
          <w:color w:val="000000"/>
          <w:kern w:val="0"/>
          <w:sz w:val="22"/>
          <w:szCs w:val="22"/>
          <w:lang w:eastAsia="es-ES"/>
          <w14:ligatures w14:val="none"/>
        </w:rPr>
        <w:t>respondiera</w:t>
      </w:r>
      <w:r w:rsidR="000A11EE" w:rsidRPr="00690B6B">
        <w:rPr>
          <w:rFonts w:ascii="Arial Narrow" w:eastAsia="Arial Narrow" w:hAnsi="Arial Narrow" w:cs="Arial Narrow"/>
          <w:color w:val="000000"/>
          <w:kern w:val="0"/>
          <w:sz w:val="22"/>
          <w:szCs w:val="22"/>
          <w:lang w:eastAsia="es-ES"/>
          <w14:ligatures w14:val="none"/>
        </w:rPr>
        <w:t xml:space="preserve"> su solicitud de indemnización por </w:t>
      </w:r>
      <w:r w:rsidR="008A4F63" w:rsidRPr="00690B6B">
        <w:rPr>
          <w:rFonts w:ascii="Arial Narrow" w:eastAsia="Arial Narrow" w:hAnsi="Arial Narrow" w:cs="Arial Narrow"/>
          <w:color w:val="000000"/>
          <w:kern w:val="0"/>
          <w:sz w:val="22"/>
          <w:szCs w:val="22"/>
          <w:lang w:eastAsia="es-ES"/>
          <w14:ligatures w14:val="none"/>
        </w:rPr>
        <w:t>fallecimiento</w:t>
      </w:r>
      <w:r w:rsidR="000A11EE" w:rsidRPr="00690B6B">
        <w:rPr>
          <w:rFonts w:ascii="Arial Narrow" w:eastAsia="Arial Narrow" w:hAnsi="Arial Narrow" w:cs="Arial Narrow"/>
          <w:color w:val="000000"/>
          <w:kern w:val="0"/>
          <w:sz w:val="22"/>
          <w:szCs w:val="22"/>
          <w:lang w:eastAsia="es-ES"/>
          <w14:ligatures w14:val="none"/>
        </w:rPr>
        <w:t xml:space="preserve">, </w:t>
      </w:r>
      <w:r w:rsidR="004610D6" w:rsidRPr="00690B6B">
        <w:rPr>
          <w:rFonts w:ascii="Arial Narrow" w:eastAsia="Arial Narrow" w:hAnsi="Arial Narrow" w:cs="Arial Narrow"/>
          <w:color w:val="000000"/>
          <w:kern w:val="0"/>
          <w:sz w:val="22"/>
          <w:szCs w:val="22"/>
          <w:lang w:eastAsia="es-ES"/>
          <w14:ligatures w14:val="none"/>
        </w:rPr>
        <w:t xml:space="preserve">cuyo plazo de contestación ya había vencido, </w:t>
      </w:r>
      <w:r w:rsidR="000A11EE" w:rsidRPr="00690B6B">
        <w:rPr>
          <w:rFonts w:ascii="Arial Narrow" w:eastAsia="Arial Narrow" w:hAnsi="Arial Narrow" w:cs="Arial Narrow"/>
          <w:color w:val="000000"/>
          <w:kern w:val="0"/>
          <w:sz w:val="22"/>
          <w:szCs w:val="22"/>
          <w:lang w:eastAsia="es-ES"/>
          <w14:ligatures w14:val="none"/>
        </w:rPr>
        <w:t>lo cual le generaba incertidumbre respecto a la resolución del procedimiento iniciado.</w:t>
      </w:r>
    </w:p>
    <w:p w14:paraId="33E14FF7" w14:textId="77777777" w:rsidR="00CA59A2" w:rsidRPr="00690B6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B6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kern w:val="0"/>
          <w14:ligatures w14:val="none"/>
          <w:sz w:val="22"/>
          <w:szCs w:val="22"/>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000A11EE"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proofErr w:type="spellStart"/>
      <w:r w:rsidR="0030233F" w:rsidRPr="00690B6B">
        <w:rPr>
          <w:rFonts w:ascii="Arial Narrow" w:eastAsia="Arial Narrow" w:hAnsi="Arial Narrow" w:cs="Arial Narrow"/>
          <w:color w:val="000000"/>
          <w:kern w:val="0"/>
          <w:sz w:val="22"/>
          <w:szCs w:val="22"/>
          <w:lang w:val="es-ES" w:eastAsia="es-ES"/>
          <w14:ligatures w14:val="none"/>
        </w:rPr>
        <w:t/>
      </w:r>
      <w:proofErr w:type="spellEnd"/>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xml:space="preserve"/>
      </w:r>
      <w:r w:rsidR="00B272FD"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90B6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0B6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90B6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90B6B">
        <w:rPr>
          <w:rStyle w:val="Refdenotaalpie"/>
          <w:rFonts w:ascii="Arial Narrow" w:eastAsia="Arial Narrow" w:hAnsi="Arial Narrow" w:cs="Arial Narrow"/>
          <w:kern w:val="0"/>
          <w:sz w:val="22"/>
          <w:szCs w:val="22"/>
          <w:vertAlign w:val="superscript"/>
          <w14:ligatures w14:val="none"/>
        </w:rPr>
        <w:footnoteReference w:id="2"/>
      </w:r>
      <w:r w:rsidRPr="00690B6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kern w:val="0"/>
          <w14:ligatures w14:val="none"/>
          <w:sz w:val="22"/>
          <w:szCs w:val="22"/>
        </w:rPr>
        <w:t xml:space="preserve"/>
      </w:r>
      <w:bookmarkStart w:id="6" w:name="_Hlk211591623"/>
      <w:r w:rsidR="00121544" w:rsidRPr="00690B6B">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711750" w:rsidRPr="00690B6B">
        <w:rPr>
          <w:rFonts w:ascii="Arial Narrow" w:eastAsia="Arial Narrow" w:hAnsi="Arial Narrow" w:cs="Arial Narrow"/>
          <w:kern w:val="0"/>
          <w14:ligatures w14:val="none"/>
          <w:sz w:val="22"/>
          <w:szCs w:val="22"/>
        </w:rPr>
        <w:t/>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bookmarkStart w:id="10" w:name="_Hlk213160896"/>
      <w:bookmarkEnd w:id="7"/>
      <w:r w:rsidR="00711750" w:rsidRPr="00690B6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90B6B">
        <w:rPr>
          <w:rFonts w:ascii="Arial Narrow" w:eastAsia="Arial Narrow" w:hAnsi="Arial Narrow" w:cs="Arial Narrow"/>
          <w:kern w:val="0"/>
          <w14:ligatures w14:val="none"/>
          <w:sz w:val="22"/>
          <w:szCs w:val="22"/>
        </w:rPr>
        <w:t/>
      </w:r>
      <w:bookmarkEnd w:id="8"/>
    </w:p>
    <w:p w14:paraId="116891C0" w14:textId="77777777" w:rsidR="00121544" w:rsidRPr="00690B6B"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90B6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Arial Narrow" w:hAnsi="Arial Narrow" w:cs="Arial Narrow"/>
          <w:color w:val="000000"/>
          <w:kern w:val="0"/>
          <w:sz w:val="22"/>
          <w:szCs w:val="22"/>
          <w:lang w:eastAsia="es-PE"/>
          <w14:ligatures w14:val="none"/>
        </w:rPr>
        <w:t xml:space="preserve"/>
      </w:r>
      <w:r w:rsidRPr="00690B6B">
        <w:rPr>
          <w:rFonts w:ascii="Arial Narrow" w:eastAsia="Arial Narrow" w:hAnsi="Arial Narrow" w:cs="Arial Narrow"/>
          <w:kern w:val="0"/>
          <w14:ligatures w14:val="none"/>
          <w:sz w:val="22"/>
          <w:szCs w:val="22"/>
        </w:rPr>
        <w:t xml:space="preserve"/>
      </w:r>
      <w:bookmarkEnd w:id="11"/>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kern w:val="0"/>
          <w14:ligatures w14:val="none"/>
          <w:sz w:val="22"/>
          <w:szCs w:val="22"/>
        </w:rPr>
        <w:lastRenderedPageBreak/>
        <w:t/>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90B6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690B6B">
        <w:rPr>
          <w:rFonts w:ascii="Arial Narrow" w:eastAsia="Arial Narrow" w:hAnsi="Arial Narrow" w:cs="Arial Narrow"/>
          <w:kern w:val="0"/>
          <w14:ligatures w14:val="none"/>
          <w:sz w:val="22"/>
          <w:szCs w:val="22"/>
        </w:rPr>
        <w:t xml:space="preserve">Así también, </w:t>
      </w:r>
      <w:bookmarkStart w:id="14" w:name="_Hlk213098178"/>
      <w:r w:rsidRPr="00690B6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C39B4" w:rsidRPr="001C39B4">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sz w:val="22"/>
          <w:szCs w:val="22"/>
        </w:rPr>
        <w:t xml:space="preserve">el </w:t>
      </w:r>
      <w:r w:rsidR="00690B6B" w:rsidRPr="00690B6B">
        <w:rPr>
          <w:rFonts w:ascii="Arial Narrow" w:eastAsia="Arial Narrow" w:hAnsi="Arial Narrow" w:cs="Arial Narrow"/>
          <w:sz w:val="22"/>
          <w:szCs w:val="22"/>
        </w:rPr>
        <w:t xml:space="preserve">literal d) del artículo 51 y al artículo 49 </w:t>
      </w:r>
      <w:r w:rsidRPr="00690B6B">
        <w:rPr>
          <w:rFonts w:ascii="Arial Narrow" w:eastAsia="Arial Narrow" w:hAnsi="Arial Narrow" w:cs="Arial Narrow"/>
          <w:sz w:val="22"/>
          <w:szCs w:val="22"/>
        </w:rPr>
        <w:t>del Código</w:t>
      </w:r>
      <w:r w:rsidRPr="00690B6B">
        <w:rPr>
          <w:rStyle w:val="Refdenotaalpie"/>
          <w:rFonts w:ascii="Arial Narrow" w:eastAsia="Arial Narrow" w:hAnsi="Arial Narrow" w:cs="Arial Narrow"/>
          <w:kern w:val="0"/>
          <w:sz w:val="22"/>
          <w:szCs w:val="22"/>
          <w:vertAlign w:val="superscript"/>
          <w14:ligatures w14:val="none"/>
        </w:rPr>
        <w:footnoteReference w:id="4"/>
      </w:r>
      <w:bookmarkEnd w:id="12"/>
      <w:bookmarkEnd w:id="14"/>
      <w:r w:rsidRPr="00690B6B">
        <w:rPr>
          <w:rFonts w:ascii="Arial Narrow" w:eastAsia="Arial Narrow" w:hAnsi="Arial Narrow" w:cs="Arial Narrow"/>
          <w:kern w:val="0"/>
          <w14:ligatures w14:val="none"/>
          <w:sz w:val="22"/>
          <w:szCs w:val="22"/>
        </w:rPr>
        <w:t>.</w:t>
      </w:r>
      <w:bookmarkStart w:id="15" w:name="_Hlk215162008"/>
      <w:bookmarkEnd w:id="13"/>
    </w:p>
    <w:p w14:paraId="173AB2BC" w14:textId="77777777" w:rsidR="00E03F09" w:rsidRPr="00690B6B" w:rsidRDefault="00E03F09" w:rsidP="00E03F09">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C39B4" w:rsidRPr="001C39B4">
        <w:rPr>
          <w:rFonts w:ascii="Arial Narrow" w:eastAsia="Arial Narrow" w:hAnsi="Arial Narrow" w:cs="Arial Narrow"/>
          <w:kern w:val="0"/>
          <w14:ligatures w14:val="none"/>
          <w:sz w:val="22"/>
          <w:szCs w:val="22"/>
        </w:rPr>
        <w:t>la compañía aseguradora no habría cumplido con brindar una respuesta al reclamo presentado por el denunciante el 4 de diciembre de 2025</w:t>
      </w:r>
      <w:r w:rsidRPr="00690B6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90B6B">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7"/>
    <w:p w14:paraId="432038D6" w14:textId="0A9F6D75" w:rsidR="00CA59A2" w:rsidRPr="00690B6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sz w:val="22"/>
          <w:szCs w:val="22"/>
          <w:vertAlign w:val="superscript"/>
          <w14:ligatures w14:val="none"/>
        </w:rPr>
        <w:footnoteReference w:id="6"/>
      </w:r>
      <w:r w:rsidRPr="00690B6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Arial Narrow" w:hAnsi="Arial Narrow" w:cs="Arial Narrow"/>
          <w:color w:val="000000"/>
          <w:kern w:val="0"/>
          <w:sz w:val="22"/>
          <w:szCs w:val="22"/>
          <w:lang w:val="es-ES" w:eastAsia="es-ES"/>
          <w14:ligatures w14:val="none"/>
        </w:rPr>
        <w:t xml:space="preserve">conviene requerir </w:t>
      </w:r>
      <w:r w:rsidR="00025544" w:rsidRPr="00025544">
        <w:rPr>
          <w:rFonts w:ascii="Arial Narrow" w:eastAsia="Arial Narrow" w:hAnsi="Arial Narrow" w:cs="Arial Narrow"/>
          <w:color w:val="000000"/>
          <w:kern w:val="0"/>
          <w:sz w:val="22"/>
          <w:szCs w:val="22"/>
          <w:lang w:val="es-ES" w:eastAsia="es-ES"/>
          <w14:ligatures w14:val="none"/>
        </w:rPr>
        <w:t>a la compañía aseguradora</w:t>
      </w:r>
      <w:r w:rsidRPr="00025544">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n un plazo no mayor de cinco (5) días hábiles contado a partir del día siguiente de la notificación de la presente resolución, cumpla con lo sig</w:t>
      </w:r>
      <w:r w:rsidRPr="00B272FD">
        <w:rPr>
          <w:rFonts w:ascii="Arial Narrow" w:eastAsia="Arial Narrow" w:hAnsi="Arial Narrow" w:cs="Arial Narrow"/>
          <w:color w:val="000000"/>
          <w:kern w:val="0"/>
          <w:sz w:val="22"/>
          <w:szCs w:val="22"/>
          <w:lang w:val="es-ES" w:eastAsia="es-ES"/>
          <w14:ligatures w14:val="none"/>
        </w:rPr>
        <w:t xml:space="preserve">uiente: </w:t>
      </w:r>
      <w:r w:rsidR="000A11EE"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0A11EE"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0A11EE" w:rsidRPr="00B272FD">
        <w:rPr>
          <w:rFonts w:ascii="Arial Narrow" w:eastAsia="Arial Narrow" w:hAnsi="Arial Narrow" w:cs="Arial Narrow"/>
          <w:color w:val="000000"/>
          <w:kern w:val="0"/>
          <w:sz w:val="22"/>
          <w:szCs w:val="22"/>
          <w:lang w:val="es-ES" w:eastAsia="es-ES"/>
          <w14:ligatures w14:val="none"/>
        </w:rPr>
        <w:t xml:space="preserve">del Seguro Obligatorio de </w:t>
      </w:r>
      <w:r w:rsidR="000A11EE" w:rsidRPr="00B272FD">
        <w:rPr>
          <w:rFonts w:ascii="Arial Narrow" w:eastAsia="Arial Narrow" w:hAnsi="Arial Narrow" w:cs="Arial Narrow"/>
          <w:color w:val="000000"/>
          <w:kern w:val="0"/>
          <w:sz w:val="22"/>
          <w:szCs w:val="22"/>
          <w:lang w:val="es-ES" w:eastAsia="es-ES"/>
          <w14:ligatures w14:val="none"/>
        </w:rPr>
        <w:lastRenderedPageBreak/>
        <w:t>Accidentes de Tránsito; y, (</w:t>
      </w:r>
      <w:proofErr w:type="spellStart"/>
      <w:r w:rsidR="000A11EE" w:rsidRPr="00B272FD">
        <w:rPr>
          <w:rFonts w:ascii="Arial Narrow" w:eastAsia="Arial Narrow" w:hAnsi="Arial Narrow" w:cs="Arial Narrow"/>
          <w:color w:val="000000"/>
          <w:kern w:val="0"/>
          <w:sz w:val="22"/>
          <w:szCs w:val="22"/>
          <w:lang w:val="es-ES" w:eastAsia="es-ES"/>
          <w14:ligatures w14:val="none"/>
        </w:rPr>
        <w:t>ii</w:t>
      </w:r>
      <w:proofErr w:type="spellEnd"/>
      <w:r w:rsidR="000A11EE"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1B96AE" w:rsidR="00121544" w:rsidRPr="00690B6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spacing w:val="-3"/>
          <w:kern w:val="0"/>
          <w14:ligatures w14:val="none"/>
          <w:sz w:val="22"/>
          <w:szCs w:val="22"/>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w:r>
      <w:r w:rsidRPr="00690B6B">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690B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90B6B"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w:r>
      <w:r w:rsidR="001B51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Pr="00690B6B">
        <w:rPr>
          <w:rFonts w:ascii="Arial Narrow" w:eastAsia="Arial Narrow" w:hAnsi="Arial Narrow" w:cs="Arial Narrow"/>
          <w:kern w:val="0"/>
          <w:sz w:val="22"/>
          <w:szCs w:val="22"/>
          <w:shd w:val="clear" w:color="auto" w:fill="FFFFFF"/>
          <w:lang w:eastAsia="es-PE"/>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690B6B">
        <w:rPr>
          <w:rFonts w:ascii="Arial Narrow" w:eastAsia="Arial Narrow" w:hAnsi="Arial Narrow" w:cs="Arial Narrow"/>
          <w:kern w:val="0"/>
          <w:sz w:val="22"/>
          <w:szCs w:val="22"/>
          <w:shd w:val="clear" w:color="auto" w:fill="FFFFFF"/>
          <w:lang w:eastAsia="es-PE"/>
          <w14:ligatures w14:val="none"/>
        </w:rPr>
        <w:t/>
      </w:r>
    </w:p>
    <w:p w14:paraId="3A42CD84" w14:textId="77777777" w:rsidR="00A82852" w:rsidRPr="00690B6B" w:rsidRDefault="00A82852" w:rsidP="00A8285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001B51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r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kern w:val="0"/>
          <w:sz w:val="22"/>
          <w:szCs w:val="22"/>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sz w:val="22"/>
          <w:szCs w:val="22"/>
        </w:rPr>
        <w:t>Presunta infracción al literal d) del artículo 51</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y al artículo 49</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en tanto </w:t>
      </w:r>
      <w:r w:rsidRPr="001C39B4">
        <w:rPr>
          <w:rFonts w:ascii="Arial Narrow" w:eastAsia="Arial Narrow" w:hAnsi="Arial Narrow" w:cs="Arial Narrow"/>
          <w:kern w:val="0"/>
          <w:sz w:val="22"/>
          <w:szCs w:val="22"/>
          <w:shd w:val="clear" w:color="auto" w:fill="FFFFFF"/>
          <w:lang w:eastAsia="es-PE"/>
          <w14:ligatures w14:val="none"/>
        </w:rPr>
        <w:t xml:space="preserve">la compañía aseguradora </w:t>
      </w:r>
      <w:r w:rsidRPr="001C39B4">
        <w:rPr>
          <w:rFonts w:ascii="Arial Narrow" w:eastAsia="Arial Narrow" w:hAnsi="Arial Narrow" w:cs="Arial Narrow"/>
          <w:sz w:val="22"/>
          <w:szCs w:val="22"/>
        </w:rPr>
        <w:t xml:space="preserve">habría incluido una cláusula abusiva en </w:t>
      </w:r>
      <w:r w:rsidRPr="001C39B4">
        <w:rPr>
          <w:rFonts w:ascii="Arial Narrow" w:eastAsia="Arial Narrow" w:hAnsi="Arial Narrow" w:cs="Arial Narrow"/>
          <w:kern w:val="0"/>
          <w:sz w:val="22"/>
          <w:szCs w:val="22"/>
          <w:shd w:val="clear" w:color="auto" w:fill="FFFFFF"/>
          <w:lang w:eastAsia="es-PE"/>
          <w14:ligatures w14:val="none"/>
        </w:rPr>
        <w:t xml:space="preserve">el </w:t>
      </w:r>
      <w:r w:rsidRPr="001C39B4">
        <w:rPr>
          <w:rFonts w:ascii="Arial Narrow" w:eastAsia="Arial Narrow" w:hAnsi="Arial Narrow" w:cs="Arial Narrow"/>
          <w:color w:val="000000"/>
          <w:kern w:val="0"/>
          <w:sz w:val="22"/>
          <w:szCs w:val="22"/>
          <w:lang w:eastAsia="es-ES"/>
          <w14:ligatures w14:val="none"/>
        </w:rPr>
        <w:t>Seguro Obligatorio de Accidentes de Tránsito con certificado 594360984</w:t>
      </w:r>
      <w:r w:rsidRPr="001C39B4">
        <w:rPr>
          <w:rFonts w:ascii="Arial Narrow" w:eastAsia="Arial Narrow" w:hAnsi="Arial Narrow" w:cs="Arial Narrow"/>
          <w:sz w:val="22"/>
          <w:szCs w:val="22"/>
        </w:rPr>
        <w:t xml:space="preserve"> que exige</w:t>
      </w:r>
      <w:r w:rsidR="008E7CE5" w:rsidRPr="001C39B4">
        <w:rPr>
          <w:rFonts w:ascii="Arial Narrow" w:eastAsia="Arial Narrow" w:hAnsi="Arial Narrow" w:cs="Arial Narrow"/>
          <w:sz w:val="22"/>
          <w:szCs w:val="22"/>
        </w:rPr>
        <w:t xml:space="preserve"> </w:t>
      </w:r>
      <w:r w:rsidR="009753E5" w:rsidRPr="001C39B4">
        <w:rPr>
          <w:rFonts w:ascii="Arial Narrow" w:eastAsia="Arial Narrow" w:hAnsi="Arial Narrow" w:cs="Arial Narrow"/>
          <w:sz w:val="22"/>
          <w:szCs w:val="22"/>
        </w:rPr>
        <w:t xml:space="preserve">que la </w:t>
      </w:r>
      <w:r w:rsidR="009753E5" w:rsidRPr="001C39B4">
        <w:rPr>
          <w:rFonts w:ascii="Arial Narrow" w:eastAsia="Arial Narrow" w:hAnsi="Arial Narrow" w:cs="Arial Narrow"/>
          <w:color w:val="000000"/>
          <w:kern w:val="0"/>
          <w:sz w:val="22"/>
          <w:szCs w:val="22"/>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sz w:val="22"/>
          <w:szCs w:val="22"/>
        </w:rPr>
        <w:t xml:space="preserve">, sin ofrecer alternativas razonables para el envío de la información </w:t>
      </w:r>
      <w:r w:rsidR="009753E5" w:rsidRPr="001C39B4">
        <w:rPr>
          <w:rFonts w:ascii="Arial Narrow" w:eastAsia="Arial Narrow" w:hAnsi="Arial Narrow" w:cs="Arial Narrow"/>
          <w:sz w:val="22"/>
          <w:szCs w:val="22"/>
        </w:rPr>
        <w:t>necesaria</w:t>
      </w:r>
      <w:r w:rsidRPr="00690B6B">
        <w:rPr>
          <w:rFonts w:ascii="Arial Narrow" w:eastAsia="Arial Narrow" w:hAnsi="Arial Narrow" w:cs="Arial Narrow"/>
          <w:kern w:val="0"/>
          <w14:ligatures w14:val="none"/>
          <w:sz w:val="22"/>
          <w:szCs w:val="22"/>
        </w:rPr>
        <w:t>.</w:t>
      </w:r>
    </w:p>
    <w:p w14:paraId="0B0291C5" w14:textId="77777777" w:rsidR="00121544" w:rsidRPr="00690B6B" w:rsidRDefault="00121544" w:rsidP="00167810">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2" w:name="_Hlk213688106"/>
      <w:r w:rsidRPr="00690B6B">
        <w:rPr>
          <w:rFonts w:ascii="Arial Narrow" w:eastAsia="Arial Narrow" w:hAnsi="Arial Narrow" w:cs="Arial Narrow"/>
          <w:sz w:val="22"/>
          <w:szCs w:val="22"/>
        </w:rPr>
        <w:t>Presunta infracción al numeral 88.1</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del artículo 88</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w:t>
      </w:r>
      <w:r w:rsidRPr="00690B6B">
        <w:rPr>
          <w:rFonts w:ascii="Arial Narrow" w:eastAsia="Arial Narrow" w:hAnsi="Arial Narrow" w:cs="Arial Narrow"/>
          <w:kern w:val="0"/>
          <w14:ligatures w14:val="none"/>
          <w:sz w:val="22"/>
          <w:szCs w:val="22"/>
        </w:rPr>
        <w:t xml:space="preserve">en tanto </w:t>
      </w:r>
      <w:r w:rsidR="009B7E07" w:rsidRPr="001C39B4">
        <w:rPr>
          <w:rFonts w:ascii="Arial Narrow" w:eastAsia="Arial Narrow" w:hAnsi="Arial Narrow" w:cs="Arial Narrow"/>
          <w:kern w:val="0"/>
          <w14:ligatures w14:val="none"/>
          <w:sz w:val="22"/>
          <w:szCs w:val="22"/>
        </w:rPr>
        <w:t>la compañía aseguradora no</w:t>
      </w:r>
      <w:r w:rsidRPr="001C39B4">
        <w:rPr>
          <w:rFonts w:ascii="Arial Narrow" w:eastAsia="Arial Narrow" w:hAnsi="Arial Narrow" w:cs="Arial Narrow"/>
          <w:kern w:val="0"/>
          <w14:ligatures w14:val="none"/>
          <w:sz w:val="22"/>
          <w:szCs w:val="22"/>
        </w:rPr>
        <w:t xml:space="preserve"> habría </w:t>
      </w:r>
      <w:r w:rsidR="009B7E07" w:rsidRPr="001C39B4">
        <w:rPr>
          <w:rFonts w:ascii="Arial Narrow" w:eastAsia="Arial Narrow" w:hAnsi="Arial Narrow" w:cs="Arial Narrow"/>
          <w:kern w:val="0"/>
          <w14:ligatures w14:val="none"/>
          <w:sz w:val="22"/>
          <w:szCs w:val="22"/>
        </w:rPr>
        <w:t>cumplido con brindar</w:t>
      </w:r>
      <w:r w:rsidRPr="001C39B4">
        <w:rPr>
          <w:rFonts w:ascii="Arial Narrow" w:eastAsia="Arial Narrow" w:hAnsi="Arial Narrow" w:cs="Arial Narrow"/>
          <w:kern w:val="0"/>
          <w14:ligatures w14:val="none"/>
          <w:sz w:val="22"/>
          <w:szCs w:val="22"/>
        </w:rPr>
        <w:t xml:space="preserve"> una respuesta al reclamo presentado por el denunciante el </w:t>
      </w:r>
      <w:bookmarkEnd w:id="22"/>
      <w:r w:rsidR="009B7E07" w:rsidRPr="001C39B4">
        <w:rPr>
          <w:rFonts w:ascii="Arial Narrow" w:eastAsia="Arial Narrow" w:hAnsi="Arial Narrow" w:cs="Arial Narrow"/>
          <w:color w:val="000000"/>
          <w:kern w:val="0"/>
          <w:sz w:val="22"/>
          <w:szCs w:val="22"/>
          <w:lang w:eastAsia="es-ES"/>
          <w14:ligatures w14:val="none"/>
        </w:rPr>
        <w:t>4 de diciembre de 2025</w:t>
      </w:r>
      <w:r w:rsidRPr="00690B6B">
        <w:rPr>
          <w:rFonts w:ascii="Arial Narrow" w:eastAsia="Arial Narrow" w:hAnsi="Arial Narrow" w:cs="Arial Narrow"/>
          <w:kern w:val="0"/>
          <w14:ligatures w14:val="none"/>
          <w:sz w:val="22"/>
          <w:szCs w:val="22"/>
        </w:rPr>
        <w:t>.</w:t>
      </w:r>
    </w:p>
    <w:bookmarkEnd w:id="20"/>
    <w:bookmarkEnd w:id="21"/>
    <w:p w14:paraId="042B3F54" w14:textId="777BBF33" w:rsidR="00CA59A2" w:rsidRPr="00690B6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CD24866" w:rsidR="00CA59A2" w:rsidRPr="00690B6B"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b/>
          <w:color w:val="000000"/>
          <w:kern w:val="0"/>
          <w:sz w:val="22"/>
          <w:szCs w:val="22"/>
          <w:lang w:eastAsia="es-PE"/>
          <w14:ligatures w14:val="none"/>
        </w:rPr>
        <w:t>SEGUNDO:</w:t>
      </w:r>
      <w:r w:rsidRPr="00690B6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0B6B">
        <w:rPr>
          <w:rFonts w:ascii="Arial Narrow" w:eastAsia="Arial Narrow" w:hAnsi="Arial Narrow" w:cs="Arial Narrow"/>
          <w:color w:val="000000"/>
          <w:kern w:val="0"/>
          <w:sz w:val="22"/>
          <w:szCs w:val="22"/>
          <w:lang w:val="es-ES" w:eastAsia="es-ES"/>
          <w14:ligatures w14:val="none"/>
        </w:rPr>
        <w:t xml:space="preserve">del </w:t>
      </w:r>
      <w:r w:rsidR="00025544" w:rsidRPr="00690B6B">
        <w:rPr>
          <w:rFonts w:ascii="Arial Narrow" w:eastAsia="Arial Narrow" w:hAnsi="Arial Narrow" w:cs="Arial Narrow"/>
          <w:color w:val="000000"/>
          <w:kern w:val="0"/>
          <w:sz w:val="22"/>
          <w:szCs w:val="22"/>
          <w:lang w:val="es-ES" w:eastAsia="es-ES"/>
          <w14:ligatures w14:val="none"/>
        </w:rPr>
        <w:t>6 de enero de 2026</w:t>
      </w:r>
      <w:r w:rsidRPr="00690B6B">
        <w:rPr>
          <w:rFonts w:ascii="Arial Narrow" w:eastAsia="Arial Narrow" w:hAnsi="Arial Narrow" w:cs="Arial Narrow"/>
          <w:kern w:val="0"/>
          <w14:ligatures w14:val="none"/>
          <w:sz w:val="22"/>
          <w:szCs w:val="22"/>
        </w:rPr>
        <w:t>.</w:t>
      </w:r>
    </w:p>
    <w:p w14:paraId="68A17E97" w14:textId="77777777" w:rsidR="00CA59A2" w:rsidRPr="00690B6B"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 xml:space="preserve">TERCERO:</w:t>
      </w:r>
      <w:r w:rsidRPr="00690B6B">
        <w:rPr>
          <w:rFonts w:ascii="Arial Narrow" w:eastAsia="Arial Narrow" w:hAnsi="Arial Narrow" w:cs="Arial Narrow"/>
          <w:color w:val="000000"/>
          <w:kern w:val="0"/>
          <w:sz w:val="22"/>
          <w:szCs w:val="22"/>
          <w:lang w:eastAsia="es-PE"/>
          <w14:ligatures w14:val="none"/>
        </w:rPr>
        <w:t xml:space="preserve"> </w:t>
      </w:r>
      <w:r w:rsidRPr="00690B6B">
        <w:rPr>
          <w:rFonts w:ascii="Arial Narrow" w:eastAsia="Arial Narrow" w:hAnsi="Arial Narrow" w:cs="Arial Narrow"/>
          <w:color w:val="000000"/>
          <w:kern w:val="0"/>
          <w:sz w:val="22"/>
          <w:szCs w:val="22"/>
          <w:lang w:eastAsia="es-PE"/>
          <w14:ligatures w14:val="none"/>
        </w:rPr>
        <w:t xml:space="preserve">requerir a </w:t>
      </w:r>
      <w:r w:rsidR="00025544" w:rsidRPr="00690B6B">
        <w:rPr>
          <w:rFonts w:ascii="Arial Narrow" w:eastAsia="Arial Narrow" w:hAnsi="Arial Narrow" w:cs="Arial Narrow"/>
          <w:color w:val="000000"/>
          <w:kern w:val="0"/>
          <w:sz w:val="22"/>
          <w:szCs w:val="22"/>
          <w:lang w:eastAsia="es-PE"/>
          <w14:ligatures w14:val="none"/>
        </w:rPr>
        <w:t xml:space="preserve">Interseguro Compañía de Seguros S.A. </w:t>
      </w:r>
      <w:r w:rsidRPr="00690B6B">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0B44F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B272FD"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B272FD"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B272FD" w:rsidRPr="00B272FD">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B272FD" w:rsidRPr="00B272FD">
        <w:rPr>
          <w:rFonts w:ascii="Arial Narrow" w:eastAsia="Arial Narrow" w:hAnsi="Arial Narrow" w:cs="Arial Narrow"/>
          <w:color w:val="000000"/>
          <w:kern w:val="0"/>
          <w:sz w:val="22"/>
          <w:szCs w:val="22"/>
          <w:lang w:val="es-ES" w:eastAsia="es-ES"/>
          <w14:ligatures w14:val="none"/>
        </w:rPr>
        <w:t>ii</w:t>
      </w:r>
      <w:proofErr w:type="spellEnd"/>
      <w:r w:rsidR="00B272FD"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E030F">
        <w:rPr>
          <w:rFonts w:ascii="Arial Narrow" w:eastAsia="Arial Narrow" w:hAnsi="Arial Narrow" w:cs="Arial Narrow"/>
          <w:color w:val="000000"/>
          <w:kern w:val="0"/>
          <w:sz w:val="22"/>
          <w:szCs w:val="22"/>
          <w:lang w:eastAsia="es-PE"/>
          <w14:ligatures w14:val="none"/>
        </w:rPr>
        <w:t xml:space="preserve"> </w:t>
      </w:r>
      <w:proofErr w:type="spellStart"/>
      <w:r w:rsidR="00CE030F">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F6F090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w:r>
      <w:r w:rsidR="003A48F1" w:rsidRPr="00025544">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xml:space="preserve"/>
      </w:r>
      <w:r w:rsidR="003A48F1" w:rsidRPr="00025544">
        <w:rPr>
          <w:rFonts w:ascii="Arial Narrow" w:eastAsia="Arial Narrow" w:hAnsi="Arial Narrow" w:cs="Arial Narrow"/>
          <w:color w:val="000000"/>
          <w:kern w:val="0"/>
          <w:sz w:val="22"/>
          <w:szCs w:val="22"/>
          <w:shd w:val="clear" w:color="auto" w:fill="FFFFFF"/>
          <w:lang w:eastAsia="es-PE"/>
          <w14:ligatures w14:val="none"/>
        </w:rPr>
        <w:t xml:space="preserve"/>
      </w:r>
      <w:r w:rsidRPr="000255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165A7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25544" w:rsidRPr="00025544">
        <w:rPr>
          <w:rFonts w:ascii="Arial Narrow" w:eastAsia="Arial Narrow" w:hAnsi="Arial Narrow" w:cs="Arial Narrow"/>
          <w:sz w:val="22"/>
          <w:szCs w:val="22"/>
        </w:rPr>
        <w:t xml:space="preserve">Interseguro Compañía </w:t>
      </w:r>
      <w:r w:rsidR="00025544">
        <w:rPr>
          <w:rFonts w:ascii="Arial Narrow" w:eastAsia="Arial Narrow" w:hAnsi="Arial Narrow" w:cs="Arial Narrow"/>
          <w:sz w:val="22"/>
          <w:szCs w:val="22"/>
        </w:rPr>
        <w:t>de</w:t>
      </w:r>
      <w:r w:rsidR="00025544" w:rsidRPr="00025544">
        <w:rPr>
          <w:rFonts w:ascii="Arial Narrow" w:eastAsia="Arial Narrow" w:hAnsi="Arial Narrow" w:cs="Arial Narrow"/>
          <w:sz w:val="22"/>
          <w:szCs w:val="22"/>
        </w:rPr>
        <w:t xml:space="preserve"> Seguros S.A. </w:t>
      </w:r>
      <w:r w:rsidRPr="00025544">
        <w:rPr>
          <w:rFonts w:ascii="Arial Narrow" w:eastAsia="Arial Narrow" w:hAnsi="Arial Narrow" w:cs="Arial Narrow"/>
          <w:sz w:val="22"/>
          <w:szCs w:val="22"/>
          <w:shd w:val="clear" w:color="auto" w:fill="FFFFFF"/>
        </w:rPr>
        <w:t xml:space="preserve">para que </w:t>
      </w:r>
      <w:r w:rsidRPr="000255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21AAC9F6" w:rsidR="00565126" w:rsidRPr="00BF49F6" w:rsidRDefault="0043698F"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25544"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02554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25544">
        <w:rPr>
          <w:rFonts w:ascii="Arial Narrow" w:eastAsia="Arial Narrow" w:hAnsi="Arial Narrow" w:cs="Arial Narrow"/>
          <w:b/>
          <w:sz w:val="16"/>
          <w:szCs w:val="16"/>
        </w:rPr>
        <w:t/>
      </w:r>
      <w:proofErr w:type="spellEnd"/>
      <w:r w:rsidRPr="00025544">
        <w:rPr>
          <w:rFonts w:ascii="Arial Narrow" w:eastAsia="Arial Narrow" w:hAnsi="Arial Narrow" w:cs="Arial Narrow"/>
          <w:b/>
          <w:sz w:val="16"/>
          <w:szCs w:val="16"/>
        </w:rPr>
        <w:t xml:space="preserve">006-2026-JUS y publicado el 30 de abril de 2026</w:t>
      </w:r>
    </w:p>
    <w:p w14:paraId="29C91C86" w14:textId="77777777" w:rsidR="00CA59A2" w:rsidRPr="00025544" w:rsidRDefault="00CA59A2" w:rsidP="000153EC">
      <w:pPr>
        <w:pStyle w:val="Textonotapie"/>
        <w:ind w:left="1134"/>
        <w:jc w:val="both"/>
        <w:rPr>
          <w:rFonts w:ascii="Arial Narrow" w:eastAsia="Arial Narrow" w:hAnsi="Arial Narrow" w:cs="Arial Narrow"/>
          <w:b/>
          <w:bCs/>
          <w:sz w:val="16"/>
          <w:szCs w:val="16"/>
        </w:rPr>
      </w:pPr>
      <w:r w:rsidRPr="0002554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02554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