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DC5A2AA" w:rsidR="00AB3A58" w:rsidRPr="0026598E" w:rsidRDefault="00AB3A58" w:rsidP="00BE214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E3236B" w:rsidRPr="00E3236B">
        <w:rPr>
          <w:rFonts w:ascii="Arial Narrow" w:eastAsia="Arial Narrow" w:hAnsi="Arial Narrow" w:cs="Arial Narrow"/>
          <w:b/>
          <w:bCs/>
          <w:color w:val="000000"/>
          <w:kern w:val="0"/>
          <w:sz w:val="22"/>
          <w:szCs w:val="22"/>
          <w:shd w:val="clear" w:color="auto" w:fill="FFFFFF"/>
          <w:lang w:eastAsia="es-PE"/>
          <w14:ligatures w14:val="none"/>
        </w:rPr>
        <w:t xml:space="preserve">0786-2025 </w:t>
      </w:r>
      <w:r w:rsidR="00A8071A" w:rsidRPr="00E3236B">
        <w:rPr>
          <w:rFonts w:ascii="Arial Narrow" w:eastAsia="Arial Narrow" w:hAnsi="Arial Narrow" w:cs="Arial Narrow"/>
          <w:b/>
          <w:bCs/>
          <w:color w:val="000000"/>
          <w:kern w:val="0"/>
          <w:sz w:val="22"/>
          <w:szCs w:val="22"/>
          <w:shd w:val="clear" w:color="auto" w:fill="FFFFFF"/>
          <w:lang w:eastAsia="es-PE"/>
          <w14:ligatures w14:val="none"/>
        </w:rPr>
        <w:t>/CC1</w:t>
      </w:r>
    </w:p>
    <w:p w14:paraId="187C3631" w14:textId="21F24261" w:rsidR="00AB3A58" w:rsidRPr="004E56E4" w:rsidRDefault="00AB3A58" w:rsidP="00BE214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bookmarkStart w:id="1" w:name="_Hlk196922900"/>
      <w:bookmarkEnd w:id="1"/>
    </w:p>
    <w:p w14:paraId="7037BAA8" w14:textId="727423E6" w:rsidR="00AB3A58" w:rsidRPr="004E56E4" w:rsidRDefault="00AB3A58" w:rsidP="00BE214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E56E4">
        <w:rPr>
          <w:rFonts w:ascii="Arial Narrow" w:eastAsia="Arial Narrow" w:hAnsi="Arial Narrow" w:cs="Arial Narrow"/>
          <w:b/>
          <w:color w:val="000000"/>
          <w:kern w:val="0"/>
          <w:sz w:val="22"/>
          <w:szCs w:val="22"/>
          <w:lang w:eastAsia="es-PE"/>
          <w14:ligatures w14:val="none"/>
        </w:rPr>
        <w:t>DENUNCIADO</w:t>
      </w:r>
      <w:r w:rsidRPr="004E56E4">
        <w:rPr>
          <w:rFonts w:ascii="Arial Narrow" w:eastAsia="Arial Narrow" w:hAnsi="Arial Narrow" w:cs="Arial Narrow"/>
          <w:b/>
          <w:color w:val="000000"/>
          <w:kern w:val="0"/>
          <w:sz w:val="22"/>
          <w:szCs w:val="22"/>
          <w:lang w:eastAsia="es-PE"/>
          <w14:ligatures w14:val="none"/>
        </w:rPr>
        <w:tab/>
        <w:t>:</w:t>
      </w:r>
      <w:r w:rsidRPr="004E56E4">
        <w:rPr>
          <w:rFonts w:ascii="Arial Narrow" w:eastAsia="Arial Narrow" w:hAnsi="Arial Narrow" w:cs="Arial Narrow"/>
          <w:b/>
          <w:color w:val="000000"/>
          <w:kern w:val="0"/>
          <w:sz w:val="22"/>
          <w:szCs w:val="22"/>
          <w:lang w:eastAsia="es-PE"/>
          <w14:ligatures w14:val="none"/>
        </w:rPr>
        <w:tab/>
      </w:r>
      <w:r w:rsidR="00E3236B" w:rsidRPr="004E56E4">
        <w:rPr>
          <w:rFonts w:ascii="Arial Narrow" w:eastAsia="Arial Narrow" w:hAnsi="Arial Narrow" w:cs="Arial Narrow"/>
          <w:b/>
          <w:color w:val="000000"/>
          <w:kern w:val="0"/>
          <w:sz w:val="22"/>
          <w:szCs w:val="22"/>
          <w:lang w:eastAsia="es-PE"/>
          <w14:ligatures w14:val="none"/>
        </w:rPr>
        <w:t>PACÍFICO COMPAÑ</w:t>
      </w:r>
      <w:r w:rsidR="000525DC">
        <w:rPr>
          <w:rFonts w:ascii="Arial Narrow" w:eastAsia="Arial Narrow" w:hAnsi="Arial Narrow" w:cs="Arial Narrow"/>
          <w:b/>
          <w:color w:val="000000"/>
          <w:kern w:val="0"/>
          <w:sz w:val="22"/>
          <w:szCs w:val="22"/>
          <w:lang w:eastAsia="es-PE"/>
          <w14:ligatures w14:val="none"/>
        </w:rPr>
        <w:t>Í</w:t>
      </w:r>
      <w:r w:rsidR="00E3236B" w:rsidRPr="004E56E4">
        <w:rPr>
          <w:rFonts w:ascii="Arial Narrow" w:eastAsia="Arial Narrow" w:hAnsi="Arial Narrow" w:cs="Arial Narrow"/>
          <w:b/>
          <w:color w:val="000000"/>
          <w:kern w:val="0"/>
          <w:sz w:val="22"/>
          <w:szCs w:val="22"/>
          <w:lang w:eastAsia="es-PE"/>
          <w14:ligatures w14:val="none"/>
        </w:rPr>
        <w:t>A DE SEGUROS Y REASEGUROS</w:t>
      </w:r>
      <w:r w:rsidR="00A8071A" w:rsidRPr="004E56E4">
        <w:rPr>
          <w:rFonts w:ascii="Arial Narrow" w:eastAsia="Arial Narrow" w:hAnsi="Arial Narrow" w:cs="Arial Narrow"/>
          <w:b/>
          <w:color w:val="000000"/>
          <w:kern w:val="0"/>
          <w:sz w:val="22"/>
          <w:szCs w:val="22"/>
          <w:lang w:eastAsia="es-PE"/>
          <w14:ligatures w14:val="none"/>
        </w:rPr>
        <w:t xml:space="preserve"> S.A. (</w:t>
      </w:r>
      <w:r w:rsidR="004E56E4" w:rsidRPr="004E56E4">
        <w:rPr>
          <w:rFonts w:ascii="Arial Narrow" w:eastAsia="Arial Narrow" w:hAnsi="Arial Narrow" w:cs="Arial Narrow"/>
          <w:b/>
          <w:color w:val="000000"/>
          <w:kern w:val="0"/>
          <w:sz w:val="22"/>
          <w:szCs w:val="22"/>
          <w:lang w:eastAsia="es-PE"/>
          <w14:ligatures w14:val="none"/>
        </w:rPr>
        <w:t>PACÍFICO</w:t>
      </w:r>
      <w:r w:rsidR="00A8071A" w:rsidRPr="004E56E4">
        <w:rPr>
          <w:rFonts w:ascii="Arial Narrow" w:eastAsia="Arial Narrow" w:hAnsi="Arial Narrow" w:cs="Arial Narrow"/>
          <w:b/>
          <w:color w:val="000000"/>
          <w:kern w:val="0"/>
          <w:sz w:val="22"/>
          <w:szCs w:val="22"/>
          <w:lang w:eastAsia="es-PE"/>
          <w14:ligatures w14:val="none"/>
        </w:rPr>
        <w:t>)</w:t>
      </w:r>
    </w:p>
    <w:p w14:paraId="2500BC77" w14:textId="77777777" w:rsidR="00AB3A58" w:rsidRPr="004E56E4" w:rsidRDefault="00AB3A58" w:rsidP="00BE214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E56E4">
        <w:rPr>
          <w:rFonts w:ascii="Arial Narrow" w:eastAsia="Arial Narrow" w:hAnsi="Arial Narrow" w:cs="Arial Narrow"/>
          <w:b/>
          <w:color w:val="000000"/>
          <w:kern w:val="0"/>
          <w:sz w:val="22"/>
          <w:szCs w:val="22"/>
          <w:lang w:eastAsia="es-PE"/>
          <w14:ligatures w14:val="none"/>
        </w:rPr>
        <w:t>MATERIAS</w:t>
      </w:r>
      <w:r w:rsidRPr="004E56E4">
        <w:rPr>
          <w:rFonts w:ascii="Arial Narrow" w:eastAsia="Arial Narrow" w:hAnsi="Arial Narrow" w:cs="Arial Narrow"/>
          <w:b/>
          <w:color w:val="000000"/>
          <w:kern w:val="0"/>
          <w:sz w:val="22"/>
          <w:szCs w:val="22"/>
          <w:lang w:eastAsia="es-PE"/>
          <w14:ligatures w14:val="none"/>
        </w:rPr>
        <w:tab/>
        <w:t xml:space="preserve">: </w:t>
      </w:r>
      <w:r w:rsidRPr="004E56E4">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4E56E4" w:rsidRDefault="00AB3A58" w:rsidP="00BE214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E56E4">
        <w:rPr>
          <w:rFonts w:ascii="Arial Narrow" w:eastAsia="Arial Narrow" w:hAnsi="Arial Narrow" w:cs="Arial Narrow"/>
          <w:b/>
          <w:color w:val="000000"/>
          <w:kern w:val="0"/>
          <w:sz w:val="22"/>
          <w:szCs w:val="22"/>
          <w:lang w:eastAsia="es-PE"/>
          <w14:ligatures w14:val="none"/>
        </w:rPr>
        <w:t>REQUERIMIENTO DE INFORMACIÓN</w:t>
      </w:r>
      <w:r w:rsidR="00A8071A" w:rsidRPr="004E56E4">
        <w:rPr>
          <w:rFonts w:ascii="Arial Narrow" w:eastAsia="Arial Narrow" w:hAnsi="Arial Narrow" w:cs="Arial Narrow"/>
          <w:b/>
          <w:color w:val="000000"/>
          <w:kern w:val="0"/>
          <w:sz w:val="22"/>
          <w:szCs w:val="22"/>
          <w:lang w:eastAsia="es-PE"/>
          <w14:ligatures w14:val="none"/>
        </w:rPr>
        <w:t xml:space="preserve"> </w:t>
      </w:r>
    </w:p>
    <w:p w14:paraId="5A3670C5" w14:textId="689B149A" w:rsidR="00AB3A58" w:rsidRPr="004E56E4" w:rsidRDefault="00AB3A58" w:rsidP="00BE214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E56E4">
        <w:rPr>
          <w:rFonts w:ascii="Arial Narrow" w:eastAsia="Arial Narrow" w:hAnsi="Arial Narrow" w:cs="Arial Narrow"/>
          <w:b/>
          <w:color w:val="000000"/>
          <w:kern w:val="0"/>
          <w:sz w:val="22"/>
          <w:szCs w:val="22"/>
          <w:lang w:eastAsia="es-PE"/>
          <w14:ligatures w14:val="none"/>
        </w:rPr>
        <w:t xml:space="preserve">RESOLUCIÓN </w:t>
      </w:r>
      <w:r w:rsidRPr="004E56E4">
        <w:rPr>
          <w:rFonts w:ascii="Arial Narrow" w:eastAsia="Arial Narrow" w:hAnsi="Arial Narrow" w:cs="Arial Narrow"/>
          <w:b/>
          <w:color w:val="000000"/>
          <w:kern w:val="0"/>
          <w:sz w:val="22"/>
          <w:szCs w:val="22"/>
          <w:lang w:eastAsia="es-PE"/>
          <w14:ligatures w14:val="none"/>
        </w:rPr>
        <w:tab/>
        <w:t>:</w:t>
      </w:r>
      <w:r w:rsidRPr="004E56E4">
        <w:rPr>
          <w:rFonts w:ascii="Arial Narrow" w:eastAsia="Arial Narrow" w:hAnsi="Arial Narrow" w:cs="Arial Narrow"/>
          <w:b/>
          <w:color w:val="000000"/>
          <w:kern w:val="0"/>
          <w:sz w:val="22"/>
          <w:szCs w:val="22"/>
          <w:lang w:eastAsia="es-PE"/>
          <w14:ligatures w14:val="none"/>
        </w:rPr>
        <w:tab/>
      </w:r>
      <w:r w:rsidR="00911D96" w:rsidRPr="004E56E4">
        <w:rPr>
          <w:rFonts w:ascii="Arial Narrow" w:eastAsia="Arial Narrow" w:hAnsi="Arial Narrow" w:cs="Arial Narrow"/>
          <w:b/>
          <w:color w:val="000000"/>
          <w:kern w:val="0"/>
          <w:sz w:val="22"/>
          <w:szCs w:val="22"/>
          <w:lang w:eastAsia="es-PE"/>
          <w14:ligatures w14:val="none"/>
        </w:rPr>
        <w:t>2</w:t>
      </w:r>
    </w:p>
    <w:p w14:paraId="7591140C" w14:textId="77777777" w:rsidR="00AB3A58" w:rsidRPr="004E56E4" w:rsidRDefault="00AB3A58" w:rsidP="00BE214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706D6214" w:rsidR="00AB3A58" w:rsidRPr="0026598E" w:rsidRDefault="00AB3A58" w:rsidP="00BE214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4E56E4">
        <w:rPr>
          <w:rFonts w:ascii="Arial Narrow" w:eastAsia="Arial Narrow" w:hAnsi="Arial Narrow" w:cs="Arial Narrow"/>
          <w:color w:val="000000"/>
          <w:kern w:val="0"/>
          <w:sz w:val="22"/>
          <w:szCs w:val="22"/>
          <w:shd w:val="clear" w:color="auto" w:fill="FFFFFF"/>
          <w:lang w:eastAsia="es-PE"/>
          <w14:ligatures w14:val="none"/>
        </w:rPr>
        <w:t xml:space="preserve">Lima, </w:t>
      </w:r>
      <w:r w:rsidR="00976A29">
        <w:rPr>
          <w:rFonts w:ascii="Arial Narrow" w:eastAsia="Arial Narrow" w:hAnsi="Arial Narrow" w:cs="Arial Narrow"/>
          <w:color w:val="000000"/>
          <w:kern w:val="0"/>
          <w:sz w:val="22"/>
          <w:szCs w:val="22"/>
          <w:shd w:val="clear" w:color="auto" w:fill="FFFFFF"/>
          <w:lang w:eastAsia="es-PE"/>
          <w14:ligatures w14:val="none"/>
        </w:rPr>
        <w:t xml:space="preserve">16 de mayo de 2025</w:t>
      </w:r>
      <w:r w:rsidR="00976A29" w:rsidRPr="00CB3A37">
        <w:rPr>
          <w:rFonts w:ascii="Arial Narrow" w:eastAsia="Arial Narrow" w:hAnsi="Arial Narrow" w:cs="Arial Narrow"/>
          <w:color w:val="000000"/>
          <w:kern w:val="0"/>
          <w:sz w:val="22"/>
          <w:szCs w:val="22"/>
          <w:shd w:val="clear" w:color="auto" w:fill="FFFFFF"/>
          <w:lang w:eastAsia="es-PE"/>
          <w14:ligatures w14:val="none"/>
        </w:rPr>
        <w:t xml:space="preserve"/>
      </w:r>
      <w:r w:rsidR="00976A29">
        <w:rPr>
          <w:rFonts w:ascii="Arial Narrow" w:eastAsia="Arial Narrow" w:hAnsi="Arial Narrow" w:cs="Arial Narrow"/>
          <w:color w:val="000000"/>
          <w:kern w:val="0"/>
          <w:sz w:val="22"/>
          <w:szCs w:val="22"/>
          <w:shd w:val="clear" w:color="auto" w:fill="FFFFFF"/>
          <w:lang w:eastAsia="es-PE"/>
          <w14:ligatures w14:val="none"/>
        </w:rPr>
        <w:t xml:space="preserve"/>
      </w:r>
      <w:r w:rsidR="00976A29" w:rsidRPr="00CB3A37">
        <w:rPr>
          <w:rFonts w:ascii="Arial Narrow" w:eastAsia="Arial Narrow" w:hAnsi="Arial Narrow" w:cs="Arial Narrow"/>
          <w:color w:val="000000"/>
          <w:kern w:val="0"/>
          <w:sz w:val="22"/>
          <w:szCs w:val="22"/>
          <w:shd w:val="clear" w:color="auto" w:fill="FFFFFF"/>
          <w:lang w:eastAsia="es-PE"/>
          <w14:ligatures w14:val="none"/>
        </w:rPr>
        <w:t xml:space="preserve"/>
      </w:r>
      <w:r w:rsidRPr="004E56E4">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4E56E4">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BE214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D87FC6" w:rsidRDefault="00AB3A58" w:rsidP="00BE214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87FC6">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D87FC6" w:rsidRDefault="00AB3A58" w:rsidP="00BE214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11856828" w:rsidR="00AB3A58" w:rsidRPr="004A0793" w:rsidRDefault="00AB3A58" w:rsidP="00BE214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4A0793">
        <w:rPr>
          <w:rFonts w:ascii="Arial Narrow" w:eastAsia="Arial Narrow" w:hAnsi="Arial Narrow" w:cs="Arial Narrow"/>
          <w:color w:val="000000"/>
          <w:kern w:val="0"/>
          <w:sz w:val="22"/>
          <w:szCs w:val="22"/>
          <w:lang w:val="es-ES" w:eastAsia="es-ES"/>
          <w14:ligatures w14:val="none"/>
        </w:rPr>
        <w:t xml:space="preserve">Mediante el escrito del 31 de marzo de 2025 el señor [APELLIDO] denunció a Pacífico por presuntas infracciones a la Ley 29571, Código de Protección y Defensa del Consumidor</w:t>
      </w:r>
      <w:r w:rsidRPr="004A07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4A079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56FEA" w:rsidRPr="004A0793">
        <w:rPr>
          <w:rFonts w:ascii="Arial Narrow" w:eastAsia="Arial Narrow" w:hAnsi="Arial Narrow" w:cs="Arial Narrow"/>
          <w:color w:val="000000"/>
          <w:kern w:val="0"/>
          <w:sz w:val="22"/>
          <w:szCs w:val="22"/>
          <w:lang w:val="es-ES" w:eastAsia="es-ES"/>
          <w14:ligatures w14:val="none"/>
        </w:rPr>
        <w:t/>
      </w:r>
      <w:r w:rsidR="00A8071A" w:rsidRPr="004A0793">
        <w:rPr>
          <w:rFonts w:ascii="Arial Narrow" w:eastAsia="Arial Narrow" w:hAnsi="Arial Narrow" w:cs="Arial Narrow"/>
          <w:color w:val="000000"/>
          <w:kern w:val="0"/>
          <w:sz w:val="22"/>
          <w:szCs w:val="22"/>
          <w:lang w:val="es-ES" w:eastAsia="es-ES"/>
          <w14:ligatures w14:val="none"/>
        </w:rPr>
        <w:t xml:space="preserve"/>
      </w:r>
      <w:r w:rsidRPr="004A0793">
        <w:rPr>
          <w:rFonts w:ascii="Arial Narrow" w:eastAsia="Arial Narrow" w:hAnsi="Arial Narrow" w:cs="Arial Narrow"/>
          <w:kern w:val="0"/>
          <w14:ligatures w14:val="none"/>
          <w:sz w:val="22"/>
          <w:szCs w:val="22"/>
        </w:rPr>
        <w:t xml:space="preserve"/>
      </w:r>
      <w:r w:rsidR="001A1D01" w:rsidRPr="004A0793">
        <w:rPr>
          <w:rFonts w:ascii="Arial Narrow" w:eastAsia="Arial Narrow" w:hAnsi="Arial Narrow" w:cs="Arial Narrow"/>
          <w:kern w:val="0"/>
          <w14:ligatures w14:val="none"/>
          <w:sz w:val="22"/>
          <w:szCs w:val="22"/>
        </w:rPr>
        <w:t/>
      </w:r>
      <w:r w:rsidR="00911D96" w:rsidRPr="004A0793">
        <w:rPr>
          <w:rFonts w:ascii="Arial Narrow" w:eastAsia="Arial Narrow" w:hAnsi="Arial Narrow" w:cs="Arial Narrow"/>
          <w:kern w:val="0"/>
          <w14:ligatures w14:val="none"/>
          <w:sz w:val="22"/>
          <w:szCs w:val="22"/>
        </w:rPr>
        <w:t xml:space="preserve"/>
      </w:r>
      <w:r w:rsidR="001A1D01" w:rsidRPr="004A0793">
        <w:rPr>
          <w:rFonts w:ascii="Arial Narrow" w:eastAsia="Arial Narrow" w:hAnsi="Arial Narrow" w:cs="Arial Narrow"/>
          <w:kern w:val="0"/>
          <w14:ligatures w14:val="none"/>
          <w:sz w:val="22"/>
          <w:szCs w:val="22"/>
        </w:rPr>
        <w:t xml:space="preserve"/>
      </w:r>
      <w:r w:rsidRPr="004A0793">
        <w:rPr>
          <w:rFonts w:ascii="Arial Narrow" w:eastAsia="Arial Narrow" w:hAnsi="Arial Narrow" w:cs="Arial Narrow"/>
          <w:kern w:val="0"/>
          <w14:ligatures w14:val="none"/>
          <w:sz w:val="22"/>
          <w:szCs w:val="22"/>
        </w:rPr>
        <w:t/>
      </w:r>
      <w:r w:rsidRPr="004A0793">
        <w:rPr>
          <w:rFonts w:ascii="Arial Narrow" w:eastAsia="Arial Narrow" w:hAnsi="Arial Narrow" w:cs="Arial Narrow"/>
          <w:color w:val="000000"/>
          <w:kern w:val="0"/>
          <w:sz w:val="22"/>
          <w:szCs w:val="22"/>
          <w:lang w:val="es-ES" w:eastAsia="es-ES"/>
          <w14:ligatures w14:val="none"/>
        </w:rPr>
        <w:t xml:space="preserve"/>
      </w:r>
      <w:r w:rsidR="001A1D01" w:rsidRPr="004A0793">
        <w:rPr>
          <w:rFonts w:ascii="Arial Narrow" w:eastAsia="Arial Narrow" w:hAnsi="Arial Narrow" w:cs="Arial Narrow"/>
          <w:color w:val="000000"/>
          <w:kern w:val="0"/>
          <w:sz w:val="22"/>
          <w:szCs w:val="22"/>
          <w:lang w:val="es-ES" w:eastAsia="es-ES"/>
          <w14:ligatures w14:val="none"/>
        </w:rPr>
        <w:t xml:space="preserve"/>
      </w:r>
      <w:r w:rsidRPr="004A0793">
        <w:rPr>
          <w:rFonts w:ascii="Arial Narrow" w:eastAsia="Arial Narrow" w:hAnsi="Arial Narrow" w:cs="Arial Narrow"/>
          <w:color w:val="000000"/>
          <w:kern w:val="0"/>
          <w:sz w:val="22"/>
          <w:szCs w:val="22"/>
          <w:lang w:val="es-ES" w:eastAsia="es-ES"/>
          <w14:ligatures w14:val="none"/>
        </w:rPr>
        <w:t/>
      </w:r>
      <w:r w:rsidRPr="004A0793">
        <w:rPr>
          <w:rFonts w:ascii="Arial Narrow" w:eastAsia="Arial Narrow" w:hAnsi="Arial Narrow" w:cs="Arial Narrow"/>
          <w:color w:val="000000"/>
          <w:kern w:val="0"/>
          <w:sz w:val="22"/>
          <w:szCs w:val="22"/>
          <w:lang w:val="es-ES" w:eastAsia="es-ES"/>
          <w14:ligatures w14:val="none"/>
        </w:rPr>
        <w:t xml:space="preserve"/>
      </w:r>
      <w:r w:rsidRPr="004A0793">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4A0793" w:rsidRDefault="00AB3A58" w:rsidP="00BE214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52D1DA94" w14:textId="618BCCA9" w:rsidR="00B447D2" w:rsidRPr="004A0793" w:rsidRDefault="006863D9"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3 de mayo de 2022, </w:t>
      </w:r>
      <w:r w:rsidR="000A6F55" w:rsidRPr="004A0793">
        <w:rPr>
          <w:rFonts w:ascii="Arial Narrow" w:eastAsia="Arial Narrow" w:hAnsi="Arial Narrow" w:cs="Arial Narrow"/>
          <w:color w:val="000000"/>
          <w:kern w:val="0"/>
          <w:sz w:val="22"/>
          <w:szCs w:val="22"/>
          <w:lang w:eastAsia="es-ES"/>
          <w14:ligatures w14:val="none"/>
        </w:rPr>
        <w:t>contrató con Pacífico</w:t>
      </w:r>
      <w:r w:rsidRPr="004A0793">
        <w:rPr>
          <w:rFonts w:ascii="Arial Narrow" w:eastAsia="Arial Narrow" w:hAnsi="Arial Narrow" w:cs="Arial Narrow"/>
          <w:color w:val="000000"/>
          <w:kern w:val="0"/>
          <w:sz w:val="22"/>
          <w:szCs w:val="22"/>
          <w:lang w:eastAsia="es-ES"/>
          <w14:ligatures w14:val="none"/>
        </w:rPr>
        <w:t xml:space="preserve"> </w:t>
      </w:r>
      <w:r w:rsidR="00D25443">
        <w:rPr>
          <w:rFonts w:ascii="Arial Narrow" w:eastAsia="Arial Narrow" w:hAnsi="Arial Narrow" w:cs="Arial Narrow"/>
          <w:color w:val="000000"/>
          <w:kern w:val="0"/>
          <w:sz w:val="22"/>
          <w:szCs w:val="22"/>
          <w:lang w:eastAsia="es-ES"/>
          <w14:ligatures w14:val="none"/>
        </w:rPr>
        <w:t xml:space="preserve">la póliza </w:t>
      </w:r>
      <w:r w:rsidR="00D25443" w:rsidRPr="000C2F60">
        <w:rPr>
          <w:rFonts w:ascii="Arial Narrow" w:eastAsia="Arial Narrow" w:hAnsi="Arial Narrow" w:cs="Arial Narrow"/>
          <w:color w:val="000000"/>
          <w:kern w:val="0"/>
          <w:sz w:val="22"/>
          <w:szCs w:val="22"/>
          <w:lang w:val="es-ES" w:eastAsia="es-ES"/>
          <w14:ligatures w14:val="none"/>
        </w:rPr>
        <w:t>2007002516</w:t>
      </w:r>
      <w:r w:rsidR="007F7D21" w:rsidRPr="004A0793">
        <w:rPr>
          <w:rFonts w:ascii="Arial Narrow" w:eastAsia="Arial Narrow" w:hAnsi="Arial Narrow" w:cs="Arial Narrow"/>
          <w:color w:val="000000"/>
          <w:kern w:val="0"/>
          <w:sz w:val="22"/>
          <w:szCs w:val="22"/>
          <w:lang w:eastAsia="es-ES"/>
          <w14:ligatures w14:val="none"/>
        </w:rPr>
        <w:t xml:space="preserve"> de Seguro Hogar Flex Digital (en adelante, el Seguro Hogar), cuya cobertura inicial ascendía a S/ 40 696,00, bajo la modalidad de valor total, es decir, sin aplicación de depreciación. El</w:t>
      </w:r>
      <w:r w:rsidR="003F41F1" w:rsidRPr="004A0793">
        <w:rPr>
          <w:rFonts w:ascii="Arial Narrow" w:eastAsia="Arial Narrow" w:hAnsi="Arial Narrow" w:cs="Arial Narrow"/>
          <w:color w:val="000000"/>
          <w:kern w:val="0"/>
          <w:sz w:val="22"/>
          <w:szCs w:val="22"/>
          <w:lang w:eastAsia="es-ES"/>
          <w14:ligatures w14:val="none"/>
        </w:rPr>
        <w:t xml:space="preserve"> Seguro Hogar </w:t>
      </w:r>
      <w:r w:rsidR="007F7D21" w:rsidRPr="004A0793">
        <w:rPr>
          <w:rFonts w:ascii="Arial Narrow" w:eastAsia="Arial Narrow" w:hAnsi="Arial Narrow" w:cs="Arial Narrow"/>
          <w:color w:val="000000"/>
          <w:kern w:val="0"/>
          <w:sz w:val="22"/>
          <w:szCs w:val="22"/>
          <w:lang w:eastAsia="es-ES"/>
          <w14:ligatures w14:val="none"/>
        </w:rPr>
        <w:t>fue suscrit</w:t>
      </w:r>
      <w:r w:rsidR="003F41F1" w:rsidRPr="004A0793">
        <w:rPr>
          <w:rFonts w:ascii="Arial Narrow" w:eastAsia="Arial Narrow" w:hAnsi="Arial Narrow" w:cs="Arial Narrow"/>
          <w:color w:val="000000"/>
          <w:kern w:val="0"/>
          <w:sz w:val="22"/>
          <w:szCs w:val="22"/>
          <w:lang w:eastAsia="es-ES"/>
          <w14:ligatures w14:val="none"/>
        </w:rPr>
        <w:t>o</w:t>
      </w:r>
      <w:r w:rsidR="007F7D21" w:rsidRPr="004A0793">
        <w:rPr>
          <w:rFonts w:ascii="Arial Narrow" w:eastAsia="Arial Narrow" w:hAnsi="Arial Narrow" w:cs="Arial Narrow"/>
          <w:color w:val="000000"/>
          <w:kern w:val="0"/>
          <w:sz w:val="22"/>
          <w:szCs w:val="22"/>
          <w:lang w:eastAsia="es-ES"/>
          <w14:ligatures w14:val="none"/>
        </w:rPr>
        <w:t xml:space="preserve"> con cláusula de renovación automática, encontrándose vigente hasta la fecha mediante las renovaciones efectuadas en los años 2023 y 2024. Asimismo, </w:t>
      </w:r>
      <w:r w:rsidR="003F41F1" w:rsidRPr="004A0793">
        <w:rPr>
          <w:rFonts w:ascii="Arial Narrow" w:eastAsia="Arial Narrow" w:hAnsi="Arial Narrow" w:cs="Arial Narrow"/>
          <w:color w:val="000000"/>
          <w:kern w:val="0"/>
          <w:sz w:val="22"/>
          <w:szCs w:val="22"/>
          <w:lang w:eastAsia="es-ES"/>
          <w14:ligatures w14:val="none"/>
        </w:rPr>
        <w:t xml:space="preserve">el Seguro Hogar </w:t>
      </w:r>
      <w:r w:rsidR="007F7D21" w:rsidRPr="004A0793">
        <w:rPr>
          <w:rFonts w:ascii="Arial Narrow" w:eastAsia="Arial Narrow" w:hAnsi="Arial Narrow" w:cs="Arial Narrow"/>
          <w:color w:val="000000"/>
          <w:kern w:val="0"/>
          <w:sz w:val="22"/>
          <w:szCs w:val="22"/>
          <w:lang w:eastAsia="es-ES"/>
          <w14:ligatures w14:val="none"/>
        </w:rPr>
        <w:t>contemplaba la activación del denominado "Servicio Express", por el cual, ante siniestros con cobertura inferior a US$ 10</w:t>
      </w:r>
      <w:r w:rsidR="007E6493">
        <w:rPr>
          <w:rFonts w:ascii="Arial Narrow" w:eastAsia="Arial Narrow" w:hAnsi="Arial Narrow" w:cs="Arial Narrow"/>
          <w:color w:val="000000"/>
          <w:kern w:val="0"/>
          <w:sz w:val="22"/>
          <w:szCs w:val="22"/>
          <w:lang w:eastAsia="es-ES"/>
          <w14:ligatures w14:val="none"/>
        </w:rPr>
        <w:t xml:space="preserve"> </w:t>
      </w:r>
      <w:r w:rsidR="007F7D21" w:rsidRPr="004A0793">
        <w:rPr>
          <w:rFonts w:ascii="Arial Narrow" w:eastAsia="Arial Narrow" w:hAnsi="Arial Narrow" w:cs="Arial Narrow"/>
          <w:color w:val="000000"/>
          <w:kern w:val="0"/>
          <w:sz w:val="22"/>
          <w:szCs w:val="22"/>
          <w:lang w:eastAsia="es-ES"/>
          <w14:ligatures w14:val="none"/>
        </w:rPr>
        <w:t>000</w:t>
      </w:r>
      <w:r w:rsidR="007E6493">
        <w:rPr>
          <w:rFonts w:ascii="Arial Narrow" w:eastAsia="Arial Narrow" w:hAnsi="Arial Narrow" w:cs="Arial Narrow"/>
          <w:color w:val="000000"/>
          <w:kern w:val="0"/>
          <w:sz w:val="22"/>
          <w:szCs w:val="22"/>
          <w:lang w:eastAsia="es-ES"/>
          <w14:ligatures w14:val="none"/>
        </w:rPr>
        <w:t>,</w:t>
      </w:r>
      <w:r w:rsidR="007F7D21" w:rsidRPr="004A0793">
        <w:rPr>
          <w:rFonts w:ascii="Arial Narrow" w:eastAsia="Arial Narrow" w:hAnsi="Arial Narrow" w:cs="Arial Narrow"/>
          <w:color w:val="000000"/>
          <w:kern w:val="0"/>
          <w:sz w:val="22"/>
          <w:szCs w:val="22"/>
          <w:lang w:eastAsia="es-ES"/>
          <w14:ligatures w14:val="none"/>
        </w:rPr>
        <w:t>00, la indemnización debía ser desembolsada en un plazo máximo de 48 horas</w:t>
      </w:r>
      <w:r w:rsidR="003F41F1" w:rsidRPr="004A0793">
        <w:rPr>
          <w:rFonts w:ascii="Arial Narrow" w:eastAsia="Arial Narrow" w:hAnsi="Arial Narrow" w:cs="Arial Narrow"/>
          <w:color w:val="000000"/>
          <w:kern w:val="0"/>
          <w:sz w:val="22"/>
          <w:szCs w:val="22"/>
          <w:lang w:eastAsia="es-ES"/>
          <w14:ligatures w14:val="none"/>
        </w:rPr>
        <w:t>.</w:t>
      </w:r>
      <w:r w:rsidR="00B36161" w:rsidRPr="004A0793">
        <w:rPr>
          <w:rFonts w:ascii="Arial Narrow" w:eastAsia="Arial Narrow" w:hAnsi="Arial Narrow" w:cs="Arial Narrow"/>
          <w:color w:val="000000"/>
          <w:kern w:val="0"/>
          <w:sz w:val="22"/>
          <w:szCs w:val="22"/>
          <w:lang w:eastAsia="es-ES"/>
          <w14:ligatures w14:val="none"/>
        </w:rPr>
        <w:t xml:space="preserve"> </w:t>
      </w:r>
      <w:r w:rsidR="007F7D21" w:rsidRPr="004A0793">
        <w:rPr>
          <w:rFonts w:ascii="Arial Narrow" w:eastAsia="Arial Narrow" w:hAnsi="Arial Narrow" w:cs="Arial Narrow"/>
          <w:color w:val="000000"/>
          <w:kern w:val="0"/>
          <w:sz w:val="22"/>
          <w:szCs w:val="22"/>
          <w:lang w:eastAsia="es-ES"/>
          <w14:ligatures w14:val="none"/>
        </w:rPr>
        <w:t xml:space="preserve"> </w:t>
      </w:r>
    </w:p>
    <w:p w14:paraId="02E87D4A" w14:textId="77777777" w:rsidR="00B36161" w:rsidRPr="004A0793" w:rsidRDefault="00B36161" w:rsidP="00BE2149">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6D1A31B" w14:textId="32C64944" w:rsidR="00E17E70" w:rsidRPr="004A0793" w:rsidRDefault="00E17E70"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17 de abril de 2023, </w:t>
      </w:r>
      <w:r w:rsidR="004450FD" w:rsidRPr="004A0793">
        <w:rPr>
          <w:rFonts w:ascii="Arial Narrow" w:eastAsia="Arial Narrow" w:hAnsi="Arial Narrow" w:cs="Arial Narrow"/>
          <w:color w:val="000000"/>
          <w:kern w:val="0"/>
          <w:sz w:val="22"/>
          <w:szCs w:val="22"/>
          <w:lang w:eastAsia="es-ES"/>
          <w14:ligatures w14:val="none"/>
        </w:rPr>
        <w:t>actualizó su declaración de bienes, consignando de manera expresa, entre otros, los siguientes artículos: (i) una laptop ASUS modelo UX54012A-L7060W valorizada en S/ 14</w:t>
      </w:r>
      <w:r w:rsidR="007E6493">
        <w:rPr>
          <w:rFonts w:ascii="Arial Narrow" w:eastAsia="Arial Narrow" w:hAnsi="Arial Narrow" w:cs="Arial Narrow"/>
          <w:color w:val="000000"/>
          <w:kern w:val="0"/>
          <w:sz w:val="22"/>
          <w:szCs w:val="22"/>
          <w:lang w:eastAsia="es-ES"/>
          <w14:ligatures w14:val="none"/>
        </w:rPr>
        <w:t xml:space="preserve"> </w:t>
      </w:r>
      <w:r w:rsidR="004450FD" w:rsidRPr="004A0793">
        <w:rPr>
          <w:rFonts w:ascii="Arial Narrow" w:eastAsia="Arial Narrow" w:hAnsi="Arial Narrow" w:cs="Arial Narrow"/>
          <w:color w:val="000000"/>
          <w:kern w:val="0"/>
          <w:sz w:val="22"/>
          <w:szCs w:val="22"/>
          <w:lang w:eastAsia="es-ES"/>
          <w14:ligatures w14:val="none"/>
        </w:rPr>
        <w:t>950</w:t>
      </w:r>
      <w:r w:rsidR="007E6493">
        <w:rPr>
          <w:rFonts w:ascii="Arial Narrow" w:eastAsia="Arial Narrow" w:hAnsi="Arial Narrow" w:cs="Arial Narrow"/>
          <w:color w:val="000000"/>
          <w:kern w:val="0"/>
          <w:sz w:val="22"/>
          <w:szCs w:val="22"/>
          <w:lang w:eastAsia="es-ES"/>
          <w14:ligatures w14:val="none"/>
        </w:rPr>
        <w:t>,</w:t>
      </w:r>
      <w:r w:rsidR="004450FD" w:rsidRPr="004A0793">
        <w:rPr>
          <w:rFonts w:ascii="Arial Narrow" w:eastAsia="Arial Narrow" w:hAnsi="Arial Narrow" w:cs="Arial Narrow"/>
          <w:color w:val="000000"/>
          <w:kern w:val="0"/>
          <w:sz w:val="22"/>
          <w:szCs w:val="22"/>
          <w:lang w:eastAsia="es-ES"/>
          <w14:ligatures w14:val="none"/>
        </w:rPr>
        <w:t>00; (</w:t>
      </w:r>
      <w:proofErr w:type="spellStart"/>
      <w:r w:rsidR="004450FD" w:rsidRPr="004A0793">
        <w:rPr>
          <w:rFonts w:ascii="Arial Narrow" w:eastAsia="Arial Narrow" w:hAnsi="Arial Narrow" w:cs="Arial Narrow"/>
          <w:color w:val="000000"/>
          <w:kern w:val="0"/>
          <w:sz w:val="22"/>
          <w:szCs w:val="22"/>
          <w:lang w:eastAsia="es-ES"/>
          <w14:ligatures w14:val="none"/>
        </w:rPr>
        <w:t>ii</w:t>
      </w:r>
      <w:proofErr w:type="spellEnd"/>
      <w:r w:rsidR="004450FD" w:rsidRPr="004A0793">
        <w:rPr>
          <w:rFonts w:ascii="Arial Narrow" w:eastAsia="Arial Narrow" w:hAnsi="Arial Narrow" w:cs="Arial Narrow"/>
          <w:color w:val="000000"/>
          <w:kern w:val="0"/>
          <w:sz w:val="22"/>
          <w:szCs w:val="22"/>
          <w:lang w:eastAsia="es-ES"/>
          <w14:ligatures w14:val="none"/>
        </w:rPr>
        <w:t>) una computadora portátil MacBook Pro M1 2021 de 14 pulgadas, valorizada en S/ 9</w:t>
      </w:r>
      <w:r w:rsidR="007E6493">
        <w:rPr>
          <w:rFonts w:ascii="Arial Narrow" w:eastAsia="Arial Narrow" w:hAnsi="Arial Narrow" w:cs="Arial Narrow"/>
          <w:color w:val="000000"/>
          <w:kern w:val="0"/>
          <w:sz w:val="22"/>
          <w:szCs w:val="22"/>
          <w:lang w:eastAsia="es-ES"/>
          <w14:ligatures w14:val="none"/>
        </w:rPr>
        <w:t xml:space="preserve"> </w:t>
      </w:r>
      <w:r w:rsidR="004450FD" w:rsidRPr="004A0793">
        <w:rPr>
          <w:rFonts w:ascii="Arial Narrow" w:eastAsia="Arial Narrow" w:hAnsi="Arial Narrow" w:cs="Arial Narrow"/>
          <w:color w:val="000000"/>
          <w:kern w:val="0"/>
          <w:sz w:val="22"/>
          <w:szCs w:val="22"/>
          <w:lang w:eastAsia="es-ES"/>
          <w14:ligatures w14:val="none"/>
        </w:rPr>
        <w:t>999</w:t>
      </w:r>
      <w:r w:rsidR="007E6493">
        <w:rPr>
          <w:rFonts w:ascii="Arial Narrow" w:eastAsia="Arial Narrow" w:hAnsi="Arial Narrow" w:cs="Arial Narrow"/>
          <w:color w:val="000000"/>
          <w:kern w:val="0"/>
          <w:sz w:val="22"/>
          <w:szCs w:val="22"/>
          <w:lang w:eastAsia="es-ES"/>
          <w14:ligatures w14:val="none"/>
        </w:rPr>
        <w:t>,</w:t>
      </w:r>
      <w:r w:rsidR="004450FD" w:rsidRPr="004A0793">
        <w:rPr>
          <w:rFonts w:ascii="Arial Narrow" w:eastAsia="Arial Narrow" w:hAnsi="Arial Narrow" w:cs="Arial Narrow"/>
          <w:color w:val="000000"/>
          <w:kern w:val="0"/>
          <w:sz w:val="22"/>
          <w:szCs w:val="22"/>
          <w:lang w:eastAsia="es-ES"/>
          <w14:ligatures w14:val="none"/>
        </w:rPr>
        <w:t>00; así como otros bienes que en conjunto alcanzaban un valor asegurado de S/ 43</w:t>
      </w:r>
      <w:r w:rsidR="007E6493">
        <w:rPr>
          <w:rFonts w:ascii="Arial Narrow" w:eastAsia="Arial Narrow" w:hAnsi="Arial Narrow" w:cs="Arial Narrow"/>
          <w:color w:val="000000"/>
          <w:kern w:val="0"/>
          <w:sz w:val="22"/>
          <w:szCs w:val="22"/>
          <w:lang w:eastAsia="es-ES"/>
          <w14:ligatures w14:val="none"/>
        </w:rPr>
        <w:t xml:space="preserve"> </w:t>
      </w:r>
      <w:r w:rsidR="004450FD" w:rsidRPr="004A0793">
        <w:rPr>
          <w:rFonts w:ascii="Arial Narrow" w:eastAsia="Arial Narrow" w:hAnsi="Arial Narrow" w:cs="Arial Narrow"/>
          <w:color w:val="000000"/>
          <w:kern w:val="0"/>
          <w:sz w:val="22"/>
          <w:szCs w:val="22"/>
          <w:lang w:eastAsia="es-ES"/>
          <w14:ligatures w14:val="none"/>
        </w:rPr>
        <w:t>746</w:t>
      </w:r>
      <w:r w:rsidR="007E6493">
        <w:rPr>
          <w:rFonts w:ascii="Arial Narrow" w:eastAsia="Arial Narrow" w:hAnsi="Arial Narrow" w:cs="Arial Narrow"/>
          <w:color w:val="000000"/>
          <w:kern w:val="0"/>
          <w:sz w:val="22"/>
          <w:szCs w:val="22"/>
          <w:lang w:eastAsia="es-ES"/>
          <w14:ligatures w14:val="none"/>
        </w:rPr>
        <w:t>,</w:t>
      </w:r>
      <w:r w:rsidR="004450FD" w:rsidRPr="004A0793">
        <w:rPr>
          <w:rFonts w:ascii="Arial Narrow" w:eastAsia="Arial Narrow" w:hAnsi="Arial Narrow" w:cs="Arial Narrow"/>
          <w:color w:val="000000"/>
          <w:kern w:val="0"/>
          <w:sz w:val="22"/>
          <w:szCs w:val="22"/>
          <w:lang w:eastAsia="es-ES"/>
          <w14:ligatures w14:val="none"/>
        </w:rPr>
        <w:t xml:space="preserve">00. Ese mismo día Pacífico </w:t>
      </w:r>
      <w:r w:rsidR="00D87FC6" w:rsidRPr="004A0793">
        <w:rPr>
          <w:rFonts w:ascii="Arial Narrow" w:eastAsia="Arial Narrow" w:hAnsi="Arial Narrow" w:cs="Arial Narrow"/>
          <w:color w:val="000000"/>
          <w:kern w:val="0"/>
          <w:sz w:val="22"/>
          <w:szCs w:val="22"/>
          <w:lang w:eastAsia="es-ES"/>
          <w14:ligatures w14:val="none"/>
        </w:rPr>
        <w:t xml:space="preserve">le </w:t>
      </w:r>
      <w:r w:rsidR="004450FD" w:rsidRPr="004A0793">
        <w:rPr>
          <w:rFonts w:ascii="Arial Narrow" w:eastAsia="Arial Narrow" w:hAnsi="Arial Narrow" w:cs="Arial Narrow"/>
          <w:color w:val="000000"/>
          <w:kern w:val="0"/>
          <w:sz w:val="22"/>
          <w:szCs w:val="22"/>
          <w:lang w:eastAsia="es-ES"/>
          <w14:ligatures w14:val="none"/>
        </w:rPr>
        <w:t xml:space="preserve">comunicó que </w:t>
      </w:r>
      <w:r w:rsidR="00D87FC6" w:rsidRPr="004A0793">
        <w:rPr>
          <w:rFonts w:ascii="Arial Narrow" w:eastAsia="Arial Narrow" w:hAnsi="Arial Narrow" w:cs="Arial Narrow"/>
          <w:color w:val="000000"/>
          <w:kern w:val="0"/>
          <w:sz w:val="22"/>
          <w:szCs w:val="22"/>
          <w:lang w:eastAsia="es-ES"/>
          <w14:ligatures w14:val="none"/>
        </w:rPr>
        <w:t xml:space="preserve">le </w:t>
      </w:r>
      <w:r w:rsidR="004450FD" w:rsidRPr="004A0793">
        <w:rPr>
          <w:rFonts w:ascii="Arial Narrow" w:eastAsia="Arial Narrow" w:hAnsi="Arial Narrow" w:cs="Arial Narrow"/>
          <w:color w:val="000000"/>
          <w:kern w:val="0"/>
          <w:sz w:val="22"/>
          <w:szCs w:val="22"/>
          <w:lang w:eastAsia="es-ES"/>
          <w14:ligatures w14:val="none"/>
        </w:rPr>
        <w:t>daría respuesta sobre el estado del procedimiento de actualización en un plazo no mayor a 48 horas.</w:t>
      </w:r>
    </w:p>
    <w:p w14:paraId="436B263D" w14:textId="77777777" w:rsidR="00E17E70" w:rsidRPr="004A0793" w:rsidRDefault="00E17E70"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906B57" w14:textId="1775A4EC" w:rsidR="00B36161" w:rsidRPr="004A0793" w:rsidRDefault="003D63D4"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19 de abril de 2023, Pacífico </w:t>
      </w:r>
      <w:r w:rsidR="004450FD" w:rsidRPr="004A0793">
        <w:rPr>
          <w:rFonts w:ascii="Arial Narrow" w:eastAsia="Arial Narrow" w:hAnsi="Arial Narrow" w:cs="Arial Narrow"/>
          <w:color w:val="000000"/>
          <w:kern w:val="0"/>
          <w:sz w:val="22"/>
          <w:szCs w:val="22"/>
          <w:lang w:eastAsia="es-ES"/>
          <w14:ligatures w14:val="none"/>
        </w:rPr>
        <w:t xml:space="preserve">le remitió </w:t>
      </w:r>
      <w:r w:rsidR="00BB3B1D" w:rsidRPr="004A0793">
        <w:rPr>
          <w:rFonts w:ascii="Arial Narrow" w:eastAsia="Arial Narrow" w:hAnsi="Arial Narrow" w:cs="Arial Narrow"/>
          <w:color w:val="000000"/>
          <w:kern w:val="0"/>
          <w:sz w:val="22"/>
          <w:szCs w:val="22"/>
          <w:lang w:eastAsia="es-ES"/>
          <w14:ligatures w14:val="none"/>
        </w:rPr>
        <w:t xml:space="preserve">un correo electrónico </w:t>
      </w:r>
      <w:r w:rsidR="00AE0B4C" w:rsidRPr="004A0793">
        <w:rPr>
          <w:rFonts w:ascii="Arial Narrow" w:eastAsia="Arial Narrow" w:hAnsi="Arial Narrow" w:cs="Arial Narrow"/>
          <w:color w:val="000000"/>
          <w:kern w:val="0"/>
          <w:sz w:val="22"/>
          <w:szCs w:val="22"/>
          <w:lang w:eastAsia="es-ES"/>
          <w14:ligatures w14:val="none"/>
        </w:rPr>
        <w:t>en la que se le informaba sobre las modificaciones realizadas a su póliza individual</w:t>
      </w:r>
      <w:r w:rsidR="00C25BE3" w:rsidRPr="004A0793">
        <w:rPr>
          <w:rFonts w:ascii="Arial Narrow" w:eastAsia="Arial Narrow" w:hAnsi="Arial Narrow" w:cs="Arial Narrow"/>
          <w:color w:val="000000"/>
          <w:kern w:val="0"/>
          <w:sz w:val="22"/>
          <w:szCs w:val="22"/>
          <w:lang w:eastAsia="es-ES"/>
          <w14:ligatures w14:val="none"/>
        </w:rPr>
        <w:t xml:space="preserve"> y precisaba </w:t>
      </w:r>
      <w:r w:rsidR="00AE0B4C" w:rsidRPr="004A0793">
        <w:rPr>
          <w:rFonts w:ascii="Arial Narrow" w:eastAsia="Arial Narrow" w:hAnsi="Arial Narrow" w:cs="Arial Narrow"/>
          <w:color w:val="000000"/>
          <w:kern w:val="0"/>
          <w:sz w:val="22"/>
          <w:szCs w:val="22"/>
          <w:lang w:eastAsia="es-ES"/>
          <w14:ligatures w14:val="none"/>
        </w:rPr>
        <w:t xml:space="preserve">que no se le efectuaron objeciones respecto a los bienes declarados. </w:t>
      </w:r>
      <w:r w:rsidR="00C25BE3" w:rsidRPr="004A0793">
        <w:rPr>
          <w:rFonts w:ascii="Arial Narrow" w:eastAsia="Arial Narrow" w:hAnsi="Arial Narrow" w:cs="Arial Narrow"/>
          <w:color w:val="000000"/>
          <w:kern w:val="0"/>
          <w:sz w:val="22"/>
          <w:szCs w:val="22"/>
          <w:lang w:eastAsia="es-ES"/>
          <w14:ligatures w14:val="none"/>
        </w:rPr>
        <w:t xml:space="preserve">Señala que </w:t>
      </w:r>
      <w:r w:rsidR="0094421C" w:rsidRPr="004A0793">
        <w:rPr>
          <w:rFonts w:ascii="Arial Narrow" w:eastAsia="Arial Narrow" w:hAnsi="Arial Narrow" w:cs="Arial Narrow"/>
          <w:color w:val="000000"/>
          <w:kern w:val="0"/>
          <w:sz w:val="22"/>
          <w:szCs w:val="22"/>
          <w:lang w:eastAsia="es-ES"/>
          <w14:ligatures w14:val="none"/>
        </w:rPr>
        <w:t xml:space="preserve">no </w:t>
      </w:r>
      <w:proofErr w:type="gramStart"/>
      <w:r w:rsidR="0094421C" w:rsidRPr="004A0793">
        <w:rPr>
          <w:rFonts w:ascii="Arial Narrow" w:eastAsia="Arial Narrow" w:hAnsi="Arial Narrow" w:cs="Arial Narrow"/>
          <w:color w:val="000000"/>
          <w:kern w:val="0"/>
          <w:sz w:val="22"/>
          <w:szCs w:val="22"/>
          <w:lang w:eastAsia="es-ES"/>
          <w14:ligatures w14:val="none"/>
        </w:rPr>
        <w:t>han</w:t>
      </w:r>
      <w:proofErr w:type="gramEnd"/>
      <w:r w:rsidR="00C25BE3" w:rsidRPr="004A0793">
        <w:rPr>
          <w:rFonts w:ascii="Arial Narrow" w:eastAsia="Arial Narrow" w:hAnsi="Arial Narrow" w:cs="Arial Narrow"/>
          <w:color w:val="000000"/>
          <w:kern w:val="0"/>
          <w:sz w:val="22"/>
          <w:szCs w:val="22"/>
          <w:lang w:eastAsia="es-ES"/>
          <w14:ligatures w14:val="none"/>
        </w:rPr>
        <w:t xml:space="preserve"> habido</w:t>
      </w:r>
      <w:r w:rsidR="00AE0B4C" w:rsidRPr="004A0793">
        <w:rPr>
          <w:rFonts w:ascii="Arial Narrow" w:eastAsia="Arial Narrow" w:hAnsi="Arial Narrow" w:cs="Arial Narrow"/>
          <w:color w:val="000000"/>
          <w:kern w:val="0"/>
          <w:sz w:val="22"/>
          <w:szCs w:val="22"/>
          <w:lang w:eastAsia="es-ES"/>
          <w14:ligatures w14:val="none"/>
        </w:rPr>
        <w:t xml:space="preserve"> modificaciones posteriores en la composición de los bienes asegurados, </w:t>
      </w:r>
      <w:r w:rsidR="0094421C" w:rsidRPr="004A0793">
        <w:rPr>
          <w:rFonts w:ascii="Arial Narrow" w:eastAsia="Arial Narrow" w:hAnsi="Arial Narrow" w:cs="Arial Narrow"/>
          <w:color w:val="000000"/>
          <w:kern w:val="0"/>
          <w:sz w:val="22"/>
          <w:szCs w:val="22"/>
          <w:lang w:eastAsia="es-ES"/>
          <w14:ligatures w14:val="none"/>
        </w:rPr>
        <w:t xml:space="preserve">no obstante, refiere que </w:t>
      </w:r>
      <w:r w:rsidR="00AE0B4C" w:rsidRPr="004A0793">
        <w:rPr>
          <w:rFonts w:ascii="Arial Narrow" w:eastAsia="Arial Narrow" w:hAnsi="Arial Narrow" w:cs="Arial Narrow"/>
          <w:color w:val="000000"/>
          <w:kern w:val="0"/>
          <w:sz w:val="22"/>
          <w:szCs w:val="22"/>
          <w:lang w:eastAsia="es-ES"/>
          <w14:ligatures w14:val="none"/>
        </w:rPr>
        <w:t>la póliza fue objeto de renovaciones sucesivas. Asimismo, sostuvo que, de acuerdo con lo estipulado en la página 8 de las condiciones particulares del contrato, únicamente se requiere la declaración detallada de bienes cuyo valor individual sea inferior a S/5</w:t>
      </w:r>
      <w:r w:rsidR="007E6493">
        <w:rPr>
          <w:rFonts w:ascii="Arial Narrow" w:eastAsia="Arial Narrow" w:hAnsi="Arial Narrow" w:cs="Arial Narrow"/>
          <w:color w:val="000000"/>
          <w:kern w:val="0"/>
          <w:sz w:val="22"/>
          <w:szCs w:val="22"/>
          <w:lang w:eastAsia="es-ES"/>
          <w14:ligatures w14:val="none"/>
        </w:rPr>
        <w:t xml:space="preserve"> </w:t>
      </w:r>
      <w:r w:rsidR="00AE0B4C" w:rsidRPr="004A0793">
        <w:rPr>
          <w:rFonts w:ascii="Arial Narrow" w:eastAsia="Arial Narrow" w:hAnsi="Arial Narrow" w:cs="Arial Narrow"/>
          <w:color w:val="000000"/>
          <w:kern w:val="0"/>
          <w:sz w:val="22"/>
          <w:szCs w:val="22"/>
          <w:lang w:eastAsia="es-ES"/>
          <w14:ligatures w14:val="none"/>
        </w:rPr>
        <w:t>000</w:t>
      </w:r>
      <w:r w:rsidR="007E6493">
        <w:rPr>
          <w:rFonts w:ascii="Arial Narrow" w:eastAsia="Arial Narrow" w:hAnsi="Arial Narrow" w:cs="Arial Narrow"/>
          <w:color w:val="000000"/>
          <w:kern w:val="0"/>
          <w:sz w:val="22"/>
          <w:szCs w:val="22"/>
          <w:lang w:eastAsia="es-ES"/>
          <w14:ligatures w14:val="none"/>
        </w:rPr>
        <w:t>,00</w:t>
      </w:r>
      <w:r w:rsidR="00AE0B4C" w:rsidRPr="004A0793">
        <w:rPr>
          <w:rFonts w:ascii="Arial Narrow" w:eastAsia="Arial Narrow" w:hAnsi="Arial Narrow" w:cs="Arial Narrow"/>
          <w:color w:val="000000"/>
          <w:kern w:val="0"/>
          <w:sz w:val="22"/>
          <w:szCs w:val="22"/>
          <w:lang w:eastAsia="es-ES"/>
          <w14:ligatures w14:val="none"/>
        </w:rPr>
        <w:t xml:space="preserve"> para acreditar su preexistencia, siendo necesario presentar comprobantes de pago solo en caso de no cumplirse dicha condición.</w:t>
      </w:r>
    </w:p>
    <w:p w14:paraId="6F5C2496" w14:textId="77777777" w:rsidR="00E17E70" w:rsidRPr="004A0793" w:rsidRDefault="00E17E70"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DABB56E" w14:textId="67C9438A" w:rsidR="00E17E70" w:rsidRPr="004A0793" w:rsidRDefault="003C79C6"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4 de febrero de 2025, </w:t>
      </w:r>
      <w:r w:rsidR="0094421C" w:rsidRPr="004A0793">
        <w:rPr>
          <w:rFonts w:ascii="Arial Narrow" w:eastAsia="Arial Narrow" w:hAnsi="Arial Narrow" w:cs="Arial Narrow"/>
          <w:color w:val="000000"/>
          <w:kern w:val="0"/>
          <w:sz w:val="22"/>
          <w:szCs w:val="22"/>
          <w:lang w:eastAsia="es-ES"/>
          <w14:ligatures w14:val="none"/>
        </w:rPr>
        <w:t xml:space="preserve">fue víctima de un </w:t>
      </w:r>
      <w:r w:rsidR="00BF3678">
        <w:rPr>
          <w:rFonts w:ascii="Arial Narrow" w:eastAsia="Arial Narrow" w:hAnsi="Arial Narrow" w:cs="Arial Narrow"/>
          <w:color w:val="000000"/>
          <w:kern w:val="0"/>
          <w:sz w:val="22"/>
          <w:szCs w:val="22"/>
          <w:lang w:eastAsia="es-ES"/>
          <w14:ligatures w14:val="none"/>
        </w:rPr>
        <w:t>hurto</w:t>
      </w:r>
      <w:r w:rsidR="0094421C" w:rsidRPr="004A0793">
        <w:rPr>
          <w:rFonts w:ascii="Arial Narrow" w:eastAsia="Arial Narrow" w:hAnsi="Arial Narrow" w:cs="Arial Narrow"/>
          <w:color w:val="000000"/>
          <w:kern w:val="0"/>
          <w:sz w:val="22"/>
          <w:szCs w:val="22"/>
          <w:lang w:eastAsia="es-ES"/>
          <w14:ligatures w14:val="none"/>
        </w:rPr>
        <w:t xml:space="preserve"> ocurrido en la Calle Claudio Rebagliati, distrito de Chorrillos</w:t>
      </w:r>
      <w:r w:rsidR="002A311B" w:rsidRPr="004A0793">
        <w:rPr>
          <w:rFonts w:ascii="Arial Narrow" w:eastAsia="Arial Narrow" w:hAnsi="Arial Narrow" w:cs="Arial Narrow"/>
          <w:color w:val="000000"/>
          <w:kern w:val="0"/>
          <w:sz w:val="22"/>
          <w:szCs w:val="22"/>
          <w:lang w:eastAsia="es-ES"/>
          <w14:ligatures w14:val="none"/>
        </w:rPr>
        <w:t xml:space="preserve"> (en adelante, el siniestro)</w:t>
      </w:r>
      <w:r w:rsidR="0094421C" w:rsidRPr="004A0793">
        <w:rPr>
          <w:rFonts w:ascii="Arial Narrow" w:eastAsia="Arial Narrow" w:hAnsi="Arial Narrow" w:cs="Arial Narrow"/>
          <w:color w:val="000000"/>
          <w:kern w:val="0"/>
          <w:sz w:val="22"/>
          <w:szCs w:val="22"/>
          <w:lang w:eastAsia="es-ES"/>
          <w14:ligatures w14:val="none"/>
        </w:rPr>
        <w:t>. Refiere que durante dicho evento le fueron sustraídos dos bienes asegurados: una laptop ASUS modelo UX54012A-L7060W, valorizada en S/14</w:t>
      </w:r>
      <w:r w:rsidR="007E6493">
        <w:rPr>
          <w:rFonts w:ascii="Arial Narrow" w:eastAsia="Arial Narrow" w:hAnsi="Arial Narrow" w:cs="Arial Narrow"/>
          <w:color w:val="000000"/>
          <w:kern w:val="0"/>
          <w:sz w:val="22"/>
          <w:szCs w:val="22"/>
          <w:lang w:eastAsia="es-ES"/>
          <w14:ligatures w14:val="none"/>
        </w:rPr>
        <w:t xml:space="preserve"> </w:t>
      </w:r>
      <w:r w:rsidR="0094421C" w:rsidRPr="004A0793">
        <w:rPr>
          <w:rFonts w:ascii="Arial Narrow" w:eastAsia="Arial Narrow" w:hAnsi="Arial Narrow" w:cs="Arial Narrow"/>
          <w:color w:val="000000"/>
          <w:kern w:val="0"/>
          <w:sz w:val="22"/>
          <w:szCs w:val="22"/>
          <w:lang w:eastAsia="es-ES"/>
          <w14:ligatures w14:val="none"/>
        </w:rPr>
        <w:t>950</w:t>
      </w:r>
      <w:r w:rsidR="007E6493">
        <w:rPr>
          <w:rFonts w:ascii="Arial Narrow" w:eastAsia="Arial Narrow" w:hAnsi="Arial Narrow" w:cs="Arial Narrow"/>
          <w:color w:val="000000"/>
          <w:kern w:val="0"/>
          <w:sz w:val="22"/>
          <w:szCs w:val="22"/>
          <w:lang w:eastAsia="es-ES"/>
          <w14:ligatures w14:val="none"/>
        </w:rPr>
        <w:t>,00</w:t>
      </w:r>
      <w:r w:rsidR="0094421C" w:rsidRPr="004A0793">
        <w:rPr>
          <w:rFonts w:ascii="Arial Narrow" w:eastAsia="Arial Narrow" w:hAnsi="Arial Narrow" w:cs="Arial Narrow"/>
          <w:color w:val="000000"/>
          <w:kern w:val="0"/>
          <w:sz w:val="22"/>
          <w:szCs w:val="22"/>
          <w:lang w:eastAsia="es-ES"/>
          <w14:ligatures w14:val="none"/>
        </w:rPr>
        <w:t>, y una computadora portátil MacBook Pro M1 del año 2021, valorizada en S/9</w:t>
      </w:r>
      <w:r w:rsidR="00F56909">
        <w:rPr>
          <w:rFonts w:ascii="Arial Narrow" w:eastAsia="Arial Narrow" w:hAnsi="Arial Narrow" w:cs="Arial Narrow"/>
          <w:color w:val="000000"/>
          <w:kern w:val="0"/>
          <w:sz w:val="22"/>
          <w:szCs w:val="22"/>
          <w:lang w:eastAsia="es-ES"/>
          <w14:ligatures w14:val="none"/>
        </w:rPr>
        <w:t xml:space="preserve"> </w:t>
      </w:r>
      <w:r w:rsidR="0094421C" w:rsidRPr="004A0793">
        <w:rPr>
          <w:rFonts w:ascii="Arial Narrow" w:eastAsia="Arial Narrow" w:hAnsi="Arial Narrow" w:cs="Arial Narrow"/>
          <w:color w:val="000000"/>
          <w:kern w:val="0"/>
          <w:sz w:val="22"/>
          <w:szCs w:val="22"/>
          <w:lang w:eastAsia="es-ES"/>
          <w14:ligatures w14:val="none"/>
        </w:rPr>
        <w:t>999</w:t>
      </w:r>
      <w:r w:rsidR="00F56909">
        <w:rPr>
          <w:rFonts w:ascii="Arial Narrow" w:eastAsia="Arial Narrow" w:hAnsi="Arial Narrow" w:cs="Arial Narrow"/>
          <w:color w:val="000000"/>
          <w:kern w:val="0"/>
          <w:sz w:val="22"/>
          <w:szCs w:val="22"/>
          <w:lang w:eastAsia="es-ES"/>
          <w14:ligatures w14:val="none"/>
        </w:rPr>
        <w:t>,00</w:t>
      </w:r>
      <w:r w:rsidR="0094421C" w:rsidRPr="004A0793">
        <w:rPr>
          <w:rFonts w:ascii="Arial Narrow" w:eastAsia="Arial Narrow" w:hAnsi="Arial Narrow" w:cs="Arial Narrow"/>
          <w:color w:val="000000"/>
          <w:kern w:val="0"/>
          <w:sz w:val="22"/>
          <w:szCs w:val="22"/>
          <w:lang w:eastAsia="es-ES"/>
          <w14:ligatures w14:val="none"/>
        </w:rPr>
        <w:t>, lo cual representa una pérdida total de S/24</w:t>
      </w:r>
      <w:r w:rsidR="00F56909">
        <w:rPr>
          <w:rFonts w:ascii="Arial Narrow" w:eastAsia="Arial Narrow" w:hAnsi="Arial Narrow" w:cs="Arial Narrow"/>
          <w:color w:val="000000"/>
          <w:kern w:val="0"/>
          <w:sz w:val="22"/>
          <w:szCs w:val="22"/>
          <w:lang w:eastAsia="es-ES"/>
          <w14:ligatures w14:val="none"/>
        </w:rPr>
        <w:t xml:space="preserve"> </w:t>
      </w:r>
      <w:r w:rsidR="0094421C" w:rsidRPr="004A0793">
        <w:rPr>
          <w:rFonts w:ascii="Arial Narrow" w:eastAsia="Arial Narrow" w:hAnsi="Arial Narrow" w:cs="Arial Narrow"/>
          <w:color w:val="000000"/>
          <w:kern w:val="0"/>
          <w:sz w:val="22"/>
          <w:szCs w:val="22"/>
          <w:lang w:eastAsia="es-ES"/>
          <w14:ligatures w14:val="none"/>
        </w:rPr>
        <w:t>949</w:t>
      </w:r>
      <w:r w:rsidR="00F56909">
        <w:rPr>
          <w:rFonts w:ascii="Arial Narrow" w:eastAsia="Arial Narrow" w:hAnsi="Arial Narrow" w:cs="Arial Narrow"/>
          <w:color w:val="000000"/>
          <w:kern w:val="0"/>
          <w:sz w:val="22"/>
          <w:szCs w:val="22"/>
          <w:lang w:eastAsia="es-ES"/>
          <w14:ligatures w14:val="none"/>
        </w:rPr>
        <w:t>,00</w:t>
      </w:r>
      <w:r w:rsidR="0094421C" w:rsidRPr="004A0793">
        <w:rPr>
          <w:rFonts w:ascii="Arial Narrow" w:eastAsia="Arial Narrow" w:hAnsi="Arial Narrow" w:cs="Arial Narrow"/>
          <w:color w:val="000000"/>
          <w:kern w:val="0"/>
          <w:sz w:val="22"/>
          <w:szCs w:val="22"/>
          <w:lang w:eastAsia="es-ES"/>
          <w14:ligatures w14:val="none"/>
        </w:rPr>
        <w:t>, equivalente aproximadamente a US$6</w:t>
      </w:r>
      <w:r w:rsidR="00F56909">
        <w:rPr>
          <w:rFonts w:ascii="Arial Narrow" w:eastAsia="Arial Narrow" w:hAnsi="Arial Narrow" w:cs="Arial Narrow"/>
          <w:color w:val="000000"/>
          <w:kern w:val="0"/>
          <w:sz w:val="22"/>
          <w:szCs w:val="22"/>
          <w:lang w:eastAsia="es-ES"/>
          <w14:ligatures w14:val="none"/>
        </w:rPr>
        <w:t xml:space="preserve"> </w:t>
      </w:r>
      <w:r w:rsidR="0094421C" w:rsidRPr="004A0793">
        <w:rPr>
          <w:rFonts w:ascii="Arial Narrow" w:eastAsia="Arial Narrow" w:hAnsi="Arial Narrow" w:cs="Arial Narrow"/>
          <w:color w:val="000000"/>
          <w:kern w:val="0"/>
          <w:sz w:val="22"/>
          <w:szCs w:val="22"/>
          <w:lang w:eastAsia="es-ES"/>
          <w14:ligatures w14:val="none"/>
        </w:rPr>
        <w:t>600</w:t>
      </w:r>
      <w:r w:rsidR="00F56909">
        <w:rPr>
          <w:rFonts w:ascii="Arial Narrow" w:eastAsia="Arial Narrow" w:hAnsi="Arial Narrow" w:cs="Arial Narrow"/>
          <w:color w:val="000000"/>
          <w:kern w:val="0"/>
          <w:sz w:val="22"/>
          <w:szCs w:val="22"/>
          <w:lang w:eastAsia="es-ES"/>
          <w14:ligatures w14:val="none"/>
        </w:rPr>
        <w:t>,00</w:t>
      </w:r>
      <w:r w:rsidR="0094421C" w:rsidRPr="004A0793">
        <w:rPr>
          <w:rFonts w:ascii="Arial Narrow" w:eastAsia="Arial Narrow" w:hAnsi="Arial Narrow" w:cs="Arial Narrow"/>
          <w:color w:val="000000"/>
          <w:kern w:val="0"/>
          <w:sz w:val="22"/>
          <w:szCs w:val="22"/>
          <w:lang w:eastAsia="es-ES"/>
          <w14:ligatures w14:val="none"/>
        </w:rPr>
        <w:t xml:space="preserve">. </w:t>
      </w:r>
      <w:r w:rsidR="00251B1C" w:rsidRPr="004A0793">
        <w:rPr>
          <w:rFonts w:ascii="Arial Narrow" w:eastAsia="Arial Narrow" w:hAnsi="Arial Narrow" w:cs="Arial Narrow"/>
          <w:color w:val="000000"/>
          <w:kern w:val="0"/>
          <w:sz w:val="22"/>
          <w:szCs w:val="22"/>
          <w:lang w:eastAsia="es-ES"/>
          <w14:ligatures w14:val="none"/>
        </w:rPr>
        <w:t>Luego</w:t>
      </w:r>
      <w:r w:rsidR="0094421C" w:rsidRPr="004A0793">
        <w:rPr>
          <w:rFonts w:ascii="Arial Narrow" w:eastAsia="Arial Narrow" w:hAnsi="Arial Narrow" w:cs="Arial Narrow"/>
          <w:color w:val="000000"/>
          <w:kern w:val="0"/>
          <w:sz w:val="22"/>
          <w:szCs w:val="22"/>
          <w:lang w:eastAsia="es-ES"/>
          <w14:ligatures w14:val="none"/>
        </w:rPr>
        <w:t xml:space="preserve"> de ocurrido el hecho interpuso la denuncia policial ante la Comisaría de Chorrillos</w:t>
      </w:r>
      <w:r w:rsidR="008B4E98" w:rsidRPr="004A0793">
        <w:rPr>
          <w:rFonts w:ascii="Arial Narrow" w:eastAsia="Arial Narrow" w:hAnsi="Arial Narrow" w:cs="Arial Narrow"/>
          <w:color w:val="000000"/>
          <w:kern w:val="0"/>
          <w:sz w:val="22"/>
          <w:szCs w:val="22"/>
          <w:lang w:eastAsia="es-ES"/>
          <w14:ligatures w14:val="none"/>
        </w:rPr>
        <w:t xml:space="preserve"> de la Policía Nacional</w:t>
      </w:r>
      <w:r w:rsidR="00251B1C" w:rsidRPr="004A0793">
        <w:rPr>
          <w:rFonts w:ascii="Arial Narrow" w:eastAsia="Arial Narrow" w:hAnsi="Arial Narrow" w:cs="Arial Narrow"/>
          <w:color w:val="000000"/>
          <w:kern w:val="0"/>
          <w:sz w:val="22"/>
          <w:szCs w:val="22"/>
          <w:lang w:eastAsia="es-ES"/>
          <w14:ligatures w14:val="none"/>
        </w:rPr>
        <w:t xml:space="preserve"> del Perú</w:t>
      </w:r>
      <w:r w:rsidR="0094421C" w:rsidRPr="004A0793">
        <w:rPr>
          <w:rFonts w:ascii="Arial Narrow" w:eastAsia="Arial Narrow" w:hAnsi="Arial Narrow" w:cs="Arial Narrow"/>
          <w:color w:val="000000"/>
          <w:kern w:val="0"/>
          <w:sz w:val="22"/>
          <w:szCs w:val="22"/>
          <w:lang w:eastAsia="es-ES"/>
          <w14:ligatures w14:val="none"/>
        </w:rPr>
        <w:t>.</w:t>
      </w:r>
    </w:p>
    <w:p w14:paraId="027A34BD" w14:textId="77777777" w:rsidR="00E66E25" w:rsidRPr="004A0793" w:rsidRDefault="00E66E25"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10E08F4" w14:textId="2A93AC70" w:rsidR="00E66E25" w:rsidRPr="004A0793" w:rsidRDefault="00E66E25"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04 y 05 de febrero de 2025, </w:t>
      </w:r>
      <w:r w:rsidR="00251B1C" w:rsidRPr="004A0793">
        <w:rPr>
          <w:rFonts w:ascii="Arial Narrow" w:eastAsia="Arial Narrow" w:hAnsi="Arial Narrow" w:cs="Arial Narrow"/>
          <w:color w:val="000000"/>
          <w:kern w:val="0"/>
          <w:sz w:val="22"/>
          <w:szCs w:val="22"/>
          <w:lang w:eastAsia="es-ES"/>
          <w14:ligatures w14:val="none"/>
        </w:rPr>
        <w:t xml:space="preserve">intentó registrar el </w:t>
      </w:r>
      <w:r w:rsidR="00BF3678">
        <w:rPr>
          <w:rFonts w:ascii="Arial Narrow" w:eastAsia="Arial Narrow" w:hAnsi="Arial Narrow" w:cs="Arial Narrow"/>
          <w:color w:val="000000"/>
          <w:kern w:val="0"/>
          <w:sz w:val="22"/>
          <w:szCs w:val="22"/>
          <w:lang w:eastAsia="es-ES"/>
          <w14:ligatures w14:val="none"/>
        </w:rPr>
        <w:t>hurto</w:t>
      </w:r>
      <w:r w:rsidR="00AF04A1" w:rsidRPr="004A0793">
        <w:rPr>
          <w:rFonts w:ascii="Arial Narrow" w:eastAsia="Arial Narrow" w:hAnsi="Arial Narrow" w:cs="Arial Narrow"/>
          <w:color w:val="000000"/>
          <w:kern w:val="0"/>
          <w:sz w:val="22"/>
          <w:szCs w:val="22"/>
          <w:lang w:eastAsia="es-ES"/>
          <w14:ligatures w14:val="none"/>
        </w:rPr>
        <w:t xml:space="preserve"> de sus bienes</w:t>
      </w:r>
      <w:r w:rsidR="00251B1C" w:rsidRPr="004A0793">
        <w:rPr>
          <w:rFonts w:ascii="Arial Narrow" w:eastAsia="Arial Narrow" w:hAnsi="Arial Narrow" w:cs="Arial Narrow"/>
          <w:color w:val="000000"/>
          <w:kern w:val="0"/>
          <w:sz w:val="22"/>
          <w:szCs w:val="22"/>
          <w:lang w:eastAsia="es-ES"/>
          <w14:ligatures w14:val="none"/>
        </w:rPr>
        <w:t xml:space="preserve"> mediante la aplicación digital y la plataforma web denominada "Mi Espacio Pacífico"; sin embargo, </w:t>
      </w:r>
      <w:r w:rsidR="00AF04A1" w:rsidRPr="004A0793">
        <w:rPr>
          <w:rFonts w:ascii="Arial Narrow" w:eastAsia="Arial Narrow" w:hAnsi="Arial Narrow" w:cs="Arial Narrow"/>
          <w:color w:val="000000"/>
          <w:kern w:val="0"/>
          <w:sz w:val="22"/>
          <w:szCs w:val="22"/>
          <w:lang w:eastAsia="es-ES"/>
          <w14:ligatures w14:val="none"/>
        </w:rPr>
        <w:t>señala</w:t>
      </w:r>
      <w:r w:rsidR="00251B1C" w:rsidRPr="004A0793">
        <w:rPr>
          <w:rFonts w:ascii="Arial Narrow" w:eastAsia="Arial Narrow" w:hAnsi="Arial Narrow" w:cs="Arial Narrow"/>
          <w:color w:val="000000"/>
          <w:kern w:val="0"/>
          <w:sz w:val="22"/>
          <w:szCs w:val="22"/>
          <w:lang w:eastAsia="es-ES"/>
          <w14:ligatures w14:val="none"/>
        </w:rPr>
        <w:t xml:space="preserve"> que ambas presentaban un mal funcionamiento, en la medida que el botón habilitado para el registro del siniestro se encontraba deshabilitado. Añade que este error técnico le impidió realizar el reporte conforme a lo previsto en el manual de usuario del aplicativo, el cual establece que su uso está disponible las 24 horas del día, los siete días de la semana.</w:t>
      </w:r>
    </w:p>
    <w:p w14:paraId="2AD8C148" w14:textId="77777777" w:rsidR="00A716BE" w:rsidRPr="004A0793" w:rsidRDefault="00A716BE"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88EBE7D" w14:textId="6D21B416" w:rsidR="00192D06" w:rsidRPr="004A0793" w:rsidRDefault="00E66E25"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El 05 de febrero de 2025</w:t>
      </w:r>
      <w:r w:rsidR="00F56558" w:rsidRPr="004A0793">
        <w:rPr>
          <w:rFonts w:ascii="Arial Narrow" w:eastAsia="Arial Narrow" w:hAnsi="Arial Narrow" w:cs="Arial Narrow"/>
          <w:color w:val="000000"/>
          <w:kern w:val="0"/>
          <w:sz w:val="22"/>
          <w:szCs w:val="22"/>
          <w:lang w:eastAsia="es-ES"/>
          <w14:ligatures w14:val="none"/>
        </w:rPr>
        <w:t>,</w:t>
      </w:r>
      <w:r w:rsidRPr="004A0793">
        <w:rPr>
          <w:rFonts w:ascii="Arial Narrow" w:eastAsia="Arial Narrow" w:hAnsi="Arial Narrow" w:cs="Arial Narrow"/>
          <w:color w:val="000000"/>
          <w:kern w:val="0"/>
          <w:sz w:val="22"/>
          <w:szCs w:val="22"/>
          <w:lang w:eastAsia="es-ES"/>
          <w14:ligatures w14:val="none"/>
        </w:rPr>
        <w:t xml:space="preserve"> </w:t>
      </w:r>
      <w:r w:rsidR="00F56558" w:rsidRPr="004A0793">
        <w:rPr>
          <w:rFonts w:ascii="Arial Narrow" w:eastAsia="Arial Narrow" w:hAnsi="Arial Narrow" w:cs="Arial Narrow"/>
          <w:color w:val="000000"/>
          <w:kern w:val="0"/>
          <w:sz w:val="22"/>
          <w:szCs w:val="22"/>
          <w:lang w:eastAsia="es-ES"/>
          <w14:ligatures w14:val="none"/>
        </w:rPr>
        <w:t xml:space="preserve">a través </w:t>
      </w:r>
      <w:r w:rsidR="00C86F57" w:rsidRPr="004A0793">
        <w:rPr>
          <w:rFonts w:ascii="Arial Narrow" w:eastAsia="Arial Narrow" w:hAnsi="Arial Narrow" w:cs="Arial Narrow"/>
          <w:color w:val="000000"/>
          <w:kern w:val="0"/>
          <w:sz w:val="22"/>
          <w:szCs w:val="22"/>
          <w:lang w:eastAsia="es-ES"/>
          <w14:ligatures w14:val="none"/>
        </w:rPr>
        <w:t xml:space="preserve">del reclamo de reclamo </w:t>
      </w:r>
      <w:proofErr w:type="spellStart"/>
      <w:r w:rsidR="00C86F57" w:rsidRPr="004A0793">
        <w:rPr>
          <w:rFonts w:ascii="Arial Narrow" w:eastAsia="Arial Narrow" w:hAnsi="Arial Narrow" w:cs="Arial Narrow"/>
          <w:color w:val="000000"/>
          <w:kern w:val="0"/>
          <w:sz w:val="22"/>
          <w:szCs w:val="22"/>
          <w:lang w:eastAsia="es-ES"/>
          <w14:ligatures w14:val="none"/>
        </w:rPr>
        <w:t/>
      </w:r>
      <w:proofErr w:type="spellEnd"/>
      <w:r w:rsidR="00C86F57" w:rsidRPr="004A0793">
        <w:rPr>
          <w:rFonts w:ascii="Arial Narrow" w:eastAsia="Arial Narrow" w:hAnsi="Arial Narrow" w:cs="Arial Narrow"/>
          <w:color w:val="000000"/>
          <w:kern w:val="0"/>
          <w:sz w:val="22"/>
          <w:szCs w:val="22"/>
          <w:lang w:eastAsia="es-ES"/>
          <w14:ligatures w14:val="none"/>
        </w:rPr>
        <w:t xml:space="preserve"> 000/0465/2025</w:t>
      </w:r>
      <w:r w:rsidR="00F55AF8" w:rsidRPr="004A0793">
        <w:rPr>
          <w:rFonts w:ascii="Arial Narrow" w:eastAsia="Arial Narrow" w:hAnsi="Arial Narrow" w:cs="Arial Narrow"/>
          <w:color w:val="000000"/>
          <w:kern w:val="0"/>
          <w:sz w:val="22"/>
          <w:szCs w:val="22"/>
          <w:lang w:eastAsia="es-ES"/>
          <w14:ligatures w14:val="none"/>
        </w:rPr>
        <w:t xml:space="preserve"> contra</w:t>
      </w:r>
      <w:r w:rsidR="00F56558" w:rsidRPr="004A0793">
        <w:rPr>
          <w:rFonts w:ascii="Arial Narrow" w:eastAsia="Arial Narrow" w:hAnsi="Arial Narrow" w:cs="Arial Narrow"/>
          <w:color w:val="000000"/>
          <w:kern w:val="0"/>
          <w:sz w:val="22"/>
          <w:szCs w:val="22"/>
          <w:lang w:eastAsia="es-ES"/>
          <w14:ligatures w14:val="none"/>
        </w:rPr>
        <w:t xml:space="preserve"> Pacífico, </w:t>
      </w:r>
      <w:r w:rsidR="002A311B" w:rsidRPr="004A0793">
        <w:rPr>
          <w:rFonts w:ascii="Arial Narrow" w:eastAsia="Arial Narrow" w:hAnsi="Arial Narrow" w:cs="Arial Narrow"/>
          <w:color w:val="000000"/>
          <w:kern w:val="0"/>
          <w:sz w:val="22"/>
          <w:szCs w:val="22"/>
          <w:lang w:eastAsia="es-ES"/>
          <w14:ligatures w14:val="none"/>
        </w:rPr>
        <w:t xml:space="preserve">registró el siniestro </w:t>
      </w:r>
      <w:r w:rsidR="00C86F57" w:rsidRPr="004A0793">
        <w:rPr>
          <w:rFonts w:ascii="Arial Narrow" w:eastAsia="Arial Narrow" w:hAnsi="Arial Narrow" w:cs="Arial Narrow"/>
          <w:color w:val="000000"/>
          <w:kern w:val="0"/>
          <w:sz w:val="22"/>
          <w:szCs w:val="22"/>
          <w:lang w:eastAsia="es-ES"/>
          <w14:ligatures w14:val="none"/>
        </w:rPr>
        <w:t>quedando asignado bajo el código 1001255318. Precisa que, ese mismo día, recibió un correo electrónico de respuesta automática en el que se le informaba que, en caso de que el valor del siniestro superase los US$10</w:t>
      </w:r>
      <w:r w:rsidR="00F56909">
        <w:rPr>
          <w:rFonts w:ascii="Arial Narrow" w:eastAsia="Arial Narrow" w:hAnsi="Arial Narrow" w:cs="Arial Narrow"/>
          <w:color w:val="000000"/>
          <w:kern w:val="0"/>
          <w:sz w:val="22"/>
          <w:szCs w:val="22"/>
          <w:lang w:eastAsia="es-ES"/>
          <w14:ligatures w14:val="none"/>
        </w:rPr>
        <w:t xml:space="preserve"> </w:t>
      </w:r>
      <w:r w:rsidR="00C86F57" w:rsidRPr="004A0793">
        <w:rPr>
          <w:rFonts w:ascii="Arial Narrow" w:eastAsia="Arial Narrow" w:hAnsi="Arial Narrow" w:cs="Arial Narrow"/>
          <w:color w:val="000000"/>
          <w:kern w:val="0"/>
          <w:sz w:val="22"/>
          <w:szCs w:val="22"/>
          <w:lang w:eastAsia="es-ES"/>
          <w14:ligatures w14:val="none"/>
        </w:rPr>
        <w:t>000</w:t>
      </w:r>
      <w:r w:rsidR="00F56909">
        <w:rPr>
          <w:rFonts w:ascii="Arial Narrow" w:eastAsia="Arial Narrow" w:hAnsi="Arial Narrow" w:cs="Arial Narrow"/>
          <w:color w:val="000000"/>
          <w:kern w:val="0"/>
          <w:sz w:val="22"/>
          <w:szCs w:val="22"/>
          <w:lang w:eastAsia="es-ES"/>
          <w14:ligatures w14:val="none"/>
        </w:rPr>
        <w:t>,00</w:t>
      </w:r>
      <w:r w:rsidR="00C86F57" w:rsidRPr="004A0793">
        <w:rPr>
          <w:rFonts w:ascii="Arial Narrow" w:eastAsia="Arial Narrow" w:hAnsi="Arial Narrow" w:cs="Arial Narrow"/>
          <w:color w:val="000000"/>
          <w:kern w:val="0"/>
          <w:sz w:val="22"/>
          <w:szCs w:val="22"/>
          <w:lang w:eastAsia="es-ES"/>
          <w14:ligatures w14:val="none"/>
        </w:rPr>
        <w:t>, debía seleccionar un perito ajustador entre tres opciones propuestas. Manifiesta que esta instrucción no le resultaba aplicable, puesto que el valor de su siniestro no excedía el límite indicado</w:t>
      </w:r>
      <w:r w:rsidR="00F56558" w:rsidRPr="004A0793">
        <w:rPr>
          <w:rFonts w:ascii="Arial Narrow" w:eastAsia="Arial Narrow" w:hAnsi="Arial Narrow" w:cs="Arial Narrow"/>
          <w:color w:val="000000"/>
          <w:kern w:val="0"/>
          <w:sz w:val="22"/>
          <w:szCs w:val="22"/>
          <w:lang w:eastAsia="es-ES"/>
          <w14:ligatures w14:val="none"/>
        </w:rPr>
        <w:t>.</w:t>
      </w:r>
      <w:r w:rsidR="00F55AF8" w:rsidRPr="004A0793">
        <w:rPr>
          <w:rFonts w:ascii="Arial Narrow" w:eastAsia="Arial Narrow" w:hAnsi="Arial Narrow" w:cs="Arial Narrow"/>
          <w:color w:val="000000"/>
          <w:kern w:val="0"/>
          <w:sz w:val="22"/>
          <w:szCs w:val="22"/>
          <w:lang w:eastAsia="es-ES"/>
          <w14:ligatures w14:val="none"/>
        </w:rPr>
        <w:t xml:space="preserve"> Asimismo, el mismo día solicitó mediante correo electrónico la activación del Servicio Express de Pacífico a efectos de acceder al desembolso de la cobertura asegurada dentro del plazo estipulado de 48 horas.</w:t>
      </w:r>
    </w:p>
    <w:p w14:paraId="272EAF08" w14:textId="77777777" w:rsidR="00192D06" w:rsidRPr="004A0793" w:rsidRDefault="00192D06"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CADA2CF" w14:textId="72485CDD" w:rsidR="002B301D" w:rsidRPr="004A0793" w:rsidRDefault="00192D06"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El 6 de febrero de 2025</w:t>
      </w:r>
      <w:r w:rsidR="00A1655B" w:rsidRPr="004A0793">
        <w:rPr>
          <w:rFonts w:ascii="Arial Narrow" w:eastAsia="Arial Narrow" w:hAnsi="Arial Narrow" w:cs="Arial Narrow"/>
          <w:color w:val="000000"/>
          <w:kern w:val="0"/>
          <w:sz w:val="22"/>
          <w:szCs w:val="22"/>
          <w:lang w:eastAsia="es-ES"/>
          <w14:ligatures w14:val="none"/>
        </w:rPr>
        <w:t>,</w:t>
      </w:r>
      <w:r w:rsidRPr="004A0793">
        <w:rPr>
          <w:rFonts w:ascii="Arial Narrow" w:eastAsia="Arial Narrow" w:hAnsi="Arial Narrow" w:cs="Arial Narrow"/>
          <w:color w:val="000000"/>
          <w:kern w:val="0"/>
          <w:sz w:val="22"/>
          <w:szCs w:val="22"/>
          <w:lang w:eastAsia="es-ES"/>
          <w14:ligatures w14:val="none"/>
        </w:rPr>
        <w:t xml:space="preserve"> </w:t>
      </w:r>
      <w:r w:rsidR="007122A0" w:rsidRPr="004A0793">
        <w:rPr>
          <w:rFonts w:ascii="Arial Narrow" w:eastAsia="Arial Narrow" w:hAnsi="Arial Narrow" w:cs="Arial Narrow"/>
          <w:color w:val="000000"/>
          <w:kern w:val="0"/>
          <w:sz w:val="22"/>
          <w:szCs w:val="22"/>
          <w:lang w:eastAsia="es-ES"/>
          <w14:ligatures w14:val="none"/>
        </w:rPr>
        <w:t xml:space="preserve">fue notificado con la respuesta al reclamo </w:t>
      </w:r>
      <w:proofErr w:type="spellStart"/>
      <w:r w:rsidR="007122A0" w:rsidRPr="004A0793">
        <w:rPr>
          <w:rFonts w:ascii="Arial Narrow" w:eastAsia="Arial Narrow" w:hAnsi="Arial Narrow" w:cs="Arial Narrow"/>
          <w:color w:val="000000"/>
          <w:kern w:val="0"/>
          <w:sz w:val="22"/>
          <w:szCs w:val="22"/>
          <w:lang w:eastAsia="es-ES"/>
          <w14:ligatures w14:val="none"/>
        </w:rPr>
        <w:t/>
      </w:r>
      <w:proofErr w:type="spellEnd"/>
      <w:r w:rsidR="007122A0" w:rsidRPr="004A0793">
        <w:rPr>
          <w:rFonts w:ascii="Arial Narrow" w:eastAsia="Arial Narrow" w:hAnsi="Arial Narrow" w:cs="Arial Narrow"/>
          <w:color w:val="000000"/>
          <w:kern w:val="0"/>
          <w:sz w:val="22"/>
          <w:szCs w:val="22"/>
          <w:lang w:eastAsia="es-ES"/>
          <w14:ligatures w14:val="none"/>
        </w:rPr>
        <w:t xml:space="preserve"> 000/0465/2025, en la cual se le informó que, a través del trámite interno SS-0024345015, se había procedido al registro del siniestro con el código </w:t>
      </w:r>
      <w:proofErr w:type="spellStart"/>
      <w:r w:rsidR="007122A0" w:rsidRPr="004A0793">
        <w:rPr>
          <w:rFonts w:ascii="Arial Narrow" w:eastAsia="Arial Narrow" w:hAnsi="Arial Narrow" w:cs="Arial Narrow"/>
          <w:color w:val="000000"/>
          <w:kern w:val="0"/>
          <w:sz w:val="22"/>
          <w:szCs w:val="22"/>
          <w:lang w:eastAsia="es-ES"/>
          <w14:ligatures w14:val="none"/>
        </w:rPr>
        <w:t/>
      </w:r>
      <w:proofErr w:type="spellEnd"/>
      <w:r w:rsidR="007122A0" w:rsidRPr="004A0793">
        <w:rPr>
          <w:rFonts w:ascii="Arial Narrow" w:eastAsia="Arial Narrow" w:hAnsi="Arial Narrow" w:cs="Arial Narrow"/>
          <w:color w:val="000000"/>
          <w:kern w:val="0"/>
          <w:sz w:val="22"/>
          <w:szCs w:val="22"/>
          <w:lang w:eastAsia="es-ES"/>
          <w14:ligatures w14:val="none"/>
        </w:rPr>
        <w:t xml:space="preserve"> 1001255318. Asimismo, se le indicó que la aseguradora emitiría pronunciamiento dentro del plazo legal de 30 días calendario. Ese mismo día fue </w:t>
      </w:r>
      <w:r w:rsidR="00A1655B" w:rsidRPr="004A0793">
        <w:rPr>
          <w:rFonts w:ascii="Arial Narrow" w:eastAsia="Arial Narrow" w:hAnsi="Arial Narrow" w:cs="Arial Narrow"/>
          <w:color w:val="000000"/>
          <w:kern w:val="0"/>
          <w:sz w:val="22"/>
          <w:szCs w:val="22"/>
          <w:lang w:eastAsia="es-ES"/>
          <w14:ligatures w14:val="none"/>
        </w:rPr>
        <w:t>un</w:t>
      </w:r>
      <w:r w:rsidR="007122A0" w:rsidRPr="004A0793">
        <w:rPr>
          <w:rFonts w:ascii="Arial Narrow" w:eastAsia="Arial Narrow" w:hAnsi="Arial Narrow" w:cs="Arial Narrow"/>
          <w:color w:val="000000"/>
          <w:kern w:val="0"/>
          <w:sz w:val="22"/>
          <w:szCs w:val="22"/>
          <w:lang w:eastAsia="es-ES"/>
          <w14:ligatures w14:val="none"/>
        </w:rPr>
        <w:t xml:space="preserve"> representante de Pacífico</w:t>
      </w:r>
      <w:r w:rsidR="00A1655B" w:rsidRPr="004A0793">
        <w:rPr>
          <w:rFonts w:ascii="Arial Narrow" w:eastAsia="Arial Narrow" w:hAnsi="Arial Narrow" w:cs="Arial Narrow"/>
          <w:color w:val="000000"/>
          <w:kern w:val="0"/>
          <w:sz w:val="22"/>
          <w:szCs w:val="22"/>
          <w:lang w:eastAsia="es-ES"/>
          <w14:ligatures w14:val="none"/>
        </w:rPr>
        <w:t xml:space="preserve"> </w:t>
      </w:r>
      <w:r w:rsidR="007122A0" w:rsidRPr="004A0793">
        <w:rPr>
          <w:rFonts w:ascii="Arial Narrow" w:eastAsia="Arial Narrow" w:hAnsi="Arial Narrow" w:cs="Arial Narrow"/>
          <w:color w:val="000000"/>
          <w:kern w:val="0"/>
          <w:sz w:val="22"/>
          <w:szCs w:val="22"/>
          <w:lang w:eastAsia="es-ES"/>
          <w14:ligatures w14:val="none"/>
        </w:rPr>
        <w:t>le solicitó remitir la denuncia policial, la declaración de bienes y el presupuesto de los bienes sustraídos</w:t>
      </w:r>
      <w:r w:rsidR="00A1655B" w:rsidRPr="004A0793">
        <w:rPr>
          <w:rFonts w:ascii="Arial Narrow" w:eastAsia="Arial Narrow" w:hAnsi="Arial Narrow" w:cs="Arial Narrow"/>
          <w:color w:val="000000"/>
          <w:kern w:val="0"/>
          <w:sz w:val="22"/>
          <w:szCs w:val="22"/>
          <w:lang w:eastAsia="es-ES"/>
          <w14:ligatures w14:val="none"/>
        </w:rPr>
        <w:t>, los cuales remitió</w:t>
      </w:r>
      <w:r w:rsidR="007122A0" w:rsidRPr="004A0793">
        <w:rPr>
          <w:rFonts w:ascii="Arial Narrow" w:eastAsia="Arial Narrow" w:hAnsi="Arial Narrow" w:cs="Arial Narrow"/>
          <w:color w:val="000000"/>
          <w:kern w:val="0"/>
          <w:sz w:val="22"/>
          <w:szCs w:val="22"/>
          <w:lang w:eastAsia="es-ES"/>
          <w14:ligatures w14:val="none"/>
        </w:rPr>
        <w:t>.</w:t>
      </w:r>
      <w:r w:rsidR="003D7501" w:rsidRPr="004A0793">
        <w:rPr>
          <w:rFonts w:ascii="Arial Narrow" w:eastAsia="Arial Narrow" w:hAnsi="Arial Narrow" w:cs="Arial Narrow"/>
          <w:color w:val="000000"/>
          <w:kern w:val="0"/>
          <w:sz w:val="22"/>
          <w:szCs w:val="22"/>
          <w:lang w:eastAsia="es-ES"/>
          <w14:ligatures w14:val="none"/>
        </w:rPr>
        <w:t xml:space="preserve"> Posteriormente, el mismo día, </w:t>
      </w:r>
      <w:r w:rsidR="00A1655B" w:rsidRPr="004A0793">
        <w:rPr>
          <w:rFonts w:ascii="Arial Narrow" w:eastAsia="Arial Narrow" w:hAnsi="Arial Narrow" w:cs="Arial Narrow"/>
          <w:color w:val="000000"/>
          <w:kern w:val="0"/>
          <w:sz w:val="22"/>
          <w:szCs w:val="22"/>
          <w:lang w:eastAsia="es-ES"/>
          <w14:ligatures w14:val="none"/>
        </w:rPr>
        <w:t xml:space="preserve">recibió una comunicación adicional de Pacífico, quien solicitó la designación de un perito ajustador de entre tres opciones propuestas, pese a que el valor del siniestro no superaba el umbral que justificara dicha designación. </w:t>
      </w:r>
    </w:p>
    <w:p w14:paraId="7C4BA1A8" w14:textId="77777777" w:rsidR="002B301D" w:rsidRPr="004A0793" w:rsidRDefault="002B301D"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526B895" w14:textId="0800ECCF" w:rsidR="002B301D" w:rsidRPr="004A0793" w:rsidRDefault="002B301D"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7 de febrero de 2025</w:t>
      </w:r>
      <w:r w:rsidR="0009623F" w:rsidRPr="004A0793">
        <w:rPr>
          <w:rFonts w:ascii="Arial Narrow" w:eastAsia="Arial Narrow" w:hAnsi="Arial Narrow" w:cs="Arial Narrow"/>
          <w:color w:val="000000"/>
          <w:kern w:val="0"/>
          <w:sz w:val="22"/>
          <w:szCs w:val="22"/>
          <w:lang w:eastAsia="es-ES"/>
          <w14:ligatures w14:val="none"/>
        </w:rPr>
        <w:t xml:space="preserve">, respondió a Pacífico mediante un correo electrónico, señalando que, de conformidad con las cláusulas contractuales pactadas, la designación de un perito ajustador no resultaba procedente para su caso, además de indicar que el aplicativo "Mi Espacio Pacífico" presentaba deficiencias técnicas que le impidieron efectuar el registro del siniestro por dicha vía. Añade que, el 10 de febrero de 2025, ingresó un nuevo reclamo en el libro de reclamaciones de la aseguradora, bajo el número 000/0519/2025, solicitando la activación del proceso exprés y la exclusión de la designación de un ajustador.</w:t>
      </w:r>
    </w:p>
    <w:p w14:paraId="3CF95404" w14:textId="77777777" w:rsidR="005A47F1" w:rsidRPr="004A0793" w:rsidRDefault="005A47F1"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3881B3F" w14:textId="5E1E1577" w:rsidR="004F79B6" w:rsidRPr="004A0793" w:rsidRDefault="005A47F1"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10 de febrero de 2025, </w:t>
      </w:r>
      <w:r w:rsidR="00A22389" w:rsidRPr="004A0793">
        <w:rPr>
          <w:rFonts w:ascii="Arial Narrow" w:eastAsia="Arial Narrow" w:hAnsi="Arial Narrow" w:cs="Arial Narrow"/>
          <w:color w:val="000000"/>
          <w:kern w:val="0"/>
          <w:sz w:val="22"/>
          <w:szCs w:val="22"/>
          <w:lang w:eastAsia="es-ES"/>
          <w14:ligatures w14:val="none"/>
        </w:rPr>
        <w:t xml:space="preserve">mediante el reclamo </w:t>
      </w:r>
      <w:r w:rsidR="00532A34">
        <w:rPr>
          <w:rFonts w:ascii="Arial Narrow" w:eastAsia="Arial Narrow" w:hAnsi="Arial Narrow" w:cs="Arial Narrow"/>
          <w:color w:val="000000"/>
          <w:kern w:val="0"/>
          <w:sz w:val="22"/>
          <w:szCs w:val="22"/>
          <w:lang w:eastAsia="es-ES"/>
          <w14:ligatures w14:val="none"/>
        </w:rPr>
        <w:t xml:space="preserve"/>
      </w:r>
      <w:r w:rsidR="00A22389" w:rsidRPr="004A0793">
        <w:rPr>
          <w:rFonts w:ascii="Arial Narrow" w:eastAsia="Arial Narrow" w:hAnsi="Arial Narrow" w:cs="Arial Narrow"/>
          <w:color w:val="000000"/>
          <w:kern w:val="0"/>
          <w:sz w:val="22"/>
          <w:szCs w:val="22"/>
          <w:lang w:eastAsia="es-ES"/>
          <w14:ligatures w14:val="none"/>
        </w:rPr>
        <w:t xml:space="preserve">000/0519/2025, </w:t>
      </w:r>
      <w:r w:rsidR="00057EB9" w:rsidRPr="004A0793">
        <w:rPr>
          <w:rFonts w:ascii="Arial Narrow" w:eastAsia="Arial Narrow" w:hAnsi="Arial Narrow" w:cs="Arial Narrow"/>
          <w:color w:val="000000"/>
          <w:kern w:val="0"/>
          <w:sz w:val="22"/>
          <w:szCs w:val="22"/>
          <w:lang w:eastAsia="es-ES"/>
          <w14:ligatures w14:val="none"/>
        </w:rPr>
        <w:t>solicitó a Pacífico la activación d</w:t>
      </w:r>
      <w:r w:rsidR="00A22389" w:rsidRPr="004A0793">
        <w:rPr>
          <w:rFonts w:ascii="Arial Narrow" w:eastAsia="Arial Narrow" w:hAnsi="Arial Narrow" w:cs="Arial Narrow"/>
          <w:color w:val="000000"/>
          <w:kern w:val="0"/>
          <w:sz w:val="22"/>
          <w:szCs w:val="22"/>
          <w:lang w:eastAsia="es-ES"/>
          <w14:ligatures w14:val="none"/>
        </w:rPr>
        <w:t xml:space="preserve">el </w:t>
      </w:r>
      <w:r w:rsidR="0080586A" w:rsidRPr="004A0793">
        <w:rPr>
          <w:rFonts w:ascii="Arial Narrow" w:eastAsia="Arial Narrow" w:hAnsi="Arial Narrow" w:cs="Arial Narrow"/>
          <w:color w:val="000000"/>
          <w:kern w:val="0"/>
          <w:sz w:val="22"/>
          <w:szCs w:val="22"/>
          <w:lang w:eastAsia="es-ES"/>
          <w14:ligatures w14:val="none"/>
        </w:rPr>
        <w:t xml:space="preserve">Servicio Express </w:t>
      </w:r>
      <w:r w:rsidR="00A22389" w:rsidRPr="004A0793">
        <w:rPr>
          <w:rFonts w:ascii="Arial Narrow" w:eastAsia="Arial Narrow" w:hAnsi="Arial Narrow" w:cs="Arial Narrow"/>
          <w:color w:val="000000"/>
          <w:kern w:val="0"/>
          <w:sz w:val="22"/>
          <w:szCs w:val="22"/>
          <w:lang w:eastAsia="es-ES"/>
          <w14:ligatures w14:val="none"/>
        </w:rPr>
        <w:t xml:space="preserve">y se excluya la designación de un ajustador. </w:t>
      </w:r>
      <w:r w:rsidR="0080586A" w:rsidRPr="004A0793">
        <w:rPr>
          <w:rFonts w:ascii="Arial Narrow" w:eastAsia="Arial Narrow" w:hAnsi="Arial Narrow" w:cs="Arial Narrow"/>
          <w:color w:val="000000"/>
          <w:kern w:val="0"/>
          <w:sz w:val="22"/>
          <w:szCs w:val="22"/>
          <w:lang w:eastAsia="es-ES"/>
          <w14:ligatures w14:val="none"/>
        </w:rPr>
        <w:t>Asimismo</w:t>
      </w:r>
      <w:r w:rsidR="00A22389" w:rsidRPr="004A0793">
        <w:rPr>
          <w:rFonts w:ascii="Arial Narrow" w:eastAsia="Arial Narrow" w:hAnsi="Arial Narrow" w:cs="Arial Narrow"/>
          <w:color w:val="000000"/>
          <w:kern w:val="0"/>
          <w:sz w:val="22"/>
          <w:szCs w:val="22"/>
          <w:lang w:eastAsia="es-ES"/>
          <w14:ligatures w14:val="none"/>
        </w:rPr>
        <w:t xml:space="preserve">, refiere haber intentado nuevamente el acceso a la plataforma "Mi Espacio Pacífico", encontrando persistente la imposibilidad de uso, debido a fallas técnicas. </w:t>
      </w:r>
      <w:r w:rsidR="001D2DE3" w:rsidRPr="004A0793">
        <w:rPr>
          <w:rFonts w:ascii="Arial Narrow" w:eastAsia="Arial Narrow" w:hAnsi="Arial Narrow" w:cs="Arial Narrow"/>
          <w:color w:val="000000"/>
          <w:kern w:val="0"/>
          <w:sz w:val="22"/>
          <w:szCs w:val="22"/>
          <w:lang w:eastAsia="es-ES"/>
          <w14:ligatures w14:val="none"/>
        </w:rPr>
        <w:t>El mismo día, Pacífico le notificó</w:t>
      </w:r>
      <w:r w:rsidR="00B513D6" w:rsidRPr="004A0793">
        <w:rPr>
          <w:rFonts w:ascii="Arial Narrow" w:eastAsia="Arial Narrow" w:hAnsi="Arial Narrow" w:cs="Arial Narrow"/>
          <w:color w:val="000000"/>
          <w:kern w:val="0"/>
          <w:sz w:val="22"/>
          <w:szCs w:val="22"/>
          <w:lang w:eastAsia="es-ES"/>
          <w14:ligatures w14:val="none"/>
        </w:rPr>
        <w:t xml:space="preserve">, mediante correo electrónico, </w:t>
      </w:r>
      <w:r w:rsidR="001D2DE3" w:rsidRPr="004A0793">
        <w:rPr>
          <w:rFonts w:ascii="Arial Narrow" w:eastAsia="Arial Narrow" w:hAnsi="Arial Narrow" w:cs="Arial Narrow"/>
          <w:color w:val="000000"/>
          <w:kern w:val="0"/>
          <w:sz w:val="22"/>
          <w:szCs w:val="22"/>
          <w:lang w:eastAsia="es-ES"/>
          <w14:ligatures w14:val="none"/>
        </w:rPr>
        <w:t xml:space="preserve">la </w:t>
      </w:r>
      <w:r w:rsidR="00A22389" w:rsidRPr="004A0793">
        <w:rPr>
          <w:rFonts w:ascii="Arial Narrow" w:eastAsia="Arial Narrow" w:hAnsi="Arial Narrow" w:cs="Arial Narrow"/>
          <w:color w:val="000000"/>
          <w:kern w:val="0"/>
          <w:sz w:val="22"/>
          <w:szCs w:val="22"/>
          <w:lang w:eastAsia="es-ES"/>
          <w14:ligatures w14:val="none"/>
        </w:rPr>
        <w:t xml:space="preserve">designación del ajustador Cooper </w:t>
      </w:r>
      <w:proofErr w:type="spellStart"/>
      <w:r w:rsidR="00A22389" w:rsidRPr="004A0793">
        <w:rPr>
          <w:rFonts w:ascii="Arial Narrow" w:eastAsia="Arial Narrow" w:hAnsi="Arial Narrow" w:cs="Arial Narrow"/>
          <w:color w:val="000000"/>
          <w:kern w:val="0"/>
          <w:sz w:val="22"/>
          <w:szCs w:val="22"/>
          <w:lang w:eastAsia="es-ES"/>
          <w14:ligatures w14:val="none"/>
        </w:rPr>
        <w:t>Brothers</w:t>
      </w:r>
      <w:proofErr w:type="spellEnd"/>
      <w:r w:rsidR="00A22389" w:rsidRPr="004A0793">
        <w:rPr>
          <w:rFonts w:ascii="Arial Narrow" w:eastAsia="Arial Narrow" w:hAnsi="Arial Narrow" w:cs="Arial Narrow"/>
          <w:color w:val="000000"/>
          <w:kern w:val="0"/>
          <w:sz w:val="22"/>
          <w:szCs w:val="22"/>
          <w:lang w:eastAsia="es-ES"/>
          <w14:ligatures w14:val="none"/>
        </w:rPr>
        <w:t xml:space="preserve"> Perú S.A.C. Precisa que, según lo estipulado en la cláusula </w:t>
      </w:r>
      <w:r w:rsidR="00BC6AAE" w:rsidRPr="004A0793">
        <w:rPr>
          <w:rFonts w:ascii="Arial Narrow" w:eastAsia="Arial Narrow" w:hAnsi="Arial Narrow" w:cs="Arial Narrow"/>
          <w:color w:val="000000"/>
          <w:kern w:val="0"/>
          <w:sz w:val="22"/>
          <w:szCs w:val="22"/>
          <w:lang w:eastAsia="es-ES"/>
          <w14:ligatures w14:val="none"/>
        </w:rPr>
        <w:t>decimocuarta</w:t>
      </w:r>
      <w:r w:rsidR="00A22389" w:rsidRPr="004A0793">
        <w:rPr>
          <w:rFonts w:ascii="Arial Narrow" w:eastAsia="Arial Narrow" w:hAnsi="Arial Narrow" w:cs="Arial Narrow"/>
          <w:color w:val="000000"/>
          <w:kern w:val="0"/>
          <w:sz w:val="22"/>
          <w:szCs w:val="22"/>
          <w:lang w:eastAsia="es-ES"/>
          <w14:ligatures w14:val="none"/>
        </w:rPr>
        <w:t>, inciso h), de su póliza, la designación del ajustador debía realizarse como máximo dentro de los tres días calendario contados desde el registro del siniestro (05/02/2025). Sin embargo, dicha designación se produjo al quinto día calendario, por lo que</w:t>
      </w:r>
      <w:r w:rsidR="00B513D6" w:rsidRPr="004A0793">
        <w:rPr>
          <w:rFonts w:ascii="Arial Narrow" w:eastAsia="Arial Narrow" w:hAnsi="Arial Narrow" w:cs="Arial Narrow"/>
          <w:color w:val="000000"/>
          <w:kern w:val="0"/>
          <w:sz w:val="22"/>
          <w:szCs w:val="22"/>
          <w:lang w:eastAsia="es-ES"/>
          <w14:ligatures w14:val="none"/>
        </w:rPr>
        <w:t xml:space="preserve"> </w:t>
      </w:r>
      <w:r w:rsidR="00A22389" w:rsidRPr="004A0793">
        <w:rPr>
          <w:rFonts w:ascii="Arial Narrow" w:eastAsia="Arial Narrow" w:hAnsi="Arial Narrow" w:cs="Arial Narrow"/>
          <w:color w:val="000000"/>
          <w:kern w:val="0"/>
          <w:sz w:val="22"/>
          <w:szCs w:val="22"/>
          <w:lang w:eastAsia="es-ES"/>
          <w14:ligatures w14:val="none"/>
        </w:rPr>
        <w:t>habría excedido el plazo contractual.</w:t>
      </w:r>
    </w:p>
    <w:p w14:paraId="1C6C0C0B" w14:textId="77777777" w:rsidR="004F79B6" w:rsidRPr="004A0793" w:rsidRDefault="004F79B6" w:rsidP="00BE214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5843917" w14:textId="234F0DAC" w:rsidR="00B549AA" w:rsidRPr="004A0793" w:rsidRDefault="004F79B6"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A0793">
        <w:rPr>
          <w:rFonts w:ascii="Arial Narrow" w:eastAsia="Arial Narrow" w:hAnsi="Arial Narrow" w:cs="Arial Narrow"/>
          <w:color w:val="000000"/>
          <w:kern w:val="0"/>
          <w:sz w:val="22"/>
          <w:szCs w:val="22"/>
          <w:lang w:eastAsia="es-ES"/>
          <w14:ligatures w14:val="none"/>
        </w:rPr>
        <w:t xml:space="preserve">El 11 de febrero de 2025, </w:t>
      </w:r>
      <w:r w:rsidR="00531B43" w:rsidRPr="004A0793">
        <w:rPr>
          <w:rFonts w:ascii="Arial Narrow" w:eastAsia="Arial Narrow" w:hAnsi="Arial Narrow" w:cs="Arial Narrow"/>
          <w:color w:val="000000"/>
          <w:kern w:val="0"/>
          <w:sz w:val="22"/>
          <w:szCs w:val="22"/>
          <w:lang w:eastAsia="es-ES"/>
          <w14:ligatures w14:val="none"/>
        </w:rPr>
        <w:t>Pacífico le solicitó documentación adicional para continuar con la evaluación del siniestro. Refiere que entre los documentos solicitados se incluían: (i) copia de la relación de bienes vigente en la póliza, (</w:t>
      </w:r>
      <w:proofErr w:type="spellStart"/>
      <w:r w:rsidR="00531B43" w:rsidRPr="004A0793">
        <w:rPr>
          <w:rFonts w:ascii="Arial Narrow" w:eastAsia="Arial Narrow" w:hAnsi="Arial Narrow" w:cs="Arial Narrow"/>
          <w:color w:val="000000"/>
          <w:kern w:val="0"/>
          <w:sz w:val="22"/>
          <w:szCs w:val="22"/>
          <w:lang w:eastAsia="es-ES"/>
          <w14:ligatures w14:val="none"/>
        </w:rPr>
        <w:t>ii</w:t>
      </w:r>
      <w:proofErr w:type="spellEnd"/>
      <w:r w:rsidR="00531B43" w:rsidRPr="004A0793">
        <w:rPr>
          <w:rFonts w:ascii="Arial Narrow" w:eastAsia="Arial Narrow" w:hAnsi="Arial Narrow" w:cs="Arial Narrow"/>
          <w:color w:val="000000"/>
          <w:kern w:val="0"/>
          <w:sz w:val="22"/>
          <w:szCs w:val="22"/>
          <w:lang w:eastAsia="es-ES"/>
          <w14:ligatures w14:val="none"/>
        </w:rPr>
        <w:t>) comprobantes de pago de los bienes sustraídos, (</w:t>
      </w:r>
      <w:proofErr w:type="spellStart"/>
      <w:r w:rsidR="00531B43" w:rsidRPr="004A0793">
        <w:rPr>
          <w:rFonts w:ascii="Arial Narrow" w:eastAsia="Arial Narrow" w:hAnsi="Arial Narrow" w:cs="Arial Narrow"/>
          <w:color w:val="000000"/>
          <w:kern w:val="0"/>
          <w:sz w:val="22"/>
          <w:szCs w:val="22"/>
          <w:lang w:eastAsia="es-ES"/>
          <w14:ligatures w14:val="none"/>
        </w:rPr>
        <w:t>iii</w:t>
      </w:r>
      <w:proofErr w:type="spellEnd"/>
      <w:r w:rsidR="00531B43" w:rsidRPr="004A0793">
        <w:rPr>
          <w:rFonts w:ascii="Arial Narrow" w:eastAsia="Arial Narrow" w:hAnsi="Arial Narrow" w:cs="Arial Narrow"/>
          <w:color w:val="000000"/>
          <w:kern w:val="0"/>
          <w:sz w:val="22"/>
          <w:szCs w:val="22"/>
          <w:lang w:eastAsia="es-ES"/>
          <w14:ligatures w14:val="none"/>
        </w:rPr>
        <w:t xml:space="preserve">) ubicación del equipo MacBook Pro posterior al </w:t>
      </w:r>
      <w:r w:rsidR="00BF3678">
        <w:rPr>
          <w:rFonts w:ascii="Arial Narrow" w:eastAsia="Arial Narrow" w:hAnsi="Arial Narrow" w:cs="Arial Narrow"/>
          <w:color w:val="000000"/>
          <w:kern w:val="0"/>
          <w:sz w:val="22"/>
          <w:szCs w:val="22"/>
          <w:lang w:eastAsia="es-ES"/>
          <w14:ligatures w14:val="none"/>
        </w:rPr>
        <w:t>hurto</w:t>
      </w:r>
      <w:r w:rsidR="00531B43" w:rsidRPr="004A0793">
        <w:rPr>
          <w:rFonts w:ascii="Arial Narrow" w:eastAsia="Arial Narrow" w:hAnsi="Arial Narrow" w:cs="Arial Narrow"/>
          <w:color w:val="000000"/>
          <w:kern w:val="0"/>
          <w:sz w:val="22"/>
          <w:szCs w:val="22"/>
          <w:lang w:eastAsia="es-ES"/>
          <w14:ligatures w14:val="none"/>
        </w:rPr>
        <w:t>, y (</w:t>
      </w:r>
      <w:proofErr w:type="spellStart"/>
      <w:r w:rsidR="00531B43" w:rsidRPr="004A0793">
        <w:rPr>
          <w:rFonts w:ascii="Arial Narrow" w:eastAsia="Arial Narrow" w:hAnsi="Arial Narrow" w:cs="Arial Narrow"/>
          <w:color w:val="000000"/>
          <w:kern w:val="0"/>
          <w:sz w:val="22"/>
          <w:szCs w:val="22"/>
          <w:lang w:eastAsia="es-ES"/>
          <w14:ligatures w14:val="none"/>
        </w:rPr>
        <w:t>iv</w:t>
      </w:r>
      <w:proofErr w:type="spellEnd"/>
      <w:r w:rsidR="00531B43" w:rsidRPr="004A0793">
        <w:rPr>
          <w:rFonts w:ascii="Arial Narrow" w:eastAsia="Arial Narrow" w:hAnsi="Arial Narrow" w:cs="Arial Narrow"/>
          <w:color w:val="000000"/>
          <w:kern w:val="0"/>
          <w:sz w:val="22"/>
          <w:szCs w:val="22"/>
          <w:lang w:eastAsia="es-ES"/>
          <w14:ligatures w14:val="none"/>
        </w:rPr>
        <w:t xml:space="preserve">) constancia de bloqueo del dispositivo en el sistema iCloud. Señala que dicha documentación no se </w:t>
      </w:r>
      <w:r w:rsidR="00531B43" w:rsidRPr="004A0793">
        <w:rPr>
          <w:rFonts w:ascii="Arial Narrow" w:eastAsia="Arial Narrow" w:hAnsi="Arial Narrow" w:cs="Arial Narrow"/>
          <w:color w:val="000000"/>
          <w:kern w:val="0"/>
          <w:sz w:val="22"/>
          <w:szCs w:val="22"/>
          <w:lang w:eastAsia="es-ES"/>
          <w14:ligatures w14:val="none"/>
        </w:rPr>
        <w:lastRenderedPageBreak/>
        <w:t>encuentra contemplada como requisito en el contrato de seguro vigente ni fue exigida al momento de la actualización de los bienes asegurados.</w:t>
      </w:r>
    </w:p>
    <w:p w14:paraId="180F3D18" w14:textId="77777777" w:rsidR="00531B43" w:rsidRPr="004A0793" w:rsidRDefault="00531B43" w:rsidP="00BE214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0DBA636" w14:textId="622E68FC" w:rsidR="00B549AA" w:rsidRPr="004A0793" w:rsidRDefault="002353A0" w:rsidP="00BE2149">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proofErr w:type="spellStart"/>
      <w:r w:rsidRPr="004A0793">
        <w:rPr>
          <w:rFonts w:ascii="Arial Narrow" w:eastAsia="Arial Narrow" w:hAnsi="Arial Narrow" w:cs="Arial Narrow"/>
          <w:color w:val="000000"/>
          <w:kern w:val="0"/>
          <w:sz w:val="22"/>
          <w:szCs w:val="22"/>
          <w:lang w:eastAsia="es-ES"/>
          <w14:ligatures w14:val="none"/>
        </w:rPr>
        <w:t>Refere</w:t>
      </w:r>
      <w:proofErr w:type="spellEnd"/>
      <w:r w:rsidRPr="004A0793">
        <w:rPr>
          <w:rFonts w:ascii="Arial Narrow" w:eastAsia="Arial Narrow" w:hAnsi="Arial Narrow" w:cs="Arial Narrow"/>
          <w:color w:val="000000"/>
          <w:kern w:val="0"/>
          <w:sz w:val="22"/>
          <w:szCs w:val="22"/>
          <w:lang w:eastAsia="es-ES"/>
          <w14:ligatures w14:val="none"/>
        </w:rPr>
        <w:t xml:space="preserve"> que el aplicativo "Mi Espacio Pacífico" </w:t>
      </w:r>
      <w:r w:rsidR="00D20179" w:rsidRPr="004A0793">
        <w:rPr>
          <w:rFonts w:ascii="Arial Narrow" w:eastAsia="Arial Narrow" w:hAnsi="Arial Narrow" w:cs="Arial Narrow"/>
          <w:color w:val="000000"/>
          <w:kern w:val="0"/>
          <w:sz w:val="22"/>
          <w:szCs w:val="22"/>
          <w:lang w:eastAsia="es-ES"/>
          <w14:ligatures w14:val="none"/>
        </w:rPr>
        <w:t>no estaba disponible para su uso en la fecha del Siniestro y a partir de la actualización de</w:t>
      </w:r>
      <w:r w:rsidR="00692280" w:rsidRPr="004A0793">
        <w:rPr>
          <w:rFonts w:ascii="Arial Narrow" w:eastAsia="Arial Narrow" w:hAnsi="Arial Narrow" w:cs="Arial Narrow"/>
          <w:color w:val="000000"/>
          <w:kern w:val="0"/>
          <w:sz w:val="22"/>
          <w:szCs w:val="22"/>
          <w:lang w:eastAsia="es-ES"/>
          <w14:ligatures w14:val="none"/>
        </w:rPr>
        <w:t xml:space="preserve">l </w:t>
      </w:r>
      <w:r w:rsidR="00B549AA" w:rsidRPr="004A0793">
        <w:rPr>
          <w:rFonts w:ascii="Arial Narrow" w:eastAsia="Arial Narrow" w:hAnsi="Arial Narrow" w:cs="Arial Narrow"/>
          <w:color w:val="000000"/>
          <w:kern w:val="0"/>
          <w:sz w:val="22"/>
          <w:szCs w:val="22"/>
          <w:lang w:eastAsia="es-ES"/>
          <w14:ligatures w14:val="none"/>
        </w:rPr>
        <w:t>26 de febrero de 2025</w:t>
      </w:r>
      <w:r w:rsidR="00D20179" w:rsidRPr="004A0793">
        <w:rPr>
          <w:rFonts w:ascii="Arial Narrow" w:eastAsia="Arial Narrow" w:hAnsi="Arial Narrow" w:cs="Arial Narrow"/>
          <w:color w:val="000000"/>
          <w:kern w:val="0"/>
          <w:sz w:val="22"/>
          <w:szCs w:val="22"/>
          <w:lang w:eastAsia="es-ES"/>
          <w14:ligatures w14:val="none"/>
        </w:rPr>
        <w:t xml:space="preserve"> </w:t>
      </w:r>
      <w:r w:rsidRPr="004A0793">
        <w:rPr>
          <w:rFonts w:ascii="Arial Narrow" w:eastAsia="Arial Narrow" w:hAnsi="Arial Narrow" w:cs="Arial Narrow"/>
          <w:color w:val="000000"/>
          <w:kern w:val="0"/>
          <w:sz w:val="22"/>
          <w:szCs w:val="22"/>
          <w:lang w:eastAsia="es-ES"/>
          <w14:ligatures w14:val="none"/>
        </w:rPr>
        <w:t xml:space="preserve">el aplicativo "Mi Espacio Pacífico" </w:t>
      </w:r>
      <w:r w:rsidR="00B549AA" w:rsidRPr="004A0793">
        <w:rPr>
          <w:rFonts w:ascii="Arial Narrow" w:eastAsia="Arial Narrow" w:hAnsi="Arial Narrow" w:cs="Arial Narrow"/>
          <w:color w:val="000000"/>
          <w:kern w:val="0"/>
          <w:sz w:val="22"/>
          <w:szCs w:val="22"/>
          <w:lang w:eastAsia="es-ES"/>
          <w14:ligatures w14:val="none"/>
        </w:rPr>
        <w:t>empezó a funcionar</w:t>
      </w:r>
      <w:r w:rsidRPr="004A0793">
        <w:rPr>
          <w:rFonts w:ascii="Arial Narrow" w:eastAsia="Arial Narrow" w:hAnsi="Arial Narrow" w:cs="Arial Narrow"/>
          <w:color w:val="000000"/>
          <w:kern w:val="0"/>
          <w:sz w:val="22"/>
          <w:szCs w:val="22"/>
          <w:lang w:eastAsia="es-ES"/>
          <w14:ligatures w14:val="none"/>
        </w:rPr>
        <w:t>.</w:t>
      </w:r>
    </w:p>
    <w:p w14:paraId="667DBDCB" w14:textId="77777777" w:rsidR="00B447D2" w:rsidRPr="004A0793" w:rsidRDefault="00B447D2" w:rsidP="00BE2149">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3A81A226" w:rsidR="00AB3A58" w:rsidRPr="00893FCB" w:rsidRDefault="00301F8F" w:rsidP="00BE214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4A0793">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 Se sancione a Pacífico con la multa máxima permitida y que no se le exonere de la sanción de multa en caso de presentar su allanamiento en la contestación; y (ii) Se ordene a Pacífico a pagar al señor [APELLIDO] la cobertura de la póliza del Seguro Hogar ascendente a S/ 24 949,00 o su equivalente al tipo de cambio de la fecha en la cual esta medida correctiva se vuelva exigible; más los intereses legales. Asimismo, requirió el reembolso de costos y costas del presente procedimiento.</w:t>
      </w:r>
      <w:r w:rsidR="00767C41" w:rsidRPr="004A0793">
        <w:rPr>
          <w:rFonts w:ascii="Arial Narrow" w:eastAsia="Arial Narrow" w:hAnsi="Arial Narrow" w:cs="Arial Narrow"/>
          <w:color w:val="000000"/>
          <w:kern w:val="0"/>
          <w:sz w:val="22"/>
          <w:szCs w:val="22"/>
          <w:lang w:val="es-ES" w:eastAsia="es-ES"/>
          <w14:ligatures w14:val="none"/>
        </w:rPr>
        <w:t xml:space="preserve"/>
      </w:r>
      <w:r w:rsidRPr="004A0793">
        <w:rPr>
          <w:rFonts w:ascii="Arial Narrow" w:eastAsia="Arial Narrow" w:hAnsi="Arial Narrow" w:cs="Arial Narrow"/>
          <w:color w:val="000000"/>
          <w:kern w:val="0"/>
          <w:sz w:val="22"/>
          <w:szCs w:val="22"/>
          <w:lang w:val="es-ES" w:eastAsia="es-ES"/>
          <w14:ligatures w14:val="none"/>
        </w:rPr>
        <w:t xml:space="preserve"/>
      </w:r>
      <w:r w:rsidR="00767C41" w:rsidRPr="004A0793">
        <w:rPr>
          <w:rFonts w:ascii="Arial Narrow" w:eastAsia="Arial Narrow" w:hAnsi="Arial Narrow" w:cs="Arial Narrow"/>
          <w:color w:val="000000"/>
          <w:kern w:val="0"/>
          <w:sz w:val="22"/>
          <w:szCs w:val="22"/>
          <w:lang w:val="es-ES" w:eastAsia="es-ES"/>
          <w14:ligatures w14:val="none"/>
        </w:rPr>
        <w:t/>
      </w:r>
      <w:r w:rsidR="0091310D" w:rsidRPr="004A0793">
        <w:rPr>
          <w:rFonts w:ascii="Arial Narrow" w:eastAsia="Arial Narrow" w:hAnsi="Arial Narrow" w:cs="Arial Narrow"/>
          <w:color w:val="000000"/>
          <w:kern w:val="0"/>
          <w:sz w:val="22"/>
          <w:szCs w:val="22"/>
          <w:lang w:val="es-ES" w:eastAsia="es-ES"/>
          <w14:ligatures w14:val="none"/>
        </w:rPr>
        <w:t/>
      </w:r>
      <w:r w:rsidR="008B4663" w:rsidRPr="004A0793">
        <w:rPr>
          <w:rFonts w:ascii="Arial Narrow" w:eastAsia="Arial Narrow" w:hAnsi="Arial Narrow" w:cs="Arial Narrow"/>
          <w:color w:val="000000"/>
          <w:kern w:val="0"/>
          <w:sz w:val="22"/>
          <w:szCs w:val="22"/>
          <w:lang w:val="es-ES" w:eastAsia="es-ES"/>
          <w14:ligatures w14:val="none"/>
        </w:rPr>
        <w:t xml:space="preserve"/>
      </w:r>
      <w:r w:rsidR="0091310D" w:rsidRPr="004A0793">
        <w:rPr>
          <w:rFonts w:ascii="Arial Narrow" w:eastAsia="Arial Narrow" w:hAnsi="Arial Narrow" w:cs="Arial Narrow"/>
          <w:color w:val="000000"/>
          <w:kern w:val="0"/>
          <w:sz w:val="22"/>
          <w:szCs w:val="22"/>
          <w:lang w:val="es-ES" w:eastAsia="es-ES"/>
          <w14:ligatures w14:val="none"/>
        </w:rPr>
        <w:t xml:space="preserve"/>
      </w:r>
      <w:proofErr w:type="spellStart"/>
      <w:r w:rsidR="0091310D" w:rsidRPr="004A0793">
        <w:rPr>
          <w:rFonts w:ascii="Arial Narrow" w:eastAsia="Arial Narrow" w:hAnsi="Arial Narrow" w:cs="Arial Narrow"/>
          <w:color w:val="000000"/>
          <w:kern w:val="0"/>
          <w:sz w:val="22"/>
          <w:szCs w:val="22"/>
          <w:lang w:val="es-ES" w:eastAsia="es-ES"/>
          <w14:ligatures w14:val="none"/>
        </w:rPr>
        <w:t/>
      </w:r>
      <w:proofErr w:type="spellEnd"/>
      <w:r w:rsidR="0091310D" w:rsidRPr="004A0793">
        <w:rPr>
          <w:rFonts w:ascii="Arial Narrow" w:eastAsia="Arial Narrow" w:hAnsi="Arial Narrow" w:cs="Arial Narrow"/>
          <w:color w:val="000000"/>
          <w:kern w:val="0"/>
          <w:sz w:val="22"/>
          <w:szCs w:val="22"/>
          <w:lang w:val="es-ES" w:eastAsia="es-ES"/>
          <w14:ligatures w14:val="none"/>
        </w:rPr>
        <w:t/>
      </w:r>
      <w:r w:rsidR="00156D98" w:rsidRPr="004A0793">
        <w:rPr>
          <w:rFonts w:ascii="Arial Narrow" w:eastAsia="Arial Narrow" w:hAnsi="Arial Narrow" w:cs="Arial Narrow"/>
          <w:color w:val="000000"/>
          <w:kern w:val="0"/>
          <w:sz w:val="22"/>
          <w:szCs w:val="22"/>
          <w:lang w:val="es-ES" w:eastAsia="es-ES"/>
          <w14:ligatures w14:val="none"/>
        </w:rPr>
        <w:t xml:space="preserve"/>
      </w:r>
      <w:r w:rsidR="00893FCB" w:rsidRPr="004A0793">
        <w:rPr>
          <w:rFonts w:ascii="Arial Narrow" w:eastAsia="Arial Narrow" w:hAnsi="Arial Narrow" w:cs="Arial Narrow"/>
          <w:color w:val="000000"/>
          <w:kern w:val="0"/>
          <w:sz w:val="22"/>
          <w:szCs w:val="22"/>
          <w:lang w:val="es-ES" w:eastAsia="es-ES"/>
          <w14:ligatures w14:val="none"/>
        </w:rPr>
        <w:t xml:space="preserve"/>
      </w:r>
      <w:r w:rsidR="00156D98" w:rsidRPr="004A0793">
        <w:rPr>
          <w:rFonts w:ascii="Arial Narrow" w:eastAsia="Arial Narrow" w:hAnsi="Arial Narrow" w:cs="Arial Narrow"/>
          <w:color w:val="000000"/>
          <w:kern w:val="0"/>
          <w:sz w:val="22"/>
          <w:szCs w:val="22"/>
          <w:lang w:val="es-ES" w:eastAsia="es-ES"/>
          <w14:ligatures w14:val="none"/>
        </w:rPr>
        <w:t/>
      </w:r>
      <w:r w:rsidR="004A0793" w:rsidRPr="004A0793">
        <w:rPr>
          <w:rFonts w:ascii="Arial Narrow" w:eastAsia="Arial Narrow" w:hAnsi="Arial Narrow" w:cs="Arial Narrow"/>
          <w:color w:val="000000"/>
          <w:kern w:val="0"/>
          <w:sz w:val="22"/>
          <w:szCs w:val="22"/>
          <w:lang w:val="es-ES" w:eastAsia="es-ES"/>
          <w14:ligatures w14:val="none"/>
        </w:rPr>
        <w:t/>
      </w:r>
      <w:r w:rsidR="00156D98" w:rsidRPr="004A0793">
        <w:rPr>
          <w:rFonts w:ascii="Arial Narrow" w:eastAsia="Arial Narrow" w:hAnsi="Arial Narrow" w:cs="Arial Narrow"/>
          <w:color w:val="000000"/>
          <w:kern w:val="0"/>
          <w:sz w:val="22"/>
          <w:szCs w:val="22"/>
          <w:lang w:val="es-ES" w:eastAsia="es-ES"/>
          <w14:ligatures w14:val="none"/>
        </w:rPr>
        <w:t xml:space="preserve"/>
      </w:r>
      <w:r w:rsidR="004A0793" w:rsidRPr="004A0793">
        <w:rPr>
          <w:rFonts w:ascii="Arial Narrow" w:eastAsia="Arial Narrow" w:hAnsi="Arial Narrow" w:cs="Arial Narrow"/>
          <w:color w:val="000000"/>
          <w:kern w:val="0"/>
          <w:sz w:val="22"/>
          <w:szCs w:val="22"/>
          <w:lang w:val="es-ES" w:eastAsia="es-ES"/>
          <w14:ligatures w14:val="none"/>
        </w:rPr>
        <w:t xml:space="preserve"/>
      </w:r>
      <w:r w:rsidR="00156D98" w:rsidRPr="004A0793">
        <w:rPr>
          <w:rFonts w:ascii="Arial Narrow" w:eastAsia="Arial Narrow" w:hAnsi="Arial Narrow" w:cs="Arial Narrow"/>
          <w:color w:val="000000"/>
          <w:kern w:val="0"/>
          <w:sz w:val="22"/>
          <w:szCs w:val="22"/>
          <w:lang w:val="es-ES" w:eastAsia="es-ES"/>
          <w14:ligatures w14:val="none"/>
        </w:rPr>
        <w:t/>
      </w:r>
      <w:r w:rsidR="00893FCB" w:rsidRPr="00893FCB">
        <w:rPr>
          <w:rFonts w:ascii="Arial Narrow" w:eastAsia="Arial Narrow" w:hAnsi="Arial Narrow" w:cs="Arial Narrow"/>
          <w:color w:val="000000"/>
          <w:kern w:val="0"/>
          <w:sz w:val="22"/>
          <w:szCs w:val="22"/>
          <w:lang w:val="es-ES" w:eastAsia="es-ES"/>
          <w14:ligatures w14:val="none"/>
        </w:rPr>
        <w:t/>
      </w:r>
      <w:r w:rsidR="00156D98" w:rsidRPr="00893FCB">
        <w:rPr>
          <w:rFonts w:ascii="Arial Narrow" w:eastAsia="Arial Narrow" w:hAnsi="Arial Narrow" w:cs="Arial Narrow"/>
          <w:color w:val="000000"/>
          <w:kern w:val="0"/>
          <w:sz w:val="22"/>
          <w:szCs w:val="22"/>
          <w:lang w:val="es-ES" w:eastAsia="es-ES"/>
          <w14:ligatures w14:val="none"/>
        </w:rPr>
        <w:t xml:space="preserve"/>
      </w:r>
      <w:r w:rsidR="00767C41" w:rsidRPr="00893FCB">
        <w:rPr>
          <w:rFonts w:ascii="Arial Narrow" w:eastAsia="Arial Narrow" w:hAnsi="Arial Narrow" w:cs="Arial Narrow"/>
          <w:color w:val="000000"/>
          <w:kern w:val="0"/>
          <w:sz w:val="22"/>
          <w:szCs w:val="22"/>
          <w:lang w:val="es-ES" w:eastAsia="es-ES"/>
          <w14:ligatures w14:val="none"/>
        </w:rPr>
        <w:t/>
      </w:r>
    </w:p>
    <w:p w14:paraId="619E0710" w14:textId="77777777" w:rsidR="00AB3A58" w:rsidRPr="0026598E" w:rsidRDefault="00AB3A58" w:rsidP="00BE214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BE21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BE2149">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3F96CAF3" w:rsidR="008641BD" w:rsidRPr="004931AE" w:rsidRDefault="00AB3A58" w:rsidP="00BE2149">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2"/>
      <w:bookmarkEnd w:id="3"/>
      <w:bookmarkEnd w:id="4"/>
      <w:r w:rsidR="00DA4327" w:rsidRPr="0026598E">
        <w:rPr>
          <w:rStyle w:val="Refdenotaalpie"/>
          <w:rFonts w:ascii="Arial Narrow" w:eastAsia="Arial Narrow" w:hAnsi="Arial Narrow" w:cs="Arial Narrow"/>
          <w:kern w:val="0"/>
          <w:sz w:val="22"/>
          <w:szCs w:val="22"/>
          <w:vertAlign w:val="superscript"/>
          <w14:ligatures w14:val="none"/>
        </w:rPr>
        <w:footnoteReference w:id="2"/>
      </w:r>
      <w:r w:rsidR="00232389" w:rsidRPr="0026598E">
        <w:rPr>
          <w:rFonts w:ascii="Arial Narrow" w:eastAsia="Arial Narrow" w:hAnsi="Arial Narrow" w:cs="Arial Narrow"/>
          <w:color w:val="000000"/>
          <w:kern w:val="0"/>
          <w:sz w:val="22"/>
          <w:szCs w:val="22"/>
          <w:lang w:eastAsia="es-PE"/>
          <w14:ligatures w14:val="none"/>
        </w:rPr>
        <w:t xml:space="preserve">, considera </w:t>
      </w:r>
      <w:r w:rsidR="00232389" w:rsidRPr="0026598E">
        <w:rPr>
          <w:rFonts w:ascii="Arial Narrow" w:eastAsia="Arial Narrow" w:hAnsi="Arial Narrow" w:cs="Arial Narrow"/>
          <w:kern w:val="0"/>
          <w14:ligatures w14:val="none"/>
          <w:sz w:val="22"/>
          <w:szCs w:val="22"/>
        </w:rPr>
        <w:t xml:space="preserve">que el hecho denunciado, consistente en que </w:t>
      </w:r>
      <w:r w:rsidR="00232389" w:rsidRPr="007F000C">
        <w:rPr>
          <w:rFonts w:ascii="Arial Narrow" w:eastAsia="Arial Narrow" w:hAnsi="Arial Narrow" w:cs="Arial Narrow"/>
          <w:kern w:val="0"/>
          <w14:ligatures w14:val="none"/>
          <w:sz w:val="22"/>
          <w:szCs w:val="22"/>
        </w:rPr>
        <w:t xml:space="preserve">la compañía aseguradora </w:t>
      </w:r>
      <w:r w:rsidR="000C76E2" w:rsidRPr="007F000C">
        <w:rPr>
          <w:rFonts w:ascii="Arial Narrow" w:eastAsia="Arial Narrow" w:hAnsi="Arial Narrow" w:cs="Arial Narrow"/>
          <w:kern w:val="0"/>
          <w14:ligatures w14:val="none"/>
          <w:sz w:val="22"/>
          <w:szCs w:val="22"/>
        </w:rPr>
        <w:t>no habría cumplido con mantener en funcionamiento su aplicativo para el reporte de siniestros</w:t>
      </w:r>
      <w:r w:rsidR="00232389" w:rsidRPr="007F000C">
        <w:rPr>
          <w:rFonts w:ascii="Arial Narrow" w:eastAsia="Arial Narrow" w:hAnsi="Arial Narrow" w:cs="Arial Narrow"/>
          <w:kern w:val="0"/>
          <w14:ligatures w14:val="none"/>
          <w:sz w:val="22"/>
          <w:szCs w:val="22"/>
        </w:rPr>
        <w:t xml:space="preserve">, puesto que </w:t>
      </w:r>
      <w:r w:rsidR="007F000C" w:rsidRPr="007F000C">
        <w:rPr>
          <w:rFonts w:ascii="Arial Narrow" w:eastAsia="Arial Narrow" w:hAnsi="Arial Narrow" w:cs="Arial Narrow"/>
          <w:kern w:val="0"/>
          <w14:ligatures w14:val="none"/>
          <w:sz w:val="22"/>
          <w:szCs w:val="22"/>
        </w:rPr>
        <w:t xml:space="preserve">presentó fallas para registrar el </w:t>
      </w:r>
      <w:r w:rsidR="00BF3678">
        <w:rPr>
          <w:rFonts w:ascii="Arial Narrow" w:eastAsia="Arial Narrow" w:hAnsi="Arial Narrow" w:cs="Arial Narrow"/>
          <w:kern w:val="0"/>
          <w14:ligatures w14:val="none"/>
          <w:sz w:val="22"/>
          <w:szCs w:val="22"/>
        </w:rPr>
        <w:t>hurto</w:t>
      </w:r>
      <w:r w:rsidR="007F000C" w:rsidRPr="007F000C">
        <w:rPr>
          <w:rFonts w:ascii="Arial Narrow" w:eastAsia="Arial Narrow" w:hAnsi="Arial Narrow" w:cs="Arial Narrow"/>
          <w:kern w:val="0"/>
          <w14:ligatures w14:val="none"/>
          <w:sz w:val="22"/>
          <w:szCs w:val="22"/>
        </w:rPr>
        <w:t xml:space="preserve"> de los bienes del denunciante</w:t>
      </w:r>
      <w:r w:rsidR="00232389" w:rsidRPr="004931A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4931AE">
        <w:rPr>
          <w:rFonts w:ascii="Arial Narrow" w:eastAsia="Arial Narrow" w:hAnsi="Arial Narrow" w:cs="Arial Narrow"/>
          <w:color w:val="000000"/>
          <w:kern w:val="0"/>
          <w:sz w:val="22"/>
          <w:szCs w:val="22"/>
          <w:lang w:eastAsia="es-PE"/>
          <w14:ligatures w14:val="none"/>
        </w:rPr>
        <w:t/>
      </w:r>
      <w:r w:rsidR="00232389" w:rsidRPr="004931AE">
        <w:rPr>
          <w:rFonts w:ascii="Arial Narrow" w:eastAsia="Arial Narrow" w:hAnsi="Arial Narrow" w:cs="Arial Narrow"/>
          <w:kern w:val="0"/>
          <w14:ligatures w14:val="none"/>
          <w:sz w:val="22"/>
          <w:szCs w:val="22"/>
        </w:rPr>
        <w:t xml:space="preserve"> y 19</w:t>
      </w:r>
      <w:r w:rsidR="00B2526D" w:rsidRPr="004931AE">
        <w:rPr>
          <w:rFonts w:ascii="Arial Narrow" w:eastAsia="Arial Narrow" w:hAnsi="Arial Narrow" w:cs="Arial Narrow"/>
          <w:color w:val="000000"/>
          <w:kern w:val="0"/>
          <w:sz w:val="22"/>
          <w:szCs w:val="22"/>
          <w:lang w:eastAsia="es-PE"/>
          <w14:ligatures w14:val="none"/>
        </w:rPr>
        <w:t/>
      </w:r>
      <w:r w:rsidR="00232389" w:rsidRPr="004931AE">
        <w:rPr>
          <w:rFonts w:ascii="Arial Narrow" w:eastAsia="Arial Narrow" w:hAnsi="Arial Narrow" w:cs="Arial Narrow"/>
          <w:kern w:val="0"/>
          <w14:ligatures w14:val="none"/>
          <w:sz w:val="22"/>
          <w:szCs w:val="22"/>
        </w:rPr>
        <w:t xml:space="preserve"> del Código</w:t>
      </w:r>
      <w:r w:rsidR="00B13EE3" w:rsidRPr="004931AE">
        <w:rPr>
          <w:rStyle w:val="Refdenotaalpie"/>
          <w:rFonts w:ascii="Arial Narrow" w:eastAsia="Arial Narrow" w:hAnsi="Arial Narrow" w:cs="Arial Narrow"/>
          <w:kern w:val="0"/>
          <w:sz w:val="22"/>
          <w:szCs w:val="22"/>
          <w:vertAlign w:val="superscript"/>
          <w14:ligatures w14:val="none"/>
        </w:rPr>
        <w:footnoteReference w:id="3"/>
      </w:r>
      <w:r w:rsidR="00DA4327" w:rsidRPr="004931AE">
        <w:rPr>
          <w:rFonts w:ascii="Arial Narrow" w:eastAsia="Arial Narrow" w:hAnsi="Arial Narrow" w:cs="Arial Narrow"/>
          <w:kern w:val="0"/>
          <w14:ligatures w14:val="none"/>
          <w:sz w:val="22"/>
          <w:szCs w:val="22"/>
        </w:rPr>
        <w:t>.</w:t>
      </w:r>
    </w:p>
    <w:p w14:paraId="61BC48A2" w14:textId="77777777" w:rsidR="00961EC4" w:rsidRDefault="00961EC4" w:rsidP="00BE214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9837ED3" w14:textId="7C8BBE60" w:rsidR="00961EC4" w:rsidRDefault="00961EC4" w:rsidP="00BE2149">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0828F5">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142ED4" w:rsidRPr="00F607B4">
        <w:rPr>
          <w:rFonts w:ascii="Arial Narrow" w:eastAsia="Arial Narrow" w:hAnsi="Arial Narrow" w:cs="Arial Narrow"/>
          <w:color w:val="000000"/>
          <w:kern w:val="0"/>
          <w:sz w:val="22"/>
          <w:szCs w:val="22"/>
          <w:lang w:val="es-ES" w:eastAsia="es-ES"/>
          <w14:ligatures w14:val="none"/>
        </w:rPr>
        <w:t xml:space="preserve">la compañía aseguradora </w:t>
      </w:r>
      <w:r w:rsidR="00142ED4" w:rsidRPr="00CD175D">
        <w:rPr>
          <w:rFonts w:ascii="Arial Narrow" w:eastAsia="Arial Narrow" w:hAnsi="Arial Narrow" w:cs="Arial Narrow"/>
          <w:kern w:val="0"/>
          <w14:ligatures w14:val="none"/>
          <w:sz w:val="22"/>
          <w:szCs w:val="22"/>
        </w:rPr>
        <w:t xml:space="preserve">habría </w:t>
      </w:r>
      <w:r w:rsidR="00F112B7">
        <w:rPr>
          <w:rFonts w:ascii="Arial Narrow" w:eastAsia="Arial Narrow" w:hAnsi="Arial Narrow" w:cs="Arial Narrow"/>
          <w:kern w:val="0"/>
          <w14:ligatures w14:val="none"/>
          <w:sz w:val="22"/>
          <w:szCs w:val="22"/>
        </w:rPr>
        <w:t>designado indebidamente</w:t>
      </w:r>
      <w:r w:rsidR="00142ED4" w:rsidRPr="00CD175D">
        <w:rPr>
          <w:rFonts w:ascii="Arial Narrow" w:eastAsia="Arial Narrow" w:hAnsi="Arial Narrow" w:cs="Arial Narrow"/>
          <w:kern w:val="0"/>
          <w14:ligatures w14:val="none"/>
          <w:sz w:val="22"/>
          <w:szCs w:val="22"/>
        </w:rPr>
        <w:t xml:space="preserve"> </w:t>
      </w:r>
      <w:r w:rsidR="00142ED4" w:rsidRPr="00EA58E2">
        <w:rPr>
          <w:rFonts w:ascii="Arial Narrow" w:eastAsia="Arial Narrow" w:hAnsi="Arial Narrow" w:cs="Arial Narrow"/>
          <w:kern w:val="0"/>
          <w14:ligatures w14:val="none"/>
          <w:sz w:val="22"/>
          <w:szCs w:val="22"/>
        </w:rPr>
        <w:t xml:space="preserve">a un ajustador del siniestro, pese a </w:t>
      </w:r>
      <w:r w:rsidR="00142ED4">
        <w:rPr>
          <w:rFonts w:ascii="Arial Narrow" w:eastAsia="Arial Narrow" w:hAnsi="Arial Narrow" w:cs="Arial Narrow"/>
          <w:kern w:val="0"/>
          <w14:ligatures w14:val="none"/>
          <w:sz w:val="22"/>
          <w:szCs w:val="22"/>
        </w:rPr>
        <w:t xml:space="preserve">que </w:t>
      </w:r>
      <w:r w:rsidR="00142ED4" w:rsidRPr="00EA58E2">
        <w:rPr>
          <w:rFonts w:ascii="Arial Narrow" w:eastAsia="Arial Narrow" w:hAnsi="Arial Narrow" w:cs="Arial Narrow"/>
          <w:kern w:val="0"/>
          <w14:ligatures w14:val="none"/>
          <w:sz w:val="22"/>
          <w:szCs w:val="22"/>
        </w:rPr>
        <w:t xml:space="preserve">no se requiere designar un ajustador por montos inferiores a los US$ 10 000,00 </w:t>
      </w:r>
      <w:r w:rsidR="00142ED4" w:rsidRPr="00EA58E2">
        <w:rPr>
          <w:rFonts w:ascii="Arial Narrow" w:eastAsia="Arial Narrow" w:hAnsi="Arial Narrow" w:cs="Arial Narrow"/>
          <w:kern w:val="0"/>
          <w14:ligatures w14:val="none"/>
          <w:sz w:val="22"/>
          <w:szCs w:val="22"/>
        </w:rPr>
        <w:lastRenderedPageBreak/>
        <w:t>del siniestro</w:t>
      </w:r>
      <w:r w:rsidRPr="000828F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5A1598D5" w14:textId="77777777" w:rsidR="00E40376" w:rsidRPr="00E40376" w:rsidRDefault="00E40376" w:rsidP="00BE2149">
      <w:pPr>
        <w:spacing w:before="0" w:after="0" w:line="240" w:lineRule="auto"/>
        <w:jc w:val="both"/>
        <w:rPr>
          <w:rFonts w:ascii="Arial Narrow" w:eastAsia="Arial Narrow" w:hAnsi="Arial Narrow" w:cs="Arial Narrow"/>
          <w:kern w:val="0"/>
          <w14:ligatures w14:val="none"/>
          <w:sz w:val="22"/>
          <w:szCs w:val="22"/>
        </w:rPr>
      </w:pPr>
    </w:p>
    <w:p w14:paraId="4D76A359" w14:textId="4FE5E0F2" w:rsidR="00E40376" w:rsidRPr="00E40376" w:rsidRDefault="00961EC4" w:rsidP="00BE2149">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Así también, </w:t>
      </w:r>
      <w:r w:rsidRPr="000828F5">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F607B4" w:rsidRPr="007F000C">
        <w:rPr>
          <w:rFonts w:ascii="Arial Narrow" w:eastAsia="Arial Narrow" w:hAnsi="Arial Narrow" w:cs="Arial Narrow"/>
          <w:kern w:val="0"/>
          <w14:ligatures w14:val="none"/>
          <w:sz w:val="22"/>
          <w:szCs w:val="22"/>
        </w:rPr>
        <w:t>la compañía aseguradora</w:t>
      </w:r>
      <w:r w:rsidR="00E4561D">
        <w:rPr>
          <w:rFonts w:ascii="Arial Narrow" w:eastAsia="Arial Narrow" w:hAnsi="Arial Narrow" w:cs="Arial Narrow"/>
          <w:kern w:val="0"/>
          <w14:ligatures w14:val="none"/>
          <w:sz w:val="22"/>
          <w:szCs w:val="22"/>
        </w:rPr>
        <w:t xml:space="preserve"> </w:t>
      </w:r>
      <w:r w:rsidR="00E4561D" w:rsidRPr="00E4561D">
        <w:rPr>
          <w:rFonts w:ascii="Arial Narrow" w:eastAsia="Arial Narrow" w:hAnsi="Arial Narrow" w:cs="Arial Narrow"/>
          <w:kern w:val="0"/>
          <w14:ligatures w14:val="none"/>
          <w:sz w:val="22"/>
          <w:szCs w:val="22"/>
        </w:rPr>
        <w:t>no</w:t>
      </w:r>
      <w:r w:rsidR="00F607B4" w:rsidRPr="00E4561D">
        <w:rPr>
          <w:rFonts w:ascii="Arial Narrow" w:eastAsia="Arial Narrow" w:hAnsi="Arial Narrow" w:cs="Arial Narrow"/>
          <w:kern w:val="0"/>
          <w14:ligatures w14:val="none"/>
          <w:sz w:val="22"/>
          <w:szCs w:val="22"/>
        </w:rPr>
        <w:t xml:space="preserve"> </w:t>
      </w:r>
      <w:r w:rsidR="0070548F" w:rsidRPr="00E4561D">
        <w:rPr>
          <w:rFonts w:ascii="Arial Narrow" w:eastAsia="Arial Narrow" w:hAnsi="Arial Narrow" w:cs="Arial Narrow"/>
          <w:kern w:val="0"/>
          <w14:ligatures w14:val="none"/>
          <w:sz w:val="22"/>
          <w:szCs w:val="22"/>
        </w:rPr>
        <w:t xml:space="preserve">habría </w:t>
      </w:r>
      <w:r w:rsidR="00E4561D" w:rsidRPr="00E4561D">
        <w:rPr>
          <w:rFonts w:ascii="Arial Narrow" w:eastAsia="Arial Narrow" w:hAnsi="Arial Narrow" w:cs="Arial Narrow"/>
          <w:kern w:val="0"/>
          <w14:ligatures w14:val="none"/>
          <w:sz w:val="22"/>
          <w:szCs w:val="22"/>
        </w:rPr>
        <w:t>cumplido</w:t>
      </w:r>
      <w:r w:rsidR="0070548F" w:rsidRPr="00E4561D">
        <w:rPr>
          <w:rFonts w:ascii="Arial Narrow" w:eastAsia="Arial Narrow" w:hAnsi="Arial Narrow" w:cs="Arial Narrow"/>
          <w:kern w:val="0"/>
          <w14:ligatures w14:val="none"/>
          <w:sz w:val="22"/>
          <w:szCs w:val="22"/>
        </w:rPr>
        <w:t xml:space="preserve"> con designar a un ajustador </w:t>
      </w:r>
      <w:r w:rsidR="00651805" w:rsidRPr="00E4561D">
        <w:rPr>
          <w:rFonts w:ascii="Arial Narrow" w:eastAsia="Arial Narrow" w:hAnsi="Arial Narrow" w:cs="Arial Narrow"/>
          <w:kern w:val="0"/>
          <w14:ligatures w14:val="none"/>
          <w:sz w:val="22"/>
          <w:szCs w:val="22"/>
        </w:rPr>
        <w:t>de manera oportuna</w:t>
      </w:r>
      <w:r w:rsidRPr="00E4561D">
        <w:rPr>
          <w:rFonts w:ascii="Arial Narrow" w:eastAsia="Arial Narrow" w:hAnsi="Arial Narrow" w:cs="Arial Narrow"/>
          <w:kern w:val="0"/>
          <w14:ligatures w14:val="none"/>
          <w:sz w:val="22"/>
          <w:szCs w:val="22"/>
        </w:rPr>
        <w:t>, pese a</w:t>
      </w:r>
      <w:r w:rsidR="00651805" w:rsidRPr="00E4561D">
        <w:rPr>
          <w:rFonts w:ascii="Arial Narrow" w:eastAsia="Arial Narrow" w:hAnsi="Arial Narrow" w:cs="Arial Narrow"/>
          <w:kern w:val="0"/>
          <w14:ligatures w14:val="none"/>
          <w:sz w:val="22"/>
          <w:szCs w:val="22"/>
        </w:rPr>
        <w:t xml:space="preserve"> que la póliza </w:t>
      </w:r>
      <w:r w:rsidR="00E4561D" w:rsidRPr="00E4561D">
        <w:rPr>
          <w:rFonts w:ascii="Arial Narrow" w:eastAsia="Arial Narrow" w:hAnsi="Arial Narrow" w:cs="Arial Narrow"/>
          <w:kern w:val="0"/>
          <w14:ligatures w14:val="none"/>
          <w:sz w:val="22"/>
          <w:szCs w:val="22"/>
        </w:rPr>
        <w:t>establecía</w:t>
      </w:r>
      <w:r w:rsidR="00651805" w:rsidRPr="00E4561D">
        <w:rPr>
          <w:rFonts w:ascii="Arial Narrow" w:eastAsia="Arial Narrow" w:hAnsi="Arial Narrow" w:cs="Arial Narrow"/>
          <w:kern w:val="0"/>
          <w14:ligatures w14:val="none"/>
          <w:sz w:val="22"/>
          <w:szCs w:val="22"/>
        </w:rPr>
        <w:t xml:space="preserve"> un plazo de hasta de 3 días calendario</w:t>
      </w:r>
      <w:r w:rsidRPr="00E4561D">
        <w:rPr>
          <w:rFonts w:ascii="Arial Narrow" w:eastAsia="Arial Narrow" w:hAnsi="Arial Narrow" w:cs="Arial Narrow"/>
          <w:kern w:val="0"/>
          <w14:ligatures w14:val="none"/>
          <w:sz w:val="22"/>
          <w:szCs w:val="22"/>
        </w:rPr>
        <w:t xml:space="preserve"> </w:t>
      </w:r>
      <w:r w:rsidR="00651805">
        <w:rPr>
          <w:rFonts w:ascii="Arial Narrow" w:eastAsia="Arial Narrow" w:hAnsi="Arial Narrow" w:cs="Arial Narrow"/>
          <w:kern w:val="0"/>
          <w14:ligatures w14:val="none"/>
          <w:sz w:val="22"/>
          <w:szCs w:val="22"/>
        </w:rPr>
        <w:t>para la designación del ajustador</w:t>
      </w:r>
      <w:r w:rsidRPr="000828F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5B656F43" w14:textId="77777777" w:rsidR="00E40376" w:rsidRDefault="00E40376" w:rsidP="00BE214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4F1E88E9" w14:textId="4FFC67BA" w:rsidR="008641BD" w:rsidRDefault="00E40376" w:rsidP="00BE2149">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0828F5">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Pr="007F000C">
        <w:rPr>
          <w:rFonts w:ascii="Arial Narrow" w:eastAsia="Arial Narrow" w:hAnsi="Arial Narrow" w:cs="Arial Narrow"/>
          <w:kern w:val="0"/>
          <w14:ligatures w14:val="none"/>
          <w:sz w:val="22"/>
          <w:szCs w:val="22"/>
        </w:rPr>
        <w:t xml:space="preserve">la compañía </w:t>
      </w:r>
      <w:r w:rsidRPr="00860608">
        <w:rPr>
          <w:rFonts w:ascii="Arial Narrow" w:eastAsia="Arial Narrow" w:hAnsi="Arial Narrow" w:cs="Arial Narrow"/>
          <w:kern w:val="0"/>
          <w14:ligatures w14:val="none"/>
          <w:sz w:val="22"/>
          <w:szCs w:val="22"/>
        </w:rPr>
        <w:t>aseguradora habría incumplido con otorgar a la parte denunciante la cobertura del Seguro Hogar </w:t>
      </w:r>
      <w:r w:rsidRPr="00860608">
        <w:rPr>
          <w:rFonts w:ascii="Arial Narrow" w:eastAsia="Arial Narrow" w:hAnsi="Arial Narrow" w:cs="Arial Narrow"/>
          <w:color w:val="000000"/>
          <w:kern w:val="0"/>
          <w:sz w:val="22"/>
          <w:szCs w:val="22"/>
          <w:lang w:val="es-ES" w:eastAsia="es-ES"/>
          <w14:ligatures w14:val="none"/>
        </w:rPr>
        <w:t xml:space="preserve"> 2007002516 </w:t>
      </w:r>
      <w:r w:rsidRPr="00860608">
        <w:rPr>
          <w:rFonts w:ascii="Arial Narrow" w:eastAsia="Arial Narrow" w:hAnsi="Arial Narrow" w:cs="Arial Narrow"/>
          <w:kern w:val="0"/>
          <w14:ligatures w14:val="none"/>
          <w:sz w:val="22"/>
          <w:szCs w:val="22"/>
        </w:rPr>
        <w:t>dentro del plazo establecido en la póliza, dado que excedió los 30 días calendarios de registrado el siniestro</w:t>
      </w:r>
      <w:r w:rsidRPr="000828F5">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0198AD34" w14:textId="77777777" w:rsidR="00E40376" w:rsidRPr="00E40376" w:rsidRDefault="00E40376" w:rsidP="00BE2149">
      <w:pPr>
        <w:spacing w:before="0" w:after="0" w:line="240" w:lineRule="auto"/>
        <w:jc w:val="both"/>
        <w:rPr>
          <w:rFonts w:ascii="Arial Narrow" w:eastAsia="Arial Narrow" w:hAnsi="Arial Narrow" w:cs="Arial Narrow"/>
          <w:kern w:val="0"/>
          <w14:ligatures w14:val="none"/>
          <w:sz w:val="22"/>
          <w:szCs w:val="22"/>
        </w:rPr>
      </w:pPr>
    </w:p>
    <w:p w14:paraId="53370C61" w14:textId="1B55B3A6" w:rsidR="00AB3A58" w:rsidRPr="0026598E" w:rsidRDefault="00AB3A58" w:rsidP="00BE2149">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BE214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26598E" w:rsidRDefault="00AB3A58" w:rsidP="00BE21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26598E" w:rsidRDefault="00AB3A58" w:rsidP="00BE214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44B7C600" w:rsidR="00AB3A58" w:rsidRPr="000C2F60" w:rsidRDefault="00232389" w:rsidP="00BE2149">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w:t>
      </w:r>
      <w:r w:rsidRPr="000C2F60">
        <w:rPr>
          <w:rFonts w:ascii="Arial Narrow" w:eastAsia="Arial Narrow" w:hAnsi="Arial Narrow" w:cs="Arial Narrow"/>
          <w:color w:val="000000"/>
          <w:kern w:val="0"/>
          <w:sz w:val="22"/>
          <w:szCs w:val="22"/>
          <w:lang w:val="es-ES" w:eastAsia="es-ES"/>
          <w14:ligatures w14:val="none"/>
        </w:rPr>
        <w:t xml:space="preserve">mayor de cinco (5) días hábiles contado a partir del día siguiente de la notificación de la presente resolución, cumpla con lo siguiente: (i) presentar una copia completa, legible y debidamente suscrita de la Póliza </w:t>
      </w:r>
      <w:r w:rsidR="00A569DF" w:rsidRPr="000C2F60">
        <w:rPr>
          <w:rFonts w:ascii="Arial Narrow" w:eastAsia="Arial Narrow" w:hAnsi="Arial Narrow" w:cs="Arial Narrow"/>
          <w:color w:val="000000"/>
          <w:kern w:val="0"/>
          <w:sz w:val="22"/>
          <w:szCs w:val="22"/>
          <w:lang w:val="es-ES" w:eastAsia="es-ES"/>
          <w14:ligatures w14:val="none"/>
        </w:rPr>
        <w:t xml:space="preserve">2007002516 </w:t>
      </w:r>
      <w:r w:rsidRPr="000C2F60">
        <w:rPr>
          <w:rFonts w:ascii="Arial Narrow" w:eastAsia="Arial Narrow" w:hAnsi="Arial Narrow" w:cs="Arial Narrow"/>
          <w:color w:val="000000"/>
          <w:kern w:val="0"/>
          <w:sz w:val="22"/>
          <w:szCs w:val="22"/>
          <w:lang w:val="es-ES" w:eastAsia="es-ES"/>
          <w14:ligatures w14:val="none"/>
        </w:rPr>
        <w:t xml:space="preserve">del Seguro </w:t>
      </w:r>
      <w:r w:rsidR="00A32179" w:rsidRPr="000C2F60">
        <w:rPr>
          <w:rFonts w:ascii="Arial Narrow" w:eastAsia="Arial Narrow" w:hAnsi="Arial Narrow" w:cs="Arial Narrow"/>
          <w:color w:val="000000"/>
          <w:kern w:val="0"/>
          <w:sz w:val="22"/>
          <w:szCs w:val="22"/>
          <w:lang w:val="es-ES" w:eastAsia="es-ES"/>
          <w14:ligatures w14:val="none"/>
        </w:rPr>
        <w:t>Hogar</w:t>
      </w:r>
      <w:r w:rsidRPr="000C2F60">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Pr="000C2F60">
        <w:rPr>
          <w:rFonts w:ascii="Arial Narrow" w:eastAsia="Arial Narrow" w:hAnsi="Arial Narrow" w:cs="Arial Narrow"/>
          <w:color w:val="000000"/>
          <w:kern w:val="0"/>
          <w:sz w:val="22"/>
          <w:szCs w:val="22"/>
          <w:lang w:val="es-ES" w:eastAsia="es-ES"/>
          <w14:ligatures w14:val="none"/>
        </w:rPr>
        <w:t>ii</w:t>
      </w:r>
      <w:proofErr w:type="spellEnd"/>
      <w:r w:rsidRPr="000C2F60">
        <w:rPr>
          <w:rFonts w:ascii="Arial Narrow" w:eastAsia="Arial Narrow" w:hAnsi="Arial Narrow" w:cs="Arial Narrow"/>
          <w:color w:val="000000"/>
          <w:kern w:val="0"/>
          <w:sz w:val="22"/>
          <w:szCs w:val="22"/>
          <w:lang w:val="es-ES" w:eastAsia="es-ES"/>
          <w14:ligatures w14:val="none"/>
        </w:rPr>
        <w:t xml:space="preserve">) presentar los medios probatorios que acrediten el valor a indemnizar del </w:t>
      </w:r>
      <w:r w:rsidR="00BF3678">
        <w:rPr>
          <w:rFonts w:ascii="Arial Narrow" w:eastAsia="Arial Narrow" w:hAnsi="Arial Narrow" w:cs="Arial Narrow"/>
          <w:color w:val="000000"/>
          <w:kern w:val="0"/>
          <w:sz w:val="22"/>
          <w:szCs w:val="22"/>
          <w:lang w:val="es-ES" w:eastAsia="es-ES"/>
          <w14:ligatures w14:val="none"/>
        </w:rPr>
        <w:t>hurto</w:t>
      </w:r>
      <w:r w:rsidR="008A50D5" w:rsidRPr="000C2F60">
        <w:rPr>
          <w:rFonts w:ascii="Arial Narrow" w:eastAsia="Arial Narrow" w:hAnsi="Arial Narrow" w:cs="Arial Narrow"/>
          <w:color w:val="000000"/>
          <w:kern w:val="0"/>
          <w:sz w:val="22"/>
          <w:szCs w:val="22"/>
          <w:lang w:val="es-ES" w:eastAsia="es-ES"/>
          <w14:ligatures w14:val="none"/>
        </w:rPr>
        <w:t xml:space="preserve"> de los bienes</w:t>
      </w:r>
      <w:r w:rsidRPr="000C2F60">
        <w:rPr>
          <w:rFonts w:ascii="Arial Narrow" w:eastAsia="Arial Narrow" w:hAnsi="Arial Narrow" w:cs="Arial Narrow"/>
          <w:color w:val="000000"/>
          <w:kern w:val="0"/>
          <w:sz w:val="22"/>
          <w:szCs w:val="22"/>
          <w:lang w:val="es-ES" w:eastAsia="es-ES"/>
          <w14:ligatures w14:val="none"/>
        </w:rPr>
        <w:t xml:space="preserve"> de acuerdo a los términos y condiciones de la póliza; y, (</w:t>
      </w:r>
      <w:proofErr w:type="spellStart"/>
      <w:r w:rsidRPr="000C2F60">
        <w:rPr>
          <w:rFonts w:ascii="Arial Narrow" w:eastAsia="Arial Narrow" w:hAnsi="Arial Narrow" w:cs="Arial Narrow"/>
          <w:color w:val="000000"/>
          <w:kern w:val="0"/>
          <w:sz w:val="22"/>
          <w:szCs w:val="22"/>
          <w:lang w:val="es-ES" w:eastAsia="es-ES"/>
          <w14:ligatures w14:val="none"/>
        </w:rPr>
        <w:t>iii</w:t>
      </w:r>
      <w:proofErr w:type="spellEnd"/>
      <w:r w:rsidRPr="000C2F60">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0C2F60">
        <w:rPr>
          <w:rFonts w:ascii="Arial Narrow" w:eastAsia="Arial Narrow" w:hAnsi="Arial Narrow" w:cs="Arial Narrow"/>
          <w:color w:val="000000"/>
          <w:kern w:val="0"/>
          <w:sz w:val="22"/>
          <w:szCs w:val="22"/>
          <w:lang w:val="es-ES" w:eastAsia="es-ES"/>
          <w14:ligatures w14:val="none"/>
        </w:rPr>
        <w:t>.</w:t>
      </w:r>
      <w:r w:rsidR="008E0B03" w:rsidRPr="000C2F60">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BE214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BE214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BE214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EB1ED9C" w14:textId="77777777" w:rsidR="00B13EE3" w:rsidRPr="000828F5" w:rsidRDefault="00AB3A58" w:rsidP="00BE2149">
      <w:pPr>
        <w:spacing w:line="240" w:lineRule="auto"/>
        <w:jc w:val="both"/>
        <w:rPr>
          <w:rFonts w:ascii="Arial Narrow" w:eastAsia="Arial Narrow" w:hAnsi="Arial Narrow" w:cs="Arial Narrow"/>
          <w:bCs/>
          <w:sz w:val="22"/>
          <w:szCs w:val="22"/>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31 de marzo de 2025 interpuesta por el señor [DENUNCIANTE] contra Pacífico compañía de Seguros y Reaseguros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D610A" w:rsidRPr="00ED610A">
        <w:rPr>
          <w:rFonts w:ascii="Arial Narrow" w:eastAsia="Arial Narrow" w:hAnsi="Arial Narrow" w:cs="Arial Narrow"/>
          <w:color w:val="000000"/>
          <w:kern w:val="0"/>
          <w:sz w:val="22"/>
          <w:szCs w:val="22"/>
          <w:shd w:val="clear" w:color="auto" w:fill="FFFFFF"/>
          <w:lang w:eastAsia="es-PE"/>
          <w14:ligatures w14:val="none"/>
        </w:rPr>
        <w:t xml:space="preserve"/>
      </w:r>
      <w:r w:rsidR="00ED610A" w:rsidRPr="00194AA8">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194AA8">
        <w:rPr>
          <w:rFonts w:ascii="Arial Narrow" w:eastAsia="Arial Narrow" w:hAnsi="Arial Narrow" w:cs="Arial Narrow"/>
          <w:color w:val="000000"/>
          <w:kern w:val="0"/>
          <w:sz w:val="22"/>
          <w:szCs w:val="22"/>
          <w:shd w:val="clear" w:color="auto" w:fill="FFFFFF"/>
          <w:lang w:eastAsia="es-PE"/>
          <w14:ligatures w14:val="none"/>
        </w:rPr>
        <w:t xml:space="preserve"/>
      </w:r>
      <w:r w:rsidR="00194AA8" w:rsidRPr="00194AA8">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194AA8">
        <w:rPr>
          <w:rFonts w:ascii="Arial Narrow" w:eastAsia="Arial Narrow" w:hAnsi="Arial Narrow" w:cs="Arial Narrow"/>
          <w:color w:val="000000"/>
          <w:kern w:val="0"/>
          <w:sz w:val="22"/>
          <w:szCs w:val="22"/>
          <w:shd w:val="clear" w:color="auto" w:fill="FFFFFF"/>
          <w:lang w:eastAsia="es-PE"/>
          <w14:ligatures w14:val="none"/>
        </w:rPr>
        <w:t xml:space="preserve"/>
      </w:r>
      <w:r w:rsidR="00706FEF" w:rsidRPr="00194AA8">
        <w:rPr>
          <w:rFonts w:ascii="Arial Narrow" w:eastAsia="Arial Narrow" w:hAnsi="Arial Narrow" w:cs="Arial Narrow"/>
          <w:color w:val="000000"/>
          <w:kern w:val="0"/>
          <w:sz w:val="22"/>
          <w:szCs w:val="22"/>
          <w:shd w:val="clear" w:color="auto" w:fill="FFFFFF"/>
          <w:lang w:eastAsia="es-PE"/>
          <w14:ligatures w14:val="none"/>
        </w:rPr>
        <w:t/>
      </w:r>
      <w:r w:rsidR="00706FEF" w:rsidRPr="00706FEF">
        <w:rPr>
          <w:rFonts w:ascii="Arial Narrow" w:eastAsia="Arial Narrow" w:hAnsi="Arial Narrow" w:cs="Arial Narrow"/>
          <w:color w:val="000000"/>
          <w:kern w:val="0"/>
          <w:sz w:val="22"/>
          <w:szCs w:val="22"/>
          <w:shd w:val="clear" w:color="auto" w:fill="FFFFFF"/>
          <w:lang w:eastAsia="es-PE"/>
          <w14:ligatures w14:val="none"/>
        </w:rPr>
        <w:t/>
      </w:r>
      <w:r w:rsidR="00B13EE3" w:rsidRPr="000828F5">
        <w:rPr>
          <w:rStyle w:val="normaltextrun"/>
          <w:rFonts w:ascii="Arial Narrow" w:eastAsia="Arial Narrow" w:hAnsi="Arial Narrow" w:cs="Arial Narrow"/>
          <w:sz w:val="22"/>
          <w:szCs w:val="22"/>
          <w:shd w:val="clear" w:color="auto" w:fill="FFFFFF"/>
        </w:rPr>
        <w:t xml:space="preserve"/>
      </w:r>
      <w:r w:rsidR="00B13EE3" w:rsidRPr="000828F5">
        <w:rPr>
          <w:rFonts w:ascii="Arial Narrow" w:eastAsia="Arial Narrow" w:hAnsi="Arial Narrow" w:cs="Arial Narrow"/>
          <w:sz w:val="22"/>
          <w:szCs w:val="22"/>
        </w:rPr>
        <w:t/>
      </w:r>
    </w:p>
    <w:p w14:paraId="2FFF309D" w14:textId="5F88635A" w:rsidR="00911D76" w:rsidRPr="00911D76" w:rsidRDefault="00B13EE3" w:rsidP="00BE2149">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t xml:space="preserve">Presunta infracción de los artículos 18 y 19 de la Ley 29571, Código de Protección y Defensa del Consumidor, en tanto </w:t>
      </w:r>
      <w:r w:rsidR="007F000C" w:rsidRPr="007F000C">
        <w:rPr>
          <w:rFonts w:ascii="Arial Narrow" w:eastAsia="Arial Narrow" w:hAnsi="Arial Narrow" w:cs="Arial Narrow"/>
          <w:kern w:val="0"/>
          <w14:ligatures w14:val="none"/>
          <w:sz w:val="22"/>
          <w:szCs w:val="22"/>
        </w:rPr>
        <w:t xml:space="preserve">la compañía aseguradora no habría </w:t>
      </w:r>
      <w:r w:rsidR="00911D76">
        <w:rPr>
          <w:rFonts w:ascii="Arial Narrow" w:eastAsia="Arial Narrow" w:hAnsi="Arial Narrow" w:cs="Arial Narrow"/>
          <w:kern w:val="0"/>
          <w14:ligatures w14:val="none"/>
          <w:sz w:val="22"/>
          <w:szCs w:val="22"/>
        </w:rPr>
        <w:t>podría registrar el robo de sus pertenencias en el aplicativo y página web el 4 y 5 de febrero de 2025, en la medida que el botón de registro estaba deshabilitado.</w:t>
      </w:r>
    </w:p>
    <w:p w14:paraId="51562D6F" w14:textId="2D5C11CF" w:rsidR="000D1CD9" w:rsidRPr="00B13EE3" w:rsidRDefault="000D1CD9" w:rsidP="0049316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lastRenderedPageBreak/>
        <w:t xml:space="preserve">Presunta infracción de </w:t>
      </w:r>
      <w:r w:rsidRPr="00F607B4">
        <w:rPr>
          <w:rFonts w:ascii="Arial Narrow" w:eastAsia="Arial Narrow" w:hAnsi="Arial Narrow" w:cs="Arial Narrow"/>
          <w:sz w:val="22"/>
          <w:szCs w:val="22"/>
        </w:rPr>
        <w:t xml:space="preserve">los artículos 18 y 19 de la Ley 29571, Código de Protección y Defensa del Consumidor, en tanto </w:t>
      </w:r>
      <w:r w:rsidRPr="00F607B4">
        <w:rPr>
          <w:rFonts w:ascii="Arial Narrow" w:eastAsia="Arial Narrow" w:hAnsi="Arial Narrow" w:cs="Arial Narrow"/>
          <w:color w:val="000000"/>
          <w:kern w:val="0"/>
          <w:sz w:val="22"/>
          <w:szCs w:val="22"/>
          <w:lang w:val="es-ES" w:eastAsia="es-ES"/>
          <w14:ligatures w14:val="none"/>
        </w:rPr>
        <w:t xml:space="preserve">la compañía aseguradora </w:t>
      </w:r>
      <w:r w:rsidRPr="00CD175D">
        <w:rPr>
          <w:rFonts w:ascii="Arial Narrow" w:eastAsia="Arial Narrow" w:hAnsi="Arial Narrow" w:cs="Arial Narrow"/>
          <w:kern w:val="0"/>
          <w14:ligatures w14:val="none"/>
          <w:sz w:val="22"/>
          <w:szCs w:val="22"/>
        </w:rPr>
        <w:t xml:space="preserve">habría </w:t>
      </w:r>
      <w:r>
        <w:rPr>
          <w:rFonts w:ascii="Arial Narrow" w:eastAsia="Arial Narrow" w:hAnsi="Arial Narrow" w:cs="Arial Narrow"/>
          <w:kern w:val="0"/>
          <w14:ligatures w14:val="none"/>
          <w:sz w:val="22"/>
          <w:szCs w:val="22"/>
        </w:rPr>
        <w:t>exigido al denunciante que designe un ajustador para evaluar el siniestro el 4 de febrero de 2025, pese a que el monto es menor</w:t>
      </w:r>
      <w:r w:rsidRPr="00EA58E2">
        <w:rPr>
          <w:rFonts w:ascii="Arial Narrow" w:eastAsia="Arial Narrow" w:hAnsi="Arial Narrow" w:cs="Arial Narrow"/>
          <w:kern w:val="0"/>
          <w14:ligatures w14:val="none"/>
          <w:sz w:val="22"/>
          <w:szCs w:val="22"/>
        </w:rPr>
        <w:t xml:space="preserve"> a US$ 10 000,00</w:t>
      </w:r>
      <w:r w:rsidRPr="000828F5">
        <w:rPr>
          <w:rFonts w:ascii="Arial Narrow" w:eastAsia="Arial Narrow" w:hAnsi="Arial Narrow" w:cs="Arial Narrow"/>
          <w:kern w:val="0"/>
          <w14:ligatures w14:val="none"/>
          <w:sz w:val="22"/>
          <w:szCs w:val="22"/>
        </w:rPr>
        <w:t>.</w:t>
      </w:r>
    </w:p>
    <w:p w14:paraId="3D2AA173" w14:textId="77777777" w:rsidR="00B13EE3" w:rsidRDefault="00B13EE3" w:rsidP="0049316C">
      <w:pPr>
        <w:pStyle w:val="Prrafodelista"/>
        <w:spacing w:before="0" w:after="0" w:line="240" w:lineRule="auto"/>
        <w:jc w:val="both"/>
        <w:rPr>
          <w:rFonts w:ascii="Arial Narrow" w:eastAsia="Arial Narrow" w:hAnsi="Arial Narrow" w:cs="Arial Narrow"/>
          <w:sz w:val="22"/>
          <w:szCs w:val="22"/>
        </w:rPr>
      </w:pPr>
    </w:p>
    <w:p w14:paraId="42EE3CA6" w14:textId="1E18C0AE" w:rsidR="000E7568" w:rsidRPr="00911D76" w:rsidRDefault="000E7568" w:rsidP="0049316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t xml:space="preserve">Presunta infracción de los artículos 18 y 19 de la Ley 29571, Código de Protección y Defensa del Consumidor, en tanto </w:t>
      </w:r>
      <w:r w:rsidRPr="007F000C">
        <w:rPr>
          <w:rFonts w:ascii="Arial Narrow" w:eastAsia="Arial Narrow" w:hAnsi="Arial Narrow" w:cs="Arial Narrow"/>
          <w:kern w:val="0"/>
          <w14:ligatures w14:val="none"/>
          <w:sz w:val="22"/>
          <w:szCs w:val="22"/>
        </w:rPr>
        <w:t xml:space="preserve">la compañía aseguradora no habría </w:t>
      </w:r>
      <w:r>
        <w:rPr>
          <w:rFonts w:ascii="Arial Narrow" w:eastAsia="Arial Narrow" w:hAnsi="Arial Narrow" w:cs="Arial Narrow"/>
          <w:kern w:val="0"/>
          <w14:ligatures w14:val="none"/>
          <w:sz w:val="22"/>
          <w:szCs w:val="22"/>
        </w:rPr>
        <w:t>tomado las medidas necesarias para que su aplicativo Mi Espacio Pacífico se encuentre activo el 10 de febrero de 2025</w:t>
      </w:r>
      <w:r w:rsidR="0049316C">
        <w:rPr>
          <w:rFonts w:ascii="Arial Narrow" w:eastAsia="Arial Narrow" w:hAnsi="Arial Narrow" w:cs="Arial Narrow"/>
          <w:kern w:val="0"/>
          <w14:ligatures w14:val="none"/>
          <w:sz w:val="22"/>
          <w:szCs w:val="22"/>
        </w:rPr>
        <w:t xml:space="preserve"> así como los demás días del año</w:t>
      </w:r>
      <w:r>
        <w:rPr>
          <w:rFonts w:ascii="Arial Narrow" w:eastAsia="Arial Narrow" w:hAnsi="Arial Narrow" w:cs="Arial Narrow"/>
          <w:kern w:val="0"/>
          <w14:ligatures w14:val="none"/>
          <w:sz w:val="22"/>
          <w:szCs w:val="22"/>
        </w:rPr>
        <w:t>, generando que no pueda ser utilizado por el consumidor.</w:t>
      </w:r>
    </w:p>
    <w:p w14:paraId="5EF39D81" w14:textId="77777777" w:rsidR="000E7568" w:rsidRPr="000828F5" w:rsidRDefault="000E7568" w:rsidP="0049316C">
      <w:pPr>
        <w:pStyle w:val="Prrafodelista"/>
        <w:spacing w:before="0" w:after="0" w:line="240" w:lineRule="auto"/>
        <w:jc w:val="both"/>
        <w:rPr>
          <w:rFonts w:ascii="Arial Narrow" w:eastAsia="Arial Narrow" w:hAnsi="Arial Narrow" w:cs="Arial Narrow"/>
          <w:sz w:val="22"/>
          <w:szCs w:val="22"/>
        </w:rPr>
      </w:pPr>
    </w:p>
    <w:p w14:paraId="278080DC" w14:textId="0426F676" w:rsidR="00B13EE3" w:rsidRPr="00B13EE3" w:rsidRDefault="00B13EE3" w:rsidP="0049316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t xml:space="preserve">Presunta infracción de </w:t>
      </w:r>
      <w:r w:rsidRPr="00F607B4">
        <w:rPr>
          <w:rFonts w:ascii="Arial Narrow" w:eastAsia="Arial Narrow" w:hAnsi="Arial Narrow" w:cs="Arial Narrow"/>
          <w:sz w:val="22"/>
          <w:szCs w:val="22"/>
        </w:rPr>
        <w:t xml:space="preserve">los artículos 18 y 19 de la Ley 29571, Código de Protección y Defensa del Consumidor, en tanto </w:t>
      </w:r>
      <w:r w:rsidR="002558D6" w:rsidRPr="00F607B4">
        <w:rPr>
          <w:rFonts w:ascii="Arial Narrow" w:eastAsia="Arial Narrow" w:hAnsi="Arial Narrow" w:cs="Arial Narrow"/>
          <w:color w:val="000000"/>
          <w:kern w:val="0"/>
          <w:sz w:val="22"/>
          <w:szCs w:val="22"/>
          <w:lang w:val="es-ES" w:eastAsia="es-ES"/>
          <w14:ligatures w14:val="none"/>
        </w:rPr>
        <w:t xml:space="preserve">la compañía aseguradora </w:t>
      </w:r>
      <w:r w:rsidR="002558D6" w:rsidRPr="00CD175D">
        <w:rPr>
          <w:rFonts w:ascii="Arial Narrow" w:eastAsia="Arial Narrow" w:hAnsi="Arial Narrow" w:cs="Arial Narrow"/>
          <w:kern w:val="0"/>
          <w14:ligatures w14:val="none"/>
          <w:sz w:val="22"/>
          <w:szCs w:val="22"/>
        </w:rPr>
        <w:t xml:space="preserve">habría </w:t>
      </w:r>
      <w:r w:rsidR="002558D6">
        <w:rPr>
          <w:rFonts w:ascii="Arial Narrow" w:eastAsia="Arial Narrow" w:hAnsi="Arial Narrow" w:cs="Arial Narrow"/>
          <w:kern w:val="0"/>
          <w14:ligatures w14:val="none"/>
          <w:sz w:val="22"/>
          <w:szCs w:val="22"/>
        </w:rPr>
        <w:t xml:space="preserve">designado </w:t>
      </w:r>
      <w:r w:rsidR="00D0495F">
        <w:rPr>
          <w:rFonts w:ascii="Arial Narrow" w:eastAsia="Arial Narrow" w:hAnsi="Arial Narrow" w:cs="Arial Narrow"/>
          <w:kern w:val="0"/>
          <w14:ligatures w14:val="none"/>
          <w:sz w:val="22"/>
          <w:szCs w:val="22"/>
        </w:rPr>
        <w:t xml:space="preserve">unilateralmente y fuera del plazo legal al ajustador </w:t>
      </w:r>
      <w:r w:rsidR="00D0495F" w:rsidRPr="00D0495F">
        <w:rPr>
          <w:rFonts w:ascii="Arial Narrow" w:eastAsia="Arial Narrow" w:hAnsi="Arial Narrow" w:cs="Arial Narrow"/>
          <w:kern w:val="0"/>
          <w14:ligatures w14:val="none"/>
          <w:sz w:val="22"/>
          <w:szCs w:val="22"/>
        </w:rPr>
        <w:t xml:space="preserve">Cooper </w:t>
      </w:r>
      <w:proofErr w:type="spellStart"/>
      <w:r w:rsidR="00D0495F" w:rsidRPr="00D0495F">
        <w:rPr>
          <w:rFonts w:ascii="Arial Narrow" w:eastAsia="Arial Narrow" w:hAnsi="Arial Narrow" w:cs="Arial Narrow"/>
          <w:kern w:val="0"/>
          <w14:ligatures w14:val="none"/>
          <w:sz w:val="22"/>
          <w:szCs w:val="22"/>
        </w:rPr>
        <w:t>Brothers</w:t>
      </w:r>
      <w:proofErr w:type="spellEnd"/>
      <w:r w:rsidR="00D0495F" w:rsidRPr="00D0495F">
        <w:rPr>
          <w:rFonts w:ascii="Arial Narrow" w:eastAsia="Arial Narrow" w:hAnsi="Arial Narrow" w:cs="Arial Narrow"/>
          <w:kern w:val="0"/>
          <w14:ligatures w14:val="none"/>
          <w:sz w:val="22"/>
          <w:szCs w:val="22"/>
        </w:rPr>
        <w:t xml:space="preserve"> Perú S.A.C.</w:t>
      </w:r>
      <w:r w:rsidR="00D0495F">
        <w:rPr>
          <w:rFonts w:ascii="Arial Narrow" w:eastAsia="Arial Narrow" w:hAnsi="Arial Narrow" w:cs="Arial Narrow"/>
          <w:kern w:val="0"/>
          <w14:ligatures w14:val="none"/>
          <w:sz w:val="22"/>
          <w:szCs w:val="22"/>
        </w:rPr>
        <w:t xml:space="preserve"> para evaluar el robo reportado por el denunciante</w:t>
      </w:r>
      <w:r w:rsidR="002558D6" w:rsidRPr="00EA58E2">
        <w:rPr>
          <w:rFonts w:ascii="Arial Narrow" w:eastAsia="Arial Narrow" w:hAnsi="Arial Narrow" w:cs="Arial Narrow"/>
          <w:kern w:val="0"/>
          <w14:ligatures w14:val="none"/>
          <w:sz w:val="22"/>
          <w:szCs w:val="22"/>
        </w:rPr>
        <w:t xml:space="preserve">, pese a </w:t>
      </w:r>
      <w:r w:rsidR="002558D6">
        <w:rPr>
          <w:rFonts w:ascii="Arial Narrow" w:eastAsia="Arial Narrow" w:hAnsi="Arial Narrow" w:cs="Arial Narrow"/>
          <w:kern w:val="0"/>
          <w14:ligatures w14:val="none"/>
          <w:sz w:val="22"/>
          <w:szCs w:val="22"/>
        </w:rPr>
        <w:t xml:space="preserve">que </w:t>
      </w:r>
      <w:r w:rsidR="00D0495F">
        <w:rPr>
          <w:rFonts w:ascii="Arial Narrow" w:eastAsia="Arial Narrow" w:hAnsi="Arial Narrow" w:cs="Arial Narrow"/>
          <w:kern w:val="0"/>
          <w14:ligatures w14:val="none"/>
          <w:sz w:val="22"/>
          <w:szCs w:val="22"/>
        </w:rPr>
        <w:t>no lo autorizó.</w:t>
      </w:r>
    </w:p>
    <w:p w14:paraId="07DC41F4" w14:textId="77777777" w:rsidR="00B13EE3" w:rsidRPr="00B13EE3" w:rsidRDefault="00B13EE3" w:rsidP="0049316C">
      <w:pPr>
        <w:pStyle w:val="Prrafodelista"/>
        <w:spacing w:before="0" w:after="0" w:line="240" w:lineRule="auto"/>
        <w:rPr>
          <w:rFonts w:ascii="Arial Narrow" w:eastAsia="Arial Narrow" w:hAnsi="Arial Narrow" w:cs="Arial Narrow"/>
          <w:sz w:val="22"/>
          <w:szCs w:val="22"/>
        </w:rPr>
      </w:pPr>
    </w:p>
    <w:p w14:paraId="2BE669D3" w14:textId="0F5F0BE8" w:rsidR="00E40376" w:rsidRPr="00E40376" w:rsidRDefault="00B13EE3" w:rsidP="0049316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t xml:space="preserve">Presunta infracción </w:t>
      </w:r>
      <w:r w:rsidR="0049316C">
        <w:rPr>
          <w:rFonts w:ascii="Arial Narrow" w:eastAsia="Arial Narrow" w:hAnsi="Arial Narrow" w:cs="Arial Narrow"/>
          <w:sz w:val="22"/>
          <w:szCs w:val="22"/>
        </w:rPr>
        <w:t>a</w:t>
      </w:r>
      <w:r w:rsidR="0049316C" w:rsidRPr="0049316C">
        <w:rPr>
          <w:rFonts w:ascii="Arial Narrow" w:eastAsia="Arial Narrow" w:hAnsi="Arial Narrow" w:cs="Arial Narrow"/>
          <w:sz w:val="22"/>
          <w:szCs w:val="22"/>
        </w:rPr>
        <w:t>l literal g) del numeral 56.1 del artículo 56</w:t>
      </w:r>
      <w:r w:rsidR="0049316C">
        <w:rPr>
          <w:rFonts w:ascii="Arial Narrow" w:eastAsia="Arial Narrow" w:hAnsi="Arial Narrow" w:cs="Arial Narrow"/>
          <w:sz w:val="22"/>
          <w:szCs w:val="22"/>
        </w:rPr>
        <w:t xml:space="preserve"> </w:t>
      </w:r>
      <w:r w:rsidRPr="00F607B4">
        <w:rPr>
          <w:rFonts w:ascii="Arial Narrow" w:eastAsia="Arial Narrow" w:hAnsi="Arial Narrow" w:cs="Arial Narrow"/>
          <w:sz w:val="22"/>
          <w:szCs w:val="22"/>
        </w:rPr>
        <w:t xml:space="preserve">de la Ley 29571, Código de Protección y Defensa del Consumidor, en tanto </w:t>
      </w:r>
      <w:r w:rsidR="00F607B4" w:rsidRPr="00F607B4">
        <w:rPr>
          <w:rFonts w:ascii="Arial Narrow" w:eastAsia="Arial Narrow" w:hAnsi="Arial Narrow" w:cs="Arial Narrow"/>
          <w:color w:val="000000"/>
          <w:kern w:val="0"/>
          <w:sz w:val="22"/>
          <w:szCs w:val="22"/>
          <w:lang w:val="es-ES" w:eastAsia="es-ES"/>
          <w14:ligatures w14:val="none"/>
        </w:rPr>
        <w:t xml:space="preserve">la compañía aseguradora </w:t>
      </w:r>
      <w:r w:rsidR="00D0495F">
        <w:rPr>
          <w:rFonts w:ascii="Arial Narrow" w:eastAsia="Arial Narrow" w:hAnsi="Arial Narrow" w:cs="Arial Narrow"/>
          <w:kern w:val="0"/>
          <w14:ligatures w14:val="none"/>
          <w:sz w:val="22"/>
          <w:szCs w:val="22"/>
        </w:rPr>
        <w:t xml:space="preserve">el 11 de febrero de 2025 </w:t>
      </w:r>
      <w:r w:rsidR="00E4561D" w:rsidRPr="00E4561D">
        <w:rPr>
          <w:rFonts w:ascii="Arial Narrow" w:eastAsia="Arial Narrow" w:hAnsi="Arial Narrow" w:cs="Arial Narrow"/>
          <w:kern w:val="0"/>
          <w14:ligatures w14:val="none"/>
          <w:sz w:val="22"/>
          <w:szCs w:val="22"/>
        </w:rPr>
        <w:t xml:space="preserve">habría </w:t>
      </w:r>
      <w:r w:rsidR="00D0495F">
        <w:rPr>
          <w:rFonts w:ascii="Arial Narrow" w:eastAsia="Arial Narrow" w:hAnsi="Arial Narrow" w:cs="Arial Narrow"/>
          <w:kern w:val="0"/>
          <w14:ligatures w14:val="none"/>
          <w:sz w:val="22"/>
          <w:szCs w:val="22"/>
        </w:rPr>
        <w:t xml:space="preserve">requerido información no contemplada en la Póliza </w:t>
      </w:r>
      <w:r w:rsidR="00D0495F" w:rsidRPr="00860608">
        <w:rPr>
          <w:rFonts w:ascii="Arial Narrow" w:eastAsia="Arial Narrow" w:hAnsi="Arial Narrow" w:cs="Arial Narrow"/>
          <w:kern w:val="0"/>
          <w14:ligatures w14:val="none"/>
          <w:sz w:val="22"/>
          <w:szCs w:val="22"/>
        </w:rPr>
        <w:t>del Seguro Hogar </w:t>
      </w:r>
      <w:r w:rsidR="00D0495F" w:rsidRPr="00860608">
        <w:rPr>
          <w:rFonts w:ascii="Arial Narrow" w:eastAsia="Arial Narrow" w:hAnsi="Arial Narrow" w:cs="Arial Narrow"/>
          <w:color w:val="000000"/>
          <w:kern w:val="0"/>
          <w:sz w:val="22"/>
          <w:szCs w:val="22"/>
          <w:lang w:val="es-ES" w:eastAsia="es-ES"/>
          <w14:ligatures w14:val="none"/>
        </w:rPr>
        <w:t xml:space="preserve"> 2007002516</w:t>
      </w:r>
      <w:r w:rsidR="00D0495F">
        <w:rPr>
          <w:rFonts w:ascii="Arial Narrow" w:eastAsia="Arial Narrow" w:hAnsi="Arial Narrow" w:cs="Arial Narrow"/>
          <w:color w:val="000000"/>
          <w:kern w:val="0"/>
          <w:sz w:val="22"/>
          <w:szCs w:val="22"/>
          <w:lang w:val="es-ES" w:eastAsia="es-ES"/>
          <w14:ligatures w14:val="none"/>
        </w:rPr>
        <w:t xml:space="preserve"> al denunciante para evaluar la cobertura por el siniestro del 4 de febrero de 2025.</w:t>
      </w:r>
    </w:p>
    <w:p w14:paraId="32683843" w14:textId="77777777" w:rsidR="00E40376" w:rsidRPr="00B13EE3" w:rsidRDefault="00E40376" w:rsidP="0049316C">
      <w:pPr>
        <w:pStyle w:val="Prrafodelista"/>
        <w:spacing w:before="0" w:after="0" w:line="240" w:lineRule="auto"/>
        <w:rPr>
          <w:rFonts w:ascii="Arial Narrow" w:eastAsia="Arial Narrow" w:hAnsi="Arial Narrow" w:cs="Arial Narrow"/>
          <w:sz w:val="22"/>
          <w:szCs w:val="22"/>
        </w:rPr>
      </w:pPr>
    </w:p>
    <w:p w14:paraId="63433D00" w14:textId="5F75B9C9" w:rsidR="00E40376" w:rsidRPr="00B13EE3" w:rsidRDefault="00E40376" w:rsidP="0049316C">
      <w:pPr>
        <w:pStyle w:val="Prrafodelista"/>
        <w:numPr>
          <w:ilvl w:val="2"/>
          <w:numId w:val="8"/>
        </w:numPr>
        <w:spacing w:after="0" w:line="240" w:lineRule="auto"/>
        <w:ind w:left="567" w:hanging="567"/>
        <w:jc w:val="both"/>
        <w:rPr>
          <w:rFonts w:ascii="Arial Narrow" w:eastAsia="Arial Narrow" w:hAnsi="Arial Narrow" w:cs="Arial Narrow"/>
          <w:sz w:val="22"/>
          <w:szCs w:val="22"/>
        </w:rPr>
      </w:pPr>
      <w:r w:rsidRPr="000828F5">
        <w:rPr>
          <w:rFonts w:ascii="Arial Narrow" w:eastAsia="Arial Narrow" w:hAnsi="Arial Narrow" w:cs="Arial Narrow"/>
          <w:sz w:val="22"/>
          <w:szCs w:val="22"/>
        </w:rPr>
        <w:t xml:space="preserve">Presunta infracción de los artículos 18 y 19 de la Ley 29571, Código de Protección y Defensa del </w:t>
      </w:r>
      <w:r w:rsidRPr="00F607B4">
        <w:rPr>
          <w:rFonts w:ascii="Arial Narrow" w:eastAsia="Arial Narrow" w:hAnsi="Arial Narrow" w:cs="Arial Narrow"/>
          <w:sz w:val="22"/>
          <w:szCs w:val="22"/>
        </w:rPr>
        <w:t xml:space="preserve">Consumidor, en tanto </w:t>
      </w:r>
      <w:r w:rsidRPr="00F607B4">
        <w:rPr>
          <w:rFonts w:ascii="Arial Narrow" w:eastAsia="Arial Narrow" w:hAnsi="Arial Narrow" w:cs="Arial Narrow"/>
          <w:color w:val="000000"/>
          <w:kern w:val="0"/>
          <w:sz w:val="22"/>
          <w:szCs w:val="22"/>
          <w:lang w:val="es-ES" w:eastAsia="es-ES"/>
          <w14:ligatures w14:val="none"/>
        </w:rPr>
        <w:t xml:space="preserve">la compañía aseguradora </w:t>
      </w:r>
      <w:r w:rsidR="0049316C">
        <w:rPr>
          <w:rFonts w:ascii="Arial Narrow" w:eastAsia="Arial Narrow" w:hAnsi="Arial Narrow" w:cs="Arial Narrow"/>
          <w:color w:val="000000"/>
          <w:kern w:val="0"/>
          <w:sz w:val="22"/>
          <w:szCs w:val="22"/>
          <w:lang w:val="es-ES" w:eastAsia="es-ES"/>
          <w14:ligatures w14:val="none"/>
        </w:rPr>
        <w:t xml:space="preserve">no </w:t>
      </w:r>
      <w:r w:rsidRPr="00860608">
        <w:rPr>
          <w:rFonts w:ascii="Arial Narrow" w:eastAsia="Arial Narrow" w:hAnsi="Arial Narrow" w:cs="Arial Narrow"/>
          <w:kern w:val="0"/>
          <w14:ligatures w14:val="none"/>
          <w:sz w:val="22"/>
          <w:szCs w:val="22"/>
        </w:rPr>
        <w:t xml:space="preserve">habría cumplido con otorgar a la parte denunciante la cobertura </w:t>
      </w:r>
      <w:r w:rsidR="0049316C">
        <w:rPr>
          <w:rFonts w:ascii="Arial Narrow" w:eastAsia="Arial Narrow" w:hAnsi="Arial Narrow" w:cs="Arial Narrow"/>
          <w:kern w:val="0"/>
          <w14:ligatures w14:val="none"/>
          <w:sz w:val="22"/>
          <w:szCs w:val="22"/>
        </w:rPr>
        <w:t xml:space="preserve">(servicio exprés) </w:t>
      </w:r>
      <w:r w:rsidRPr="00860608">
        <w:rPr>
          <w:rFonts w:ascii="Arial Narrow" w:eastAsia="Arial Narrow" w:hAnsi="Arial Narrow" w:cs="Arial Narrow"/>
          <w:kern w:val="0"/>
          <w14:ligatures w14:val="none"/>
          <w:sz w:val="22"/>
          <w:szCs w:val="22"/>
        </w:rPr>
        <w:t>del Seguro Hogar </w:t>
      </w:r>
      <w:r w:rsidRPr="00860608">
        <w:rPr>
          <w:rFonts w:ascii="Arial Narrow" w:eastAsia="Arial Narrow" w:hAnsi="Arial Narrow" w:cs="Arial Narrow"/>
          <w:color w:val="000000"/>
          <w:kern w:val="0"/>
          <w:sz w:val="22"/>
          <w:szCs w:val="22"/>
          <w:lang w:val="es-ES" w:eastAsia="es-ES"/>
          <w14:ligatures w14:val="none"/>
        </w:rPr>
        <w:t xml:space="preserve"> 2007002516 </w:t>
      </w:r>
      <w:r w:rsidRPr="00860608">
        <w:rPr>
          <w:rFonts w:ascii="Arial Narrow" w:eastAsia="Arial Narrow" w:hAnsi="Arial Narrow" w:cs="Arial Narrow"/>
          <w:kern w:val="0"/>
          <w14:ligatures w14:val="none"/>
          <w:sz w:val="22"/>
          <w:szCs w:val="22"/>
        </w:rPr>
        <w:t>dentro del plazo establecido en la póliza</w:t>
      </w:r>
      <w:r w:rsidR="0049316C">
        <w:rPr>
          <w:rFonts w:ascii="Arial Narrow" w:eastAsia="Arial Narrow" w:hAnsi="Arial Narrow" w:cs="Arial Narrow"/>
          <w:kern w:val="0"/>
          <w14:ligatures w14:val="none"/>
          <w:sz w:val="22"/>
          <w:szCs w:val="22"/>
        </w:rPr>
        <w:t xml:space="preserve"> por el siniestro del 4 de febrero de 2025.</w:t>
      </w:r>
    </w:p>
    <w:p w14:paraId="1DEC288C" w14:textId="77777777" w:rsidR="00B13EE3" w:rsidRPr="000D1CD9" w:rsidRDefault="00B13EE3" w:rsidP="000D1CD9">
      <w:pPr>
        <w:spacing w:before="0" w:after="0" w:line="240" w:lineRule="auto"/>
        <w:jc w:val="both"/>
        <w:rPr>
          <w:rFonts w:ascii="Arial Narrow" w:eastAsia="Arial Narrow" w:hAnsi="Arial Narrow" w:cs="Arial Narrow"/>
          <w:sz w:val="22"/>
          <w:szCs w:val="22"/>
        </w:rPr>
      </w:pPr>
    </w:p>
    <w:p w14:paraId="64718910" w14:textId="5F3DA38C" w:rsidR="00AB3A58" w:rsidRPr="0026598E" w:rsidRDefault="00AB3A58" w:rsidP="00BE2149">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ED610A" w:rsidRPr="00ED610A">
        <w:rPr>
          <w:rFonts w:ascii="Arial Narrow" w:eastAsia="Arial Narrow" w:hAnsi="Arial Narrow" w:cs="Arial Narrow"/>
          <w:color w:val="000000"/>
          <w:kern w:val="0"/>
          <w:sz w:val="22"/>
          <w:szCs w:val="22"/>
          <w:lang w:val="es-ES" w:eastAsia="es-ES"/>
          <w14:ligatures w14:val="none"/>
        </w:rPr>
        <w:t>31 de marzo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BE214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5B3D8DEB" w:rsidR="00AB3A58" w:rsidRPr="0026598E" w:rsidRDefault="00AB3A58" w:rsidP="00BE214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r w:rsidR="00706FEF" w:rsidRPr="00706FEF">
        <w:rPr>
          <w:rFonts w:ascii="Arial Narrow" w:eastAsia="Arial Narrow" w:hAnsi="Arial Narrow" w:cs="Arial Narrow"/>
          <w:color w:val="000000"/>
          <w:kern w:val="0"/>
          <w:sz w:val="22"/>
          <w:szCs w:val="22"/>
          <w:lang w:eastAsia="es-PE"/>
          <w14:ligatures w14:val="none"/>
        </w:rPr>
        <w:t xml:space="preserve">Pacífico compañía de Seguros y Reaseguros S.A. </w:t>
      </w:r>
      <w:r w:rsidR="00232389" w:rsidRPr="0026598E">
        <w:rPr>
          <w:rFonts w:ascii="Arial Narrow" w:eastAsia="Arial Narrow" w:hAnsi="Arial Narrow" w:cs="Arial Narrow"/>
          <w:color w:val="000000"/>
          <w:kern w:val="0"/>
          <w:sz w:val="22"/>
          <w:szCs w:val="22"/>
          <w:lang w:eastAsia="es-PE"/>
          <w14:ligatures w14:val="none"/>
        </w:rPr>
        <w:t>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BE214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BE214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BE214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BE214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BE214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BE214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BE214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4A07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A07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BE214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4B4375DF" w:rsidR="008641BD" w:rsidRPr="0026598E" w:rsidRDefault="00AB3A58" w:rsidP="00BE214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00962045" w:rsidRPr="00962045">
        <w:rPr>
          <w:rFonts w:ascii="Arial Narrow" w:eastAsia="Arial Narrow" w:hAnsi="Arial Narrow" w:cs="Arial Narrow"/>
          <w:color w:val="000000"/>
          <w:kern w:val="0"/>
          <w:sz w:val="22"/>
          <w:szCs w:val="22"/>
          <w:shd w:val="clear" w:color="auto" w:fill="FFFFFF"/>
          <w:lang w:eastAsia="es-PE"/>
          <w14:ligatures w14:val="none"/>
        </w:rPr>
        <w:t>Pacífico compañía de Seguros y Reaseguros S</w:t>
      </w:r>
      <w:r w:rsidR="00962045" w:rsidRPr="00FA0F88">
        <w:rPr>
          <w:rFonts w:ascii="Arial Narrow" w:eastAsia="Arial Narrow" w:hAnsi="Arial Narrow" w:cs="Arial Narrow"/>
          <w:color w:val="000000"/>
          <w:kern w:val="0"/>
          <w:sz w:val="22"/>
          <w:szCs w:val="22"/>
          <w:shd w:val="clear" w:color="auto" w:fill="FFFFFF"/>
          <w:lang w:eastAsia="es-PE"/>
          <w14:ligatures w14:val="none"/>
        </w:rPr>
        <w:t>.A.</w:t>
      </w:r>
      <w:r w:rsidRPr="00FA0F88">
        <w:rPr>
          <w:rFonts w:ascii="Arial Narrow" w:eastAsia="Arial Narrow" w:hAnsi="Arial Narrow" w:cs="Arial Narrow"/>
          <w:color w:val="000000"/>
          <w:kern w:val="0"/>
          <w:sz w:val="22"/>
          <w:szCs w:val="22"/>
          <w:lang w:eastAsia="es-ES"/>
          <w14:ligatures w14:val="none"/>
        </w:rPr>
        <w:t xml:space="preserve">, </w:t>
      </w:r>
      <w:bookmarkEnd w:id="6"/>
      <w:r w:rsidR="002B7DCD" w:rsidRPr="0026598E">
        <w:rPr>
          <w:rFonts w:ascii="Arial Narrow" w:eastAsia="Arial Narrow" w:hAnsi="Arial Narrow" w:cs="Arial Narrow"/>
          <w:color w:val="000000"/>
          <w:kern w:val="0"/>
          <w:sz w:val="22"/>
          <w:szCs w:val="22"/>
          <w:lang w:val="es-ES" w:eastAsia="es-ES"/>
          <w14:ligatures w14:val="none"/>
        </w:rPr>
        <w:t xml:space="preserve">cumpla con: </w:t>
      </w:r>
      <w:r w:rsidR="000C2F60" w:rsidRPr="000C2F60">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2007002516 del Seguro Hogar, así como el cargo de remisión de la póliza; (</w:t>
      </w:r>
      <w:proofErr w:type="spellStart"/>
      <w:r w:rsidR="000C2F60" w:rsidRPr="000C2F60">
        <w:rPr>
          <w:rFonts w:ascii="Arial Narrow" w:eastAsia="Arial Narrow" w:hAnsi="Arial Narrow" w:cs="Arial Narrow"/>
          <w:color w:val="000000"/>
          <w:kern w:val="0"/>
          <w:sz w:val="22"/>
          <w:szCs w:val="22"/>
          <w:lang w:val="es-ES" w:eastAsia="es-ES"/>
          <w14:ligatures w14:val="none"/>
        </w:rPr>
        <w:t>ii</w:t>
      </w:r>
      <w:proofErr w:type="spellEnd"/>
      <w:r w:rsidR="000C2F60" w:rsidRPr="000C2F60">
        <w:rPr>
          <w:rFonts w:ascii="Arial Narrow" w:eastAsia="Arial Narrow" w:hAnsi="Arial Narrow" w:cs="Arial Narrow"/>
          <w:color w:val="000000"/>
          <w:kern w:val="0"/>
          <w:sz w:val="22"/>
          <w:szCs w:val="22"/>
          <w:lang w:val="es-ES" w:eastAsia="es-ES"/>
          <w14:ligatures w14:val="none"/>
        </w:rPr>
        <w:t xml:space="preserve">) presentar los medios probatorios que acrediten el valor a indemnizar del </w:t>
      </w:r>
      <w:r w:rsidR="00BF3678">
        <w:rPr>
          <w:rFonts w:ascii="Arial Narrow" w:eastAsia="Arial Narrow" w:hAnsi="Arial Narrow" w:cs="Arial Narrow"/>
          <w:color w:val="000000"/>
          <w:kern w:val="0"/>
          <w:sz w:val="22"/>
          <w:szCs w:val="22"/>
          <w:lang w:val="es-ES" w:eastAsia="es-ES"/>
          <w14:ligatures w14:val="none"/>
        </w:rPr>
        <w:t>hurto</w:t>
      </w:r>
      <w:r w:rsidR="000C2F60" w:rsidRPr="000C2F60">
        <w:rPr>
          <w:rFonts w:ascii="Arial Narrow" w:eastAsia="Arial Narrow" w:hAnsi="Arial Narrow" w:cs="Arial Narrow"/>
          <w:color w:val="000000"/>
          <w:kern w:val="0"/>
          <w:sz w:val="22"/>
          <w:szCs w:val="22"/>
          <w:lang w:val="es-ES" w:eastAsia="es-ES"/>
          <w14:ligatures w14:val="none"/>
        </w:rPr>
        <w:t xml:space="preserve"> de los bienes de acuerdo a los términos y condiciones de la póliza; y, (</w:t>
      </w:r>
      <w:proofErr w:type="spellStart"/>
      <w:r w:rsidR="000C2F60" w:rsidRPr="000C2F60">
        <w:rPr>
          <w:rFonts w:ascii="Arial Narrow" w:eastAsia="Arial Narrow" w:hAnsi="Arial Narrow" w:cs="Arial Narrow"/>
          <w:color w:val="000000"/>
          <w:kern w:val="0"/>
          <w:sz w:val="22"/>
          <w:szCs w:val="22"/>
          <w:lang w:val="es-ES" w:eastAsia="es-ES"/>
          <w14:ligatures w14:val="none"/>
        </w:rPr>
        <w:t>iii</w:t>
      </w:r>
      <w:proofErr w:type="spellEnd"/>
      <w:r w:rsidR="000C2F60" w:rsidRPr="000C2F60">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BE214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BE214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BE214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BE214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BE214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BE2149">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BE2149">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BE2149">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BE214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327993ED" w:rsidR="00AB3A58" w:rsidRDefault="00AB3A58" w:rsidP="00BE2149">
      <w:pPr>
        <w:suppressAutoHyphens/>
        <w:spacing w:after="0" w:line="240" w:lineRule="auto"/>
        <w:jc w:val="both"/>
        <w:rPr>
          <w:rFonts w:ascii="Arial Narrow" w:eastAsia="Arial Narrow" w:hAnsi="Arial Narrow" w:cs="Arial Narrow"/>
          <w:sz w:val="22"/>
          <w:szCs w:val="22"/>
        </w:rPr>
      </w:pPr>
      <w:r w:rsidRPr="0026598E">
        <w:rPr>
          <w:rFonts w:ascii="Arial Narrow" w:eastAsia="Arial Narrow" w:hAnsi="Arial Narrow" w:cs="Arial Narrow"/>
          <w:b/>
          <w:spacing w:val="-3"/>
          <w:kern w:val="0"/>
          <w14:ligatures w14:val="none"/>
          <w:sz w:val="22"/>
          <w:szCs w:val="22"/>
        </w:rPr>
        <w:t xml:space="preserve">DÉCIMO:</w:t>
      </w:r>
      <w:r w:rsidRPr="0026598E">
        <w:rPr>
          <w:rFonts w:ascii="Arial Narrow" w:eastAsia="Arial Narrow" w:hAnsi="Arial Narrow" w:cs="Arial Narrow"/>
          <w:spacing w:val="-3"/>
          <w:kern w:val="0"/>
          <w14:ligatures w14:val="none"/>
          <w:sz w:val="22"/>
          <w:szCs w:val="22"/>
        </w:rPr>
        <w:t xml:space="preserve"> </w:t>
      </w:r>
      <w:r w:rsidRPr="0026598E">
        <w:rPr>
          <w:rFonts w:ascii="Arial Narrow" w:eastAsia="Arial Narrow" w:hAnsi="Arial Narrow" w:cs="Arial Narrow"/>
          <w:spacing w:val="-3"/>
          <w:kern w:val="0"/>
          <w14:ligatures w14:val="none"/>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6598E">
        <w:rPr>
          <w:rFonts w:ascii="Arial Narrow" w:eastAsia="Arial Narrow" w:hAnsi="Arial Narrow" w:cs="Arial Narrow"/>
          <w:spacing w:val="-3"/>
          <w:kern w:val="0"/>
          <w14:ligatures w14:val="none"/>
          <w:sz w:val="22"/>
          <w:szCs w:val="22"/>
        </w:rPr>
        <w:t xml:space="preserve"/>
      </w:r>
      <w:r w:rsidRPr="00A10D38">
        <w:rPr>
          <w:rFonts w:ascii="Arial Narrow" w:eastAsia="Arial Narrow" w:hAnsi="Arial Narrow" w:cs="Arial Narrow"/>
          <w:spacing w:val="-3"/>
          <w:kern w:val="0"/>
          <w14:ligatures w14:val="none"/>
          <w:sz w:val="22"/>
          <w:szCs w:val="22"/>
        </w:rPr>
        <w:t xml:space="preserve"/>
      </w:r>
      <w:r w:rsidR="00985C85" w:rsidRPr="00A10D38">
        <w:rPr>
          <w:rFonts w:ascii="Arial Narrow" w:eastAsia="Arial Narrow" w:hAnsi="Arial Narrow" w:cs="Arial Narrow"/>
          <w:spacing w:val="-3"/>
          <w:kern w:val="0"/>
          <w14:ligatures w14:val="none"/>
          <w:sz w:val="22"/>
          <w:szCs w:val="22"/>
        </w:rPr>
        <w:t/>
      </w:r>
      <w:r w:rsidR="00911D96" w:rsidRPr="00A10D38">
        <w:rPr>
          <w:rFonts w:ascii="Arial Narrow" w:eastAsia="Arial Narrow" w:hAnsi="Arial Narrow" w:cs="Arial Narrow"/>
          <w:spacing w:val="-3"/>
          <w:kern w:val="0"/>
          <w14:ligatures w14:val="none"/>
          <w:sz w:val="22"/>
          <w:szCs w:val="22"/>
        </w:rPr>
        <w:t xml:space="preserve"/>
      </w:r>
      <w:r w:rsidR="00911D96" w:rsidRPr="00A10D38">
        <w:rPr>
          <w:rFonts w:ascii="Arial Narrow" w:eastAsia="Arial Narrow" w:hAnsi="Arial Narrow" w:cs="Arial Narrow"/>
          <w:color w:val="000000"/>
          <w:kern w:val="0"/>
          <w:sz w:val="22"/>
          <w:szCs w:val="22"/>
          <w:shd w:val="clear" w:color="auto" w:fill="FFFFFF"/>
          <w:lang w:eastAsia="es-PE"/>
          <w14:ligatures w14:val="none"/>
        </w:rPr>
        <w:t xml:space="preserve"/>
      </w:r>
      <w:r w:rsidR="00992228" w:rsidRPr="00A10D38">
        <w:rPr>
          <w:rFonts w:ascii="Arial Narrow" w:eastAsia="Arial Narrow" w:hAnsi="Arial Narrow" w:cs="Arial Narrow"/>
          <w:color w:val="000000"/>
          <w:kern w:val="0"/>
          <w:sz w:val="22"/>
          <w:szCs w:val="22"/>
          <w:shd w:val="clear" w:color="auto" w:fill="FFFFFF"/>
          <w:lang w:eastAsia="es-PE"/>
          <w14:ligatures w14:val="none"/>
        </w:rPr>
        <w:t xml:space="preserve"/>
      </w:r>
      <w:r w:rsidRPr="00A10D38">
        <w:rPr>
          <w:rFonts w:ascii="Arial Narrow" w:eastAsia="Arial Narrow" w:hAnsi="Arial Narrow" w:cs="Arial Narrow"/>
          <w:color w:val="000000"/>
          <w:sz w:val="22"/>
          <w:szCs w:val="22"/>
        </w:rPr>
        <w:t/>
      </w:r>
      <w:r w:rsidR="00B2526D" w:rsidRPr="00A10D38">
        <w:rPr>
          <w:rFonts w:ascii="Arial Narrow" w:eastAsia="Arial Narrow" w:hAnsi="Arial Narrow" w:cs="Arial Narrow"/>
          <w:color w:val="000000"/>
          <w:kern w:val="0"/>
          <w:sz w:val="22"/>
          <w:szCs w:val="22"/>
          <w:lang w:eastAsia="es-PE"/>
          <w14:ligatures w14:val="none"/>
        </w:rPr>
        <w:t/>
      </w:r>
      <w:r w:rsidRPr="00A10D38">
        <w:rPr>
          <w:rFonts w:ascii="Arial Narrow" w:eastAsia="Arial Narrow" w:hAnsi="Arial Narrow" w:cs="Arial Narrow"/>
          <w:color w:val="000000"/>
          <w:sz w:val="22"/>
          <w:szCs w:val="22"/>
        </w:rPr>
        <w:t xml:space="preserve"/>
      </w:r>
      <w:r w:rsidR="00B2526D" w:rsidRPr="00A10D38">
        <w:rPr>
          <w:rFonts w:ascii="Arial Narrow" w:eastAsia="Arial Narrow" w:hAnsi="Arial Narrow" w:cs="Arial Narrow"/>
          <w:color w:val="000000"/>
          <w:kern w:val="0"/>
          <w:sz w:val="22"/>
          <w:szCs w:val="22"/>
          <w:lang w:eastAsia="es-PE"/>
          <w14:ligatures w14:val="none"/>
        </w:rPr>
        <w:t/>
      </w:r>
      <w:r w:rsidRPr="00A10D38">
        <w:rPr>
          <w:rFonts w:ascii="Arial Narrow" w:eastAsia="Arial Narrow" w:hAnsi="Arial Narrow" w:cs="Arial Narrow"/>
          <w:color w:val="000000"/>
          <w:sz w:val="22"/>
          <w:szCs w:val="22"/>
        </w:rPr>
        <w:t xml:space="preserve"/>
      </w:r>
      <w:r w:rsidRPr="00A10D38">
        <w:rPr>
          <w:rStyle w:val="Refdenotaalpie"/>
          <w:rFonts w:ascii="Arial Narrow" w:eastAsia="Arial Narrow" w:hAnsi="Arial Narrow" w:cs="Arial Narrow"/>
          <w:sz w:val="22"/>
          <w:szCs w:val="22"/>
          <w:vertAlign w:val="superscript"/>
        </w:rPr>
        <w:footnoteReference w:id="13"/>
      </w:r>
      <w:r w:rsidRPr="00A10D38">
        <w:rPr>
          <w:rFonts w:ascii="Arial Narrow" w:eastAsia="Arial Narrow" w:hAnsi="Arial Narrow" w:cs="Arial Narrow"/>
          <w:sz w:val="22"/>
          <w:szCs w:val="22"/>
        </w:rPr>
        <w:t/>
      </w:r>
    </w:p>
    <w:p w14:paraId="3762ECE8" w14:textId="77777777" w:rsidR="006A5676" w:rsidRDefault="006A5676" w:rsidP="00BE2149">
      <w:pPr>
        <w:spacing w:before="0" w:after="0" w:line="240" w:lineRule="auto"/>
        <w:suppressAutoHyphens/>
        <w:jc w:val="both"/>
        <w:rPr>
          <w:rFonts w:ascii="Arial Narrow" w:eastAsia="Arial Narrow" w:hAnsi="Arial Narrow" w:cs="Arial Narrow"/>
          <w:sz w:val="22"/>
          <w:szCs w:val="22"/>
        </w:rPr>
      </w:pPr>
    </w:p>
    <w:p w14:paraId="39963B7E" w14:textId="681115C8" w:rsidR="00AB3A58" w:rsidRPr="00D02C3C" w:rsidRDefault="00A10D38" w:rsidP="00D02C3C">
      <w:pPr>
        <w:suppressAutoHyphens/>
        <w:spacing w:line="240" w:lineRule="auto"/>
        <w:jc w:val="both"/>
        <w:rPr>
          <w:rFonts w:ascii="Arial Narrow" w:eastAsia="Arial Narrow" w:hAnsi="Arial Narrow" w:cs="Arial Narrow"/>
          <w:sz w:val="22"/>
          <w:szCs w:val="22"/>
        </w:rPr>
      </w:pPr>
      <w:r w:rsidRPr="00106EDA">
        <w:rPr>
          <w:rFonts w:ascii="Arial Narrow" w:eastAsia="Arial Narrow" w:hAnsi="Arial Narrow" w:cs="Arial Narrow"/>
          <w:b/>
          <w:bCs/>
          <w:sz w:val="22"/>
          <w:szCs w:val="22"/>
        </w:rPr>
        <w:t xml:space="preserve">DÉCIMO </w:t>
      </w:r>
      <w:r w:rsidR="006E3A46">
        <w:rPr>
          <w:rFonts w:ascii="Arial Narrow" w:eastAsia="Arial Narrow" w:hAnsi="Arial Narrow" w:cs="Arial Narrow"/>
          <w:b/>
          <w:bCs/>
          <w:sz w:val="22"/>
          <w:szCs w:val="22"/>
        </w:rPr>
        <w:t>PRIMERO</w:t>
      </w:r>
      <w:r w:rsidRPr="00106EDA">
        <w:rPr>
          <w:rFonts w:ascii="Arial Narrow" w:eastAsia="Arial Narrow" w:hAnsi="Arial Narrow" w:cs="Arial Narrow"/>
          <w:b/>
          <w:bCs/>
          <w:sz w:val="22"/>
          <w:szCs w:val="22"/>
        </w:rPr>
        <w:t>:</w:t>
      </w:r>
      <w:r w:rsidRPr="00106EDA">
        <w:rPr>
          <w:rFonts w:ascii="Arial Narrow" w:eastAsia="Arial Narrow" w:hAnsi="Arial Narrow" w:cs="Arial Narrow"/>
          <w:sz w:val="22"/>
          <w:szCs w:val="22"/>
        </w:rPr>
        <w:t xml:space="preserve"> </w:t>
      </w:r>
      <w:r w:rsidRPr="00106EDA">
        <w:rPr>
          <w:rFonts w:ascii="Arial Narrow" w:eastAsia="Arial Narrow" w:hAnsi="Arial Narrow" w:cs="Arial Narrow"/>
          <w:color w:val="000000"/>
          <w:sz w:val="22"/>
          <w:szCs w:val="22"/>
        </w:rPr>
        <w:t>requerir a</w:t>
      </w:r>
      <w:r>
        <w:rPr>
          <w:rFonts w:ascii="Arial Narrow" w:eastAsia="Arial Narrow" w:hAnsi="Arial Narrow" w:cs="Arial Narrow"/>
          <w:color w:val="000000"/>
          <w:sz w:val="22"/>
          <w:szCs w:val="22"/>
        </w:rPr>
        <w:t xml:space="preserve"> </w:t>
      </w:r>
      <w:r w:rsidRPr="00A10D38">
        <w:rPr>
          <w:rFonts w:ascii="Arial Narrow" w:eastAsia="Arial Narrow" w:hAnsi="Arial Narrow" w:cs="Arial Narrow"/>
          <w:sz w:val="22"/>
          <w:szCs w:val="22"/>
        </w:rPr>
        <w:t xml:space="preserve">Pacífico compañía de Seguros y Reaseguros S.A. </w:t>
      </w:r>
      <w:r w:rsidRPr="00106EDA">
        <w:rPr>
          <w:rFonts w:ascii="Arial Narrow" w:eastAsia="Arial Narrow" w:hAnsi="Arial Narrow" w:cs="Arial Narrow"/>
          <w:sz w:val="22"/>
          <w:szCs w:val="22"/>
          <w:shd w:val="clear" w:color="auto" w:fill="FFFFFF"/>
        </w:rPr>
        <w:t xml:space="preserve">para que, </w:t>
      </w:r>
      <w:r w:rsidRPr="00106ED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26598E" w:rsidRDefault="00AB3A58" w:rsidP="00BE2149">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Default="00AB3A58" w:rsidP="00BE2149">
      <w:pPr>
        <w:spacing w:after="0" w:line="240" w:lineRule="auto"/>
        <w:jc w:val="both"/>
        <w:rPr>
          <w:rFonts w:ascii="Arial Narrow" w:eastAsia="Arial Narrow" w:hAnsi="Arial Narrow" w:cs="Arial Narrow"/>
          <w:b/>
          <w:color w:val="000000"/>
          <w:kern w:val="0"/>
          <w:sz w:val="22"/>
          <w:szCs w:val="22"/>
          <w:lang w:eastAsia="es-PE"/>
          <w14:ligatures w14:val="none"/>
        </w:rPr>
      </w:pPr>
    </w:p>
    <w:p w14:paraId="303C8470" w14:textId="77777777" w:rsidR="00D02C3C" w:rsidRDefault="00D02C3C" w:rsidP="00BE2149">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BE2149">
      <w:pPr>
        <w:spacing w:after="0" w:line="240" w:lineRule="auto"/>
        <w:jc w:val="both"/>
        <w:rPr>
          <w:rFonts w:ascii="Arial Narrow" w:eastAsia="Arial Narrow" w:hAnsi="Arial Narrow" w:cs="Arial Narrow"/>
          <w:b/>
          <w:color w:val="000000"/>
          <w:kern w:val="0"/>
          <w:sz w:val="22"/>
          <w:szCs w:val="22"/>
          <w:lang w:eastAsia="es-PE"/>
          <w14:ligatures w14:val="none"/>
        </w:rPr>
      </w:pPr>
    </w:p>
    <w:p w:rsidR="00484E3E" w:rsidRDefault="00484E3E" w:rsidP="00BE214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84E3E">
        <w:rPr>
          <w:rFonts w:ascii="Arial Narrow" w:eastAsia="Arial Narrow" w:hAnsi="Arial Narrow" w:cs="Arial Narrow"/>
          <w:b/>
          <w:bCs/>
          <w:color w:val="000000"/>
          <w:kern w:val="0"/>
          <w14:ligatures w14:val="none"/>
          <w:sz w:val="22"/>
          <w:szCs w:val="22"/>
        </w:rPr>
        <w:t xml:space="preserve">Firmado digitalmente por</w:t>
      </w:r>
    </w:p>
    <w:p w14:paraId="12396E30" w14:textId="77777777" w:rsidR="00484E3E" w:rsidRDefault="00484E3E" w:rsidP="00BE214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484E3E">
        <w:rPr>
          <w:rFonts w:ascii="Arial Narrow" w:eastAsia="Arial Narrow" w:hAnsi="Arial Narrow" w:cs="Arial Narrow"/>
          <w:b/>
          <w:bCs/>
          <w:color w:val="000000"/>
          <w:kern w:val="0"/>
          <w14:ligatures w14:val="none"/>
          <w:sz w:val="22"/>
          <w:szCs w:val="22"/>
        </w:rPr>
        <w:t xml:space="preserve">EVELING ROA QUISPE</w:t>
      </w:r>
    </w:p>
    <w:p w14:paraId="7B15A8F5" w14:textId="1302BD07" w:rsidR="00AB3A58" w:rsidRPr="0026598E" w:rsidRDefault="00AB3A58" w:rsidP="00BE214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Secretaria Técnica</w:t>
      </w:r>
      <w:r w:rsidR="00484E3E">
        <w:rPr>
          <w:rFonts w:ascii="Arial Narrow" w:eastAsia="Arial Narrow" w:hAnsi="Arial Narrow" w:cs="Arial Narrow"/>
          <w:b/>
          <w:bCs/>
          <w:color w:val="000000"/>
          <w:kern w:val="0"/>
          <w14:ligatures w14:val="none"/>
          <w:sz w:val="22"/>
          <w:szCs w:val="22"/>
        </w:rPr>
        <w:t xml:space="preserve"/>
      </w:r>
    </w:p>
    <w:p w14:paraId="08FFB35F" w14:textId="77777777" w:rsidR="00AB3A58" w:rsidRPr="0026598E" w:rsidRDefault="00AB3A58" w:rsidP="00BE214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BE2149">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727D815B" w:rsidR="001B5674" w:rsidRPr="00D02C3C" w:rsidRDefault="00AB3A58" w:rsidP="00D02C3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1B5674" w:rsidRPr="00D02C3C">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D8EC31B" w14:textId="77777777" w:rsidR="00195619" w:rsidRDefault="00195619" w:rsidP="00AB3A58">
      <w:pPr>
        <w:spacing w:after="0" w:line="240" w:lineRule="auto"/>
      </w:pPr>
      <w:r>
        <w:separator/>
      </w:r>
    </w:p>
  </w:endnote>
  <w:endnote w:type="continuationSeparator" w:id="0">
    <w:p w14:paraId="776F5F57" w14:textId="77777777" w:rsidR="00195619" w:rsidRDefault="00195619"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B9836D4" w14:textId="77777777" w:rsidR="00195619" w:rsidRDefault="00195619" w:rsidP="00AB3A58">
      <w:pPr>
        <w:spacing w:after="0" w:line="240" w:lineRule="auto"/>
      </w:pPr>
      <w:r>
        <w:separator/>
      </w:r>
    </w:p>
  </w:footnote>
  <w:footnote w:type="continuationSeparator" w:id="0">
    <w:p w14:paraId="0FF21B51" w14:textId="77777777" w:rsidR="00195619" w:rsidRDefault="00195619" w:rsidP="00AB3A58">
      <w:pPr>
        <w:spacing w:after="0" w:line="240" w:lineRule="auto"/>
      </w:pPr>
      <w:r>
        <w:continuationSeparator/>
      </w:r>
    </w:p>
  </w:footnote>
  <w:footnote w:id="1">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083F6ECF" w14:textId="77777777" w:rsidR="00B13EE3" w:rsidRPr="000828F5" w:rsidRDefault="00B13EE3" w:rsidP="00B13EE3">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48AA6E3" w14:textId="77777777" w:rsidR="00B13EE3" w:rsidRPr="000828F5" w:rsidRDefault="00B13EE3" w:rsidP="00B13EE3">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563101F8" w14:textId="77777777" w:rsidR="00B13EE3" w:rsidRPr="000828F5" w:rsidRDefault="00B13EE3" w:rsidP="00B13EE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1256714" w14:textId="77777777" w:rsidR="00B13EE3" w:rsidRPr="000828F5" w:rsidRDefault="00B13EE3" w:rsidP="00B13EE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9D068F" w14:textId="77777777" w:rsidR="00B13EE3" w:rsidRPr="000828F5" w:rsidRDefault="00B13EE3" w:rsidP="00B13EE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71188E6" w14:textId="77777777" w:rsidR="00B13EE3" w:rsidRPr="000828F5" w:rsidRDefault="00B13EE3" w:rsidP="00B13EE3">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4F1373" w:rsidRPr="0026598E">
        <w:rPr>
          <w:rFonts w:ascii="Arial Narrow" w:eastAsia="Arial Narrow" w:hAnsi="Arial Narrow" w:cs="Arial Narrow"/>
          <w:b/>
          <w:bCs/>
          <w:sz w:val="16"/>
          <w:szCs w:val="16"/>
        </w:rPr>
        <w:tab/>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w:t>
      </w:r>
      <w:proofErr w:type="gramStart"/>
      <w:r w:rsidR="004F1373" w:rsidRPr="0026598E">
        <w:rPr>
          <w:rFonts w:ascii="Arial Narrow" w:eastAsia="Arial Narrow" w:hAnsi="Arial Narrow" w:cs="Arial Narrow"/>
          <w:sz w:val="16"/>
          <w:szCs w:val="16"/>
        </w:rPr>
        <w:t>Secretario Técnico</w:t>
      </w:r>
      <w:proofErr w:type="gramEnd"/>
      <w:r w:rsidR="004F1373" w:rsidRPr="0026598E">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26598E"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799B6F9B"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5B157921" w14:textId="7497A6E3" w:rsidR="00AB3A58" w:rsidRPr="0026598E" w:rsidRDefault="00AB3A58" w:rsidP="00AB3A58">
      <w:pPr>
        <w:pStyle w:val="Textonotapie"/>
        <w:ind w:left="1134"/>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w:t>
      </w:r>
      <w:r w:rsidR="00B2526D" w:rsidRPr="0026598E">
        <w:rPr>
          <w:rFonts w:ascii="Arial Narrow" w:eastAsia="Arial Narrow" w:hAnsi="Arial Narrow" w:cs="Arial Narrow"/>
          <w:b/>
          <w:bCs/>
          <w:sz w:val="16"/>
          <w:szCs w:val="16"/>
        </w:rPr>
        <w:t>-</w:t>
      </w:r>
      <w:r w:rsidRPr="0026598E">
        <w:rPr>
          <w:rFonts w:ascii="Arial Narrow" w:eastAsia="Arial Narrow" w:hAnsi="Arial Narrow" w:cs="Arial Narrow"/>
          <w:b/>
          <w:bCs/>
          <w:sz w:val="16"/>
          <w:szCs w:val="16"/>
        </w:rPr>
        <w:t xml:space="preserve"> Modalidades de notificación</w:t>
      </w:r>
    </w:p>
    <w:p w14:paraId="61D4CF83" w14:textId="77777777" w:rsidR="00AB3A58" w:rsidRPr="0026598E" w:rsidRDefault="00AB3A58" w:rsidP="00AB3A58">
      <w:pPr>
        <w:pStyle w:val="Textonotapie"/>
        <w:ind w:left="1134" w:hanging="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26598E" w:rsidRDefault="00AB3A58" w:rsidP="00AB3A58">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26598E" w:rsidRDefault="00AB3A58" w:rsidP="00AB3A58">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525DC"/>
    <w:rsid w:val="00057EB9"/>
    <w:rsid w:val="00064019"/>
    <w:rsid w:val="0009623F"/>
    <w:rsid w:val="000A6F55"/>
    <w:rsid w:val="000B25B9"/>
    <w:rsid w:val="000C2F60"/>
    <w:rsid w:val="000C76E2"/>
    <w:rsid w:val="000D1CD9"/>
    <w:rsid w:val="000E7568"/>
    <w:rsid w:val="001056B0"/>
    <w:rsid w:val="001132FD"/>
    <w:rsid w:val="00134ED8"/>
    <w:rsid w:val="00142ED4"/>
    <w:rsid w:val="00146276"/>
    <w:rsid w:val="00156D98"/>
    <w:rsid w:val="00170FC3"/>
    <w:rsid w:val="00192D06"/>
    <w:rsid w:val="00194AA8"/>
    <w:rsid w:val="00195619"/>
    <w:rsid w:val="001A1D01"/>
    <w:rsid w:val="001B5674"/>
    <w:rsid w:val="001B6FB2"/>
    <w:rsid w:val="001D2DE3"/>
    <w:rsid w:val="001F17D6"/>
    <w:rsid w:val="001F3BDF"/>
    <w:rsid w:val="0022197B"/>
    <w:rsid w:val="00232389"/>
    <w:rsid w:val="002353A0"/>
    <w:rsid w:val="00251B1C"/>
    <w:rsid w:val="002558D6"/>
    <w:rsid w:val="0026598E"/>
    <w:rsid w:val="0027352A"/>
    <w:rsid w:val="002A311B"/>
    <w:rsid w:val="002B301D"/>
    <w:rsid w:val="002B7DCD"/>
    <w:rsid w:val="002F743A"/>
    <w:rsid w:val="00301F8F"/>
    <w:rsid w:val="00304D85"/>
    <w:rsid w:val="00322DDA"/>
    <w:rsid w:val="00324AC7"/>
    <w:rsid w:val="00351EB9"/>
    <w:rsid w:val="00387BC4"/>
    <w:rsid w:val="003C79C6"/>
    <w:rsid w:val="003D63D4"/>
    <w:rsid w:val="003D7501"/>
    <w:rsid w:val="003F2495"/>
    <w:rsid w:val="003F41F1"/>
    <w:rsid w:val="00405C2F"/>
    <w:rsid w:val="004450FD"/>
    <w:rsid w:val="00446068"/>
    <w:rsid w:val="004572E5"/>
    <w:rsid w:val="0047240C"/>
    <w:rsid w:val="00484E3E"/>
    <w:rsid w:val="0049316C"/>
    <w:rsid w:val="004931AE"/>
    <w:rsid w:val="004A0793"/>
    <w:rsid w:val="004E56E4"/>
    <w:rsid w:val="004F1373"/>
    <w:rsid w:val="004F4A65"/>
    <w:rsid w:val="004F79B6"/>
    <w:rsid w:val="00531B43"/>
    <w:rsid w:val="00532A34"/>
    <w:rsid w:val="00533788"/>
    <w:rsid w:val="0053692B"/>
    <w:rsid w:val="00555C03"/>
    <w:rsid w:val="005634FF"/>
    <w:rsid w:val="005A30BB"/>
    <w:rsid w:val="005A47F1"/>
    <w:rsid w:val="005B3915"/>
    <w:rsid w:val="005C1748"/>
    <w:rsid w:val="00614EAA"/>
    <w:rsid w:val="00651805"/>
    <w:rsid w:val="006863D9"/>
    <w:rsid w:val="00692280"/>
    <w:rsid w:val="006A5676"/>
    <w:rsid w:val="006B1410"/>
    <w:rsid w:val="006E3A46"/>
    <w:rsid w:val="006F5974"/>
    <w:rsid w:val="0070548F"/>
    <w:rsid w:val="00706FEF"/>
    <w:rsid w:val="007122A0"/>
    <w:rsid w:val="00767C41"/>
    <w:rsid w:val="00787A5A"/>
    <w:rsid w:val="007A16EE"/>
    <w:rsid w:val="007B6FE2"/>
    <w:rsid w:val="007E6493"/>
    <w:rsid w:val="007F000C"/>
    <w:rsid w:val="007F7D21"/>
    <w:rsid w:val="0080586A"/>
    <w:rsid w:val="00860608"/>
    <w:rsid w:val="008641BD"/>
    <w:rsid w:val="00893FCB"/>
    <w:rsid w:val="008A2F2C"/>
    <w:rsid w:val="008A50D5"/>
    <w:rsid w:val="008B4663"/>
    <w:rsid w:val="008B4E98"/>
    <w:rsid w:val="008E0B03"/>
    <w:rsid w:val="008F3D99"/>
    <w:rsid w:val="00904F8A"/>
    <w:rsid w:val="00911D76"/>
    <w:rsid w:val="00911D96"/>
    <w:rsid w:val="0091310D"/>
    <w:rsid w:val="0094421C"/>
    <w:rsid w:val="00961EC4"/>
    <w:rsid w:val="00962045"/>
    <w:rsid w:val="009700D1"/>
    <w:rsid w:val="00976A29"/>
    <w:rsid w:val="00985C85"/>
    <w:rsid w:val="00992228"/>
    <w:rsid w:val="00992B3C"/>
    <w:rsid w:val="00A10D38"/>
    <w:rsid w:val="00A1655B"/>
    <w:rsid w:val="00A22389"/>
    <w:rsid w:val="00A32179"/>
    <w:rsid w:val="00A569DF"/>
    <w:rsid w:val="00A716BE"/>
    <w:rsid w:val="00A8071A"/>
    <w:rsid w:val="00AB3A58"/>
    <w:rsid w:val="00AD1E23"/>
    <w:rsid w:val="00AE0B4C"/>
    <w:rsid w:val="00AE48F1"/>
    <w:rsid w:val="00AF04A1"/>
    <w:rsid w:val="00B0046D"/>
    <w:rsid w:val="00B02F8B"/>
    <w:rsid w:val="00B1027C"/>
    <w:rsid w:val="00B1273A"/>
    <w:rsid w:val="00B13EE3"/>
    <w:rsid w:val="00B17FF2"/>
    <w:rsid w:val="00B2526D"/>
    <w:rsid w:val="00B36161"/>
    <w:rsid w:val="00B447D2"/>
    <w:rsid w:val="00B513D6"/>
    <w:rsid w:val="00B549AA"/>
    <w:rsid w:val="00BA013F"/>
    <w:rsid w:val="00BA61FE"/>
    <w:rsid w:val="00BB3B1D"/>
    <w:rsid w:val="00BC4735"/>
    <w:rsid w:val="00BC6AAE"/>
    <w:rsid w:val="00BE2149"/>
    <w:rsid w:val="00BF3678"/>
    <w:rsid w:val="00C25BE3"/>
    <w:rsid w:val="00C73A15"/>
    <w:rsid w:val="00C83E71"/>
    <w:rsid w:val="00C852B7"/>
    <w:rsid w:val="00C868C4"/>
    <w:rsid w:val="00C86F57"/>
    <w:rsid w:val="00CC3D74"/>
    <w:rsid w:val="00CD0C8E"/>
    <w:rsid w:val="00CD175D"/>
    <w:rsid w:val="00CF4C9D"/>
    <w:rsid w:val="00D02C3C"/>
    <w:rsid w:val="00D0495F"/>
    <w:rsid w:val="00D055B5"/>
    <w:rsid w:val="00D20179"/>
    <w:rsid w:val="00D25443"/>
    <w:rsid w:val="00D87FC6"/>
    <w:rsid w:val="00D919CC"/>
    <w:rsid w:val="00DA4327"/>
    <w:rsid w:val="00DB5B1E"/>
    <w:rsid w:val="00DE6026"/>
    <w:rsid w:val="00DF13D0"/>
    <w:rsid w:val="00E118DA"/>
    <w:rsid w:val="00E17E70"/>
    <w:rsid w:val="00E3236B"/>
    <w:rsid w:val="00E40376"/>
    <w:rsid w:val="00E4561D"/>
    <w:rsid w:val="00E66E25"/>
    <w:rsid w:val="00EA58E2"/>
    <w:rsid w:val="00ED352B"/>
    <w:rsid w:val="00ED610A"/>
    <w:rsid w:val="00F112B7"/>
    <w:rsid w:val="00F24463"/>
    <w:rsid w:val="00F55AF8"/>
    <w:rsid w:val="00F56558"/>
    <w:rsid w:val="00F56909"/>
    <w:rsid w:val="00F56FEA"/>
    <w:rsid w:val="00F607B4"/>
    <w:rsid w:val="00F70B48"/>
    <w:rsid w:val="00F97675"/>
    <w:rsid w:val="00FA0F88"/>
    <w:rsid w:val="00FA61DE"/>
    <w:rsid w:val="00FC6FE4"/>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13EE3"/>
  </w:style>
  <w:style w:type="character" w:customStyle="1" w:styleId="normaltextrun">
    <w:name w:val="normaltextrun"/>
    <w:basedOn w:val="Fuentedeprrafopredeter"/>
    <w:rsid w:val="00B13EE3"/>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8</Pages>
  <Words>3008</Words>
  <Characters>16549</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35</cp:revision>
  <dcterms:created xsi:type="dcterms:W3CDTF">2025-03-26T00:53:00Z</dcterms:created>
  <dcterms:modified xsi:type="dcterms:W3CDTF">2025-05-19T20:46:00Z</dcterms:modified>
</cp:coreProperties>
</file>