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597B" w:rsidRPr="0001597B">
        <w:rPr>
          <w:rFonts w:ascii="Arial Narrow" w:eastAsia="Arial Narrow" w:hAnsi="Arial Narrow" w:cs="Arial Narrow"/>
          <w:b/>
          <w:bCs/>
          <w:color w:val="000000"/>
          <w:kern w:val="0"/>
          <w:sz w:val="22"/>
          <w:szCs w:val="22"/>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DENUNCIADO</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MATERIAS</w:t>
      </w:r>
      <w:r w:rsidRPr="004659EF">
        <w:rPr>
          <w:rFonts w:ascii="Arial Narrow" w:eastAsia="Arial Narrow" w:hAnsi="Arial Narrow" w:cs="Arial Narrow"/>
          <w:b/>
          <w:color w:val="000000"/>
          <w:kern w:val="0"/>
          <w:sz w:val="22"/>
          <w:szCs w:val="22"/>
          <w:lang w:eastAsia="es-PE"/>
          <w14:ligatures w14:val="none"/>
        </w:rPr>
        <w:tab/>
        <w:t xml:space="preserve">: </w:t>
      </w:r>
      <w:r w:rsidRPr="004659EF">
        <w:rPr>
          <w:rFonts w:ascii="Arial Narrow" w:eastAsia="Arial Narrow" w:hAnsi="Arial Narrow" w:cs="Arial Narrow"/>
          <w:b/>
          <w:color w:val="000000"/>
          <w:kern w:val="0"/>
          <w:sz w:val="22"/>
          <w:szCs w:val="22"/>
          <w:lang w:eastAsia="es-PE"/>
          <w14:ligatures w14:val="none"/>
        </w:rPr>
        <w:tab/>
        <w:t>ADMISIÓN A TRÁMIT</w:t>
      </w:r>
      <w:r w:rsidRPr="0026598E">
        <w:rPr>
          <w:rFonts w:ascii="Arial Narrow" w:eastAsia="Arial Narrow" w:hAnsi="Arial Narrow" w:cs="Arial Narrow"/>
          <w:b/>
          <w:color w:val="000000"/>
          <w:kern w:val="0"/>
          <w:sz w:val="22"/>
          <w:szCs w:val="22"/>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4659EF">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 xml:space="preserve">RESOLUCIÓN </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59EF">
        <w:rPr>
          <w:rFonts w:ascii="Arial Narrow" w:eastAsia="Arial Narrow" w:hAnsi="Arial Narrow" w:cs="Arial Narrow"/>
          <w:color w:val="000000"/>
          <w:kern w:val="0"/>
          <w:sz w:val="22"/>
          <w:szCs w:val="22"/>
          <w:shd w:val="clear" w:color="auto" w:fill="FFFFFF"/>
          <w:lang w:eastAsia="es-PE"/>
          <w14:ligatures w14:val="none"/>
        </w:rPr>
        <w:t xml:space="preserve">Lima, </w:t>
      </w:r>
      <w:r w:rsidR="00AB70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Pr="004659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59EF">
        <w:rPr>
          <w:rFonts w:ascii="Arial Narrow" w:eastAsia="Arial Narrow" w:hAnsi="Arial Narrow" w:cs="Arial Narrow"/>
          <w:color w:val="000000"/>
          <w:kern w:val="0"/>
          <w:sz w:val="22"/>
          <w:szCs w:val="22"/>
          <w:lang w:val="es-ES" w:eastAsia="es-ES"/>
          <w14:ligatures w14:val="none"/>
        </w:rPr>
        <w:t xml:space="preserve">Mediante el escrito del 3 de setiembre de 2025</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59EF">
        <w:rPr>
          <w:rFonts w:ascii="Arial Narrow" w:eastAsia="Arial Narrow" w:hAnsi="Arial Narrow" w:cs="Arial Narrow"/>
          <w:color w:val="000000"/>
          <w:kern w:val="0"/>
          <w:sz w:val="22"/>
          <w:szCs w:val="22"/>
          <w:lang w:val="es-ES" w:eastAsia="es-ES"/>
          <w14:ligatures w14:val="none"/>
        </w:rPr>
        <w:t xml:space="preserve">, subsanada mediante escrito del 6 de octubre de 2025, el señor [APELLIDO] denunció a Rímac por presuntas infracciones a la Ley 29571, Código de Protección y Defensa del Consumidor</w:t>
      </w:r>
      <w:r w:rsidRPr="008F2A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59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00CA9">
        <w:rPr>
          <w:rFonts w:ascii="Arial Narrow" w:eastAsia="Arial Narrow" w:hAnsi="Arial Narrow" w:cs="Arial Narrow"/>
          <w:color w:val="000000"/>
          <w:kern w:val="0"/>
          <w:sz w:val="22"/>
          <w:szCs w:val="22"/>
          <w:lang w:val="es-ES" w:eastAsia="es-ES"/>
          <w14:ligatures w14:val="none"/>
        </w:rPr>
        <w:t xml:space="preserve"/>
      </w:r>
      <w:r w:rsidR="004659EF"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996DC2"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r w:rsidR="00500CA9"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proofErr w:type="spellStart"/>
      <w:r w:rsidR="00500CA9" w:rsidRPr="00500CA9">
        <w:rPr>
          <w:rFonts w:ascii="Arial Narrow" w:eastAsia="Arial Narrow" w:hAnsi="Arial Narrow" w:cs="Arial Narrow"/>
          <w:kern w:val="0"/>
          <w14:ligatures w14:val="none"/>
          <w:sz w:val="22"/>
          <w:szCs w:val="22"/>
        </w:rPr>
        <w:t/>
      </w:r>
      <w:proofErr w:type="spellEnd"/>
      <w:r w:rsidR="00500CA9" w:rsidRPr="00500CA9">
        <w:rPr>
          <w:rFonts w:ascii="Arial Narrow" w:eastAsia="Arial Narrow" w:hAnsi="Arial Narrow" w:cs="Arial Narrow"/>
          <w:kern w:val="0"/>
          <w14:ligatures w14:val="none"/>
          <w:sz w:val="22"/>
          <w:szCs w:val="22"/>
        </w:rPr>
        <w:t xml:space="preserve"/>
      </w:r>
      <w:r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color w:val="000000"/>
          <w:kern w:val="0"/>
          <w:sz w:val="22"/>
          <w:szCs w:val="22"/>
          <w:lang w:val="es-ES" w:eastAsia="es-ES"/>
          <w14:ligatures w14:val="none"/>
        </w:rPr>
        <w:t/>
      </w:r>
      <w:r w:rsidRPr="008F2AC1">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868123"/>
      <w:r w:rsidRPr="008F2AC1">
        <w:rPr>
          <w:rFonts w:ascii="Arial Narrow" w:eastAsia="Arial Narrow" w:hAnsi="Arial Narrow" w:cs="Arial Narrow"/>
          <w:color w:val="000000"/>
          <w:kern w:val="0"/>
          <w:sz w:val="22"/>
          <w:szCs w:val="22"/>
          <w:lang w:eastAsia="es-ES"/>
          <w14:ligatures w14:val="none"/>
        </w:rPr>
        <w:t>El 17 de enero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a Rímac la indemnización por enfermedad ocupacional por Hipoacusia Moderada, </w:t>
      </w:r>
      <w:r w:rsidR="00D60BE9" w:rsidRPr="008F2AC1">
        <w:rPr>
          <w:rFonts w:ascii="Arial Narrow" w:eastAsia="Arial Narrow" w:hAnsi="Arial Narrow" w:cs="Arial Narrow"/>
          <w:color w:val="000000"/>
          <w:kern w:val="0"/>
          <w:sz w:val="22"/>
          <w:szCs w:val="22"/>
          <w:lang w:eastAsia="es-ES"/>
          <w14:ligatures w14:val="none"/>
        </w:rPr>
        <w:t xml:space="preserve">en </w:t>
      </w:r>
      <w:r w:rsidR="00B13338" w:rsidRPr="008F2AC1">
        <w:rPr>
          <w:rFonts w:ascii="Arial Narrow" w:eastAsia="Arial Narrow" w:hAnsi="Arial Narrow" w:cs="Arial Narrow"/>
          <w:color w:val="000000"/>
          <w:kern w:val="0"/>
          <w:sz w:val="22"/>
          <w:szCs w:val="22"/>
          <w:lang w:eastAsia="es-ES"/>
          <w14:ligatures w14:val="none"/>
        </w:rPr>
        <w:t>virtud</w:t>
      </w:r>
      <w:r w:rsidR="00D60BE9" w:rsidRPr="008F2AC1">
        <w:rPr>
          <w:rFonts w:ascii="Arial Narrow" w:eastAsia="Arial Narrow" w:hAnsi="Arial Narrow" w:cs="Arial Narrow"/>
          <w:color w:val="000000"/>
          <w:kern w:val="0"/>
          <w:sz w:val="22"/>
          <w:szCs w:val="22"/>
          <w:lang w:eastAsia="es-ES"/>
          <w14:ligatures w14:val="none"/>
        </w:rPr>
        <w:t xml:space="preserve"> de la cobertura</w:t>
      </w:r>
      <w:r w:rsidRPr="008F2AC1">
        <w:rPr>
          <w:rFonts w:ascii="Arial Narrow" w:eastAsia="Arial Narrow" w:hAnsi="Arial Narrow" w:cs="Arial Narrow"/>
          <w:color w:val="000000"/>
          <w:kern w:val="0"/>
          <w:sz w:val="22"/>
          <w:szCs w:val="22"/>
          <w:lang w:eastAsia="es-ES"/>
          <w14:ligatures w14:val="none"/>
        </w:rPr>
        <w:t xml:space="preserve"> de</w:t>
      </w:r>
      <w:r w:rsidR="005B619B" w:rsidRPr="008F2AC1">
        <w:rPr>
          <w:rFonts w:ascii="Arial Narrow" w:eastAsia="Arial Narrow" w:hAnsi="Arial Narrow" w:cs="Arial Narrow"/>
          <w:color w:val="000000"/>
          <w:kern w:val="0"/>
          <w:sz w:val="22"/>
          <w:szCs w:val="22"/>
          <w:lang w:eastAsia="es-ES"/>
          <w14:ligatures w14:val="none"/>
        </w:rPr>
        <w:t xml:space="preserve"> </w:t>
      </w:r>
      <w:bookmarkStart w:id="2" w:name="_Hlk211867964"/>
      <w:r w:rsidRPr="008F2AC1">
        <w:rPr>
          <w:rFonts w:ascii="Arial Narrow" w:eastAsia="Arial Narrow" w:hAnsi="Arial Narrow" w:cs="Arial Narrow"/>
          <w:color w:val="000000"/>
          <w:kern w:val="0"/>
          <w:sz w:val="22"/>
          <w:szCs w:val="22"/>
          <w:lang w:eastAsia="es-ES"/>
          <w14:ligatures w14:val="none"/>
        </w:rPr>
        <w:t>Seguro Complementario de Trabajo de Riesgo</w:t>
      </w:r>
      <w:r w:rsidR="005B619B" w:rsidRPr="008F2AC1">
        <w:rPr>
          <w:rFonts w:ascii="Arial Narrow" w:eastAsia="Arial Narrow" w:hAnsi="Arial Narrow" w:cs="Arial Narrow"/>
          <w:color w:val="000000"/>
          <w:kern w:val="0"/>
          <w:sz w:val="22"/>
          <w:szCs w:val="22"/>
          <w:lang w:eastAsia="es-ES"/>
          <w14:ligatures w14:val="none"/>
        </w:rPr>
        <w:t xml:space="preserve"> - Póliza 3333</w:t>
      </w:r>
      <w:r w:rsidRPr="008F2AC1">
        <w:rPr>
          <w:rFonts w:ascii="Arial Narrow" w:eastAsia="Arial Narrow" w:hAnsi="Arial Narrow" w:cs="Arial Narrow"/>
          <w:color w:val="000000"/>
          <w:kern w:val="0"/>
          <w:sz w:val="22"/>
          <w:szCs w:val="22"/>
          <w:lang w:eastAsia="es-ES"/>
          <w14:ligatures w14:val="none"/>
        </w:rPr>
        <w:t xml:space="preserve"> </w:t>
      </w:r>
      <w:bookmarkEnd w:id="2"/>
      <w:r w:rsidRPr="008F2AC1">
        <w:rPr>
          <w:rFonts w:ascii="Arial Narrow" w:eastAsia="Arial Narrow" w:hAnsi="Arial Narrow" w:cs="Arial Narrow"/>
          <w:color w:val="000000"/>
          <w:kern w:val="0"/>
          <w:sz w:val="22"/>
          <w:szCs w:val="22"/>
          <w:lang w:eastAsia="es-ES"/>
          <w14:ligatures w14:val="none"/>
        </w:rPr>
        <w:t>(</w:t>
      </w:r>
      <w:r w:rsidR="00D60BE9" w:rsidRPr="008F2AC1">
        <w:rPr>
          <w:rFonts w:ascii="Arial Narrow" w:eastAsia="Arial Narrow" w:hAnsi="Arial Narrow" w:cs="Arial Narrow"/>
          <w:color w:val="000000"/>
          <w:kern w:val="0"/>
          <w:sz w:val="22"/>
          <w:szCs w:val="22"/>
          <w:lang w:eastAsia="es-ES"/>
          <w14:ligatures w14:val="none"/>
        </w:rPr>
        <w:t xml:space="preserve">en adelante, </w:t>
      </w:r>
      <w:r w:rsidRPr="008F2AC1">
        <w:rPr>
          <w:rFonts w:ascii="Arial Narrow" w:eastAsia="Arial Narrow" w:hAnsi="Arial Narrow" w:cs="Arial Narrow"/>
          <w:color w:val="000000"/>
          <w:kern w:val="0"/>
          <w:sz w:val="22"/>
          <w:szCs w:val="22"/>
          <w:lang w:eastAsia="es-ES"/>
          <w14:ligatures w14:val="none"/>
        </w:rPr>
        <w:t xml:space="preserve">SCTR). </w:t>
      </w:r>
    </w:p>
    <w:p w14:paraId="71E7CCF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4 de febrero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presentó el reclamo LRV-25SBS-043-00412 por la demora en la atención de su solicitud </w:t>
      </w:r>
      <w:r w:rsidR="00B13338" w:rsidRPr="008F2AC1">
        <w:rPr>
          <w:rFonts w:ascii="Arial Narrow" w:eastAsia="Arial Narrow" w:hAnsi="Arial Narrow" w:cs="Arial Narrow"/>
          <w:color w:val="000000"/>
          <w:kern w:val="0"/>
          <w:sz w:val="22"/>
          <w:szCs w:val="22"/>
          <w:lang w:eastAsia="es-ES"/>
          <w14:ligatures w14:val="none"/>
        </w:rPr>
        <w:t>de cobertura</w:t>
      </w:r>
      <w:r w:rsidRPr="008F2AC1">
        <w:rPr>
          <w:rFonts w:ascii="Arial Narrow" w:eastAsia="Arial Narrow" w:hAnsi="Arial Narrow" w:cs="Arial Narrow"/>
          <w:color w:val="000000"/>
          <w:kern w:val="0"/>
          <w:sz w:val="22"/>
          <w:szCs w:val="22"/>
          <w:lang w:eastAsia="es-ES"/>
          <w14:ligatures w14:val="none"/>
        </w:rPr>
        <w:t xml:space="preserve">. </w:t>
      </w:r>
    </w:p>
    <w:p w14:paraId="5365502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febrero de 2025</w:t>
      </w:r>
      <w:r w:rsidR="00723547"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E34229" w:rsidRPr="008F2AC1">
        <w:rPr>
          <w:rFonts w:ascii="Arial Narrow" w:eastAsia="Arial Narrow" w:hAnsi="Arial Narrow" w:cs="Arial Narrow"/>
          <w:color w:val="000000"/>
          <w:kern w:val="0"/>
          <w:sz w:val="22"/>
          <w:szCs w:val="22"/>
          <w:lang w:eastAsia="es-ES"/>
          <w14:ligatures w14:val="none"/>
        </w:rPr>
        <w:t>Rímac le informó</w:t>
      </w:r>
      <w:r w:rsidRPr="008F2AC1">
        <w:rPr>
          <w:rFonts w:ascii="Arial Narrow" w:eastAsia="Arial Narrow" w:hAnsi="Arial Narrow" w:cs="Arial Narrow"/>
          <w:color w:val="000000"/>
          <w:kern w:val="0"/>
          <w:sz w:val="22"/>
          <w:szCs w:val="22"/>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y comunicó a Rímac los correos de contacto para el envío correspondiente. </w:t>
      </w:r>
      <w:r w:rsidR="00C512C0" w:rsidRPr="008F2AC1">
        <w:rPr>
          <w:rFonts w:ascii="Arial Narrow" w:eastAsia="Arial Narrow" w:hAnsi="Arial Narrow" w:cs="Arial Narrow"/>
          <w:color w:val="000000"/>
          <w:kern w:val="0"/>
          <w:sz w:val="22"/>
          <w:szCs w:val="22"/>
          <w:lang w:eastAsia="es-ES"/>
          <w14:ligatures w14:val="none"/>
        </w:rPr>
        <w:t xml:space="preserve"> </w:t>
      </w:r>
    </w:p>
    <w:p w14:paraId="168D450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marzo de 2025</w:t>
      </w:r>
      <w:r w:rsidR="00723547"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25 de marzo de 2025</w:t>
      </w:r>
      <w:r w:rsidR="00723547"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 de abril de 2025</w:t>
      </w:r>
      <w:r w:rsidR="002F1AED"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solicitó la constancia de subsidios; </w:t>
      </w:r>
      <w:r w:rsidR="004878BD" w:rsidRPr="008F2AC1">
        <w:rPr>
          <w:rFonts w:ascii="Arial Narrow" w:eastAsia="Arial Narrow" w:hAnsi="Arial Narrow" w:cs="Arial Narrow"/>
          <w:color w:val="000000"/>
          <w:kern w:val="0"/>
          <w:sz w:val="22"/>
          <w:szCs w:val="22"/>
          <w:lang w:eastAsia="es-ES"/>
          <w14:ligatures w14:val="none"/>
        </w:rPr>
        <w:t>pese a</w:t>
      </w:r>
      <w:r w:rsidRPr="008F2AC1">
        <w:rPr>
          <w:rFonts w:ascii="Arial Narrow" w:eastAsia="Arial Narrow" w:hAnsi="Arial Narrow" w:cs="Arial Narrow"/>
          <w:color w:val="000000"/>
          <w:kern w:val="0"/>
          <w:sz w:val="22"/>
          <w:szCs w:val="22"/>
          <w:lang w:eastAsia="es-ES"/>
          <w14:ligatures w14:val="none"/>
        </w:rPr>
        <w:t xml:space="preserve"> que su pedido era una indemnización por única vez por enfermedad ocupacional y no una pensión. El 30 de abril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remitió la constancia de subsidio emitida por </w:t>
      </w:r>
      <w:r w:rsidR="00C7561B" w:rsidRPr="008F2AC1">
        <w:rPr>
          <w:rFonts w:ascii="Arial Narrow" w:eastAsia="Arial Narrow" w:hAnsi="Arial Narrow" w:cs="Arial Narrow"/>
          <w:color w:val="000000"/>
          <w:kern w:val="0"/>
          <w:sz w:val="22"/>
          <w:szCs w:val="22"/>
          <w:lang w:eastAsia="es-ES"/>
          <w14:ligatures w14:val="none"/>
        </w:rPr>
        <w:t>el Seguro Social de Salud (en adelante, EsSalud)</w:t>
      </w:r>
      <w:r w:rsidRPr="008F2AC1">
        <w:rPr>
          <w:rFonts w:ascii="Arial Narrow" w:eastAsia="Arial Narrow" w:hAnsi="Arial Narrow" w:cs="Arial Narrow"/>
          <w:color w:val="000000"/>
          <w:kern w:val="0"/>
          <w:sz w:val="22"/>
          <w:szCs w:val="22"/>
          <w:lang w:eastAsia="es-ES"/>
          <w14:ligatures w14:val="none"/>
        </w:rPr>
        <w:t xml:space="preserve">. </w:t>
      </w:r>
    </w:p>
    <w:p w14:paraId="55C9F526"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5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w:t>
      </w:r>
      <w:r w:rsidR="00C7561B" w:rsidRPr="008F2AC1">
        <w:rPr>
          <w:rFonts w:ascii="Arial Narrow" w:eastAsia="Arial Narrow" w:hAnsi="Arial Narrow" w:cs="Arial Narrow"/>
          <w:color w:val="000000"/>
          <w:kern w:val="0"/>
          <w:sz w:val="22"/>
          <w:szCs w:val="22"/>
          <w:lang w:eastAsia="es-ES"/>
          <w14:ligatures w14:val="none"/>
        </w:rPr>
        <w:t xml:space="preserve">le </w:t>
      </w:r>
      <w:r w:rsidRPr="008F2AC1">
        <w:rPr>
          <w:rFonts w:ascii="Arial Narrow" w:eastAsia="Arial Narrow" w:hAnsi="Arial Narrow" w:cs="Arial Narrow"/>
          <w:color w:val="000000"/>
          <w:kern w:val="0"/>
          <w:sz w:val="22"/>
          <w:szCs w:val="22"/>
          <w:lang w:eastAsia="es-ES"/>
          <w14:ligatures w14:val="none"/>
        </w:rPr>
        <w:t>reiteró la solicitud de la constancia de subsidio, pese a que ya había sido presentada. El 9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por correo</w:t>
      </w:r>
      <w:r w:rsidR="00BE5E7E"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que se precisaran los detalles </w:t>
      </w:r>
      <w:r w:rsidR="00BE5E7E" w:rsidRPr="008F2AC1">
        <w:rPr>
          <w:rFonts w:ascii="Arial Narrow" w:eastAsia="Arial Narrow" w:hAnsi="Arial Narrow" w:cs="Arial Narrow"/>
          <w:color w:val="000000"/>
          <w:kern w:val="0"/>
          <w:sz w:val="22"/>
          <w:szCs w:val="22"/>
          <w:lang w:eastAsia="es-ES"/>
          <w14:ligatures w14:val="none"/>
        </w:rPr>
        <w:t>del requerimiento reiterativo</w:t>
      </w:r>
      <w:r w:rsidRPr="008F2AC1">
        <w:rPr>
          <w:rFonts w:ascii="Arial Narrow" w:eastAsia="Arial Narrow" w:hAnsi="Arial Narrow" w:cs="Arial Narrow"/>
          <w:color w:val="000000"/>
          <w:kern w:val="0"/>
          <w:sz w:val="22"/>
          <w:szCs w:val="22"/>
          <w:lang w:eastAsia="es-ES"/>
          <w14:ligatures w14:val="none"/>
        </w:rPr>
        <w:t xml:space="preserve">. </w:t>
      </w:r>
    </w:p>
    <w:p w14:paraId="4801D5E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respondió remitiendo el mismo contenido en el que solicitaba la constancia de subsidio, </w:t>
      </w:r>
      <w:r w:rsidR="00254E67" w:rsidRPr="008F2AC1">
        <w:rPr>
          <w:rFonts w:ascii="Arial Narrow" w:eastAsia="Arial Narrow" w:hAnsi="Arial Narrow" w:cs="Arial Narrow"/>
          <w:color w:val="000000"/>
          <w:kern w:val="0"/>
          <w:sz w:val="22"/>
          <w:szCs w:val="22"/>
          <w:lang w:eastAsia="es-ES"/>
          <w14:ligatures w14:val="none"/>
        </w:rPr>
        <w:t>omitiendo</w:t>
      </w:r>
      <w:r w:rsidRPr="008F2AC1">
        <w:rPr>
          <w:rFonts w:ascii="Arial Narrow" w:eastAsia="Arial Narrow" w:hAnsi="Arial Narrow" w:cs="Arial Narrow"/>
          <w:color w:val="000000"/>
          <w:kern w:val="0"/>
          <w:sz w:val="22"/>
          <w:szCs w:val="22"/>
          <w:lang w:eastAsia="es-ES"/>
          <w14:ligatures w14:val="none"/>
        </w:rPr>
        <w:t xml:space="preserve"> </w:t>
      </w:r>
      <w:r w:rsidR="00C7561B" w:rsidRPr="008F2AC1">
        <w:rPr>
          <w:rFonts w:ascii="Arial Narrow" w:eastAsia="Arial Narrow" w:hAnsi="Arial Narrow" w:cs="Arial Narrow"/>
          <w:color w:val="000000"/>
          <w:kern w:val="0"/>
          <w:sz w:val="22"/>
          <w:szCs w:val="22"/>
          <w:lang w:eastAsia="es-ES"/>
          <w14:ligatures w14:val="none"/>
        </w:rPr>
        <w:t>su</w:t>
      </w:r>
      <w:r w:rsidRPr="008F2AC1">
        <w:rPr>
          <w:rFonts w:ascii="Arial Narrow" w:eastAsia="Arial Narrow" w:hAnsi="Arial Narrow" w:cs="Arial Narrow"/>
          <w:color w:val="000000"/>
          <w:kern w:val="0"/>
          <w:sz w:val="22"/>
          <w:szCs w:val="22"/>
          <w:lang w:eastAsia="es-ES"/>
          <w14:ligatures w14:val="none"/>
        </w:rPr>
        <w:t xml:space="preserve"> </w:t>
      </w:r>
      <w:r w:rsidR="00254E67" w:rsidRPr="008F2AC1">
        <w:rPr>
          <w:rFonts w:ascii="Arial Narrow" w:eastAsia="Arial Narrow" w:hAnsi="Arial Narrow" w:cs="Arial Narrow"/>
          <w:color w:val="000000"/>
          <w:kern w:val="0"/>
          <w:sz w:val="22"/>
          <w:szCs w:val="22"/>
          <w:lang w:eastAsia="es-ES"/>
          <w14:ligatures w14:val="none"/>
        </w:rPr>
        <w:t>solicitud</w:t>
      </w:r>
      <w:r w:rsidRPr="008F2AC1">
        <w:rPr>
          <w:rFonts w:ascii="Arial Narrow" w:eastAsia="Arial Narrow" w:hAnsi="Arial Narrow" w:cs="Arial Narrow"/>
          <w:color w:val="000000"/>
          <w:kern w:val="0"/>
          <w:sz w:val="22"/>
          <w:szCs w:val="22"/>
          <w:lang w:eastAsia="es-ES"/>
          <w14:ligatures w14:val="none"/>
        </w:rPr>
        <w:t xml:space="preserve"> de precisiones. </w:t>
      </w:r>
    </w:p>
    <w:p w14:paraId="70B905A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lastRenderedPageBreak/>
        <w:t xml:space="preserve">El 20 de junio de 2025, ante la falta de atención a sus consultas y encontrándose en trámite </w:t>
      </w:r>
      <w:r w:rsidR="00854CE9" w:rsidRPr="008F2AC1">
        <w:rPr>
          <w:rFonts w:ascii="Arial Narrow" w:eastAsia="Arial Narrow" w:hAnsi="Arial Narrow" w:cs="Arial Narrow"/>
          <w:color w:val="000000"/>
          <w:kern w:val="0"/>
          <w:sz w:val="22"/>
          <w:szCs w:val="22"/>
          <w:lang w:eastAsia="es-ES"/>
          <w14:ligatures w14:val="none"/>
        </w:rPr>
        <w:t xml:space="preserve">de </w:t>
      </w:r>
      <w:r w:rsidRPr="008F2AC1">
        <w:rPr>
          <w:rFonts w:ascii="Arial Narrow" w:eastAsia="Arial Narrow" w:hAnsi="Arial Narrow" w:cs="Arial Narrow"/>
          <w:color w:val="000000"/>
          <w:kern w:val="0"/>
          <w:sz w:val="22"/>
          <w:szCs w:val="22"/>
          <w:lang w:eastAsia="es-ES"/>
          <w14:ligatures w14:val="none"/>
        </w:rPr>
        <w:t xml:space="preserve">gestiones ante EsSalud, presentó el reclamo LRV-25SBS-043-02029, señalando que </w:t>
      </w:r>
      <w:r w:rsidR="00B442FE" w:rsidRPr="008F2AC1">
        <w:rPr>
          <w:rFonts w:ascii="Arial Narrow" w:eastAsia="Arial Narrow" w:hAnsi="Arial Narrow" w:cs="Arial Narrow"/>
          <w:color w:val="000000"/>
          <w:kern w:val="0"/>
          <w:sz w:val="22"/>
          <w:szCs w:val="22"/>
          <w:lang w:eastAsia="es-ES"/>
          <w14:ligatures w14:val="none"/>
        </w:rPr>
        <w:t>Rímac</w:t>
      </w:r>
      <w:r w:rsidR="00CC33F3">
        <w:rPr>
          <w:rFonts w:ascii="Arial Narrow" w:eastAsia="Arial Narrow" w:hAnsi="Arial Narrow" w:cs="Arial Narrow"/>
          <w:color w:val="000000"/>
          <w:kern w:val="0"/>
          <w:sz w:val="22"/>
          <w:szCs w:val="22"/>
          <w:lang w:eastAsia="es-ES"/>
          <w14:ligatures w14:val="none"/>
        </w:rPr>
        <w:t xml:space="preserve"> no</w:t>
      </w:r>
      <w:r w:rsidR="00B442FE"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le había brindado información</w:t>
      </w:r>
      <w:r w:rsidR="00B442FE" w:rsidRPr="008F2AC1">
        <w:rPr>
          <w:rFonts w:ascii="Arial Narrow" w:eastAsia="Arial Narrow" w:hAnsi="Arial Narrow" w:cs="Arial Narrow"/>
          <w:color w:val="000000"/>
          <w:kern w:val="0"/>
          <w:sz w:val="22"/>
          <w:szCs w:val="22"/>
          <w:lang w:eastAsia="es-ES"/>
          <w14:ligatures w14:val="none"/>
        </w:rPr>
        <w:t xml:space="preserve"> </w:t>
      </w:r>
      <w:r w:rsidR="00224647" w:rsidRPr="008F2AC1">
        <w:rPr>
          <w:rFonts w:ascii="Arial Narrow" w:eastAsia="Arial Narrow" w:hAnsi="Arial Narrow" w:cs="Arial Narrow"/>
          <w:color w:val="000000"/>
          <w:kern w:val="0"/>
          <w:sz w:val="22"/>
          <w:szCs w:val="22"/>
          <w:lang w:eastAsia="es-ES"/>
          <w14:ligatures w14:val="none"/>
        </w:rPr>
        <w:t>respecto a su</w:t>
      </w:r>
      <w:r w:rsidR="00B442FE" w:rsidRPr="008F2AC1">
        <w:rPr>
          <w:rFonts w:ascii="Arial Narrow" w:eastAsia="Arial Narrow" w:hAnsi="Arial Narrow" w:cs="Arial Narrow"/>
          <w:color w:val="000000"/>
          <w:kern w:val="0"/>
          <w:sz w:val="22"/>
          <w:szCs w:val="22"/>
          <w:lang w:eastAsia="es-ES"/>
          <w14:ligatures w14:val="none"/>
        </w:rPr>
        <w:t xml:space="preserve"> solicitud de indemnización</w:t>
      </w:r>
      <w:r w:rsidRPr="008F2AC1">
        <w:rPr>
          <w:rFonts w:ascii="Arial Narrow" w:eastAsia="Arial Narrow" w:hAnsi="Arial Narrow" w:cs="Arial Narrow"/>
          <w:color w:val="000000"/>
          <w:kern w:val="0"/>
          <w:sz w:val="22"/>
          <w:szCs w:val="22"/>
          <w:lang w:eastAsia="es-ES"/>
          <w14:ligatures w14:val="none"/>
        </w:rPr>
        <w:t xml:space="preserve">. </w:t>
      </w:r>
    </w:p>
    <w:p w14:paraId="557E3E61"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remitió un modelo de la constancia de subsidio solicitada, cuyo formato coincidía con la constancia </w:t>
      </w:r>
      <w:r w:rsidR="00CC3E4B" w:rsidRPr="008F2AC1">
        <w:rPr>
          <w:rFonts w:ascii="Arial Narrow" w:eastAsia="Arial Narrow" w:hAnsi="Arial Narrow" w:cs="Arial Narrow"/>
          <w:color w:val="000000"/>
          <w:kern w:val="0"/>
          <w:sz w:val="22"/>
          <w:szCs w:val="22"/>
          <w:lang w:eastAsia="es-ES"/>
          <w14:ligatures w14:val="none"/>
        </w:rPr>
        <w:t>que ya había enviado</w:t>
      </w:r>
      <w:r w:rsidRPr="008F2AC1">
        <w:rPr>
          <w:rFonts w:ascii="Arial Narrow" w:eastAsia="Arial Narrow" w:hAnsi="Arial Narrow" w:cs="Arial Narrow"/>
          <w:color w:val="000000"/>
          <w:kern w:val="0"/>
          <w:sz w:val="22"/>
          <w:szCs w:val="22"/>
          <w:lang w:eastAsia="es-ES"/>
          <w14:ligatures w14:val="none"/>
        </w:rPr>
        <w:t xml:space="preserve"> en abril y que </w:t>
      </w:r>
      <w:r w:rsidR="005F5B24" w:rsidRPr="008F2AC1">
        <w:rPr>
          <w:rFonts w:ascii="Arial Narrow" w:eastAsia="Arial Narrow" w:hAnsi="Arial Narrow" w:cs="Arial Narrow"/>
          <w:color w:val="000000"/>
          <w:kern w:val="0"/>
          <w:sz w:val="22"/>
          <w:szCs w:val="22"/>
          <w:lang w:eastAsia="es-ES"/>
          <w14:ligatures w14:val="none"/>
        </w:rPr>
        <w:t>no había sido aceptada</w:t>
      </w:r>
      <w:r w:rsidRPr="008F2AC1">
        <w:rPr>
          <w:rFonts w:ascii="Arial Narrow" w:eastAsia="Arial Narrow" w:hAnsi="Arial Narrow" w:cs="Arial Narrow"/>
          <w:color w:val="000000"/>
          <w:kern w:val="0"/>
          <w:sz w:val="22"/>
          <w:szCs w:val="22"/>
          <w:lang w:eastAsia="es-ES"/>
          <w14:ligatures w14:val="none"/>
        </w:rPr>
        <w:t xml:space="preserve"> en varias oportunidades. </w:t>
      </w:r>
      <w:r w:rsidR="00E0007D" w:rsidRPr="008F2AC1">
        <w:rPr>
          <w:rFonts w:ascii="Arial Narrow" w:eastAsia="Arial Narrow" w:hAnsi="Arial Narrow" w:cs="Arial Narrow"/>
          <w:color w:val="000000"/>
          <w:kern w:val="0"/>
          <w:sz w:val="22"/>
          <w:szCs w:val="22"/>
          <w:lang w:eastAsia="es-ES"/>
          <w14:ligatures w14:val="none"/>
        </w:rPr>
        <w:t>E</w:t>
      </w:r>
      <w:r w:rsidR="005F5B24" w:rsidRPr="008F2AC1">
        <w:rPr>
          <w:rFonts w:ascii="Arial Narrow" w:eastAsia="Arial Narrow" w:hAnsi="Arial Narrow" w:cs="Arial Narrow"/>
          <w:color w:val="000000"/>
          <w:kern w:val="0"/>
          <w:sz w:val="22"/>
          <w:szCs w:val="22"/>
          <w:lang w:eastAsia="es-ES"/>
          <w14:ligatures w14:val="none"/>
        </w:rPr>
        <w:t>se</w:t>
      </w:r>
      <w:r w:rsidR="00E0007D" w:rsidRPr="008F2AC1">
        <w:rPr>
          <w:rFonts w:ascii="Arial Narrow" w:eastAsia="Arial Narrow" w:hAnsi="Arial Narrow" w:cs="Arial Narrow"/>
          <w:color w:val="000000"/>
          <w:kern w:val="0"/>
          <w:sz w:val="22"/>
          <w:szCs w:val="22"/>
          <w:lang w:eastAsia="es-ES"/>
          <w14:ligatures w14:val="none"/>
        </w:rPr>
        <w:t xml:space="preserve">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comunicó su disconformidad</w:t>
      </w:r>
      <w:r w:rsidR="00E0007D"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26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y </w:t>
      </w:r>
      <w:r w:rsidR="005F5B24" w:rsidRPr="008F2AC1">
        <w:rPr>
          <w:rFonts w:ascii="Arial Narrow" w:eastAsia="Arial Narrow" w:hAnsi="Arial Narrow" w:cs="Arial Narrow"/>
          <w:color w:val="000000"/>
          <w:kern w:val="0"/>
          <w:sz w:val="22"/>
          <w:szCs w:val="22"/>
          <w:lang w:eastAsia="es-ES"/>
          <w14:ligatures w14:val="none"/>
        </w:rPr>
        <w:t xml:space="preserve">se le </w:t>
      </w:r>
      <w:r w:rsidRPr="008F2AC1">
        <w:rPr>
          <w:rFonts w:ascii="Arial Narrow" w:eastAsia="Arial Narrow" w:hAnsi="Arial Narrow" w:cs="Arial Narrow"/>
          <w:color w:val="000000"/>
          <w:kern w:val="0"/>
          <w:sz w:val="22"/>
          <w:szCs w:val="22"/>
          <w:lang w:eastAsia="es-ES"/>
          <w14:ligatures w14:val="none"/>
        </w:rPr>
        <w:t xml:space="preserve">solicitó, de haber cese, el certificado de trabajo con la fecha correspondiente. </w:t>
      </w:r>
      <w:r w:rsidR="00430B3E" w:rsidRPr="008F2AC1">
        <w:rPr>
          <w:rFonts w:ascii="Arial Narrow" w:eastAsia="Arial Narrow" w:hAnsi="Arial Narrow" w:cs="Arial Narrow"/>
          <w:color w:val="000000"/>
          <w:kern w:val="0"/>
          <w:sz w:val="22"/>
          <w:szCs w:val="22"/>
          <w:lang w:eastAsia="es-ES"/>
          <w14:ligatures w14:val="none"/>
        </w:rPr>
        <w:t>El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430B3E" w:rsidRPr="008F2AC1">
        <w:rPr>
          <w:rFonts w:ascii="Arial Narrow" w:eastAsia="Arial Narrow" w:hAnsi="Arial Narrow" w:cs="Arial Narrow"/>
          <w:color w:val="000000"/>
          <w:kern w:val="0"/>
          <w:sz w:val="22"/>
          <w:szCs w:val="22"/>
          <w:lang w:eastAsia="es-ES"/>
          <w14:ligatures w14:val="none"/>
        </w:rPr>
        <w:t>respondió</w:t>
      </w:r>
      <w:r w:rsidRPr="008F2AC1">
        <w:rPr>
          <w:rFonts w:ascii="Arial Narrow" w:eastAsia="Arial Narrow" w:hAnsi="Arial Narrow" w:cs="Arial Narrow"/>
          <w:color w:val="000000"/>
          <w:kern w:val="0"/>
          <w:sz w:val="22"/>
          <w:szCs w:val="22"/>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recibió una nueva carta de Rímac indicando que se requería una constancia de subsidios con mayor detalle. </w:t>
      </w:r>
      <w:r w:rsidRPr="00634B99">
        <w:rPr>
          <w:rFonts w:ascii="Arial Narrow" w:eastAsia="Arial Narrow" w:hAnsi="Arial Narrow" w:cs="Arial Narrow"/>
          <w:color w:val="000000"/>
          <w:kern w:val="0"/>
          <w:sz w:val="22"/>
          <w:szCs w:val="22"/>
          <w:lang w:eastAsia="es-ES"/>
          <w14:ligatures w14:val="none"/>
        </w:rPr>
        <w:t>El 25 de julio de 2025</w:t>
      </w:r>
      <w:r w:rsidR="00313838" w:rsidRPr="00634B99">
        <w:rPr>
          <w:rFonts w:ascii="Arial Narrow" w:eastAsia="Arial Narrow" w:hAnsi="Arial Narrow" w:cs="Arial Narrow"/>
          <w:color w:val="000000"/>
          <w:kern w:val="0"/>
          <w:sz w:val="22"/>
          <w:szCs w:val="22"/>
          <w:lang w:eastAsia="es-ES"/>
          <w14:ligatures w14:val="none"/>
        </w:rPr>
        <w:t>,</w:t>
      </w:r>
      <w:r w:rsidRPr="00634B99">
        <w:rPr>
          <w:rFonts w:ascii="Arial Narrow" w:eastAsia="Arial Narrow" w:hAnsi="Arial Narrow" w:cs="Arial Narrow"/>
          <w:color w:val="000000"/>
          <w:kern w:val="0"/>
          <w:sz w:val="22"/>
          <w:szCs w:val="22"/>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Posteriormente</w:t>
      </w:r>
      <w:r w:rsidR="00313838" w:rsidRPr="008F2AC1">
        <w:rPr>
          <w:rFonts w:ascii="Arial Narrow" w:eastAsia="Arial Narrow" w:hAnsi="Arial Narrow" w:cs="Arial Narrow"/>
          <w:color w:val="000000"/>
          <w:kern w:val="0"/>
          <w:sz w:val="22"/>
          <w:szCs w:val="22"/>
          <w:lang w:eastAsia="es-ES"/>
          <w14:ligatures w14:val="none"/>
        </w:rPr>
        <w:t>,</w:t>
      </w:r>
      <w:r w:rsidR="007E29AE" w:rsidRPr="008F2AC1">
        <w:rPr>
          <w:rFonts w:ascii="Arial Narrow" w:eastAsia="Arial Narrow" w:hAnsi="Arial Narrow" w:cs="Arial Narrow"/>
          <w:color w:val="000000"/>
          <w:kern w:val="0"/>
          <w:sz w:val="22"/>
          <w:szCs w:val="22"/>
          <w:lang w:eastAsia="es-ES"/>
          <w14:ligatures w14:val="none"/>
        </w:rPr>
        <w:t xml:space="preserve"> solicitó a su empleador la documentación enviada a</w:t>
      </w:r>
      <w:r w:rsidR="007546D9" w:rsidRPr="008F2AC1">
        <w:rPr>
          <w:rFonts w:ascii="Arial Narrow" w:eastAsia="Arial Narrow" w:hAnsi="Arial Narrow" w:cs="Arial Narrow"/>
          <w:color w:val="000000"/>
          <w:kern w:val="0"/>
          <w:sz w:val="22"/>
          <w:szCs w:val="22"/>
          <w:lang w:eastAsia="es-ES"/>
          <w14:ligatures w14:val="none"/>
        </w:rPr>
        <w:t xml:space="preserve"> Rímac </w:t>
      </w:r>
      <w:r w:rsidR="007E29AE" w:rsidRPr="008F2AC1">
        <w:rPr>
          <w:rFonts w:ascii="Arial Narrow" w:eastAsia="Arial Narrow" w:hAnsi="Arial Narrow" w:cs="Arial Narrow"/>
          <w:color w:val="000000"/>
          <w:kern w:val="0"/>
          <w:sz w:val="22"/>
          <w:szCs w:val="22"/>
          <w:lang w:eastAsia="es-ES"/>
          <w14:ligatures w14:val="none"/>
        </w:rPr>
        <w:t xml:space="preserve">y verificó que en los exámenes ocupacionales se consignaba Hipoacusia Moderada como enfermedad ocupacional. </w:t>
      </w:r>
      <w:r w:rsidR="007E29AE" w:rsidRPr="00634B99">
        <w:rPr>
          <w:rFonts w:ascii="Arial Narrow" w:eastAsia="Arial Narrow" w:hAnsi="Arial Narrow" w:cs="Arial Narrow"/>
          <w:color w:val="000000"/>
          <w:kern w:val="0"/>
          <w:sz w:val="22"/>
          <w:szCs w:val="22"/>
          <w:lang w:eastAsia="es-ES"/>
          <w14:ligatures w14:val="none"/>
        </w:rPr>
        <w:t>El 30 de julio de 2025</w:t>
      </w:r>
      <w:r w:rsidR="00313838" w:rsidRPr="00634B99">
        <w:rPr>
          <w:rFonts w:ascii="Arial Narrow" w:eastAsia="Arial Narrow" w:hAnsi="Arial Narrow" w:cs="Arial Narrow"/>
          <w:color w:val="000000"/>
          <w:kern w:val="0"/>
          <w:sz w:val="22"/>
          <w:szCs w:val="22"/>
          <w:lang w:eastAsia="es-ES"/>
          <w14:ligatures w14:val="none"/>
        </w:rPr>
        <w:t>,</w:t>
      </w:r>
      <w:r w:rsidR="007E29AE" w:rsidRPr="00634B99">
        <w:rPr>
          <w:rFonts w:ascii="Arial Narrow" w:eastAsia="Arial Narrow" w:hAnsi="Arial Narrow" w:cs="Arial Narrow"/>
          <w:color w:val="000000"/>
          <w:kern w:val="0"/>
          <w:sz w:val="22"/>
          <w:szCs w:val="22"/>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31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respondería formalmente mediante carta. </w:t>
      </w:r>
      <w:r w:rsidR="00BE2C1A" w:rsidRPr="008F2AC1">
        <w:rPr>
          <w:rFonts w:ascii="Arial Narrow" w:eastAsia="Arial Narrow" w:hAnsi="Arial Narrow" w:cs="Arial Narrow"/>
          <w:color w:val="000000"/>
          <w:kern w:val="0"/>
          <w:sz w:val="22"/>
          <w:szCs w:val="22"/>
          <w:lang w:eastAsia="es-ES"/>
          <w14:ligatures w14:val="none"/>
        </w:rPr>
        <w:t>No obstante, h</w:t>
      </w:r>
      <w:r w:rsidR="00A45F39" w:rsidRPr="008F2AC1">
        <w:rPr>
          <w:rFonts w:ascii="Arial Narrow" w:eastAsia="Arial Narrow" w:hAnsi="Arial Narrow" w:cs="Arial Narrow"/>
          <w:color w:val="000000"/>
          <w:kern w:val="0"/>
          <w:sz w:val="22"/>
          <w:szCs w:val="22"/>
          <w:lang w:eastAsia="es-ES"/>
          <w14:ligatures w14:val="none"/>
        </w:rPr>
        <w:t>asta la fecha de presentación de su denuncia,</w:t>
      </w:r>
      <w:r w:rsidRPr="008F2AC1">
        <w:rPr>
          <w:rFonts w:ascii="Arial Narrow" w:eastAsia="Arial Narrow" w:hAnsi="Arial Narrow" w:cs="Arial Narrow"/>
          <w:color w:val="000000"/>
          <w:kern w:val="0"/>
          <w:sz w:val="22"/>
          <w:szCs w:val="22"/>
          <w:lang w:eastAsia="es-ES"/>
          <w14:ligatures w14:val="none"/>
        </w:rPr>
        <w:t xml:space="preserve"> no había recibido la carta anunciada, pese a </w:t>
      </w:r>
      <w:r w:rsidR="00BE2C1A" w:rsidRPr="008F2AC1">
        <w:rPr>
          <w:rFonts w:ascii="Arial Narrow" w:eastAsia="Arial Narrow" w:hAnsi="Arial Narrow" w:cs="Arial Narrow"/>
          <w:color w:val="000000"/>
          <w:kern w:val="0"/>
          <w:sz w:val="22"/>
          <w:szCs w:val="22"/>
          <w:lang w:eastAsia="es-ES"/>
          <w14:ligatures w14:val="none"/>
        </w:rPr>
        <w:t>insistir</w:t>
      </w:r>
      <w:r w:rsidRPr="008F2AC1">
        <w:rPr>
          <w:rFonts w:ascii="Arial Narrow" w:eastAsia="Arial Narrow" w:hAnsi="Arial Narrow" w:cs="Arial Narrow"/>
          <w:color w:val="000000"/>
          <w:kern w:val="0"/>
          <w:sz w:val="22"/>
          <w:szCs w:val="22"/>
          <w:lang w:eastAsia="es-ES"/>
          <w14:ligatures w14:val="none"/>
        </w:rPr>
        <w:t xml:space="preserve"> por correo electrónico</w:t>
      </w:r>
      <w:bookmarkEnd w:id="1"/>
      <w:r w:rsidRPr="008F2AC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2A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Arial Narrow" w:hAnsi="Arial Narrow" w:cs="Arial Narrow"/>
          <w:color w:val="000000"/>
          <w:kern w:val="0"/>
          <w:sz w:val="22"/>
          <w:szCs w:val="22"/>
          <w:lang w:val="es-ES" w:eastAsia="es-ES"/>
          <w14:ligatures w14:val="none"/>
        </w:rPr>
        <w:t/>
      </w:r>
      <w:proofErr w:type="spellEnd"/>
      <w:r w:rsidRPr="008F2AC1">
        <w:rPr>
          <w:rFonts w:ascii="Arial Narrow" w:eastAsia="Arial Narrow" w:hAnsi="Arial Narrow" w:cs="Arial Narrow"/>
          <w:color w:val="000000"/>
          <w:kern w:val="0"/>
          <w:sz w:val="22"/>
          <w:szCs w:val="22"/>
          <w:lang w:val="es-ES" w:eastAsia="es-ES"/>
          <w14:ligatures w14:val="none"/>
        </w:rPr>
        <w:t xml:space="preserve"/>
      </w:r>
      <w:r w:rsidR="00CA59A2" w:rsidRPr="008F2AC1">
        <w:rPr>
          <w:rFonts w:ascii="Arial Narrow" w:eastAsia="Arial Narrow" w:hAnsi="Arial Narrow" w:cs="Arial Narrow"/>
          <w:color w:val="000000"/>
          <w:kern w:val="0"/>
          <w:sz w:val="22"/>
          <w:szCs w:val="22"/>
          <w:lang w:val="es-ES" w:eastAsia="es-ES"/>
          <w14:ligatures w14:val="none"/>
        </w:rPr>
        <w:t/>
      </w:r>
      <w:r w:rsidR="009B42C9" w:rsidRPr="008F2AC1">
        <w:rPr>
          <w:rFonts w:ascii="Arial Narrow" w:eastAsia="Arial Narrow" w:hAnsi="Arial Narrow" w:cs="Arial Narrow"/>
          <w:color w:val="000000"/>
          <w:kern w:val="0"/>
          <w:sz w:val="22"/>
          <w:szCs w:val="22"/>
          <w:lang w:val="es-ES" w:eastAsia="es-ES"/>
          <w14:ligatures w14:val="none"/>
        </w:rPr>
        <w:t/>
      </w:r>
      <w:proofErr w:type="spellStart"/>
      <w:r w:rsidR="009B42C9" w:rsidRPr="008F2AC1">
        <w:rPr>
          <w:rFonts w:ascii="Arial Narrow" w:eastAsia="Arial Narrow" w:hAnsi="Arial Narrow" w:cs="Arial Narrow"/>
          <w:color w:val="000000"/>
          <w:kern w:val="0"/>
          <w:sz w:val="22"/>
          <w:szCs w:val="22"/>
          <w:lang w:val="es-ES" w:eastAsia="es-ES"/>
          <w14:ligatures w14:val="none"/>
        </w:rPr>
        <w:t/>
      </w:r>
      <w:proofErr w:type="spellEnd"/>
      <w:r w:rsidR="009B42C9" w:rsidRPr="008F2AC1">
        <w:rPr>
          <w:rFonts w:ascii="Arial Narrow" w:eastAsia="Arial Narrow" w:hAnsi="Arial Narrow" w:cs="Arial Narrow"/>
          <w:color w:val="000000"/>
          <w:kern w:val="0"/>
          <w:sz w:val="22"/>
          <w:szCs w:val="22"/>
          <w:lang w:val="es-ES" w:eastAsia="es-ES"/>
          <w14:ligatures w14:val="none"/>
        </w:rPr>
        <w:t/>
      </w:r>
      <w:r w:rsidR="00CA59A2" w:rsidRPr="009B42C9">
        <w:rPr>
          <w:rFonts w:ascii="Arial Narrow" w:eastAsia="Arial Narrow" w:hAnsi="Arial Narrow" w:cs="Arial Narrow"/>
          <w:color w:val="000000"/>
          <w:kern w:val="0"/>
          <w:sz w:val="22"/>
          <w:szCs w:val="22"/>
          <w:lang w:val="es-ES" w:eastAsia="es-ES"/>
          <w14:ligatures w14:val="none"/>
        </w:rPr>
        <w:t/>
      </w:r>
    </w:p>
    <w:p w14:paraId="66005174" w14:textId="77777777" w:rsidR="00CA59A2" w:rsidRPr="009B42C9" w:rsidRDefault="00CA59A2" w:rsidP="00634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4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42C9" w:rsidRDefault="00CA59A2" w:rsidP="00634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4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sz w:val="22"/>
          <w:szCs w:val="22"/>
          <w:vertAlign w:val="superscript"/>
          <w14:ligatures w14:val="none"/>
        </w:rPr>
        <w:footnoteReference w:id="3"/>
      </w:r>
      <w:r w:rsidRPr="009B42C9">
        <w:rPr>
          <w:rFonts w:ascii="Arial Narrow" w:eastAsia="Arial Narrow" w:hAnsi="Arial Narrow" w:cs="Arial Narrow"/>
          <w:color w:val="000000"/>
          <w:kern w:val="0"/>
          <w:sz w:val="22"/>
          <w:szCs w:val="22"/>
          <w:lang w:eastAsia="es-PE"/>
          <w14:ligatures w14:val="none"/>
        </w:rPr>
        <w:t xml:space="preserve">, </w:t>
      </w:r>
      <w:r w:rsidR="00121544" w:rsidRPr="009B42C9">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w:t>
      </w:r>
      <w:r w:rsidR="00FA383A" w:rsidRPr="00FA383A">
        <w:rPr>
          <w:rFonts w:ascii="Arial Narrow" w:eastAsia="Arial Narrow" w:hAnsi="Arial Narrow" w:cs="Arial Narrow"/>
          <w:kern w:val="0"/>
          <w14:ligatures w14:val="none"/>
          <w:sz w:val="22"/>
          <w:szCs w:val="22"/>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Narrow"/>
          <w:kern w:val="0"/>
          <w:sz w:val="22"/>
          <w:szCs w:val="22"/>
          <w:vertAlign w:val="superscript"/>
          <w14:ligatures w14:val="none"/>
        </w:rPr>
        <w:footnoteReference w:id="4"/>
      </w:r>
      <w:r w:rsidR="00711750" w:rsidRPr="000E3983">
        <w:rPr>
          <w:rFonts w:ascii="Arial Narrow" w:eastAsia="Arial Narrow" w:hAnsi="Arial Narrow" w:cs="Arial Narrow"/>
          <w:kern w:val="0"/>
          <w14:ligatures w14:val="none"/>
          <w:sz w:val="22"/>
          <w:szCs w:val="22"/>
        </w:rPr>
        <w:t>.</w:t>
      </w:r>
    </w:p>
    <w:p w14:paraId="2DC7B64E" w14:textId="77777777" w:rsidR="00121544" w:rsidRPr="004C28D1" w:rsidRDefault="00121544" w:rsidP="00634B99">
      <w:pPr>
        <w:spacing w:before="0" w:after="0" w:line="240" w:lineRule="auto"/>
        <w:jc w:val="both"/>
        <w:rPr>
          <w:rFonts w:ascii="Arial Narrow" w:eastAsia="Arial Narrow" w:hAnsi="Arial Narrow" w:cs="Arial Narrow"/>
          <w:kern w:val="0"/>
          <w14:ligatures w14:val="none"/>
          <w:sz w:val="22"/>
          <w:szCs w:val="22"/>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Asimismo,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Narrow"/>
          <w:kern w:val="0"/>
          <w14:ligatures w14:val="none"/>
          <w:sz w:val="22"/>
          <w:szCs w:val="22"/>
        </w:rPr>
        <w:t>.</w:t>
      </w:r>
    </w:p>
    <w:p w14:paraId="1748E52C" w14:textId="77777777" w:rsidR="004B2C60" w:rsidRPr="004C28D1" w:rsidRDefault="004B2C60" w:rsidP="00634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kern w:val="0"/>
          <w14:ligatures w14:val="none"/>
          <w:sz w:val="22"/>
          <w:szCs w:val="22"/>
        </w:rPr>
        <w:t>.</w:t>
      </w:r>
    </w:p>
    <w:p w14:paraId="081416D6" w14:textId="77777777" w:rsidR="006D11E7" w:rsidRPr="006D11E7" w:rsidRDefault="006D11E7" w:rsidP="006D11E7">
      <w:pPr>
        <w:pStyle w:val="Prrafodelista"/>
        <w:spacing w:before="0" w:after="0" w:line="240" w:lineRule="auto"/>
        <w:rPr>
          <w:rFonts w:ascii="Arial Narrow" w:eastAsia="Arial Narrow" w:hAnsi="Arial Narrow" w:cs="Arial Narrow"/>
          <w:kern w:val="0"/>
          <w14:ligatures w14:val="none"/>
          <w:sz w:val="22"/>
          <w:szCs w:val="22"/>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8420B3" w:rsidRDefault="00121544" w:rsidP="00634B99">
      <w:pPr>
        <w:spacing w:before="0" w:after="0" w:line="240" w:lineRule="auto"/>
        <w:jc w:val="both"/>
        <w:rPr>
          <w:rFonts w:ascii="Arial Narrow" w:eastAsia="Arial Narrow" w:hAnsi="Arial Narrow" w:cs="Arial Narrow"/>
          <w:kern w:val="0"/>
          <w14:ligatures w14:val="none"/>
          <w:sz w:val="22"/>
          <w:szCs w:val="22"/>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420B3">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sidRPr="008420B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420B3">
        <w:rPr>
          <w:rFonts w:ascii="Arial Narrow" w:eastAsia="Arial Narrow" w:hAnsi="Arial Narrow" w:cs="Arial Narrow"/>
          <w:bCs/>
          <w:color w:val="000000"/>
          <w:kern w:val="0"/>
          <w:sz w:val="22"/>
          <w:szCs w:val="22"/>
          <w:lang w:eastAsia="es-PE"/>
          <w14:ligatures w14:val="none"/>
        </w:rPr>
        <w:t>y al artículo 2 del Código</w:t>
      </w:r>
      <w:r w:rsidRPr="008420B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420B3">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8420B3" w:rsidRDefault="00F71384" w:rsidP="00634B99">
      <w:pPr>
        <w:pStyle w:val="Prrafodelista"/>
        <w:spacing w:before="0" w:after="0" w:line="240" w:lineRule="auto"/>
        <w:rPr>
          <w:rFonts w:ascii="Arial Narrow" w:eastAsia="Arial Narrow" w:hAnsi="Arial Narrow" w:cs="Arial Narrow"/>
          <w:kern w:val="0"/>
          <w14:ligatures w14:val="none"/>
          <w:sz w:val="22"/>
          <w:szCs w:val="22"/>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sz w:val="22"/>
          <w:szCs w:val="22"/>
        </w:rPr>
        <w:t xml:space="preserve"> </w:t>
      </w:r>
      <w:r w:rsidR="00FA383A" w:rsidRPr="00FA383A">
        <w:rPr>
          <w:rFonts w:ascii="Arial Narrow" w:eastAsia="Arial Narrow" w:hAnsi="Arial Narrow" w:cs="Arial Narrow"/>
          <w:kern w:val="0"/>
          <w14:ligatures w14:val="none"/>
          <w:sz w:val="22"/>
          <w:szCs w:val="22"/>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w:t>
      </w:r>
      <w:r w:rsidR="006D11E7" w:rsidRPr="00FA38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sz w:val="22"/>
          <w:szCs w:val="22"/>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bCs/>
          <w:color w:val="000000"/>
          <w:kern w:val="0"/>
          <w:sz w:val="22"/>
          <w:szCs w:val="22"/>
          <w:lang w:eastAsia="es-PE"/>
          <w14:ligatures w14:val="none"/>
        </w:rPr>
        <w:t>.</w:t>
      </w:r>
    </w:p>
    <w:p w14:paraId="0E8E36EC" w14:textId="77777777" w:rsidR="006D11E7" w:rsidRPr="006D11E7" w:rsidRDefault="006D11E7" w:rsidP="006D11E7">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20B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634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Arial Narrow" w:hAnsi="Arial Narrow" w:cs="Arial Narrow"/>
          <w:color w:val="000000"/>
          <w:kern w:val="0"/>
          <w:sz w:val="22"/>
          <w:szCs w:val="22"/>
          <w:lang w:val="es-ES" w:eastAsia="es-ES"/>
          <w14:ligatures w14:val="none"/>
        </w:rPr>
        <w:t xml:space="preserve">conviene requerir </w:t>
      </w:r>
      <w:r w:rsidR="00E5677B" w:rsidRPr="00E5677B">
        <w:rPr>
          <w:rFonts w:ascii="Arial Narrow" w:eastAsia="Arial Narrow" w:hAnsi="Arial Narrow" w:cs="Arial Narrow"/>
          <w:color w:val="000000"/>
          <w:kern w:val="0"/>
          <w:sz w:val="22"/>
          <w:szCs w:val="22"/>
          <w:lang w:val="es-ES" w:eastAsia="es-ES"/>
          <w14:ligatures w14:val="none"/>
        </w:rPr>
        <w:t>a la compañía aseguradora</w:t>
      </w:r>
      <w:r w:rsidRPr="00E5677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w:t>
      </w:r>
      <w:r w:rsidRPr="0026598E">
        <w:rPr>
          <w:rFonts w:ascii="Arial Narrow" w:eastAsia="Arial Narrow" w:hAnsi="Arial Narrow" w:cs="Arial Narrow"/>
          <w:color w:val="000000"/>
          <w:kern w:val="0"/>
          <w:sz w:val="22"/>
          <w:szCs w:val="22"/>
          <w:lang w:val="es-ES" w:eastAsia="es-ES"/>
          <w14:ligatures w14:val="none"/>
        </w:rPr>
        <w:t xml:space="preserve">o a partir del día siguiente de la notificación de la presente resolución, cumpla con lo </w:t>
      </w:r>
      <w:r w:rsidRPr="00285E46">
        <w:rPr>
          <w:rFonts w:ascii="Arial Narrow" w:eastAsia="Arial Narrow" w:hAnsi="Arial Narrow" w:cs="Arial Narrow"/>
          <w:color w:val="000000"/>
          <w:kern w:val="0"/>
          <w:sz w:val="22"/>
          <w:szCs w:val="22"/>
          <w:lang w:val="es-ES" w:eastAsia="es-ES"/>
          <w14:ligatures w14:val="none"/>
        </w:rPr>
        <w:t xml:space="preserve">siguiente: </w:t>
      </w:r>
      <w:r w:rsidR="000F5DF2" w:rsidRPr="000F5D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
      </w:r>
      <w:proofErr w:type="spellEnd"/>
      <w:r w:rsidR="000F5DF2" w:rsidRPr="000F5DF2">
        <w:rPr>
          <w:rFonts w:ascii="Arial Narrow" w:eastAsia="Arial Narrow" w:hAnsi="Arial Narrow" w:cs="Arial Narrow"/>
          <w:color w:val="000000"/>
          <w:kern w:val="0"/>
          <w:sz w:val="22"/>
          <w:szCs w:val="22"/>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Arial Narrow" w:hAnsi="Arial Narrow" w:cs="Arial Narrow"/>
          <w:color w:val="000000"/>
          <w:kern w:val="0"/>
          <w:sz w:val="22"/>
          <w:szCs w:val="22"/>
          <w:lang w:val="es-ES" w:eastAsia="es-ES"/>
          <w14:ligatures w14:val="none"/>
        </w:rPr>
        <w:t>iii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85E4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634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2E878DD6" w:rsidR="00121544" w:rsidRPr="000E3983"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subsanada mediante escrito del 6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CD53F6" w:rsidRPr="000E3983">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E3983">
        <w:rPr>
          <w:rFonts w:ascii="Arial Narrow" w:eastAsia="Arial Narrow" w:hAnsi="Arial Narrow" w:cs="Arial Narrow"/>
          <w:color w:val="000000"/>
          <w:kern w:val="0"/>
          <w:sz w:val="22"/>
          <w:szCs w:val="22"/>
          <w:shd w:val="clear" w:color="auto" w:fill="FFFFFF"/>
          <w:lang w:eastAsia="es-PE"/>
          <w14:ligatures w14:val="none"/>
        </w:rPr>
        <w:t/>
      </w:r>
    </w:p>
    <w:p w14:paraId="0A695340" w14:textId="77777777" w:rsidR="00EE433F" w:rsidRPr="000E3983" w:rsidRDefault="00EE433F" w:rsidP="00634B99">
      <w:pPr>
        <w:pStyle w:val="Prrafodelista"/>
        <w:spacing w:before="0" w:after="0" w:line="240" w:lineRule="auto"/>
        <w:rPr>
          <w:rFonts w:ascii="Arial Narrow" w:eastAsia="Arial Narrow" w:hAnsi="Arial Narrow" w:cs="Arial Narrow"/>
          <w:kern w:val="0"/>
          <w14:ligatures w14:val="none"/>
          <w:sz w:val="22"/>
          <w:szCs w:val="22"/>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w:t>
      </w:r>
      <w:r w:rsidR="00216C3E">
        <w:rPr>
          <w:rFonts w:ascii="Arial Narrow" w:eastAsia="Arial Narrow" w:hAnsi="Arial Narrow" w:cs="Arial Narrow"/>
          <w:kern w:val="0"/>
          <w14:ligatures w14:val="none"/>
          <w:sz w:val="22"/>
          <w:szCs w:val="22"/>
        </w:rPr>
        <w:t>a los artículos 18 y</w:t>
      </w:r>
      <w:r w:rsidRPr="000E3983">
        <w:rPr>
          <w:rFonts w:ascii="Arial Narrow" w:eastAsia="Arial Narrow" w:hAnsi="Arial Narrow" w:cs="Arial Narrow"/>
          <w:kern w:val="0"/>
          <w14:ligatures w14:val="none"/>
          <w:sz w:val="22"/>
          <w:szCs w:val="22"/>
        </w:rPr>
        <w:t xml:space="preserve">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se habría negado injustificadamente a otorgar </w:t>
      </w:r>
      <w:r w:rsidR="006521C3" w:rsidRPr="00FA383A">
        <w:rPr>
          <w:rFonts w:ascii="Arial Narrow" w:eastAsia="Arial Narrow" w:hAnsi="Arial Narrow" w:cs="Arial Narrow"/>
          <w:kern w:val="0"/>
          <w14:ligatures w14:val="none"/>
          <w:sz w:val="22"/>
          <w:szCs w:val="22"/>
        </w:rPr>
        <w:t xml:space="preserve">al denunciante </w:t>
      </w:r>
      <w:r w:rsidRPr="00FA383A">
        <w:rPr>
          <w:rFonts w:ascii="Arial Narrow" w:eastAsia="Arial Narrow" w:hAnsi="Arial Narrow" w:cs="Arial Narrow"/>
          <w:kern w:val="0"/>
          <w14:ligatures w14:val="none"/>
          <w:sz w:val="22"/>
          <w:szCs w:val="22"/>
        </w:rPr>
        <w:t xml:space="preserve">la cobertura </w:t>
      </w:r>
      <w:r w:rsidR="006521C3" w:rsidRPr="00FA383A">
        <w:rPr>
          <w:rFonts w:ascii="Arial Narrow" w:eastAsia="Arial Narrow" w:hAnsi="Arial Narrow" w:cs="Arial Narrow"/>
          <w:kern w:val="0"/>
          <w14:ligatures w14:val="none"/>
          <w:sz w:val="22"/>
          <w:szCs w:val="22"/>
        </w:rPr>
        <w:t>de indemnización por enfermedad ocupacional del</w:t>
      </w:r>
      <w:r w:rsidRPr="00FA383A">
        <w:rPr>
          <w:rFonts w:ascii="Arial Narrow" w:eastAsia="Arial Narrow" w:hAnsi="Arial Narrow" w:cs="Arial Narrow"/>
          <w:kern w:val="0"/>
          <w14:ligatures w14:val="none"/>
          <w:sz w:val="22"/>
          <w:szCs w:val="22"/>
        </w:rPr>
        <w:t xml:space="preserve"> Seguro Complementario de Trabajo de Riesgo</w:t>
      </w:r>
      <w:r w:rsidR="006521C3" w:rsidRPr="00FA383A">
        <w:rPr>
          <w:rFonts w:ascii="Arial Narrow" w:eastAsia="Arial Narrow" w:hAnsi="Arial Narrow" w:cs="Arial Narrow"/>
          <w:kern w:val="0"/>
          <w14:ligatures w14:val="none"/>
          <w:sz w:val="22"/>
          <w:szCs w:val="22"/>
        </w:rPr>
        <w:t xml:space="preserve"> solicitada</w:t>
      </w:r>
      <w:r w:rsidR="006521C3">
        <w:rPr>
          <w:rFonts w:ascii="Arial Narrow" w:eastAsia="Arial Narrow" w:hAnsi="Arial Narrow" w:cs="Arial Narrow"/>
          <w:kern w:val="0"/>
          <w14:ligatures w14:val="none"/>
          <w:sz w:val="22"/>
          <w:szCs w:val="22"/>
        </w:rPr>
        <w:t>.</w:t>
      </w:r>
    </w:p>
    <w:p w14:paraId="37ECA728" w14:textId="77777777" w:rsidR="00AD78C1" w:rsidRPr="000E3983" w:rsidRDefault="00AD78C1" w:rsidP="00634B99">
      <w:pPr>
        <w:pStyle w:val="Prrafodelista"/>
        <w:spacing w:before="0" w:after="0" w:line="240" w:lineRule="auto"/>
        <w:rPr>
          <w:rFonts w:ascii="Arial Narrow" w:eastAsia="Arial Narrow" w:hAnsi="Arial Narrow" w:cs="Arial Narrow"/>
          <w:kern w:val="0"/>
          <w14:ligatures w14:val="none"/>
          <w:sz w:val="22"/>
          <w:szCs w:val="22"/>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000E3983" w:rsidRPr="00FA383A">
        <w:rPr>
          <w:rFonts w:ascii="Arial Narrow" w:eastAsia="Arial Narrow" w:hAnsi="Arial Narrow" w:cs="Arial Narrow"/>
          <w:kern w:val="0"/>
          <w14:ligatures w14:val="none"/>
          <w:sz w:val="22"/>
          <w:szCs w:val="22"/>
        </w:rPr>
        <w:t>la compañía aseguradora</w:t>
      </w:r>
      <w:r w:rsidRPr="00FA383A">
        <w:rPr>
          <w:rFonts w:ascii="Arial Narrow" w:eastAsia="Arial Narrow" w:hAnsi="Arial Narrow" w:cs="Arial Narrow"/>
          <w:kern w:val="0"/>
          <w14:ligatures w14:val="none"/>
          <w:sz w:val="22"/>
          <w:szCs w:val="22"/>
        </w:rPr>
        <w:t xml:space="preserve"> no habría cumplido con atender oportunamente la solicitud de cobertur</w:t>
      </w:r>
      <w:r w:rsidR="00634B99" w:rsidRPr="00FA383A">
        <w:rPr>
          <w:rFonts w:ascii="Arial Narrow" w:eastAsia="Arial Narrow" w:hAnsi="Arial Narrow" w:cs="Arial Narrow"/>
          <w:kern w:val="0"/>
          <w14:ligatures w14:val="none"/>
          <w:sz w:val="22"/>
          <w:szCs w:val="22"/>
        </w:rPr>
        <w:t>a</w:t>
      </w:r>
      <w:r w:rsidRPr="00FA383A">
        <w:rPr>
          <w:rFonts w:ascii="Arial Narrow" w:eastAsia="Arial Narrow" w:hAnsi="Arial Narrow" w:cs="Arial Narrow"/>
          <w:kern w:val="0"/>
          <w14:ligatures w14:val="none"/>
          <w:sz w:val="22"/>
          <w:szCs w:val="22"/>
        </w:rPr>
        <w:t xml:space="preserve"> del Seguro </w:t>
      </w:r>
      <w:r w:rsidRPr="00FA383A">
        <w:rPr>
          <w:rFonts w:ascii="Arial Narrow" w:eastAsia="Arial Narrow" w:hAnsi="Arial Narrow" w:cs="Arial Narrow"/>
          <w:kern w:val="0"/>
          <w14:ligatures w14:val="none"/>
          <w:sz w:val="22"/>
          <w:szCs w:val="22"/>
        </w:rPr>
        <w:lastRenderedPageBreak/>
        <w:t>Complementario de Trabajo de Riesgo</w:t>
      </w:r>
      <w:r w:rsidR="00634B99" w:rsidRPr="00FA383A">
        <w:rPr>
          <w:rFonts w:ascii="Arial Narrow" w:eastAsia="Arial Narrow" w:hAnsi="Arial Narrow" w:cs="Arial Narrow"/>
          <w:kern w:val="0"/>
          <w14:ligatures w14:val="none"/>
          <w:sz w:val="22"/>
          <w:szCs w:val="22"/>
        </w:rPr>
        <w:t xml:space="preserve"> - Póliza 3333</w:t>
      </w:r>
      <w:r w:rsidRPr="00FA383A">
        <w:rPr>
          <w:rFonts w:ascii="Arial Narrow" w:eastAsia="Arial Narrow" w:hAnsi="Arial Narrow" w:cs="Arial Narrow"/>
          <w:kern w:val="0"/>
          <w14:ligatures w14:val="none"/>
          <w:sz w:val="22"/>
          <w:szCs w:val="22"/>
        </w:rPr>
        <w:t xml:space="preserve"> presentada por el denunciante el </w:t>
      </w:r>
      <w:r w:rsidRPr="00FA383A">
        <w:rPr>
          <w:rFonts w:ascii="Arial Narrow" w:eastAsia="Arial Narrow" w:hAnsi="Arial Narrow" w:cs="Arial Narrow"/>
          <w:color w:val="000000"/>
          <w:kern w:val="0"/>
          <w:sz w:val="22"/>
          <w:szCs w:val="22"/>
          <w:lang w:eastAsia="es-ES"/>
          <w14:ligatures w14:val="none"/>
        </w:rPr>
        <w:t>17 de enero de 2025</w:t>
      </w:r>
      <w:r w:rsidRPr="00FA383A">
        <w:rPr>
          <w:rFonts w:ascii="Arial Narrow" w:eastAsia="Arial Narrow" w:hAnsi="Arial Narrow" w:cs="Arial Narrow"/>
          <w:kern w:val="0"/>
          <w14:ligatures w14:val="none"/>
          <w:sz w:val="22"/>
          <w:szCs w:val="22"/>
        </w:rPr>
        <w:t>, pese a que presentó la documentación requerida</w:t>
      </w:r>
      <w:r w:rsidRPr="000E3983">
        <w:rPr>
          <w:rFonts w:ascii="Arial Narrow" w:eastAsia="Arial Narrow" w:hAnsi="Arial Narrow" w:cs="Arial Narrow"/>
          <w:kern w:val="0"/>
          <w14:ligatures w14:val="none"/>
          <w:sz w:val="22"/>
          <w:szCs w:val="22"/>
        </w:rPr>
        <w:t>.</w:t>
      </w:r>
    </w:p>
    <w:p w14:paraId="5F7734E7" w14:textId="77777777" w:rsidR="004B2C60" w:rsidRDefault="004B2C60" w:rsidP="00634B99">
      <w:pPr>
        <w:pStyle w:val="Prrafodelista"/>
        <w:spacing w:before="0" w:after="0" w:line="240" w:lineRule="auto"/>
        <w:rPr>
          <w:rFonts w:ascii="Arial Narrow" w:eastAsia="Arial Narrow" w:hAnsi="Arial Narrow" w:cs="Arial Narrow"/>
          <w:kern w:val="0"/>
          <w14:ligatures w14:val="none"/>
          <w:sz w:val="22"/>
          <w:szCs w:val="22"/>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Pr="00FA383A">
        <w:rPr>
          <w:rFonts w:ascii="Arial Narrow" w:eastAsia="Arial Narrow" w:hAnsi="Arial Narrow" w:cs="Arial Narrow"/>
          <w:color w:val="000000"/>
          <w:kern w:val="0"/>
          <w:sz w:val="22"/>
          <w:szCs w:val="22"/>
          <w:lang w:eastAsia="es-ES"/>
          <w14:ligatures w14:val="none"/>
        </w:rPr>
        <w:t>el</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5 de mayo de 2025 </w:t>
      </w:r>
      <w:r w:rsidRPr="00FA383A">
        <w:rPr>
          <w:rFonts w:ascii="Arial Narrow" w:eastAsia="Arial Narrow" w:hAnsi="Arial Narrow" w:cs="Arial Narrow"/>
          <w:kern w:val="0"/>
          <w14:ligatures w14:val="none"/>
          <w:sz w:val="22"/>
          <w:szCs w:val="22"/>
        </w:rPr>
        <w:t xml:space="preserve">al denunciante la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4A7F31AA" w14:textId="77777777" w:rsidR="00634B99" w:rsidRPr="000E3983" w:rsidRDefault="00634B99" w:rsidP="00634B99">
      <w:pPr>
        <w:pStyle w:val="Prrafodelista"/>
        <w:spacing w:before="0" w:after="0" w:line="240" w:lineRule="auto"/>
        <w:rPr>
          <w:rFonts w:ascii="Arial Narrow" w:eastAsia="Arial Narrow" w:hAnsi="Arial Narrow" w:cs="Arial Narrow"/>
          <w:kern w:val="0"/>
          <w14:ligatures w14:val="none"/>
          <w:sz w:val="22"/>
          <w:szCs w:val="22"/>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00634B99" w:rsidRPr="00FA383A">
        <w:rPr>
          <w:rFonts w:ascii="Arial Narrow" w:eastAsia="Arial Narrow" w:hAnsi="Arial Narrow" w:cs="Arial Narrow"/>
          <w:color w:val="000000"/>
          <w:kern w:val="0"/>
          <w:sz w:val="22"/>
          <w:szCs w:val="22"/>
          <w:lang w:eastAsia="es-ES"/>
          <w14:ligatures w14:val="none"/>
        </w:rPr>
        <w:t>el</w:t>
      </w:r>
      <w:r w:rsidR="00634B99" w:rsidRPr="00FA383A">
        <w:rPr>
          <w:rFonts w:ascii="Arial Narrow" w:eastAsia="Arial Narrow" w:hAnsi="Arial Narrow" w:cs="Arial Narrow"/>
          <w:kern w:val="0"/>
          <w14:ligatures w14:val="none"/>
          <w:sz w:val="22"/>
          <w:szCs w:val="22"/>
        </w:rPr>
        <w:t xml:space="preserve"> </w:t>
      </w:r>
      <w:r w:rsidR="00634B99" w:rsidRPr="00FA383A">
        <w:rPr>
          <w:rFonts w:ascii="Arial Narrow" w:eastAsia="Arial Narrow" w:hAnsi="Arial Narrow" w:cs="Arial Narrow"/>
          <w:color w:val="000000"/>
          <w:kern w:val="0"/>
          <w:sz w:val="22"/>
          <w:szCs w:val="22"/>
          <w:lang w:eastAsia="es-ES"/>
          <w14:ligatures w14:val="none"/>
        </w:rPr>
        <w:t xml:space="preserve">24 de junio de 2025 </w:t>
      </w:r>
      <w:r w:rsidRPr="00FA383A">
        <w:rPr>
          <w:rFonts w:ascii="Arial Narrow" w:eastAsia="Arial Narrow" w:hAnsi="Arial Narrow" w:cs="Arial Narrow"/>
          <w:kern w:val="0"/>
          <w14:ligatures w14:val="none"/>
          <w:sz w:val="22"/>
          <w:szCs w:val="22"/>
        </w:rPr>
        <w:t xml:space="preserve">al denunciante </w:t>
      </w:r>
      <w:r w:rsidR="00634B99" w:rsidRPr="00FA383A">
        <w:rPr>
          <w:rFonts w:ascii="Arial Narrow" w:eastAsia="Arial Narrow" w:hAnsi="Arial Narrow" w:cs="Arial Narrow"/>
          <w:kern w:val="0"/>
          <w14:ligatures w14:val="none"/>
          <w:sz w:val="22"/>
          <w:szCs w:val="22"/>
        </w:rPr>
        <w:t>la</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0B174678" w14:textId="77777777" w:rsidR="00AF57E1" w:rsidRDefault="00AF57E1" w:rsidP="00634B99">
      <w:pPr>
        <w:pStyle w:val="Prrafodelista"/>
        <w:spacing w:before="0" w:after="0" w:line="240" w:lineRule="auto"/>
        <w:rPr>
          <w:rFonts w:ascii="Arial Narrow" w:eastAsia="Arial Narrow" w:hAnsi="Arial Narrow" w:cs="Arial Narrow"/>
          <w:kern w:val="0"/>
          <w14:ligatures w14:val="none"/>
          <w:sz w:val="22"/>
          <w:szCs w:val="22"/>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 literal b) y artículo 2 de la Ley 29571, en tanto </w:t>
      </w:r>
      <w:r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Pr>
          <w:rFonts w:ascii="Arial Narrow" w:eastAsia="Arial Narrow" w:hAnsi="Arial Narrow" w:cs="Arial Narrow"/>
          <w:kern w:val="0"/>
          <w14:ligatures w14:val="none"/>
          <w:sz w:val="22"/>
          <w:szCs w:val="22"/>
        </w:rPr>
        <w:t>.</w:t>
      </w:r>
    </w:p>
    <w:p w14:paraId="7DD74FBE" w14:textId="77777777" w:rsidR="006521C3" w:rsidRPr="000E3983" w:rsidRDefault="006521C3" w:rsidP="00634B99">
      <w:pPr>
        <w:pStyle w:val="Prrafodelista"/>
        <w:spacing w:before="0" w:after="0" w:line="240" w:lineRule="auto"/>
        <w:rPr>
          <w:rFonts w:ascii="Arial Narrow" w:eastAsia="Arial Narrow" w:hAnsi="Arial Narrow" w:cs="Arial Narrow"/>
          <w:kern w:val="0"/>
          <w14:ligatures w14:val="none"/>
          <w:sz w:val="22"/>
          <w:szCs w:val="22"/>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la compañía aseguradora no habría</w:t>
      </w:r>
      <w:r w:rsidR="00216C3E" w:rsidRPr="00FA383A">
        <w:rPr>
          <w:rFonts w:ascii="Arial Narrow" w:eastAsia="Arial Narrow" w:hAnsi="Arial Narrow" w:cs="Arial Narrow"/>
          <w:kern w:val="0"/>
          <w14:ligatures w14:val="none"/>
          <w:sz w:val="22"/>
          <w:szCs w:val="22"/>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sz w:val="22"/>
          <w:szCs w:val="22"/>
        </w:rPr>
        <w:t>.</w:t>
      </w:r>
    </w:p>
    <w:p w14:paraId="042B3F54" w14:textId="777BBF33" w:rsidR="00CA59A2" w:rsidRPr="000E3983" w:rsidRDefault="00CA59A2" w:rsidP="00634B99">
      <w:pPr>
        <w:spacing w:before="0" w:after="0" w:line="240" w:lineRule="auto"/>
        <w:jc w:val="both"/>
        <w:rPr>
          <w:rFonts w:ascii="Arial Narrow" w:eastAsia="Arial Narrow" w:hAnsi="Arial Narrow" w:cs="Arial Narrow"/>
          <w:kern w:val="0"/>
          <w14:ligatures w14:val="none"/>
          <w:sz w:val="22"/>
          <w:szCs w:val="22"/>
        </w:rPr>
      </w:pPr>
    </w:p>
    <w:p w14:paraId="0A292C9F" w14:textId="776A3882" w:rsidR="00CA59A2" w:rsidRPr="0026598E" w:rsidRDefault="00CA59A2" w:rsidP="00634B99">
      <w:pPr>
        <w:spacing w:line="240" w:lineRule="auto"/>
        <w:contextualSpacing/>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b/>
          <w:color w:val="000000"/>
          <w:kern w:val="0"/>
          <w:sz w:val="22"/>
          <w:szCs w:val="22"/>
          <w:lang w:eastAsia="es-PE"/>
          <w14:ligatures w14:val="none"/>
        </w:rPr>
        <w:t>SEGUNDO:</w:t>
      </w:r>
      <w:r w:rsidRPr="000E398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3983">
        <w:rPr>
          <w:rFonts w:ascii="Arial Narrow" w:eastAsia="Arial Narrow" w:hAnsi="Arial Narrow" w:cs="Arial Narrow"/>
          <w:color w:val="000000"/>
          <w:kern w:val="0"/>
          <w:sz w:val="22"/>
          <w:szCs w:val="22"/>
          <w:lang w:val="es-ES" w:eastAsia="es-ES"/>
          <w14:ligatures w14:val="none"/>
        </w:rPr>
        <w:t xml:space="preserve">del </w:t>
      </w:r>
      <w:r w:rsidR="00E5677B" w:rsidRPr="000E3983">
        <w:rPr>
          <w:rFonts w:ascii="Arial Narrow" w:eastAsia="Arial Narrow" w:hAnsi="Arial Narrow" w:cs="Arial Narrow"/>
          <w:color w:val="000000"/>
          <w:kern w:val="0"/>
          <w:sz w:val="22"/>
          <w:szCs w:val="22"/>
          <w:lang w:val="es-ES" w:eastAsia="es-ES"/>
          <w14:ligatures w14:val="none"/>
        </w:rPr>
        <w:t>3 de setiembre de 2025, subsanada</w:t>
      </w:r>
      <w:r w:rsidR="00E5677B" w:rsidRPr="00E5677B">
        <w:rPr>
          <w:rFonts w:ascii="Arial Narrow" w:eastAsia="Arial Narrow" w:hAnsi="Arial Narrow" w:cs="Arial Narrow"/>
          <w:color w:val="000000"/>
          <w:kern w:val="0"/>
          <w:sz w:val="22"/>
          <w:szCs w:val="22"/>
          <w:lang w:val="es-ES" w:eastAsia="es-ES"/>
          <w14:ligatures w14:val="none"/>
        </w:rPr>
        <w:t xml:space="preserve">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34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3F6" w:rsidRPr="00CD53F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34B9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BCB4F5"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285E46" w:rsidRPr="00285E4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Arial Narrow" w:hAnsi="Arial Narrow" w:cs="Arial Narrow"/>
          <w:color w:val="000000"/>
          <w:kern w:val="0"/>
          <w:sz w:val="22"/>
          <w:szCs w:val="22"/>
          <w:lang w:val="es-ES" w:eastAsia="es-ES"/>
          <w14:ligatures w14:val="none"/>
        </w:rPr>
        <w:t>ii</w:t>
      </w:r>
      <w:proofErr w:type="spellEnd"/>
      <w:r w:rsidR="00285E46" w:rsidRPr="00285E46">
        <w:rPr>
          <w:rFonts w:ascii="Arial Narrow" w:eastAsia="Arial Narrow" w:hAnsi="Arial Narrow" w:cs="Arial Narrow"/>
          <w:color w:val="000000"/>
          <w:kern w:val="0"/>
          <w:sz w:val="22"/>
          <w:szCs w:val="22"/>
          <w:lang w:val="es-ES" w:eastAsia="es-ES"/>
          <w14:ligatures w14:val="none"/>
        </w:rPr>
        <w:t xml:space="preserve">) presentar los medios probatorios atendió oportunamente la solicitud de indemnización del denunciante de acuerdo </w:t>
      </w:r>
      <w:r w:rsidR="00216C3E">
        <w:rPr>
          <w:rFonts w:ascii="Arial Narrow" w:eastAsia="Arial Narrow" w:hAnsi="Arial Narrow" w:cs="Arial Narrow"/>
          <w:color w:val="000000"/>
          <w:kern w:val="0"/>
          <w:sz w:val="22"/>
          <w:szCs w:val="22"/>
          <w:lang w:val="es-ES" w:eastAsia="es-ES"/>
          <w14:ligatures w14:val="none"/>
        </w:rPr>
        <w:t>al plazo legal</w:t>
      </w:r>
      <w:r w:rsidR="00285E46" w:rsidRPr="00285E46">
        <w:rPr>
          <w:rFonts w:ascii="Arial Narrow" w:eastAsia="Arial Narrow" w:hAnsi="Arial Narrow" w:cs="Arial Narrow"/>
          <w:color w:val="000000"/>
          <w:kern w:val="0"/>
          <w:sz w:val="22"/>
          <w:szCs w:val="22"/>
          <w:lang w:val="es-ES" w:eastAsia="es-ES"/>
          <w14:ligatures w14:val="none"/>
        </w:rPr>
        <w:t>; y, (</w:t>
      </w:r>
      <w:proofErr w:type="spellStart"/>
      <w:r w:rsidR="00285E46" w:rsidRPr="00285E46">
        <w:rPr>
          <w:rFonts w:ascii="Arial Narrow" w:eastAsia="Arial Narrow" w:hAnsi="Arial Narrow" w:cs="Arial Narrow"/>
          <w:color w:val="000000"/>
          <w:kern w:val="0"/>
          <w:sz w:val="22"/>
          <w:szCs w:val="22"/>
          <w:lang w:val="es-ES" w:eastAsia="es-ES"/>
          <w14:ligatures w14:val="none"/>
        </w:rPr>
        <w:t>iii</w:t>
      </w:r>
      <w:proofErr w:type="spellEnd"/>
      <w:r w:rsidR="00285E46" w:rsidRPr="00285E4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C203C" w:rsidR="00CA59A2" w:rsidRPr="00A67ADF" w:rsidRDefault="00CA59A2" w:rsidP="00634B99">
      <w:pPr>
        <w:suppressAutoHyphens/>
        <w:spacing w:after="0" w:line="240" w:lineRule="auto"/>
        <w:jc w:val="both"/>
        <w:rPr>
          <w:rFonts w:ascii="Arial Narrow" w:eastAsia="Arial Narrow" w:hAnsi="Arial Narrow" w:cs="Arial Narrow"/>
          <w:sz w:val="22"/>
          <w:szCs w:val="22"/>
        </w:rPr>
      </w:pPr>
      <w:r w:rsidRPr="002A4D73">
        <w:rPr>
          <w:rFonts w:ascii="Arial Narrow" w:eastAsia="Arial Narrow" w:hAnsi="Arial Narrow" w:cs="Arial Narrow"/>
          <w:b/>
          <w:bCs/>
          <w:sz w:val="22"/>
          <w:szCs w:val="22"/>
        </w:rPr>
        <w:t xml:space="preserve">DÉCIMO:</w:t>
      </w:r>
      <w:r w:rsidRPr="002A4D73">
        <w:rPr>
          <w:rFonts w:ascii="Arial Narrow" w:eastAsia="Arial Narrow" w:hAnsi="Arial Narrow" w:cs="Arial Narrow"/>
          <w:sz w:val="22"/>
          <w:szCs w:val="22"/>
        </w:rPr>
        <w:t xml:space="preserve"> </w:t>
      </w:r>
      <w:r w:rsidRPr="002A4D73">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A4D73">
        <w:rPr>
          <w:rFonts w:ascii="Arial Narrow" w:eastAsia="Arial Narrow" w:hAnsi="Arial Narrow" w:cs="Arial Narrow"/>
          <w:spacing w:val="-3"/>
          <w:kern w:val="0"/>
          <w14:ligatures w14:val="none"/>
          <w:sz w:val="22"/>
          <w:szCs w:val="22"/>
        </w:rPr>
        <w:t/>
      </w:r>
      <w:r w:rsidRPr="002A4D73">
        <w:rPr>
          <w:rFonts w:ascii="Arial Narrow" w:eastAsia="Arial Narrow" w:hAnsi="Arial Narrow" w:cs="Arial Narrow"/>
          <w:spacing w:val="-3"/>
          <w:kern w:val="0"/>
          <w14:ligatures w14:val="none"/>
          <w:sz w:val="22"/>
          <w:szCs w:val="22"/>
        </w:rPr>
        <w:t xml:space="preserve"/>
      </w:r>
      <w:r w:rsidR="002A4D73" w:rsidRPr="002A4D73">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kern w:val="0"/>
          <w:sz w:val="22"/>
          <w:szCs w:val="22"/>
          <w:lang w:eastAsia="es-PE"/>
          <w14:ligatures w14:val="none"/>
        </w:rPr>
        <w:t/>
      </w:r>
      <w:r w:rsidRPr="00E5677B">
        <w:rPr>
          <w:rFonts w:ascii="Arial Narrow" w:eastAsia="Arial Narrow" w:hAnsi="Arial Narrow" w:cs="Arial Narrow"/>
          <w:color w:val="000000"/>
          <w:sz w:val="22"/>
          <w:szCs w:val="22"/>
        </w:rPr>
        <w:t xml:space="preserve"/>
      </w:r>
      <w:r w:rsidRPr="00E5677B">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634B99">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634B99">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Firmado digitalmente por</w:t>
      </w:r>
    </w:p>
    <w:p w14:paraId="14F46D56"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634B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eastAsia="Arial Narrow" w:hAnsi="Arial Narrow" w:cs="Arial Narrow"/>
          <w:sz w:val="22"/>
          <w:szCs w:val="22"/>
        </w:rPr>
      </w:pPr>
    </w:p>
    <w:p w14:paraId="1D2233A3" w14:textId="77777777" w:rsidR="00CA59A2" w:rsidRPr="0026598E" w:rsidRDefault="00CA59A2" w:rsidP="00634B99">
      <w:pPr>
        <w:spacing w:line="240" w:lineRule="auto"/>
        <w:rPr>
          <w:rFonts w:ascii="Arial Narrow" w:eastAsia="Arial Narrow" w:hAnsi="Arial Narrow" w:cs="Arial Narrow"/>
          <w:sz w:val="22"/>
          <w:szCs w:val="22"/>
        </w:rPr>
      </w:pPr>
    </w:p>
    <w:p w14:paraId="4423ADE9" w14:textId="77777777" w:rsidR="00CA59A2" w:rsidRPr="0026598E" w:rsidRDefault="00CA59A2" w:rsidP="00634B99">
      <w:pPr>
        <w:spacing w:line="240" w:lineRule="auto"/>
        <w:rPr>
          <w:rFonts w:ascii="Arial Narrow" w:eastAsia="Arial Narrow" w:hAnsi="Arial Narrow" w:cs="Arial Narrow"/>
          <w:sz w:val="22"/>
          <w:szCs w:val="22"/>
        </w:rPr>
      </w:pPr>
    </w:p>
    <w:p w14:paraId="74AAB5F4" w14:textId="77777777" w:rsidR="001B5674" w:rsidRDefault="001B5674" w:rsidP="00634B9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Denuncia remitida a esta Comisión mediante </w:t>
      </w:r>
      <w:r w:rsidR="008D7A54" w:rsidRPr="008420B3">
        <w:rPr>
          <w:rFonts w:ascii="Arial Narrow" w:eastAsia="Arial Narrow" w:hAnsi="Arial Narrow" w:cs="Arial Narrow"/>
          <w:sz w:val="16"/>
          <w:szCs w:val="16"/>
        </w:rPr>
        <w:t xml:space="preserve">MEMORANDUM 001400-2025-ILN-CPC/INDECOPI de fecha 10 de setiembre de 2025, recibida el 10 de setiembre de 2025</w:t>
      </w:r>
      <w:r w:rsidRPr="008420B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Publicado</w:t>
      </w:r>
      <w:r w:rsidRPr="008420B3">
        <w:rPr>
          <w:rFonts w:ascii="Arial Narrow" w:eastAsia="Arial Narrow" w:hAnsi="Arial Narrow" w:cs="Arial Narrow"/>
          <w:b/>
          <w:sz w:val="16"/>
          <w:szCs w:val="16"/>
        </w:rPr>
        <w:t xml:space="preserve"> </w:t>
      </w:r>
      <w:r w:rsidRPr="008420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ab/>
        <w:t>Artículo 27.-</w:t>
      </w:r>
      <w:r w:rsidRPr="008420B3">
        <w:rPr>
          <w:rFonts w:ascii="Arial Narrow" w:eastAsia="Arial Narrow" w:hAnsi="Arial Narrow" w:cs="Arial Narrow"/>
          <w:sz w:val="16"/>
          <w:szCs w:val="16"/>
        </w:rPr>
        <w:t xml:space="preserve"> De la Comisión de Protección al </w:t>
      </w:r>
      <w:proofErr w:type="gramStart"/>
      <w:r w:rsidRPr="008420B3">
        <w:rPr>
          <w:rFonts w:ascii="Arial Narrow" w:eastAsia="Arial Narrow" w:hAnsi="Arial Narrow" w:cs="Arial Narrow"/>
          <w:sz w:val="16"/>
          <w:szCs w:val="16"/>
        </w:rPr>
        <w:t>Consumidor.-</w:t>
      </w:r>
      <w:proofErr w:type="gramEnd"/>
      <w:r w:rsidRPr="008420B3">
        <w:rPr>
          <w:rFonts w:ascii="Arial Narrow" w:eastAsia="Arial Narrow" w:hAnsi="Arial Narrow" w:cs="Arial Narrow"/>
          <w:sz w:val="16"/>
          <w:szCs w:val="16"/>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w:t>
      </w:r>
      <w:r w:rsidRPr="008420B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60688A27"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Artículo 24.-</w:t>
      </w:r>
      <w:r w:rsidRPr="008420B3">
        <w:rPr>
          <w:rFonts w:ascii="Arial Narrow" w:eastAsia="Arial Narrow" w:hAnsi="Arial Narrow" w:cs="Arial Narrow"/>
          <w:sz w:val="16"/>
          <w:szCs w:val="16"/>
        </w:rPr>
        <w:t xml:space="preserve"> El </w:t>
      </w:r>
      <w:proofErr w:type="gramStart"/>
      <w:r w:rsidRPr="008420B3">
        <w:rPr>
          <w:rFonts w:ascii="Arial Narrow" w:eastAsia="Arial Narrow" w:hAnsi="Arial Narrow" w:cs="Arial Narrow"/>
          <w:sz w:val="16"/>
          <w:szCs w:val="16"/>
        </w:rPr>
        <w:t>Secretario Técnico</w:t>
      </w:r>
      <w:proofErr w:type="gramEnd"/>
      <w:r w:rsidRPr="008420B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20B3">
        <w:rPr>
          <w:rFonts w:ascii="Arial Narrow" w:eastAsia="Arial Narrow" w:hAnsi="Arial Narrow" w:cs="Arial Narrow"/>
          <w:sz w:val="16"/>
          <w:szCs w:val="16"/>
        </w:rPr>
        <w:t/>
      </w:r>
      <w:proofErr w:type="spellEnd"/>
      <w:r w:rsidRPr="008420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eastAsia="Arial Narrow" w:hAnsi="Arial Narrow" w:cs="Arial Narrow"/>
          <w:sz w:val="16"/>
          <w:szCs w:val="16"/>
        </w:rPr>
        <w:t>entrada en vigencia</w:t>
      </w:r>
      <w:proofErr w:type="gramEnd"/>
      <w:r w:rsidRPr="008420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vertAlign w:val="superscript"/>
        </w:rPr>
        <w:t xml:space="preserve"/>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110.- Sanciones administrativas</w:t>
      </w:r>
    </w:p>
    <w:p w14:paraId="15C6524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r>
      <w:r w:rsidRPr="008420B3">
        <w:rPr>
          <w:rFonts w:ascii="Arial Narrow" w:eastAsia="Arial Narrow" w:hAnsi="Arial Narrow" w:cs="Arial Narrow"/>
          <w:b/>
          <w:sz w:val="16"/>
          <w:szCs w:val="16"/>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b/>
          <w:sz w:val="16"/>
          <w:szCs w:val="16"/>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eastAsia="Arial Narrow" w:hAnsi="Arial Narrow" w:cs="Arial Narrow"/>
          <w:sz w:val="16"/>
          <w:szCs w:val="16"/>
        </w:rPr>
        <w:t>conjuntamente con</w:t>
      </w:r>
      <w:proofErr w:type="gramEnd"/>
      <w:r w:rsidRPr="008420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20B3" w:rsidRDefault="00CA59A2" w:rsidP="00634B99">
      <w:pPr>
        <w:spacing w:after="0" w:line="240" w:lineRule="auto"/>
        <w:ind w:left="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d. En caso de infracciones muy graves y de reincidencia o </w:t>
      </w:r>
      <w:proofErr w:type="spellStart"/>
      <w:r w:rsidRPr="008420B3">
        <w:rPr>
          <w:rFonts w:ascii="Arial Narrow" w:eastAsia="Arial Narrow" w:hAnsi="Arial Narrow" w:cs="Arial Narrow"/>
          <w:sz w:val="16"/>
          <w:szCs w:val="16"/>
        </w:rPr>
        <w:t>reiterancia</w:t>
      </w:r>
      <w:proofErr w:type="spellEnd"/>
      <w:r w:rsidRPr="008420B3">
        <w:rPr>
          <w:rFonts w:ascii="Arial Narrow" w:eastAsia="Arial Narrow" w:hAnsi="Arial Narrow" w:cs="Arial Narrow"/>
          <w:sz w:val="16"/>
          <w:szCs w:val="16"/>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roofErr w:type="spellStart"/>
      <w:r w:rsidRPr="008420B3">
        <w:rPr>
          <w:rFonts w:ascii="Arial Narrow" w:eastAsia="Arial Narrow" w:hAnsi="Arial Narrow" w:cs="Arial Narrow"/>
          <w:sz w:val="16"/>
          <w:szCs w:val="16"/>
        </w:rPr>
        <w:t>ii</w:t>
      </w:r>
      <w:proofErr w:type="spellEnd"/>
      <w:r w:rsidRPr="008420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e. Publicación de avisos </w:t>
      </w:r>
      <w:proofErr w:type="spellStart"/>
      <w:r w:rsidRPr="008420B3">
        <w:rPr>
          <w:rFonts w:ascii="Arial Narrow" w:eastAsia="Arial Narrow" w:hAnsi="Arial Narrow" w:cs="Arial Narrow"/>
          <w:sz w:val="16"/>
          <w:szCs w:val="16"/>
        </w:rPr>
        <w:t>rectificatorios</w:t>
      </w:r>
      <w:proofErr w:type="spellEnd"/>
      <w:r w:rsidRPr="008420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b/>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Narrow"/>
          <w:sz w:val="16"/>
          <w:szCs w:val="16"/>
        </w:rPr>
        <w:t>liminarmente</w:t>
      </w:r>
      <w:proofErr w:type="spellEnd"/>
      <w:r w:rsidRPr="008420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20B3" w:rsidRDefault="00CA59A2" w:rsidP="00634B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b/>
          <w:bCs/>
          <w:sz w:val="16"/>
          <w:szCs w:val="16"/>
          <w:vertAlign w:val="superscript"/>
        </w:rPr>
        <w:footnoteRef/>
      </w:r>
      <w:r w:rsidRPr="008420B3">
        <w:rPr>
          <w:rFonts w:ascii="Arial Narrow" w:eastAsia="Arial Narrow" w:hAnsi="Arial Narrow" w:cs="Arial Narrow"/>
          <w:b/>
          <w:bCs/>
          <w:sz w:val="16"/>
          <w:szCs w:val="16"/>
        </w:rPr>
        <w:t xml:space="preserve"/>
      </w:r>
      <w:r w:rsidRPr="008420B3">
        <w:rPr>
          <w:rFonts w:ascii="Arial Narrow" w:eastAsia="Arial Narrow" w:hAnsi="Arial Narrow" w:cs="Arial Narrow"/>
          <w:b/>
          <w:bCs/>
          <w:sz w:val="16"/>
          <w:szCs w:val="16"/>
        </w:rPr>
        <w:tab/>
        <w:t xml:space="preserve">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eastAsia="Arial Narrow" w:hAnsi="Arial Narrow" w:cs="Arial Narrow"/>
          <w:bCs/>
          <w:sz w:val="16"/>
          <w:szCs w:val="16"/>
        </w:rPr>
      </w:pPr>
      <w:r w:rsidRPr="008420B3">
        <w:rPr>
          <w:rFonts w:ascii="Arial Narrow" w:eastAsia="Arial Narrow" w:hAnsi="Arial Narrow" w:cs="Arial Narrow"/>
          <w:b/>
          <w:sz w:val="16"/>
          <w:szCs w:val="16"/>
        </w:rPr>
        <w:t xml:space="preserve">Artículo 29.- </w:t>
      </w:r>
      <w:r w:rsidRPr="008420B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20.- Modalidades de notificación</w:t>
      </w:r>
    </w:p>
    <w:p w14:paraId="23580398" w14:textId="77777777" w:rsidR="00CA59A2" w:rsidRPr="008420B3" w:rsidRDefault="00CA59A2" w:rsidP="00634B99">
      <w:pPr>
        <w:pStyle w:val="Textonotapie"/>
        <w:ind w:left="1134" w:hanging="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20.4. </w:t>
      </w:r>
      <w:r w:rsidRPr="008420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