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7F90" w:rsidRPr="000A7F90">
        <w:rPr>
          <w:rFonts w:ascii="Arial Narrow" w:eastAsia="Arial Narrow" w:hAnsi="Arial Narrow" w:cs="Arial Narrow"/>
          <w:b/>
          <w:color w:val="000000"/>
          <w:kern w:val="0"/>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A7F90">
        <w:rPr>
          <w:rFonts w:ascii="Arial Narrow" w:eastAsia="Arial Narrow" w:hAnsi="Arial Narrow" w:cs="Arial Narrow"/>
          <w:b/>
          <w:color w:val="000000"/>
          <w:kern w:val="0"/>
          <w:lang w:eastAsia="es-PE"/>
          <w14:ligatures w14:val="none"/>
        </w:rPr>
        <w:t>DENUNCIADO</w:t>
      </w:r>
      <w:r w:rsidRPr="000A7F90">
        <w:rPr>
          <w:rFonts w:ascii="Arial Narrow" w:eastAsia="Arial Narrow" w:hAnsi="Arial Narrow" w:cs="Arial Narrow"/>
          <w:b/>
          <w:color w:val="000000"/>
          <w:kern w:val="0"/>
          <w:lang w:eastAsia="es-PE"/>
          <w14:ligatures w14:val="none"/>
        </w:rPr>
        <w:tab/>
        <w:t>:</w:t>
      </w:r>
      <w:r w:rsidRPr="000A7F90">
        <w:rPr>
          <w:rFonts w:ascii="Arial Narrow" w:eastAsia="Arial Narrow" w:hAnsi="Arial Narrow" w:cs="Arial Narrow"/>
          <w:b/>
          <w:color w:val="000000"/>
          <w:kern w:val="0"/>
          <w:lang w:eastAsia="es-PE"/>
          <w14:ligatures w14:val="none"/>
        </w:rPr>
        <w:tab/>
      </w:r>
      <w:r w:rsidR="003417A8" w:rsidRPr="000A7F90">
        <w:rPr>
          <w:rFonts w:ascii="Arial Narrow" w:eastAsia="Arial Narrow" w:hAnsi="Arial Narrow" w:cs="Arial Narrow"/>
          <w:b/>
          <w:color w:val="000000"/>
          <w:kern w:val="0"/>
          <w:lang w:eastAsia="es-PE"/>
          <w14:ligatures w14:val="none"/>
        </w:rPr>
        <w:t xml:space="preserve">PACÍFICO </w:t>
      </w:r>
      <w:r w:rsidR="003417A8" w:rsidRPr="008F7BBD">
        <w:rPr>
          <w:rFonts w:ascii="Arial Narrow" w:eastAsia="Arial Narrow" w:hAnsi="Arial Narrow" w:cs="Arial Narrow"/>
          <w:b/>
          <w:color w:val="000000"/>
          <w:kern w:val="0"/>
          <w:lang w:eastAsia="es-PE"/>
          <w14:ligatures w14:val="none"/>
        </w:rPr>
        <w:t xml:space="preserve">COMPAÑÍA DE SEGUROS Y REASEGUROS S.A. </w:t>
      </w:r>
      <w:r w:rsidRPr="008F7BBD">
        <w:rPr>
          <w:rFonts w:ascii="Arial Narrow" w:eastAsia="Arial Narrow" w:hAnsi="Arial Narrow" w:cs="Arial Narrow"/>
          <w:b/>
          <w:color w:val="000000"/>
          <w:kern w:val="0"/>
          <w:lang w:eastAsia="es-PE"/>
          <w14:ligatures w14:val="none"/>
        </w:rPr>
        <w:t>(</w:t>
      </w:r>
      <w:r w:rsidR="003417A8" w:rsidRPr="008F7BBD">
        <w:rPr>
          <w:rFonts w:ascii="Arial Narrow" w:eastAsia="Arial Narrow" w:hAnsi="Arial Narrow" w:cs="Arial Narrow"/>
          <w:b/>
          <w:color w:val="000000"/>
          <w:kern w:val="0"/>
          <w:lang w:eastAsia="es-PE"/>
          <w14:ligatures w14:val="none"/>
        </w:rPr>
        <w:t>PACÍFICO</w:t>
      </w:r>
      <w:r w:rsidRPr="008F7BBD">
        <w:rPr>
          <w:rFonts w:ascii="Arial Narrow" w:eastAsia="Arial Narrow" w:hAnsi="Arial Narrow" w:cs="Arial Narrow"/>
          <w:b/>
          <w:color w:val="000000"/>
          <w:kern w:val="0"/>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MATERIAS</w:t>
      </w:r>
      <w:r w:rsidRPr="008F7BBD">
        <w:rPr>
          <w:rFonts w:ascii="Arial Narrow" w:eastAsia="Arial Narrow" w:hAnsi="Arial Narrow" w:cs="Arial Narrow"/>
          <w:b/>
          <w:color w:val="000000"/>
          <w:kern w:val="0"/>
          <w:lang w:eastAsia="es-PE"/>
          <w14:ligatures w14:val="none"/>
        </w:rPr>
        <w:tab/>
        <w:t xml:space="preserve">: </w:t>
      </w:r>
      <w:r w:rsidRPr="008F7BBD">
        <w:rPr>
          <w:rFonts w:ascii="Arial Narrow" w:eastAsia="Arial Narrow" w:hAnsi="Arial Narrow" w:cs="Arial Narrow"/>
          <w:b/>
          <w:color w:val="000000"/>
          <w:kern w:val="0"/>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w:t>
      </w:r>
      <w:r w:rsidRPr="008F7BBD">
        <w:rPr>
          <w:rFonts w:ascii="Arial Narrow" w:eastAsia="Arial Narrow" w:hAnsi="Arial Narrow" w:cs="Arial Narrow"/>
          <w:b/>
          <w:color w:val="000000"/>
          <w:kern w:val="0"/>
          <w:lang w:eastAsia="es-PE"/>
          <w14:ligatures w14:val="none"/>
        </w:rPr>
        <w:tab/>
        <w:t>:</w:t>
      </w:r>
      <w:r w:rsidRPr="008F7BBD">
        <w:rPr>
          <w:rFonts w:ascii="Arial Narrow" w:eastAsia="Arial Narrow" w:hAnsi="Arial Narrow" w:cs="Arial Narrow"/>
          <w:b/>
          <w:color w:val="000000"/>
          <w:kern w:val="0"/>
          <w:lang w:eastAsia="es-PE"/>
          <w14:ligatures w14:val="none"/>
        </w:rPr>
        <w:tab/>
      </w:r>
      <w:r w:rsidR="00BF2B7F" w:rsidRPr="008F7BBD">
        <w:rPr>
          <w:rFonts w:ascii="Arial Narrow" w:eastAsia="Arial Narrow" w:hAnsi="Arial Narrow" w:cs="Arial Narrow"/>
          <w:b/>
          <w:color w:val="000000"/>
          <w:kern w:val="0"/>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F7BBD">
        <w:rPr>
          <w:rFonts w:ascii="Arial Narrow" w:eastAsia="Times New Roman" w:hAnsi="Arial Narrow" w:cs="Times New Roman"/>
          <w:color w:val="000000"/>
          <w:kern w:val="0"/>
          <w:shd w:val="clear" w:color="auto" w:fill="FFFFFF"/>
          <w:lang w:eastAsia="es-PE"/>
          <w14:ligatures w14:val="none"/>
        </w:rPr>
        <w:t xml:space="preserve">Lima, </w:t>
      </w:r>
      <w:r w:rsidR="002D405C" w:rsidRPr="008F7BBD">
        <w:rPr>
          <w:rFonts w:ascii="Arial Narrow" w:eastAsia="Times New Roman" w:hAnsi="Arial Narrow" w:cs="Times New Roman"/>
          <w:color w:val="000000"/>
          <w:kern w:val="0"/>
          <w:shd w:val="clear" w:color="auto" w:fill="FFFFFF"/>
          <w:lang w:eastAsia="es-PE"/>
          <w14:ligatures w14:val="none"/>
        </w:rPr>
        <w:t xml:space="preserve">22 de mayo de 2026</w:t>
      </w:r>
      <w:r w:rsidRPr="008F7BBD">
        <w:rPr>
          <w:rFonts w:ascii="Arial Narrow" w:eastAsia="Times New Roman" w:hAnsi="Arial Narrow" w:cs="Times New Roman"/>
          <w:color w:val="000000"/>
          <w:kern w:val="0"/>
          <w:shd w:val="clear" w:color="auto" w:fill="FFFFFF"/>
          <w:lang w:eastAsia="es-PE"/>
          <w14:ligatures w14:val="none"/>
        </w:rPr>
        <w:t xml:space="preserve"/>
      </w:r>
      <w:r w:rsidR="002D405C" w:rsidRPr="008F7BBD">
        <w:rPr>
          <w:rFonts w:ascii="Arial Narrow" w:eastAsia="Times New Roman" w:hAnsi="Arial Narrow" w:cs="Times New Roman"/>
          <w:color w:val="000000"/>
          <w:kern w:val="0"/>
          <w:shd w:val="clear" w:color="auto" w:fill="FFFFFF"/>
          <w:lang w:eastAsia="es-PE"/>
          <w14:ligatures w14:val="none"/>
        </w:rPr>
        <w:t xml:space="preserve"/>
      </w:r>
      <w:r w:rsidR="00985114" w:rsidRPr="008F7BB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w14:ligatures w14:val="none"/>
        </w:rPr>
        <w:t xml:space="preserve"/>
      </w:r>
      <w:r w:rsidR="00562E2B" w:rsidRPr="008F7BBD">
        <w:rPr>
          <w:rFonts w:ascii="Arial Narrow" w:eastAsia="Times New Roman" w:hAnsi="Arial Narrow" w:cs="Arial"/>
          <w:color w:val="000000"/>
          <w:kern w:val="0"/>
          <w:lang w:val="es-ES" w:eastAsia="es-ES"/>
          <w14:ligatures w14:val="none"/>
        </w:rPr>
        <w:t/>
      </w:r>
      <w:r w:rsidR="002D405C" w:rsidRPr="008F7BBD">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002D405C" w:rsidRPr="008F7BBD">
        <w:rPr>
          <w:rFonts w:ascii="Arial Narrow" w:eastAsia="Calibri" w:hAnsi="Arial Narrow" w:cs="Arial"/>
          <w:kern w:val="0"/>
          <w14:ligatures w14:val="none"/>
        </w:rPr>
        <w:t/>
      </w:r>
      <w:r w:rsidR="002D405C"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Pr="008F7BBD">
        <w:rPr>
          <w:rStyle w:val="Refdenotaalpie"/>
          <w:rFonts w:ascii="Arial Narrow" w:eastAsia="Times New Roman" w:hAnsi="Arial Narrow" w:cs="Times New Roman"/>
          <w:color w:val="000000"/>
          <w:kern w:val="0"/>
          <w:vertAlign w:val="superscript"/>
          <w:lang w:val="es-ES" w:eastAsia="es-ES"/>
          <w14:ligatures w14:val="none"/>
        </w:rPr>
        <w:footnoteReference w:id="2"/>
      </w:r>
      <w:r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bCs/>
          <w:color w:val="000000"/>
          <w:kern w:val="0"/>
          <w:lang w:val="es-ES" w:eastAsia="es-ES"/>
          <w14:ligatures w14:val="none"/>
        </w:rPr>
        <w:t/>
      </w:r>
    </w:p>
    <w:p w14:paraId="6332023E" w14: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23 de diciembre de 2025, fue víctima de un robo mientras se </w:t>
      </w:r>
      <w:r w:rsidR="00230F68" w:rsidRPr="008F7BBD">
        <w:rPr>
          <w:rFonts w:ascii="Arial Narrow" w:eastAsia="Times New Roman" w:hAnsi="Arial Narrow" w:cs="Arial"/>
          <w:color w:val="000000"/>
          <w:kern w:val="0"/>
          <w:lang w:eastAsia="es-ES"/>
          <w14:ligatures w14:val="none"/>
        </w:rPr>
        <w:t>desplazaba por una</w:t>
      </w:r>
      <w:r w:rsidRPr="008F7BBD">
        <w:rPr>
          <w:rFonts w:ascii="Arial Narrow" w:eastAsia="Times New Roman" w:hAnsi="Arial Narrow" w:cs="Arial"/>
          <w:color w:val="000000"/>
          <w:kern w:val="0"/>
          <w:lang w:eastAsia="es-ES"/>
          <w14:ligatures w14:val="none"/>
        </w:rPr>
        <w:t xml:space="preserve"> carretera </w:t>
      </w:r>
      <w:r w:rsidR="00230F68" w:rsidRPr="008F7BBD">
        <w:rPr>
          <w:rFonts w:ascii="Arial Narrow" w:eastAsia="Times New Roman" w:hAnsi="Arial Narrow" w:cs="Arial"/>
          <w:color w:val="000000"/>
          <w:kern w:val="0"/>
          <w:lang w:eastAsia="es-ES"/>
          <w14:ligatures w14:val="none"/>
        </w:rPr>
        <w:t>y</w:t>
      </w:r>
      <w:r w:rsidRPr="008F7BBD">
        <w:rPr>
          <w:rFonts w:ascii="Arial Narrow" w:eastAsia="Times New Roman" w:hAnsi="Arial Narrow" w:cs="Arial"/>
          <w:color w:val="000000"/>
          <w:kern w:val="0"/>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w14:ligatures w14:val="none"/>
        </w:rPr>
        <w:t xml:space="preserve"> S.A.</w:t>
      </w:r>
      <w:r w:rsidRPr="008F7BBD">
        <w:rPr>
          <w:rFonts w:ascii="Arial Narrow" w:eastAsia="Times New Roman" w:hAnsi="Arial Narrow" w:cs="Arial"/>
          <w:color w:val="000000"/>
          <w:kern w:val="0"/>
          <w:lang w:eastAsia="es-ES"/>
          <w14:ligatures w14:val="none"/>
        </w:rPr>
        <w:t xml:space="preserve"> </w:t>
      </w:r>
      <w:r w:rsidR="00BC60CB" w:rsidRPr="008F7BBD">
        <w:rPr>
          <w:rFonts w:ascii="Arial Narrow" w:eastAsia="Times New Roman" w:hAnsi="Arial Narrow" w:cs="Arial"/>
          <w:color w:val="000000"/>
          <w:kern w:val="0"/>
          <w:lang w:eastAsia="es-ES"/>
          <w14:ligatures w14:val="none"/>
        </w:rPr>
        <w:t xml:space="preserve">(en adelante, Banco) </w:t>
      </w:r>
      <w:r w:rsidRPr="008F7BBD">
        <w:rPr>
          <w:rFonts w:ascii="Arial Narrow" w:eastAsia="Times New Roman" w:hAnsi="Arial Narrow" w:cs="Arial"/>
          <w:color w:val="000000"/>
          <w:kern w:val="0"/>
          <w:lang w:eastAsia="es-ES"/>
          <w14:ligatures w14: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w14:ligatures w14:val="none"/>
        </w:rPr>
        <w:t>mientras que</w:t>
      </w:r>
      <w:r w:rsidRPr="008F7BBD">
        <w:rPr>
          <w:rFonts w:ascii="Arial Narrow" w:eastAsia="Times New Roman" w:hAnsi="Arial Narrow" w:cs="Arial"/>
          <w:color w:val="000000"/>
          <w:kern w:val="0"/>
          <w:lang w:eastAsia="es-ES"/>
          <w14:ligatures w14:val="none"/>
        </w:rPr>
        <w:t xml:space="preserve"> los </w:t>
      </w:r>
      <w:r w:rsidR="00BC60CB" w:rsidRPr="008F7BBD">
        <w:rPr>
          <w:rFonts w:ascii="Arial Narrow" w:eastAsia="Times New Roman" w:hAnsi="Arial Narrow" w:cs="Arial"/>
          <w:color w:val="000000"/>
          <w:kern w:val="0"/>
          <w:lang w:eastAsia="es-ES"/>
          <w14:ligatures w14:val="none"/>
        </w:rPr>
        <w:t>sujetos</w:t>
      </w:r>
      <w:r w:rsidRPr="008F7BBD">
        <w:rPr>
          <w:rFonts w:ascii="Arial Narrow" w:eastAsia="Times New Roman" w:hAnsi="Arial Narrow" w:cs="Arial"/>
          <w:color w:val="000000"/>
          <w:kern w:val="0"/>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L</w:t>
      </w:r>
      <w:r w:rsidR="00D301B8" w:rsidRPr="008F7BBD">
        <w:rPr>
          <w:rFonts w:ascii="Arial Narrow" w:eastAsia="Times New Roman" w:hAnsi="Arial Narrow" w:cs="Arial"/>
          <w:color w:val="000000"/>
          <w:kern w:val="0"/>
          <w:lang w:eastAsia="es-ES"/>
          <w14:ligatures w14:val="none"/>
        </w:rPr>
        <w:t>uego de ocurrido el robo de sus pertenencias, procedió a</w:t>
      </w:r>
      <w:r w:rsidRPr="008F7BBD">
        <w:rPr>
          <w:rFonts w:ascii="Arial Narrow" w:eastAsia="Times New Roman" w:hAnsi="Arial Narrow" w:cs="Arial"/>
          <w:color w:val="000000"/>
          <w:kern w:val="0"/>
          <w:lang w:eastAsia="es-ES"/>
          <w14:ligatures w14:val="none"/>
        </w:rPr>
        <w:t xml:space="preserve"> realizar el</w:t>
      </w:r>
      <w:r w:rsidR="00D301B8" w:rsidRPr="008F7BBD">
        <w:rPr>
          <w:rFonts w:ascii="Arial Narrow" w:eastAsia="Times New Roman" w:hAnsi="Arial Narrow" w:cs="Arial"/>
          <w:color w:val="000000"/>
          <w:kern w:val="0"/>
          <w:lang w:eastAsia="es-ES"/>
          <w14:ligatures w14:val="none"/>
        </w:rPr>
        <w:t xml:space="preserve"> bloqueo de sus tarjetas del </w:t>
      </w:r>
      <w:r w:rsidRPr="008F7BBD">
        <w:rPr>
          <w:rFonts w:ascii="Arial Narrow" w:eastAsia="Times New Roman" w:hAnsi="Arial Narrow" w:cs="Arial"/>
          <w:color w:val="000000"/>
          <w:kern w:val="0"/>
          <w:lang w:eastAsia="es-ES"/>
          <w14:ligatures w14:val="none"/>
        </w:rPr>
        <w:t>Banco</w:t>
      </w:r>
      <w:r w:rsidR="00D301B8" w:rsidRPr="008F7BBD">
        <w:rPr>
          <w:rFonts w:ascii="Arial Narrow" w:eastAsia="Times New Roman" w:hAnsi="Arial Narrow" w:cs="Arial"/>
          <w:color w:val="000000"/>
          <w:kern w:val="0"/>
          <w:lang w:eastAsia="es-ES"/>
          <w14:ligatures w14:val="none"/>
        </w:rPr>
        <w:t>, tomando conocimiento que los fondos existentes en sus cuentas bancarias ya habían sido retirados.</w:t>
      </w:r>
      <w:r w:rsidRPr="008F7BBD">
        <w:rPr>
          <w:rFonts w:ascii="Arial Narrow" w:eastAsia="Times New Roman" w:hAnsi="Arial Narrow" w:cs="Arial"/>
          <w:color w:val="000000"/>
          <w:kern w:val="0"/>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16 de enero de 2026, presentó ante el Banco la solicitud de </w:t>
      </w:r>
      <w:r w:rsidR="00C11F64" w:rsidRPr="008F7BBD">
        <w:rPr>
          <w:rFonts w:ascii="Arial Narrow" w:eastAsia="Times New Roman" w:hAnsi="Arial Narrow" w:cs="Arial"/>
          <w:color w:val="000000"/>
          <w:kern w:val="0"/>
          <w:lang w:eastAsia="es-ES"/>
          <w14:ligatures w14:val="none"/>
        </w:rPr>
        <w:t>otorgamiento</w:t>
      </w:r>
      <w:r w:rsidRPr="008F7BBD">
        <w:rPr>
          <w:rFonts w:ascii="Arial Narrow" w:eastAsia="Times New Roman" w:hAnsi="Arial Narrow" w:cs="Arial"/>
          <w:color w:val="000000"/>
          <w:kern w:val="0"/>
          <w:lang w:eastAsia="es-ES"/>
          <w14:ligatures w14:val="none"/>
        </w:rPr>
        <w:t xml:space="preserve"> de cobertura </w:t>
      </w:r>
      <w:r w:rsidR="00C11F64"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28 de enero de 2026, se comunicó con Honesty S.A.C., </w:t>
      </w:r>
      <w:r w:rsidR="005133AA" w:rsidRPr="008F7BBD">
        <w:rPr>
          <w:rFonts w:ascii="Arial Narrow" w:eastAsia="Times New Roman" w:hAnsi="Arial Narrow" w:cs="Arial"/>
          <w:color w:val="000000"/>
          <w:kern w:val="0"/>
          <w:lang w:eastAsia="es-ES"/>
          <w14:ligatures w14:val="none"/>
        </w:rPr>
        <w:t>empresa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encargada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realización de la prueba de polígrafo, </w:t>
      </w:r>
      <w:r w:rsidR="005133AA" w:rsidRPr="008F7BBD">
        <w:rPr>
          <w:rFonts w:ascii="Arial Narrow" w:eastAsia="Times New Roman" w:hAnsi="Arial Narrow" w:cs="Arial"/>
          <w:color w:val="000000"/>
          <w:kern w:val="0"/>
          <w:lang w:eastAsia="es-ES"/>
          <w14:ligatures w14:val="none"/>
        </w:rPr>
        <w:t>y le</w:t>
      </w:r>
      <w:r w:rsidRPr="008F7BBD">
        <w:rPr>
          <w:rFonts w:ascii="Arial Narrow" w:eastAsia="Times New Roman" w:hAnsi="Arial Narrow" w:cs="Arial"/>
          <w:color w:val="000000"/>
          <w:kern w:val="0"/>
          <w:lang w:eastAsia="es-ES"/>
          <w14:ligatures w14: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w:t>
      </w:r>
      <w:r w:rsidR="001E20A5" w:rsidRPr="008F7BBD">
        <w:rPr>
          <w:rFonts w:ascii="Arial Narrow" w:eastAsia="Times New Roman" w:hAnsi="Arial Narrow" w:cs="Arial"/>
          <w:color w:val="000000"/>
          <w:kern w:val="0"/>
          <w:lang w:eastAsia="es-ES"/>
          <w14:ligatures w14:val="none"/>
        </w:rPr>
        <w:t>se mismo día</w:t>
      </w:r>
      <w:r w:rsidRPr="008F7BBD">
        <w:rPr>
          <w:rFonts w:ascii="Arial Narrow" w:eastAsia="Times New Roman" w:hAnsi="Arial Narrow" w:cs="Arial"/>
          <w:color w:val="000000"/>
          <w:kern w:val="0"/>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w14:ligatures w14:val="none"/>
        </w:rPr>
        <w:t>se esperaría</w:t>
      </w:r>
      <w:r w:rsidRPr="008F7BBD">
        <w:rPr>
          <w:rFonts w:ascii="Arial Narrow" w:eastAsia="Times New Roman" w:hAnsi="Arial Narrow" w:cs="Arial"/>
          <w:color w:val="000000"/>
          <w:kern w:val="0"/>
          <w:lang w:eastAsia="es-ES"/>
          <w14:ligatures w14:val="none"/>
        </w:rPr>
        <w:t xml:space="preserve"> un mes para la realización de dicha evaluación.</w:t>
      </w:r>
      <w:r w:rsidR="0043477A" w:rsidRPr="008F7BBD">
        <w:rPr>
          <w:rFonts w:ascii="Arial Narrow" w:eastAsia="Times New Roman" w:hAnsi="Arial Narrow" w:cs="Arial"/>
          <w:color w:val="000000"/>
          <w:kern w:val="0"/>
          <w:lang w:eastAsia="es-ES"/>
          <w14:ligatures w14:val="none"/>
        </w:rPr>
        <w:t xml:space="preserve"> No obstante</w:t>
      </w:r>
      <w:r w:rsidRPr="008F7BBD">
        <w:rPr>
          <w:rFonts w:ascii="Arial Narrow" w:eastAsia="Times New Roman" w:hAnsi="Arial Narrow" w:cs="Arial"/>
          <w:color w:val="000000"/>
          <w:kern w:val="0"/>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Hasta la fecha</w:t>
      </w:r>
      <w:r w:rsidR="00D301B8" w:rsidRPr="008F7BBD">
        <w:rPr>
          <w:rFonts w:ascii="Arial Narrow" w:eastAsia="Times New Roman" w:hAnsi="Arial Narrow" w:cs="Arial"/>
          <w:color w:val="000000"/>
          <w:kern w:val="0"/>
          <w:lang w:eastAsia="es-ES"/>
          <w14:ligatures w14:val="none"/>
        </w:rPr>
        <w:t xml:space="preserve">, Pacífico no cumplió con </w:t>
      </w:r>
      <w:r w:rsidRPr="008F7BBD">
        <w:rPr>
          <w:rFonts w:ascii="Arial Narrow" w:eastAsia="Times New Roman" w:hAnsi="Arial Narrow" w:cs="Arial"/>
          <w:color w:val="000000"/>
          <w:kern w:val="0"/>
          <w:lang w:eastAsia="es-ES"/>
          <w14:ligatures w14:val="none"/>
        </w:rPr>
        <w:t>otorgar</w:t>
      </w:r>
      <w:r w:rsidR="00D301B8" w:rsidRPr="008F7BBD">
        <w:rPr>
          <w:rFonts w:ascii="Arial Narrow" w:eastAsia="Times New Roman" w:hAnsi="Arial Narrow" w:cs="Arial"/>
          <w:color w:val="000000"/>
          <w:kern w:val="0"/>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val="es-ES" w:eastAsia="es-ES"/>
          <w14:ligatures w14:val="none"/>
        </w:rPr>
        <w:t/>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1D28DB" w:rsidRPr="008F7BBD">
        <w:rPr>
          <w:rFonts w:ascii="Arial Narrow" w:eastAsia="Times New Roman" w:hAnsi="Arial Narrow" w:cs="Arial"/>
          <w:color w:val="000000"/>
          <w:kern w:val="0"/>
          <w:lang w:val="es-ES" w:eastAsia="es-ES"/>
          <w14:ligatures w14:val="none"/>
        </w:rPr>
        <w:t xml:space="preserve"/>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vertAlign w:val="superscript"/>
          <w14:ligatures w14:val="none"/>
        </w:rPr>
        <w:footnoteReference w:id="3"/>
      </w:r>
      <w:r w:rsidRPr="008F7BBD">
        <w:rPr>
          <w:rFonts w:ascii="Arial Narrow" w:eastAsia="Times New Roman" w:hAnsi="Arial Narrow" w:cs="Segoe UI"/>
          <w:color w:val="000000"/>
          <w:kern w:val="0"/>
          <w:lang w:eastAsia="es-PE"/>
          <w14:ligatures w14:val="none"/>
        </w:rPr>
        <w:t xml:space="preserve">, </w:t>
      </w:r>
      <w:r w:rsidR="00121544" w:rsidRPr="008F7BBD">
        <w:rPr>
          <w:rFonts w:ascii="Arial Narrow" w:eastAsia="Times New Roman" w:hAnsi="Arial Narrow" w:cs="Segoe UI"/>
          <w:color w:val="000000"/>
          <w:kern w:val="0"/>
          <w:lang w:eastAsia="es-PE"/>
          <w14:ligatures w14:val="none"/>
        </w:rPr>
        <w:t xml:space="preserve">considera </w:t>
      </w:r>
      <w:r w:rsidR="00121544" w:rsidRPr="008F7BBD">
        <w:rPr>
          <w:rFonts w:ascii="Arial Narrow" w:eastAsia="Arial Narrow" w:hAnsi="Arial Narrow" w:cs="Arial Narrow"/>
          <w:kern w:val="0"/>
          <w14:ligatures w14:val="none"/>
        </w:rPr>
        <w:t xml:space="preserve">que el hecho denunciado, </w:t>
      </w:r>
      <w:bookmarkStart w:id="6" w:name="_Hlk211591623"/>
      <w:r w:rsidR="00121544" w:rsidRPr="008F7B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w14:ligatures w14:val="none"/>
        </w:rPr>
        <w:t xml:space="preserve">la </w:t>
      </w:r>
      <w:r w:rsidR="00BD0C16" w:rsidRPr="008F7BBD">
        <w:rPr>
          <w:rFonts w:ascii="Arial Narrow" w:eastAsia="Times New Roman" w:hAnsi="Arial Narrow" w:cs="Arial"/>
          <w:color w:val="000000"/>
          <w:kern w:val="0"/>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w14:ligatures w14: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de la denunciante</w:t>
      </w:r>
      <w:r w:rsidR="00BD0C16" w:rsidRPr="008F7BBD">
        <w:rPr>
          <w:rFonts w:ascii="Arial Narrow" w:eastAsia="Arial Narrow" w:hAnsi="Arial Narrow" w:cs="Arial Narrow"/>
          <w:kern w:val="0"/>
          <w14:ligatures w14:val="none"/>
        </w:rPr>
        <w:t xml:space="preserve">, por el siniestro del </w:t>
      </w:r>
      <w:r w:rsidR="00BD0C16" w:rsidRPr="008F7BBD">
        <w:rPr>
          <w:rFonts w:ascii="Arial Narrow" w:eastAsia="Times New Roman" w:hAnsi="Arial Narrow" w:cs="Arial"/>
          <w:color w:val="000000"/>
          <w:kern w:val="0"/>
          <w:lang w:eastAsia="es-ES"/>
          <w14:ligatures w14:val="none"/>
        </w:rPr>
        <w:t>23 de diciembre de 2025</w:t>
      </w:r>
      <w:r w:rsidR="001F6777" w:rsidRPr="008F7B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y 19</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del Código</w:t>
      </w:r>
      <w:bookmarkStart w:id="10" w:name="_Hlk213160896"/>
      <w:bookmarkEnd w:id="7"/>
      <w:r w:rsidR="001F6777" w:rsidRPr="008F7BBD">
        <w:rPr>
          <w:rStyle w:val="Refdenotaalpie"/>
          <w:rFonts w:ascii="Arial Narrow" w:eastAsia="Arial Narrow" w:hAnsi="Arial Narrow" w:cs="Arial"/>
          <w:kern w:val="0"/>
          <w:vertAlign w:val="superscript"/>
          <w14:ligatures w14:val="none"/>
        </w:rPr>
        <w:footnoteReference w:id="4"/>
      </w:r>
      <w:bookmarkEnd w:id="10"/>
      <w:r w:rsidR="001F6777" w:rsidRPr="008F7BBD">
        <w:rPr>
          <w:rFonts w:ascii="Arial Narrow" w:eastAsia="Arial Narrow" w:hAnsi="Arial Narrow" w:cs="Arial Narrow"/>
          <w:kern w:val="0"/>
          <w14:ligatures w14:val="none"/>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Así también, la Secretaría Técnica, en ejercicio de sus facultades, </w:t>
      </w:r>
      <w:r w:rsidRPr="008F7BBD">
        <w:rPr>
          <w:rFonts w:ascii="Arial Narrow" w:eastAsia="Times New Roman" w:hAnsi="Arial Narrow" w:cs="Segoe UI"/>
          <w:color w:val="000000"/>
          <w:kern w:val="0"/>
          <w:lang w:eastAsia="es-PE"/>
          <w14:ligatures w14:val="none"/>
        </w:rPr>
        <w:t xml:space="preserve">considera </w:t>
      </w:r>
      <w:r w:rsidRPr="008F7BBD">
        <w:rPr>
          <w:rFonts w:ascii="Arial Narrow" w:eastAsia="Arial Narrow" w:hAnsi="Arial Narrow" w:cs="Arial Narrow"/>
          <w:kern w:val="0"/>
          <w14:ligatures w14:val="none"/>
        </w:rPr>
        <w:t>que el hecho denunciado, consistente en que</w:t>
      </w:r>
      <w:bookmarkEnd w:id="11"/>
      <w:r w:rsidRPr="008F7BBD">
        <w:rPr>
          <w:rFonts w:ascii="Arial Narrow" w:eastAsia="Times New Roman" w:hAnsi="Arial Narrow" w:cs="Arial"/>
          <w:color w:val="000000"/>
          <w:kern w:val="0"/>
          <w:lang w:val="es-ES" w:eastAsia="es-ES"/>
          <w14:ligatures w14:val="none"/>
        </w:rPr>
        <w:t xml:space="preserve"> </w:t>
      </w:r>
      <w:r w:rsidR="00BD0C16" w:rsidRPr="008F7BBD">
        <w:rPr>
          <w:rFonts w:ascii="Arial Narrow" w:eastAsia="Times New Roman" w:hAnsi="Arial Narrow" w:cs="Arial"/>
          <w:color w:val="000000"/>
          <w:kern w:val="0"/>
          <w:lang w:val="es-ES" w:eastAsia="es-ES"/>
          <w14:ligatures w14:val="none"/>
        </w:rPr>
        <w:t xml:space="preserve">la compañía aseguradora </w:t>
      </w:r>
      <w:r w:rsidR="00BD0C16"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w14:ligatures w14: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 xml:space="preserve">a que </w:t>
      </w:r>
      <w:r w:rsidR="00BD0C16"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rPr>
        <w:t xml:space="preserve">, pese a que no se encontraba apta para su realización </w:t>
      </w:r>
      <w:r w:rsidR="00BD0C16"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w14:ligatures w14:val="none"/>
        </w:rPr>
        <w:t xml:space="preserve">literal g) del artículo 56 </w:t>
      </w:r>
      <w:r w:rsidRPr="008F7BBD">
        <w:rPr>
          <w:rFonts w:ascii="Arial Narrow" w:eastAsia="Arial Narrow" w:hAnsi="Arial Narrow" w:cs="Arial"/>
          <w:bCs/>
          <w:color w:val="000000"/>
          <w:kern w:val="0"/>
          <w:lang w:eastAsia="es-PE"/>
          <w14:ligatures w14:val="none"/>
        </w:rPr>
        <w:t>del Código</w:t>
      </w:r>
      <w:r w:rsidRPr="008F7BBD">
        <w:rPr>
          <w:rStyle w:val="Refdenotaalpie"/>
          <w:vertAlign w:val="superscript"/>
          <w:lang w:eastAsia="es-PE"/>
        </w:rPr>
        <w:footnoteReference w:id="5"/>
      </w:r>
      <w:r w:rsidRPr="008F7BBD">
        <w:rPr>
          <w:rFonts w:ascii="Arial Narrow" w:eastAsia="Arial Narrow" w:hAnsi="Arial Narrow" w:cs="Arial"/>
          <w:bCs/>
          <w:color w:val="000000"/>
          <w:kern w:val="0"/>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F7BB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w:bCs/>
          <w:color w:val="000000"/>
          <w:kern w:val="0"/>
          <w:vertAlign w:val="superscript"/>
          <w:lang w:eastAsia="es-PE"/>
          <w14:ligatures w14:val="none"/>
        </w:rPr>
        <w:footnoteReference w:id="6"/>
      </w:r>
      <w:r w:rsidRPr="008F7BBD">
        <w:rPr>
          <w:rFonts w:ascii="Arial Narrow" w:eastAsia="Arial Narrow" w:hAnsi="Arial Narrow" w:cs="Arial"/>
          <w:bCs/>
          <w:color w:val="000000"/>
          <w:kern w:val="0"/>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F7BB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vertAlign w:val="superscript"/>
          <w14:ligatures w14:val="none"/>
        </w:rPr>
        <w:footnoteReference w:id="7"/>
      </w:r>
      <w:r w:rsidRPr="008F7BBD">
        <w:rPr>
          <w:rFonts w:ascii="Arial Narrow" w:eastAsia="Arial" w:hAnsi="Arial Narrow" w:cs="Arial"/>
          <w:color w:val="000000"/>
          <w:kern w:val="0"/>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A efectos de tener mayores elementos </w:t>
      </w:r>
      <w:bookmarkEnd w:id="15"/>
      <w:r w:rsidRPr="008F7B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w14:ligatures w14:val="none"/>
        </w:rPr>
        <w:t xml:space="preserve">a la compañía aseguradora </w:t>
      </w:r>
      <w:r w:rsidRPr="008F7BB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w14:ligatures w14:val="none"/>
        </w:rPr>
        <w:t>Póliza del Seguro de Protección de Tarjeta</w:t>
      </w:r>
      <w:r w:rsidR="001F6777" w:rsidRPr="008F7BBD">
        <w:rPr>
          <w:rFonts w:ascii="Arial Narrow" w:eastAsia="Times New Roman" w:hAnsi="Arial Narrow" w:cs="Arial"/>
          <w:color w:val="000000"/>
          <w:kern w:val="0"/>
          <w:lang w:val="es-ES" w:eastAsia="es-ES"/>
          <w14:ligatures w14:val="none"/>
        </w:rPr>
        <w:t>s - Certificado 3020708538</w:t>
      </w:r>
      <w:r w:rsidRPr="008F7BBD">
        <w:rPr>
          <w:rFonts w:ascii="Arial Narrow" w:eastAsia="Times New Roman" w:hAnsi="Arial Narrow" w:cs="Arial"/>
          <w:color w:val="000000"/>
          <w:kern w:val="0"/>
          <w:lang w:val="es-ES" w:eastAsia="es-ES"/>
          <w14:ligatures w14:val="none"/>
        </w:rPr>
        <w:t xml:space="preserve">, </w:t>
      </w:r>
      <w:bookmarkStart w:id="17" w:name="_Hlk211877008"/>
      <w:r w:rsidRPr="008F7BBD">
        <w:rPr>
          <w:rFonts w:ascii="Arial Narrow" w:eastAsia="Times New Roman" w:hAnsi="Arial Narrow" w:cs="Arial"/>
          <w:color w:val="000000"/>
          <w:kern w:val="0"/>
          <w:lang w:val="es-ES" w:eastAsia="es-ES"/>
          <w14:ligatures w14:val="none"/>
        </w:rPr>
        <w:t>así como el cargo de remisión de la póliza</w:t>
      </w:r>
      <w:bookmarkEnd w:id="17"/>
      <w:r w:rsidRPr="008F7BBD">
        <w:rPr>
          <w:rFonts w:ascii="Arial Narrow" w:eastAsia="Times New Roman" w:hAnsi="Arial Narrow" w:cs="Arial"/>
          <w:color w:val="000000"/>
          <w:kern w:val="0"/>
          <w:lang w:val="es-ES" w:eastAsia="es-ES"/>
          <w14:ligatures w14:val="none"/>
        </w:rPr>
        <w:t>; (</w:t>
      </w:r>
      <w:proofErr w:type="spellStart"/>
      <w:r w:rsidRPr="008F7BBD">
        <w:rPr>
          <w:rFonts w:ascii="Arial Narrow" w:eastAsia="Times New Roman" w:hAnsi="Arial Narrow" w:cs="Arial"/>
          <w:color w:val="000000"/>
          <w:kern w:val="0"/>
          <w:lang w:val="es-ES" w:eastAsia="es-ES"/>
          <w14:ligatures w14:val="none"/>
        </w:rPr>
        <w:t>ii</w:t>
      </w:r>
      <w:proofErr w:type="spellEnd"/>
      <w:r w:rsidRPr="008F7BBD">
        <w:rPr>
          <w:rFonts w:ascii="Arial Narrow" w:eastAsia="Times New Roman" w:hAnsi="Arial Narrow" w:cs="Arial"/>
          <w:color w:val="000000"/>
          <w:kern w:val="0"/>
          <w:lang w:val="es-ES" w:eastAsia="es-ES"/>
          <w14:ligatures w14:val="none"/>
        </w:rPr>
        <w:t xml:space="preserve">) presentar los medios probatorios que acrediten </w:t>
      </w:r>
      <w:r w:rsidR="00CF12D3" w:rsidRPr="008F7BBD">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w14:ligatures w14:val="none"/>
        </w:rPr>
        <w:t xml:space="preserve">parte </w:t>
      </w:r>
      <w:r w:rsidR="00CF12D3" w:rsidRPr="008F7BBD">
        <w:rPr>
          <w:rFonts w:ascii="Arial Narrow" w:eastAsia="Times New Roman" w:hAnsi="Arial Narrow" w:cs="Arial"/>
          <w:color w:val="000000"/>
          <w:kern w:val="0"/>
          <w:lang w:val="es-ES" w:eastAsia="es-ES"/>
          <w14:ligatures w14:val="none"/>
        </w:rPr>
        <w:t>denunciante</w:t>
      </w:r>
      <w:r w:rsidRPr="008F7BBD">
        <w:rPr>
          <w:rFonts w:ascii="Arial Narrow" w:eastAsia="Times New Roman" w:hAnsi="Arial Narrow" w:cs="Arial"/>
          <w:color w:val="000000"/>
          <w:kern w:val="0"/>
          <w:lang w:val="es-ES" w:eastAsia="es-ES"/>
          <w14:ligatures w14:val="none"/>
        </w:rPr>
        <w:t>; y, (</w:t>
      </w:r>
      <w:proofErr w:type="spellStart"/>
      <w:r w:rsidRPr="008F7BBD">
        <w:rPr>
          <w:rFonts w:ascii="Arial Narrow" w:eastAsia="Times New Roman" w:hAnsi="Arial Narrow" w:cs="Arial"/>
          <w:color w:val="000000"/>
          <w:kern w:val="0"/>
          <w:lang w:val="es-ES" w:eastAsia="es-ES"/>
          <w14:ligatures w14:val="none"/>
        </w:rPr>
        <w:t>iii</w:t>
      </w:r>
      <w:proofErr w:type="spellEnd"/>
      <w:r w:rsidRPr="008F7BBD">
        <w:rPr>
          <w:rFonts w:ascii="Arial Narrow" w:eastAsia="Times New Roman" w:hAnsi="Arial Narrow" w:cs="Arial"/>
          <w:color w:val="000000"/>
          <w:kern w:val="0"/>
          <w:lang w:val="es-ES" w:eastAsia="es-ES"/>
          <w14:ligatures w14:val="none"/>
        </w:rPr>
        <w:t xml:space="preserve">) presentar todas las comunicaciones cursadas </w:t>
      </w:r>
      <w:r w:rsidR="00A87B9B" w:rsidRPr="008F7BBD">
        <w:rPr>
          <w:rFonts w:ascii="Arial Narrow" w:eastAsia="Times New Roman" w:hAnsi="Arial Narrow" w:cs="Arial"/>
          <w:color w:val="000000"/>
          <w:kern w:val="0"/>
          <w:lang w:val="es-ES" w:eastAsia="es-ES"/>
          <w14:ligatures w14:val="none"/>
        </w:rPr>
        <w:t xml:space="preserve">con la parte denunciante </w:t>
      </w:r>
      <w:r w:rsidRPr="008F7BBD">
        <w:rPr>
          <w:rFonts w:ascii="Arial Narrow" w:eastAsia="Times New Roman" w:hAnsi="Arial Narrow" w:cs="Arial"/>
          <w:color w:val="000000"/>
          <w:kern w:val="0"/>
          <w:lang w:val="es-ES" w:eastAsia="es-ES"/>
          <w14:ligatures w14:val="none"/>
        </w:rPr>
        <w:t xml:space="preserve">en virtud </w:t>
      </w:r>
      <w:r w:rsidR="00F01410" w:rsidRPr="008F7BBD">
        <w:rPr>
          <w:rFonts w:ascii="Arial Narrow" w:eastAsia="Times New Roman" w:hAnsi="Arial Narrow" w:cs="Arial"/>
          <w:color w:val="000000"/>
          <w:kern w:val="0"/>
          <w:lang w:val="es-ES" w:eastAsia="es-ES"/>
          <w14:ligatures w14:val="none"/>
        </w:rPr>
        <w:t xml:space="preserve">de los hechos materia </w:t>
      </w:r>
      <w:r w:rsidRPr="008F7BBD">
        <w:rPr>
          <w:rFonts w:ascii="Arial Narrow" w:eastAsia="Times New Roman" w:hAnsi="Arial Narrow" w:cs="Arial"/>
          <w:color w:val="000000"/>
          <w:kern w:val="0"/>
          <w:lang w:val="es-ES" w:eastAsia="es-ES"/>
          <w14:ligatures w14:val="none"/>
        </w:rPr>
        <w:t>de denuncia.</w:t>
      </w:r>
      <w:r w:rsidRPr="008F7BBD">
        <w:rPr>
          <w:rFonts w:ascii="Arial Narrow" w:eastAsia="Times New Roman" w:hAnsi="Arial Narrow" w:cs="Arial"/>
          <w:color w:val="000000"/>
          <w:kern w:val="0"/>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w14:ligatures w14:val="none"/>
        </w:rPr>
        <w:t xml:space="preserve">la compañía aseguradora </w:t>
      </w:r>
      <w:r w:rsidR="00CD4E71" w:rsidRPr="008F7BBD">
        <w:rPr>
          <w:rFonts w:ascii="Arial Narrow" w:eastAsia="Arial Narrow" w:hAnsi="Arial Narrow" w:cs="Arial Narrow"/>
          <w:kern w:val="0"/>
          <w14:ligatures w14: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w14:ligatures w14:val="none"/>
        </w:rPr>
        <w:t xml:space="preserve">la Póliza </w:t>
      </w:r>
      <w:r w:rsidR="001E20A5" w:rsidRPr="008F7BBD">
        <w:rPr>
          <w:rFonts w:ascii="Arial Narrow" w:eastAsia="Times New Roman" w:hAnsi="Arial Narrow" w:cs="Arial"/>
          <w:color w:val="000000"/>
          <w:kern w:val="0"/>
          <w:lang w:val="es-ES" w:eastAsia="es-ES"/>
          <w14:ligatures w14:val="none"/>
        </w:rPr>
        <w:t xml:space="preserve">del Seguro de Protección de Tarjetas - Certificado 3020708538 </w:t>
      </w:r>
      <w:r w:rsidR="001E20A5"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denunciante</w:t>
      </w:r>
      <w:r w:rsidRPr="008F7BBD">
        <w:rPr>
          <w:rFonts w:ascii="Arial Narrow" w:eastAsia="Arial Narrow" w:hAnsi="Arial Narrow" w:cs="Arial Narrow"/>
          <w:kern w:val="0"/>
          <w14:ligatures w14:val="none"/>
        </w:rPr>
        <w:t xml:space="preserve">, por el siniestro del </w:t>
      </w:r>
      <w:r w:rsidR="0059028B" w:rsidRPr="008F7BBD">
        <w:rPr>
          <w:rFonts w:ascii="Arial Narrow" w:eastAsia="Times New Roman" w:hAnsi="Arial Narrow" w:cs="Arial"/>
          <w:color w:val="000000"/>
          <w:kern w:val="0"/>
          <w:lang w:eastAsia="es-ES"/>
          <w14:ligatures w14:val="none"/>
        </w:rPr>
        <w:t>23 de diciembre de 2025</w:t>
      </w:r>
      <w:r w:rsidRPr="008F7BBD">
        <w:rPr>
          <w:rFonts w:ascii="Arial Narrow" w:eastAsia="Arial Narrow" w:hAnsi="Arial Narrow" w:cs="Arial Narrow"/>
          <w:kern w:val="0"/>
          <w14:ligatures w14:val="none"/>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w14:ligatures w14:val="none"/>
        </w:rPr>
        <w:t xml:space="preserve">la compañía aseguradora </w:t>
      </w:r>
      <w:r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Pr="008F7BBD">
        <w:rPr>
          <w:rFonts w:ascii="Arial Narrow" w:eastAsia="Times New Roman" w:hAnsi="Arial Narrow" w:cs="Arial"/>
          <w:color w:val="000000"/>
          <w:kern w:val="0"/>
          <w:lang w:val="es-ES" w:eastAsia="es-ES"/>
          <w14:ligatures w14:val="none"/>
        </w:rPr>
        <w:t xml:space="preserve">de la </w:t>
      </w:r>
      <w:r w:rsidR="0059028B" w:rsidRPr="008F7BBD">
        <w:rPr>
          <w:rFonts w:ascii="Arial Narrow" w:eastAsia="Times New Roman" w:hAnsi="Arial Narrow" w:cs="Arial"/>
          <w:color w:val="000000"/>
          <w:kern w:val="0"/>
          <w:lang w:val="es-ES" w:eastAsia="es-ES"/>
          <w14:ligatures w14:val="none"/>
        </w:rPr>
        <w:t xml:space="preserve">Póliza del Seguro de Protección de Tarjetas - Certificado 3020708538 </w:t>
      </w:r>
      <w:r w:rsidRPr="008F7BBD">
        <w:rPr>
          <w:rFonts w:ascii="Arial Narrow" w:eastAsia="Times New Roman" w:hAnsi="Arial Narrow" w:cs="Arial"/>
          <w:color w:val="000000"/>
          <w:kern w:val="0"/>
          <w:lang w:eastAsia="es-ES"/>
          <w14:ligatures w14:val="none"/>
        </w:rPr>
        <w:t xml:space="preserve">a que </w:t>
      </w:r>
      <w:r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rPr>
        <w:t xml:space="preserve">, pese a que no se encontraba apta para su realización </w:t>
      </w:r>
      <w:r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Times New Roman" w:hAnsi="Arial Narrow" w:cs="Segoe UI"/>
          <w:color w:val="000000"/>
          <w:kern w:val="0"/>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w14:ligatures w14: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Narrow"/>
          <w:kern w:val="0"/>
          <w14:ligatures w14:val="none"/>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rPr>
      </w:pPr>
    </w:p>
    <w:p w14:paraId="0A292C9F" w14:textId="4CE891D4" w:rsidR="00CA59A2" w:rsidRPr="008F7BBD" w:rsidRDefault="00CA59A2" w:rsidP="00DE0D2A">
      <w:pPr>
        <w:spacing w:after="0" w:line="240" w:lineRule="auto"/>
        <w:contextualSpacing/>
        <w:jc w:val="both"/>
        <w:rPr>
          <w:rFonts w:ascii="Arial Narrow" w:eastAsia="Calibri" w:hAnsi="Arial Narrow" w:cs="Arial"/>
          <w:kern w:val="0"/>
          <w14:ligatures w14:val="none"/>
        </w:rPr>
      </w:pPr>
      <w:r w:rsidRPr="008F7BBD">
        <w:rPr>
          <w:rFonts w:ascii="Arial Narrow" w:eastAsia="Arial Narrow" w:hAnsi="Arial Narrow" w:cs="Arial Narrow"/>
          <w:b/>
          <w:color w:val="000000"/>
          <w:kern w:val="0"/>
          <w:lang w:eastAsia="es-PE"/>
          <w14:ligatures w14:val="none"/>
        </w:rPr>
        <w:t>SEGUNDO:</w:t>
      </w:r>
      <w:r w:rsidRPr="008F7B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w14:ligatures w14:val="none"/>
        </w:rPr>
        <w:t xml:space="preserve">del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w:t>
      </w:r>
    </w:p>
    <w:p w14:paraId="68A17E97"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TERCERO: </w:t>
      </w:r>
      <w:r w:rsidRPr="008F7BBD">
        <w:rPr>
          <w:rFonts w:ascii="Arial Narrow" w:eastAsia="Arial Narrow" w:hAnsi="Arial Narrow" w:cs="Arial Narrow"/>
          <w:color w:val="000000"/>
          <w:kern w:val="0"/>
          <w:lang w:eastAsia="es-PE"/>
          <w14:ligatures w14: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 Procesal Civil. </w:t>
      </w:r>
      <w:r w:rsidRPr="008F7BBD">
        <w:rPr>
          <w:rFonts w:ascii="Arial Narrow" w:eastAsia="Calibri" w:hAnsi="Arial Narrow" w:cs="Arial"/>
          <w:kern w:val="0"/>
          <w14:ligatures w14:val="none"/>
        </w:rPr>
        <w:t>Para ello podrá señalar domicilio físico o una dirección electrónica a la que pueda remitirse las notificaciones</w:t>
      </w:r>
      <w:r w:rsidRPr="008F7BBD">
        <w:rPr>
          <w:rFonts w:ascii="Arial Narrow" w:eastAsia="Arial" w:hAnsi="Arial Narrow" w:cs="Arial"/>
          <w:kern w:val="0"/>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Calibri" w:hAnsi="Arial Narrow" w:cs="Arial"/>
          <w:kern w:val="0"/>
          <w14:ligatures w14:val="none"/>
        </w:rPr>
        <w:t xml:space="preserve">en caso califique como </w:t>
      </w:r>
      <w:proofErr w:type="gramStart"/>
      <w:r w:rsidRPr="008F7BBD">
        <w:rPr>
          <w:rFonts w:ascii="Arial Narrow" w:eastAsia="Calibri" w:hAnsi="Arial Narrow" w:cs="Arial"/>
          <w:kern w:val="0"/>
          <w14:ligatures w14:val="none"/>
        </w:rPr>
        <w:t>micro empresa</w:t>
      </w:r>
      <w:proofErr w:type="gramEnd"/>
      <w:r w:rsidRPr="008F7B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Calibri" w:hAnsi="Arial Narrow" w:cs="Arial"/>
          <w:kern w:val="0"/>
          <w:vertAlign w:val="superscript"/>
          <w14:ligatures w14:val="none"/>
        </w:rPr>
        <w:footnoteReference w:id="8"/>
      </w:r>
      <w:r w:rsidRPr="008F7BBD">
        <w:rPr>
          <w:rFonts w:ascii="Arial Narrow" w:eastAsia="Calibri" w:hAnsi="Arial Narrow" w:cs="Arial"/>
          <w:kern w:val="0"/>
          <w14:ligatures w14: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w:t>
      </w:r>
      <w:r w:rsidRPr="008F7BBD">
        <w:rPr>
          <w:rFonts w:ascii="Arial Narrow" w:eastAsia="Calibri" w:hAnsi="Arial Narrow" w:cs="Arial"/>
          <w:spacing w:val="-2"/>
          <w:kern w:val="0"/>
          <w14:ligatures w14:val="none"/>
        </w:rPr>
        <w:t>Código</w:t>
      </w:r>
      <w:r w:rsidRPr="008F7BBD">
        <w:rPr>
          <w:rStyle w:val="Refdenotaalpie"/>
          <w:rFonts w:ascii="Arial Narrow" w:eastAsia="Calibri" w:hAnsi="Arial Narrow" w:cs="Arial"/>
          <w:spacing w:val="-2"/>
          <w:kern w:val="0"/>
          <w:vertAlign w:val="superscript"/>
          <w14:ligatures w14:val="none"/>
        </w:rPr>
        <w:footnoteReference w:id="9"/>
      </w:r>
      <w:r w:rsidRPr="008F7BBD">
        <w:rPr>
          <w:rFonts w:ascii="Arial Narrow" w:eastAsia="Calibri" w:hAnsi="Arial Narrow" w:cs="Arial"/>
          <w:spacing w:val="-2"/>
          <w:kern w:val="0"/>
          <w14:ligatures w14:val="none"/>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F7BB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F7BBD">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r w:rsidRPr="008F7BBD">
        <w:rPr>
          <w:rFonts w:ascii="Arial Narrow" w:eastAsia="Arial Narrow" w:hAnsi="Arial Narrow" w:cs="Arial Narrow"/>
          <w:b/>
          <w:color w:val="000000"/>
          <w:kern w:val="0"/>
          <w:lang w:eastAsia="es-PE"/>
          <w14:ligatures w14:val="none"/>
        </w:rPr>
        <w:t xml:space="preserve">QUINTO: </w:t>
      </w:r>
      <w:bookmarkStart w:id="21" w:name="_Hlk188286813"/>
      <w:r w:rsidRPr="008F7BBD">
        <w:rPr>
          <w:rFonts w:ascii="Arial Narrow" w:eastAsia="Times New Roman" w:hAnsi="Arial Narrow" w:cs="Arial"/>
          <w:color w:val="000000"/>
          <w:kern w:val="0"/>
          <w:lang w:eastAsia="es-ES"/>
          <w14:ligatures w14:val="none"/>
        </w:rPr>
        <w:t xml:space="preserve">requerir </w:t>
      </w:r>
      <w:r w:rsidRPr="008F7BBD">
        <w:rPr>
          <w:rFonts w:ascii="Arial Narrow" w:eastAsia="Times New Roman" w:hAnsi="Arial Narrow" w:cs="Arial"/>
          <w:color w:val="000000"/>
          <w:kern w:val="0"/>
          <w:lang w:val="es-ES" w:eastAsia="es-ES"/>
          <w14:ligatures w14:val="none"/>
        </w:rPr>
        <w:t xml:space="preserve">que, en un </w:t>
      </w:r>
      <w:r w:rsidRPr="008F7B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w14:ligatures w14: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w14:ligatures w14:val="none"/>
        </w:rPr>
        <w:t>el proveedor denunciado</w:t>
      </w:r>
      <w:r w:rsidRPr="008F7BBD">
        <w:rPr>
          <w:rFonts w:ascii="Arial Narrow" w:eastAsia="Times New Roman" w:hAnsi="Arial Narrow" w:cs="Arial"/>
          <w:color w:val="000000"/>
          <w:kern w:val="0"/>
          <w:lang w:eastAsia="es-ES"/>
          <w14:ligatures w14:val="none"/>
        </w:rPr>
        <w:t xml:space="preserve"> </w:t>
      </w:r>
      <w:bookmarkEnd w:id="22"/>
      <w:r w:rsidRPr="008F7BBD">
        <w:rPr>
          <w:rFonts w:ascii="Arial Narrow" w:eastAsia="Times New Roman" w:hAnsi="Arial Narrow" w:cs="Arial"/>
          <w:color w:val="000000"/>
          <w:kern w:val="0"/>
          <w:lang w:val="es-ES" w:eastAsia="es-ES"/>
          <w14:ligatures w14:val="none"/>
        </w:rPr>
        <w:t xml:space="preserve">cumpla con: </w:t>
      </w:r>
      <w:r w:rsidR="00C96852" w:rsidRPr="008F7BBD">
        <w:rPr>
          <w:rFonts w:ascii="Arial Narrow" w:eastAsia="Times New Roman" w:hAnsi="Arial Narrow" w:cs="Arial"/>
          <w:color w:val="000000"/>
          <w:kern w:val="0"/>
          <w:lang w:val="es-ES" w:eastAsia="es-ES"/>
          <w14:ligatures w14: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w14:ligatures w14:val="none"/>
        </w:rPr>
        <w:t>Póliza del Seguro de Protección de Tarjetas - Certificado 3020708538</w:t>
      </w:r>
      <w:r w:rsidR="00C96852" w:rsidRPr="008F7BBD">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8F7BBD">
        <w:rPr>
          <w:rFonts w:ascii="Arial Narrow" w:eastAsia="Times New Roman" w:hAnsi="Arial Narrow" w:cs="Arial"/>
          <w:color w:val="000000"/>
          <w:kern w:val="0"/>
          <w:lang w:val="es-ES" w:eastAsia="es-ES"/>
          <w14:ligatures w14:val="none"/>
        </w:rPr>
        <w:t>ii</w:t>
      </w:r>
      <w:proofErr w:type="spellEnd"/>
      <w:r w:rsidR="00C96852" w:rsidRPr="008F7BBD">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w14:ligatures w14:val="none"/>
        </w:rPr>
        <w:t xml:space="preserve"> parte</w:t>
      </w:r>
      <w:r w:rsidR="00C96852" w:rsidRPr="008F7BBD">
        <w:rPr>
          <w:rFonts w:ascii="Arial Narrow" w:eastAsia="Times New Roman" w:hAnsi="Arial Narrow" w:cs="Arial"/>
          <w:color w:val="000000"/>
          <w:kern w:val="0"/>
          <w:lang w:val="es-ES" w:eastAsia="es-ES"/>
          <w14:ligatures w14:val="none"/>
        </w:rPr>
        <w:t xml:space="preserve"> denunciante; y, (</w:t>
      </w:r>
      <w:proofErr w:type="spellStart"/>
      <w:r w:rsidR="00C96852" w:rsidRPr="008F7BBD">
        <w:rPr>
          <w:rFonts w:ascii="Arial Narrow" w:eastAsia="Times New Roman" w:hAnsi="Arial Narrow" w:cs="Arial"/>
          <w:color w:val="000000"/>
          <w:kern w:val="0"/>
          <w:lang w:val="es-ES" w:eastAsia="es-ES"/>
          <w14:ligatures w14:val="none"/>
        </w:rPr>
        <w:t>iii</w:t>
      </w:r>
      <w:proofErr w:type="spellEnd"/>
      <w:r w:rsidR="00C96852" w:rsidRPr="008F7B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SEXTO:</w:t>
      </w:r>
      <w:r w:rsidRPr="008F7BBD">
        <w:rPr>
          <w:rFonts w:ascii="Arial Narrow" w:eastAsia="Arial Narrow" w:hAnsi="Arial Narrow" w:cs="Arial Narrow"/>
          <w:color w:val="000000"/>
          <w:kern w:val="0"/>
          <w:lang w:eastAsia="es-PE"/>
          <w14:ligatures w14:val="none"/>
        </w:rPr>
        <w:t xml:space="preserve"> </w:t>
      </w:r>
      <w:bookmarkStart w:id="23" w:name="_Hlk188286915"/>
      <w:r w:rsidRPr="008F7BBD">
        <w:rPr>
          <w:rFonts w:ascii="Arial Narrow" w:eastAsia="Arial Narrow" w:hAnsi="Arial Narrow" w:cs="Arial Narrow"/>
          <w:color w:val="000000"/>
          <w:kern w:val="0"/>
          <w:lang w:eastAsia="es-PE"/>
          <w14:ligatures w14:val="none"/>
        </w:rPr>
        <w:t>informar a las partes que el artículo 110</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w:t>
      </w:r>
      <w:r w:rsidR="00045BE1" w:rsidRPr="008F7BBD">
        <w:rPr>
          <w:rFonts w:ascii="Arial Narrow" w:eastAsia="Arial Narrow" w:hAnsi="Arial Narrow" w:cs="Arial Narrow"/>
          <w:color w:val="000000"/>
          <w:kern w:val="0"/>
          <w:lang w:eastAsia="es-PE"/>
          <w14:ligatures w14:val="none"/>
        </w:rPr>
        <w:t xml:space="preserve"> </w:t>
      </w:r>
      <w:r w:rsidRPr="008F7BBD">
        <w:rPr>
          <w:rFonts w:ascii="Arial Narrow" w:eastAsia="Arial Narrow" w:hAnsi="Arial Narrow" w:cs="Arial Narrow"/>
          <w:color w:val="000000"/>
          <w:kern w:val="0"/>
          <w:lang w:eastAsia="es-PE"/>
          <w14:ligatures w14:val="none"/>
        </w:rPr>
        <w:t xml:space="preserve"> 29571, Código de Protección y Defensa del Consumidor</w:t>
      </w:r>
      <w:r w:rsidRPr="008F7BBD">
        <w:rPr>
          <w:rStyle w:val="Refdenotaalpie"/>
          <w:rFonts w:ascii="Arial Narrow" w:eastAsia="Arial Narrow" w:hAnsi="Arial Narrow" w:cs="Times New Roman"/>
          <w:color w:val="000000"/>
          <w:kern w:val="0"/>
          <w:vertAlign w:val="superscript"/>
          <w:lang w:eastAsia="es-PE"/>
          <w14:ligatures w14:val="none"/>
        </w:rPr>
        <w:footnoteReference w:id="10"/>
      </w:r>
      <w:r w:rsidRPr="008F7B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115</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y 116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referida norma</w:t>
      </w:r>
      <w:r w:rsidRPr="008F7BBD">
        <w:rPr>
          <w:rStyle w:val="Refdenotaalpie"/>
          <w:rFonts w:ascii="Arial Narrow" w:eastAsia="Arial Narrow" w:hAnsi="Arial Narrow" w:cs="Times New Roman"/>
          <w:color w:val="000000"/>
          <w:kern w:val="0"/>
          <w:vertAlign w:val="superscript"/>
          <w:lang w:eastAsia="es-PE"/>
          <w14:ligatures w14:val="none"/>
        </w:rPr>
        <w:footnoteReference w:id="11"/>
      </w:r>
      <w:r w:rsidRPr="008F7BBD">
        <w:rPr>
          <w:rFonts w:ascii="Arial Narrow" w:eastAsia="Arial Narrow" w:hAnsi="Arial Narrow" w:cs="Arial Narrow"/>
          <w:color w:val="000000"/>
          <w:kern w:val="0"/>
          <w:lang w:eastAsia="es-PE"/>
          <w14:ligatures w14:val="none"/>
        </w:rPr>
        <w:t xml:space="preserve">. </w:t>
      </w:r>
      <w:bookmarkEnd w:id="23"/>
      <w:r w:rsidRPr="008F7B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w:t>
      </w:r>
      <w:r w:rsidRPr="008F7BBD">
        <w:rPr>
          <w:rStyle w:val="Refdenotaalpie"/>
          <w:rFonts w:ascii="Arial Narrow" w:eastAsia="Arial Narrow" w:hAnsi="Arial Narrow" w:cs="Times New Roman"/>
          <w:color w:val="000000"/>
          <w:kern w:val="0"/>
          <w:vertAlign w:val="superscript"/>
          <w:lang w:eastAsia="es-PE"/>
          <w14:ligatures w14:val="none"/>
        </w:rPr>
        <w:footnoteReference w:id="12"/>
      </w:r>
      <w:r w:rsidRPr="008F7BBD">
        <w:rPr>
          <w:rFonts w:ascii="Arial Narrow" w:eastAsia="Arial Narrow" w:hAnsi="Arial Narrow" w:cs="Arial Narrow"/>
          <w:color w:val="000000"/>
          <w:kern w:val="0"/>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SÉTIMO:</w:t>
      </w:r>
      <w:r w:rsidRPr="008F7BBD">
        <w:rPr>
          <w:rFonts w:ascii="Arial Narrow" w:eastAsia="Arial Narrow" w:hAnsi="Arial Narrow" w:cs="Arial Narrow"/>
          <w:color w:val="000000"/>
          <w:kern w:val="0"/>
          <w:lang w:eastAsia="es-PE"/>
          <w14:ligatures w14:val="none"/>
        </w:rPr>
        <w:t xml:space="preserve"> informar a las partes que conforme a lo establecido en el artículo 39</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r w:rsidRPr="008F7BBD">
        <w:rPr>
          <w:rFonts w:ascii="Arial Narrow" w:eastAsia="Calibri" w:hAnsi="Arial Narrow" w:cs="Arial"/>
          <w:b/>
          <w:bCs/>
          <w:kern w:val="0"/>
          <w14:ligatures w14:val="none"/>
        </w:rPr>
        <w:t>OCTAVO</w:t>
      </w:r>
      <w:r w:rsidRPr="008F7BBD">
        <w:rPr>
          <w:rFonts w:ascii="Arial Narrow" w:eastAsia="Calibri" w:hAnsi="Arial Narrow" w:cs="Arial"/>
          <w:b/>
          <w:kern w:val="0"/>
          <w14:ligatures w14:val="none"/>
        </w:rPr>
        <w:t>:</w:t>
      </w:r>
      <w:r w:rsidRPr="008F7BBD">
        <w:rPr>
          <w:rFonts w:ascii="Arial Narrow" w:eastAsia="Calibri" w:hAnsi="Arial Narrow" w:cs="Arial"/>
          <w:kern w:val="0"/>
          <w14:ligatures w14:val="none"/>
        </w:rPr>
        <w:t xml:space="preserve"> comunicar a las partes que, </w:t>
      </w:r>
      <w:proofErr w:type="gramStart"/>
      <w:r w:rsidRPr="008F7BBD">
        <w:rPr>
          <w:rFonts w:ascii="Arial Narrow" w:eastAsia="Calibri" w:hAnsi="Arial Narrow" w:cs="Arial"/>
          <w:kern w:val="0"/>
          <w14:ligatures w14:val="none"/>
        </w:rPr>
        <w:t>de acuerdo a</w:t>
      </w:r>
      <w:proofErr w:type="gramEnd"/>
      <w:r w:rsidRPr="008F7BBD">
        <w:rPr>
          <w:rFonts w:ascii="Arial Narrow" w:eastAsia="Calibri" w:hAnsi="Arial Narrow" w:cs="Arial"/>
          <w:kern w:val="0"/>
          <w14:ligatures w14:val="none"/>
        </w:rPr>
        <w:t xml:space="preserve"> lo señalado por el artículo 29</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Decreto Legislativo 807</w:t>
      </w:r>
      <w:r w:rsidRPr="008F7BBD">
        <w:rPr>
          <w:rStyle w:val="Refdenotaalpie"/>
          <w:rFonts w:ascii="Arial Narrow" w:eastAsia="Calibri" w:hAnsi="Arial Narrow" w:cs="Arial"/>
          <w:kern w:val="0"/>
          <w:vertAlign w:val="superscript"/>
          <w14:ligatures w14:val="none"/>
        </w:rPr>
        <w:footnoteReference w:id="13"/>
      </w:r>
      <w:r w:rsidRPr="008F7B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w14:ligatures w14:val="none"/>
        </w:rPr>
        <w:t>expresamente su facultad para asistir y conciliar en su representación</w:t>
      </w:r>
      <w:r w:rsidRPr="008F7BBD">
        <w:rPr>
          <w:rFonts w:ascii="Arial Narrow" w:eastAsia="Calibri" w:hAnsi="Arial Narrow" w:cs="Arial"/>
          <w:bCs/>
          <w:kern w:val="0"/>
          <w14:ligatures w14:val="none"/>
        </w:rPr>
        <w:t>.</w:t>
      </w:r>
      <w:r w:rsidRPr="008F7BBD">
        <w:rPr>
          <w:rFonts w:ascii="Arial Narrow" w:eastAsia="Calibri" w:hAnsi="Arial Narrow" w:cs="Arial"/>
          <w:b/>
          <w:bCs/>
          <w:kern w:val="0"/>
          <w14:ligatures w14:val="none"/>
        </w:rPr>
        <w:t xml:space="preserve"> </w:t>
      </w:r>
      <w:r w:rsidRPr="008F7B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F7BBD">
        <w:rPr>
          <w:rFonts w:ascii="Arial Narrow" w:eastAsia="Times New Roman" w:hAnsi="Arial Narrow" w:cs="Times New Roman"/>
          <w:b/>
          <w:color w:val="000000"/>
          <w:kern w:val="0"/>
          <w:lang w:eastAsia="es-PE"/>
          <w14:ligatures w14:val="none"/>
        </w:rPr>
        <w:t>NOVENO:</w:t>
      </w:r>
      <w:r w:rsidRPr="008F7B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w14:ligatures w14:val="none"/>
        </w:rPr>
        <w:t/>
      </w:r>
      <w:r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Style w:val="Refdenotaalpie"/>
          <w:rFonts w:ascii="Arial Narrow" w:hAnsi="Arial Narrow"/>
          <w:vertAlign w:val="superscript"/>
        </w:rPr>
        <w:footnoteReference w:id="14"/>
      </w:r>
      <w:r w:rsidR="00BB1CE8" w:rsidRPr="008F7BBD">
        <w:rPr>
          <w:rFonts w:ascii="Arial Narrow" w:hAnsi="Arial Narrow" w:cs="Arial"/>
        </w:rPr>
        <w:t/>
      </w:r>
      <w:bookmarkEnd w:id="25"/>
    </w:p>
    <w:p w14:paraId="3C9DCA51" w14:textId="77777777" w:rsidR="00262A57" w:rsidRPr="008F7BBD" w:rsidRDefault="00262A57" w:rsidP="00DE0D2A">
      <w:pPr>
        <w:suppressAutoHyphens/>
        <w:spacing w:after="0" w:line="240" w:lineRule="auto"/>
        <w:contextualSpacing/>
        <w:jc w:val="both"/>
        <w:rPr>
          <w:rFonts w:ascii="Arial Narrow" w:hAnsi="Arial Narrow" w:cs="Arial"/>
        </w:rPr>
      </w:pPr>
    </w:p>
    <w:p w14:paraId="083D8417" w14: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w14:paraId="23716787" w14:textId="77777777" w:rsidR="00CA59A2" w:rsidRPr="008F7BBD" w:rsidRDefault="00CA59A2" w:rsidP="00DE0D2A">
      <w:pPr>
        <w:suppressAutoHyphens/>
        <w:spacing w:after="0" w:line="240" w:lineRule="auto"/>
        <w:contextualSpacing/>
        <w:jc w:val="both"/>
        <w:rPr>
          <w:rFonts w:ascii="Arial Narrow" w:hAnsi="Arial Narrow" w:cs="Arial"/>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w14:paraId="3A2E1545" w14: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w14:paraId="74AAB5F4" w14:textId="77777777" w:rsidR="001B5674" w:rsidRDefault="001B5674" w:rsidP="00DE0D2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5">
    <w:p>
      <w:pPr>
        <w:pStyle w:val="Textonotapie"/>
        <w:ind w:left="567" w:hanging="567"/>
        <w:contextualSpacing/>
        <w:jc w:val="both"/>
      </w:pPr>
      <w:r w:rsidRPr="00DE0D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contextualSpacing/>
        <w:jc w:val="both"/>
      </w:pPr>
      <w:r w:rsidRPr="00DE0D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vertAlign w:val="superscript"/>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