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D90D3" w:rsidR="00CA59A2" w:rsidRPr="0026598E" w:rsidRDefault="00CA59A2" w:rsidP="003333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bCs/>
          <w:color w:val="000000"/>
          <w:kern w:val="0"/>
          <w:sz w:val="22"/>
          <w:szCs w:val="22"/>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DENUNCIADO</w:t>
      </w:r>
      <w:r w:rsidRPr="00A67BE8">
        <w:rPr>
          <w:rFonts w:ascii="Arial Narrow" w:eastAsia="Arial Narrow" w:hAnsi="Arial Narrow" w:cs="Arial Narrow"/>
          <w:b/>
          <w:color w:val="000000"/>
          <w:kern w:val="0"/>
          <w:sz w:val="22"/>
          <w:szCs w:val="22"/>
          <w:lang w:eastAsia="es-PE"/>
          <w14:ligatures w14:val="none"/>
        </w:rPr>
        <w:tab/>
        <w:t>:</w:t>
      </w:r>
      <w:r w:rsidRPr="00A67BE8">
        <w:rPr>
          <w:rFonts w:ascii="Arial Narrow" w:eastAsia="Arial Narrow" w:hAnsi="Arial Narrow" w:cs="Arial Narrow"/>
          <w:b/>
          <w:color w:val="000000"/>
          <w:kern w:val="0"/>
          <w:sz w:val="22"/>
          <w:szCs w:val="22"/>
          <w:lang w:eastAsia="es-PE"/>
          <w14:ligatures w14:val="none"/>
        </w:rPr>
        <w:tab/>
      </w:r>
      <w:r w:rsidR="00A67BE8" w:rsidRPr="00A67BE8">
        <w:rPr>
          <w:rFonts w:ascii="Arial Narrow" w:eastAsia="Arial Narrow" w:hAnsi="Arial Narrow" w:cs="Arial Narrow"/>
          <w:b/>
          <w:color w:val="000000"/>
          <w:kern w:val="0"/>
          <w:sz w:val="22"/>
          <w:szCs w:val="22"/>
          <w:lang w:eastAsia="es-PE"/>
          <w14:ligatures w14:val="none"/>
        </w:rPr>
        <w:t xml:space="preserve">RÍMAC S.A. ENTIDAD PRESTADORA DE SALUD </w:t>
      </w:r>
      <w:r w:rsidRPr="00A67BE8">
        <w:rPr>
          <w:rFonts w:ascii="Arial Narrow" w:eastAsia="Arial Narrow" w:hAnsi="Arial Narrow" w:cs="Arial Narrow"/>
          <w:b/>
          <w:color w:val="000000"/>
          <w:kern w:val="0"/>
          <w:sz w:val="22"/>
          <w:szCs w:val="22"/>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67BE8">
        <w:rPr>
          <w:rFonts w:ascii="Arial Narrow" w:eastAsia="Arial Narrow" w:hAnsi="Arial Narrow" w:cs="Arial Narrow"/>
          <w:b/>
          <w:color w:val="000000"/>
          <w:kern w:val="0"/>
          <w:sz w:val="22"/>
          <w:szCs w:val="22"/>
          <w:lang w:eastAsia="es-PE"/>
          <w14:ligatures w14:val="none"/>
        </w:rPr>
        <w:t>MATERIAS</w:t>
      </w:r>
      <w:r w:rsidRPr="00A67BE8">
        <w:rPr>
          <w:rFonts w:ascii="Arial Narrow" w:eastAsia="Arial Narrow" w:hAnsi="Arial Narrow" w:cs="Arial Narrow"/>
          <w:b/>
          <w:color w:val="000000"/>
          <w:kern w:val="0"/>
          <w:sz w:val="22"/>
          <w:szCs w:val="22"/>
          <w:lang w:eastAsia="es-PE"/>
          <w14:ligatures w14:val="none"/>
        </w:rPr>
        <w:tab/>
        <w:t xml:space="preserve">: </w:t>
      </w:r>
      <w:r w:rsidRPr="00A67BE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2FE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E5">
        <w:rPr>
          <w:rFonts w:ascii="Arial Narrow" w:eastAsia="Arial Narrow" w:hAnsi="Arial Narrow" w:cs="Arial Narrow"/>
          <w:color w:val="000000"/>
          <w:kern w:val="0"/>
          <w:sz w:val="22"/>
          <w:szCs w:val="22"/>
          <w:shd w:val="clear" w:color="auto" w:fill="FFFFFF"/>
          <w:lang w:eastAsia="es-PE"/>
          <w14:ligatures w14:val="none"/>
        </w:rPr>
        <w:t xml:space="preserve">15 de agosto de 2025</w:t>
      </w:r>
      <w:r w:rsidRP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67BE8">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333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5103">
        <w:rPr>
          <w:rFonts w:ascii="Arial Narrow" w:eastAsia="Arial Narrow" w:hAnsi="Arial Narrow" w:cs="Arial Narrow"/>
          <w:color w:val="000000"/>
          <w:kern w:val="0"/>
          <w:sz w:val="22"/>
          <w:szCs w:val="22"/>
          <w:lang w:val="es-ES" w:eastAsia="es-ES"/>
          <w14:ligatures w14:val="none"/>
        </w:rPr>
        <w:t xml:space="preserve">Mediante el escrito del 28 de abril de 2025</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5103">
        <w:rPr>
          <w:rFonts w:ascii="Arial Narrow" w:eastAsia="Arial Narrow" w:hAnsi="Arial Narrow" w:cs="Arial Narrow"/>
          <w:color w:val="000000"/>
          <w:kern w:val="0"/>
          <w:sz w:val="22"/>
          <w:szCs w:val="22"/>
          <w:lang w:val="es-ES" w:eastAsia="es-ES"/>
          <w14:ligatures w14:val="none"/>
        </w:rPr>
        <w:t xml:space="preserve">, complementado con los escritos del 14 de mayo de 2025 y 7 de agosto de 2025, la [APELLIDO] denunció a Rímac por presuntas infracciones a la Ley 29571, Código de Protección y Defensa del Consumidor</w:t>
      </w:r>
      <w:r w:rsidRPr="00F953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145103">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5103" w:rsidRPr="00145103">
        <w:rPr>
          <w:rFonts w:ascii="Arial Narrow" w:eastAsia="Arial Narrow" w:hAnsi="Arial Narrow" w:cs="Arial Narrow"/>
          <w:color w:val="000000"/>
          <w:kern w:val="0"/>
          <w:sz w:val="22"/>
          <w:szCs w:val="22"/>
          <w:lang w:val="es-ES" w:eastAsia="es-ES"/>
          <w14:ligatures w14:val="none"/>
        </w:rPr>
        <w:t/>
      </w:r>
      <w:r w:rsidR="006B135B">
        <w:rPr>
          <w:rFonts w:ascii="Arial Narrow" w:eastAsia="Arial Narrow" w:hAnsi="Arial Narrow" w:cs="Arial Narrow"/>
          <w:color w:val="000000"/>
          <w:kern w:val="0"/>
          <w:sz w:val="22"/>
          <w:szCs w:val="22"/>
          <w:lang w:val="es-ES" w:eastAsia="es-ES"/>
          <w14:ligatures w14:val="none"/>
        </w:rPr>
        <w:t/>
      </w:r>
      <w:r w:rsidR="0095093D">
        <w:rPr>
          <w:rFonts w:ascii="Arial Narrow" w:eastAsia="Arial Narrow" w:hAnsi="Arial Narrow" w:cs="Arial Narrow"/>
          <w:color w:val="000000"/>
          <w:kern w:val="0"/>
          <w:sz w:val="22"/>
          <w:szCs w:val="22"/>
          <w:lang w:val="es-ES" w:eastAsia="es-ES"/>
          <w14:ligatures w14:val="none"/>
        </w:rPr>
        <w:t xml:space="preserve"/>
      </w:r>
      <w:r w:rsidR="00081DC5" w:rsidRPr="00081DC5">
        <w:rPr>
          <w:rFonts w:ascii="Arial Narrow" w:eastAsia="Arial Narrow" w:hAnsi="Arial Narrow" w:cs="Arial Narrow"/>
          <w:color w:val="000000"/>
          <w:kern w:val="0"/>
          <w:sz w:val="22"/>
          <w:szCs w:val="22"/>
          <w:lang w:val="es-ES" w:eastAsia="es-ES"/>
          <w14:ligatures w14:val="none"/>
        </w:rPr>
        <w:t/>
      </w:r>
      <w:r w:rsidR="00081DC5">
        <w:rPr>
          <w:rFonts w:ascii="Arial Narrow" w:eastAsia="Arial Narrow" w:hAnsi="Arial Narrow" w:cs="Arial Narrow"/>
          <w:color w:val="000000"/>
          <w:kern w:val="0"/>
          <w:sz w:val="22"/>
          <w:szCs w:val="22"/>
          <w:lang w:val="es-ES" w:eastAsia="es-ES"/>
          <w14:ligatures w14:val="none"/>
        </w:rPr>
        <w:t xml:space="preserve"/>
      </w:r>
      <w:r w:rsidRPr="00145103">
        <w:rPr>
          <w:rFonts w:ascii="Arial Narrow" w:eastAsia="Arial Narrow" w:hAnsi="Arial Narrow" w:cs="Arial Narrow"/>
          <w:kern w:val="0"/>
          <w14:ligatures w14:val="none"/>
          <w:sz w:val="22"/>
          <w:szCs w:val="22"/>
        </w:rPr>
        <w:t xml:space="preserve"/>
      </w:r>
      <w:r w:rsidR="00145103" w:rsidRPr="00145103">
        <w:rPr>
          <w:rFonts w:ascii="Arial Narrow" w:eastAsia="Arial Narrow" w:hAnsi="Arial Narrow" w:cs="Arial Narrow"/>
          <w:kern w:val="0"/>
          <w14:ligatures w14:val="none"/>
          <w:sz w:val="22"/>
          <w:szCs w:val="22"/>
        </w:rPr>
        <w:t xml:space="preserve"/>
      </w:r>
      <w:r w:rsidRPr="00145103">
        <w:rPr>
          <w:rFonts w:ascii="Arial Narrow" w:eastAsia="Arial Narrow" w:hAnsi="Arial Narrow" w:cs="Arial Narrow"/>
          <w:kern w:val="0"/>
          <w14:ligatures w14:val="none"/>
          <w:sz w:val="22"/>
          <w:szCs w:val="22"/>
        </w:rPr>
        <w:t/>
      </w:r>
      <w:r w:rsidRPr="001451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color w:val="000000"/>
          <w:kern w:val="0"/>
          <w:sz w:val="22"/>
          <w:szCs w:val="22"/>
          <w:lang w:val="es-ES" w:eastAsia="es-ES"/>
          <w14:ligatures w14:val="none"/>
        </w:rPr>
        <w:t/>
      </w:r>
      <w:r w:rsidRPr="00F953C2">
        <w:rPr>
          <w:rFonts w:ascii="Arial Narrow" w:eastAsia="Arial Narrow" w:hAnsi="Arial Narrow" w:cs="Arial Narrow"/>
          <w:color w:val="000000"/>
          <w:kern w:val="0"/>
          <w:sz w:val="22"/>
          <w:szCs w:val="22"/>
          <w:lang w:val="es-ES" w:eastAsia="es-ES"/>
          <w14:ligatures w14:val="none"/>
        </w:rPr>
        <w:t xml:space="preserve"/>
      </w:r>
      <w:r w:rsidRPr="00F953C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953C2"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 en su calidad de consumidor, le informó que solicitó una grabación de llamada a Rímac el 9 de abril de 2025. </w:t>
      </w:r>
      <w:r w:rsidR="004F5B4D">
        <w:rPr>
          <w:rFonts w:ascii="Arial Narrow" w:eastAsia="Arial Narrow" w:hAnsi="Arial Narrow" w:cs="Arial Narrow"/>
          <w:color w:val="000000"/>
          <w:kern w:val="0"/>
          <w:sz w:val="22"/>
          <w:szCs w:val="22"/>
          <w:lang w:eastAsia="es-ES"/>
          <w14:ligatures w14:val="none"/>
        </w:rPr>
        <w:t xml:space="preserve"/>
      </w:r>
      <w:r w:rsidR="004F5B4D" w:rsidRPr="004F5B4D">
        <w:rPr>
          <w:rFonts w:ascii="Arial Narrow" w:eastAsia="Arial Narrow" w:hAnsi="Arial Narrow" w:cs="Arial Narrow"/>
          <w:color w:val="000000"/>
          <w:kern w:val="0"/>
          <w:sz w:val="22"/>
          <w:szCs w:val="22"/>
          <w:lang w:eastAsia="es-ES"/>
          <w14:ligatures w14:val="none"/>
        </w:rPr>
        <w:t/>
      </w:r>
      <w:r w:rsidR="00442030">
        <w:rPr>
          <w:rFonts w:ascii="Arial Narrow" w:eastAsia="Arial Narrow" w:hAnsi="Arial Narrow" w:cs="Arial Narrow"/>
          <w:color w:val="000000"/>
          <w:kern w:val="0"/>
          <w:sz w:val="22"/>
          <w:szCs w:val="22"/>
          <w:lang w:eastAsia="es-ES"/>
          <w14:ligatures w14:val="none"/>
        </w:rPr>
        <w:t/>
      </w:r>
      <w:r w:rsidR="004F5B4D" w:rsidRPr="00F953C2">
        <w:rPr>
          <w:rFonts w:ascii="Arial Narrow" w:eastAsia="Arial Narrow" w:hAnsi="Arial Narrow" w:cs="Arial Narrow"/>
          <w:color w:val="000000"/>
          <w:kern w:val="0"/>
          <w:sz w:val="22"/>
          <w:szCs w:val="22"/>
          <w:lang w:eastAsia="es-ES"/>
          <w14:ligatures w14:val="none"/>
        </w:rPr>
        <w:t xml:space="preserve"/>
      </w:r>
      <w:r w:rsidR="00D63938" w:rsidRPr="00F953C2">
        <w:rPr>
          <w:rFonts w:ascii="Arial Narrow" w:eastAsia="Arial Narrow" w:hAnsi="Arial Narrow" w:cs="Arial Narrow"/>
          <w:color w:val="000000"/>
          <w:kern w:val="0"/>
          <w:sz w:val="22"/>
          <w:szCs w:val="22"/>
          <w:lang w:eastAsia="es-ES"/>
          <w14:ligatures w14:val="none"/>
        </w:rPr>
        <w:t xml:space="preserve"/>
      </w:r>
      <w:r w:rsidR="00153C94" w:rsidRPr="00F953C2">
        <w:rPr>
          <w:rFonts w:ascii="Arial Narrow" w:eastAsia="Arial Narrow" w:hAnsi="Arial Narrow" w:cs="Arial Narrow"/>
          <w:color w:val="000000"/>
          <w:kern w:val="0"/>
          <w:sz w:val="22"/>
          <w:szCs w:val="22"/>
          <w:lang w:eastAsia="es-ES"/>
          <w14:ligatures w14:val="none"/>
        </w:rPr>
        <w:t/>
      </w:r>
      <w:r w:rsidR="00AE37AA" w:rsidRPr="00F953C2">
        <w:rPr>
          <w:rFonts w:ascii="Arial Narrow" w:eastAsia="Arial Narrow" w:hAnsi="Arial Narrow" w:cs="Arial Narrow"/>
          <w:color w:val="000000"/>
          <w:kern w:val="0"/>
          <w:sz w:val="22"/>
          <w:szCs w:val="22"/>
          <w:lang w:eastAsia="es-ES"/>
          <w14:ligatures w14:val="none"/>
        </w:rPr>
        <w:t xml:space="preserve"/>
      </w:r>
      <w:r w:rsidR="00DD5679" w:rsidRPr="00F953C2">
        <w:rPr>
          <w:rFonts w:ascii="Arial Narrow" w:eastAsia="Arial Narrow" w:hAnsi="Arial Narrow" w:cs="Arial Narrow"/>
          <w:color w:val="000000"/>
          <w:kern w:val="0"/>
          <w:sz w:val="22"/>
          <w:szCs w:val="22"/>
          <w:lang w:eastAsia="es-ES"/>
          <w14:ligatures w14:val="none"/>
        </w:rPr>
        <w:t/>
      </w:r>
      <w:r w:rsidR="00D63938" w:rsidRPr="00F953C2">
        <w:rPr>
          <w:rFonts w:ascii="Arial Narrow" w:eastAsia="Arial Narrow" w:hAnsi="Arial Narrow" w:cs="Arial Narrow"/>
          <w:color w:val="000000"/>
          <w:kern w:val="0"/>
          <w:sz w:val="22"/>
          <w:szCs w:val="22"/>
          <w:lang w:eastAsia="es-ES"/>
          <w14:ligatures w14:val="none"/>
        </w:rPr>
        <w:t xml:space="preserve"/>
      </w:r>
      <w:r w:rsidR="00AE37AA" w:rsidRPr="00F953C2">
        <w:rPr>
          <w:rFonts w:ascii="Arial Narrow" w:eastAsia="Arial Narrow" w:hAnsi="Arial Narrow" w:cs="Arial Narrow"/>
          <w:color w:val="000000"/>
          <w:kern w:val="0"/>
          <w:sz w:val="22"/>
          <w:szCs w:val="22"/>
          <w:lang w:eastAsia="es-ES"/>
          <w14:ligatures w14:val="none"/>
        </w:rPr>
        <w:t xml:space="preserve"/>
      </w:r>
    </w:p>
    <w:p w14:paraId="41F88D93" w14:textId="77777777" w:rsidR="00DD5679" w:rsidRPr="00F953C2" w:rsidRDefault="00DD5679" w:rsidP="003333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 xml:space="preserve">El 10 de abril de 2025, mediante la respuesta de reclamo 25-EPS002560, </w:t>
      </w:r>
      <w:r w:rsidR="003A1FE6" w:rsidRPr="00F953C2">
        <w:rPr>
          <w:rFonts w:ascii="Arial Narrow" w:eastAsia="Arial Narrow" w:hAnsi="Arial Narrow" w:cs="Arial Narrow"/>
          <w:color w:val="000000"/>
          <w:kern w:val="0"/>
          <w:sz w:val="22"/>
          <w:szCs w:val="22"/>
          <w:lang w:eastAsia="es-ES"/>
          <w14:ligatures w14:val="none"/>
        </w:rPr>
        <w:t xml:space="preserve">Rímac </w:t>
      </w:r>
      <w:r w:rsidRPr="00F953C2">
        <w:rPr>
          <w:rFonts w:ascii="Arial Narrow" w:eastAsia="Arial Narrow" w:hAnsi="Arial Narrow" w:cs="Arial Narrow"/>
          <w:color w:val="000000"/>
          <w:kern w:val="0"/>
          <w:sz w:val="22"/>
          <w:szCs w:val="22"/>
          <w:lang w:eastAsia="es-ES"/>
          <w14:ligatures w14:val="none"/>
        </w:rPr>
        <w:t xml:space="preserve">indicó </w:t>
      </w:r>
      <w:r w:rsidR="00CD63FE" w:rsidRPr="00F953C2">
        <w:rPr>
          <w:rFonts w:ascii="Arial Narrow" w:eastAsia="Arial Narrow" w:hAnsi="Arial Narrow" w:cs="Arial Narrow"/>
          <w:color w:val="000000"/>
          <w:kern w:val="0"/>
          <w:sz w:val="22"/>
          <w:szCs w:val="22"/>
          <w:lang w:eastAsia="es-ES"/>
          <w14:ligatures w14:val="none"/>
        </w:rPr>
        <w:t xml:space="preserve">al consumidor </w:t>
      </w:r>
      <w:r w:rsidRPr="00F953C2">
        <w:rPr>
          <w:rFonts w:ascii="Arial Narrow" w:eastAsia="Arial Narrow" w:hAnsi="Arial Narrow" w:cs="Arial Narrow"/>
          <w:color w:val="000000"/>
          <w:kern w:val="0"/>
          <w:sz w:val="22"/>
          <w:szCs w:val="22"/>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Arial Narrow" w:hAnsi="Arial Narrow" w:cs="Arial Narrow"/>
          <w:color w:val="000000"/>
          <w:kern w:val="0"/>
          <w:sz w:val="22"/>
          <w:szCs w:val="22"/>
          <w:lang w:eastAsia="es-ES"/>
          <w14:ligatures w14:val="none"/>
        </w:rPr>
        <w:t xml:space="preserve">. </w:t>
      </w:r>
    </w:p>
    <w:p w14:paraId="76FCAADC" w14:textId="77777777" w:rsidR="00805708" w:rsidRPr="00F953C2" w:rsidRDefault="0080570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953C2">
        <w:rPr>
          <w:rFonts w:ascii="Arial Narrow" w:eastAsia="Arial Narrow" w:hAnsi="Arial Narrow" w:cs="Arial Narrow"/>
          <w:color w:val="000000"/>
          <w:kern w:val="0"/>
          <w:sz w:val="22"/>
          <w:szCs w:val="22"/>
          <w:lang w:eastAsia="es-ES"/>
          <w14:ligatures w14:val="none"/>
        </w:rPr>
        <w:t>Este tipo</w:t>
      </w:r>
      <w:r w:rsidR="00805708" w:rsidRPr="00F953C2">
        <w:rPr>
          <w:rFonts w:ascii="Arial Narrow" w:eastAsia="Arial Narrow" w:hAnsi="Arial Narrow" w:cs="Arial Narrow"/>
          <w:color w:val="000000"/>
          <w:kern w:val="0"/>
          <w:sz w:val="22"/>
          <w:szCs w:val="22"/>
          <w:lang w:eastAsia="es-ES"/>
          <w14:ligatures w14:val="none"/>
        </w:rPr>
        <w:t xml:space="preserve"> de </w:t>
      </w:r>
      <w:r w:rsidRPr="00F953C2">
        <w:rPr>
          <w:rFonts w:ascii="Arial Narrow" w:eastAsia="Arial Narrow" w:hAnsi="Arial Narrow" w:cs="Arial Narrow"/>
          <w:color w:val="000000"/>
          <w:kern w:val="0"/>
          <w:sz w:val="22"/>
          <w:szCs w:val="22"/>
          <w:lang w:eastAsia="es-ES"/>
          <w14:ligatures w14:val="none"/>
        </w:rPr>
        <w:t>prácticas</w:t>
      </w:r>
      <w:r w:rsidR="00805708" w:rsidRPr="00F953C2">
        <w:rPr>
          <w:rFonts w:ascii="Arial Narrow" w:eastAsia="Arial Narrow" w:hAnsi="Arial Narrow" w:cs="Arial Narrow"/>
          <w:color w:val="000000"/>
          <w:kern w:val="0"/>
          <w:sz w:val="22"/>
          <w:szCs w:val="22"/>
          <w:lang w:eastAsia="es-ES"/>
          <w14:ligatures w14:val="none"/>
        </w:rPr>
        <w:t xml:space="preserve"> ha sido </w:t>
      </w:r>
      <w:r w:rsidR="009F45FA" w:rsidRPr="00F953C2">
        <w:rPr>
          <w:rFonts w:ascii="Arial Narrow" w:eastAsia="Arial Narrow" w:hAnsi="Arial Narrow" w:cs="Arial Narrow"/>
          <w:color w:val="000000"/>
          <w:kern w:val="0"/>
          <w:sz w:val="22"/>
          <w:szCs w:val="22"/>
          <w:lang w:eastAsia="es-ES"/>
          <w14:ligatures w14:val="none"/>
        </w:rPr>
        <w:t>aplicado</w:t>
      </w:r>
      <w:r w:rsidR="00805708" w:rsidRPr="00F953C2">
        <w:rPr>
          <w:rFonts w:ascii="Arial Narrow" w:eastAsia="Arial Narrow" w:hAnsi="Arial Narrow" w:cs="Arial Narrow"/>
          <w:color w:val="000000"/>
          <w:kern w:val="0"/>
          <w:sz w:val="22"/>
          <w:szCs w:val="22"/>
          <w:lang w:eastAsia="es-ES"/>
          <w14:ligatures w14:val="none"/>
        </w:rPr>
        <w:t xml:space="preserve"> no solo a </w:t>
      </w:r>
      <w:r w:rsidR="00185583">
        <w:rPr>
          <w:rFonts w:ascii="Arial Narrow" w:eastAsia="Arial Narrow" w:hAnsi="Arial Narrow" w:cs="Arial Narrow"/>
          <w:color w:val="000000"/>
          <w:kern w:val="0"/>
          <w:sz w:val="22"/>
          <w:szCs w:val="22"/>
          <w:lang w:eastAsia="es-ES"/>
          <w14:ligatures w14:val="none"/>
        </w:rPr>
        <w:t>un</w:t>
      </w:r>
      <w:r w:rsidR="00805708" w:rsidRPr="00F953C2">
        <w:rPr>
          <w:rFonts w:ascii="Arial Narrow" w:eastAsia="Arial Narrow" w:hAnsi="Arial Narrow" w:cs="Arial Narrow"/>
          <w:color w:val="000000"/>
          <w:kern w:val="0"/>
          <w:sz w:val="22"/>
          <w:szCs w:val="22"/>
          <w:lang w:eastAsia="es-ES"/>
          <w14:ligatures w14:val="none"/>
        </w:rPr>
        <w:t xml:space="preserve"> consumidor en específico, sino que forma parte de una práctica general implementada </w:t>
      </w:r>
      <w:r w:rsidR="00805708" w:rsidRPr="009F45FA">
        <w:rPr>
          <w:rFonts w:ascii="Arial Narrow" w:eastAsia="Arial Narrow" w:hAnsi="Arial Narrow" w:cs="Arial Narrow"/>
          <w:color w:val="000000"/>
          <w:kern w:val="0"/>
          <w:sz w:val="22"/>
          <w:szCs w:val="22"/>
          <w:lang w:eastAsia="es-ES"/>
          <w14:ligatures w14:val="none"/>
        </w:rPr>
        <w:t xml:space="preserve">por </w:t>
      </w:r>
      <w:r w:rsidRPr="009F45FA">
        <w:rPr>
          <w:rFonts w:ascii="Arial Narrow" w:eastAsia="Arial Narrow" w:hAnsi="Arial Narrow" w:cs="Arial Narrow"/>
          <w:color w:val="000000"/>
          <w:kern w:val="0"/>
          <w:sz w:val="22"/>
          <w:szCs w:val="22"/>
          <w:lang w:eastAsia="es-ES"/>
          <w14:ligatures w14:val="none"/>
        </w:rPr>
        <w:t xml:space="preserve">Rímac </w:t>
      </w:r>
      <w:r w:rsidR="00805708" w:rsidRPr="009F45FA">
        <w:rPr>
          <w:rFonts w:ascii="Arial Narrow" w:eastAsia="Arial Narrow" w:hAnsi="Arial Narrow" w:cs="Arial Narrow"/>
          <w:color w:val="000000"/>
          <w:kern w:val="0"/>
          <w:sz w:val="22"/>
          <w:szCs w:val="22"/>
          <w:lang w:eastAsia="es-ES"/>
          <w14:ligatures w14:val="none"/>
        </w:rPr>
        <w:t xml:space="preserve">para todos sus clientes y usuarios, limitando el acceso a la información vinculada </w:t>
      </w:r>
      <w:r w:rsidR="00115479" w:rsidRPr="009F45FA">
        <w:rPr>
          <w:rFonts w:ascii="Arial Narrow" w:eastAsia="Arial Narrow" w:hAnsi="Arial Narrow" w:cs="Arial Narrow"/>
          <w:color w:val="000000"/>
          <w:kern w:val="0"/>
          <w:sz w:val="22"/>
          <w:szCs w:val="22"/>
          <w:lang w:eastAsia="es-ES"/>
          <w14:ligatures w14:val="none"/>
        </w:rPr>
        <w:t>a comunicaciones</w:t>
      </w:r>
      <w:r w:rsidR="00805708" w:rsidRPr="009F45FA">
        <w:rPr>
          <w:rFonts w:ascii="Arial Narrow" w:eastAsia="Arial Narrow" w:hAnsi="Arial Narrow" w:cs="Arial Narrow"/>
          <w:color w:val="000000"/>
          <w:kern w:val="0"/>
          <w:sz w:val="22"/>
          <w:szCs w:val="22"/>
          <w:lang w:eastAsia="es-ES"/>
          <w14:ligatures w14:val="none"/>
        </w:rPr>
        <w:t xml:space="preserve"> relacionadas con productos o servicios contratados.</w:t>
      </w:r>
    </w:p>
    <w:p w14:paraId="2176F71A" w14:textId="77777777" w:rsidR="00381518" w:rsidRPr="00381518" w:rsidRDefault="00381518" w:rsidP="003333D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1518">
        <w:rPr>
          <w:rFonts w:ascii="Arial Narrow" w:eastAsia="Arial Narrow" w:hAnsi="Arial Narrow" w:cs="Arial Narrow"/>
          <w:color w:val="000000"/>
          <w:kern w:val="0"/>
          <w:sz w:val="22"/>
          <w:szCs w:val="22"/>
          <w:lang w:eastAsia="es-ES"/>
          <w14:ligatures w14:val="none"/>
        </w:rPr>
        <w:t xml:space="preserve">Mediante </w:t>
      </w:r>
      <w:r>
        <w:rPr>
          <w:rFonts w:ascii="Arial Narrow" w:eastAsia="Arial Narrow" w:hAnsi="Arial Narrow" w:cs="Arial Narrow"/>
          <w:color w:val="000000"/>
          <w:kern w:val="0"/>
          <w:sz w:val="22"/>
          <w:szCs w:val="22"/>
          <w:lang w:eastAsia="es-ES"/>
          <w14:ligatures w14:val="none"/>
        </w:rPr>
        <w:t>el</w:t>
      </w:r>
      <w:r w:rsidRPr="00381518">
        <w:rPr>
          <w:rFonts w:ascii="Arial Narrow" w:eastAsia="Arial Narrow" w:hAnsi="Arial Narrow" w:cs="Arial Narrow"/>
          <w:color w:val="000000"/>
          <w:kern w:val="0"/>
          <w:sz w:val="22"/>
          <w:szCs w:val="22"/>
          <w:lang w:eastAsia="es-ES"/>
          <w14:ligatures w14:val="none"/>
        </w:rPr>
        <w:t xml:space="preserve"> escrito presentad</w:t>
      </w:r>
      <w:r w:rsidR="008B34E6">
        <w:rPr>
          <w:rFonts w:ascii="Arial Narrow" w:eastAsia="Arial Narrow" w:hAnsi="Arial Narrow" w:cs="Arial Narrow"/>
          <w:color w:val="000000"/>
          <w:kern w:val="0"/>
          <w:sz w:val="22"/>
          <w:szCs w:val="22"/>
          <w:lang w:eastAsia="es-ES"/>
          <w14:ligatures w14:val="none"/>
        </w:rPr>
        <w:t>o el</w:t>
      </w:r>
      <w:r w:rsidRPr="00381518">
        <w:rPr>
          <w:rFonts w:ascii="Arial Narrow" w:eastAsia="Arial Narrow" w:hAnsi="Arial Narrow" w:cs="Arial Narrow"/>
          <w:color w:val="000000"/>
          <w:kern w:val="0"/>
          <w:sz w:val="22"/>
          <w:szCs w:val="22"/>
          <w:lang w:eastAsia="es-ES"/>
          <w14:ligatures w14:val="none"/>
        </w:rPr>
        <w:t xml:space="preserve"> </w:t>
      </w:r>
      <w:r w:rsidRPr="00081DC5">
        <w:rPr>
          <w:rFonts w:ascii="Arial Narrow" w:eastAsia="Arial Narrow" w:hAnsi="Arial Narrow" w:cs="Arial Narrow"/>
          <w:color w:val="000000"/>
          <w:kern w:val="0"/>
          <w:sz w:val="22"/>
          <w:szCs w:val="22"/>
          <w:lang w:val="es-ES" w:eastAsia="es-ES"/>
          <w14:ligatures w14:val="none"/>
        </w:rPr>
        <w:t>7 de agosto de 2025</w:t>
      </w:r>
      <w:r w:rsidRPr="00381518">
        <w:rPr>
          <w:rFonts w:ascii="Arial Narrow" w:eastAsia="Arial Narrow" w:hAnsi="Arial Narrow" w:cs="Arial Narrow"/>
          <w:color w:val="000000"/>
          <w:kern w:val="0"/>
          <w:sz w:val="22"/>
          <w:szCs w:val="22"/>
          <w:lang w:eastAsia="es-ES"/>
          <w14:ligatures w14:val="none"/>
        </w:rPr>
        <w:t xml:space="preserve">, señaló que se desistió que el anexo denominado </w:t>
      </w:r>
      <w:r w:rsidR="008B34E6" w:rsidRPr="008B34E6">
        <w:rPr>
          <w:rFonts w:ascii="Arial Narrow" w:eastAsia="Arial Narrow" w:hAnsi="Arial Narrow" w:cs="Arial Narrow"/>
          <w:color w:val="000000"/>
          <w:kern w:val="0"/>
          <w:sz w:val="22"/>
          <w:szCs w:val="22"/>
          <w:lang w:eastAsia="es-ES"/>
          <w14:ligatures w14:val="none"/>
        </w:rPr>
        <w:t>“ANEXO 1 - Carta de respuesta RIMAC.pdf”</w:t>
      </w:r>
      <w:r w:rsidR="008B34E6">
        <w:rPr>
          <w:rFonts w:ascii="Arial Narrow" w:eastAsia="Arial Narrow" w:hAnsi="Arial Narrow" w:cs="Arial Narrow"/>
          <w:color w:val="000000"/>
          <w:kern w:val="0"/>
          <w:sz w:val="22"/>
          <w:szCs w:val="22"/>
          <w:lang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 xml:space="preserve">adjuntado en su escrito presentado el </w:t>
      </w:r>
      <w:r w:rsidR="00EE08EF" w:rsidRPr="00145103">
        <w:rPr>
          <w:rFonts w:ascii="Arial Narrow" w:eastAsia="Arial Narrow" w:hAnsi="Arial Narrow" w:cs="Arial Narrow"/>
          <w:color w:val="000000"/>
          <w:kern w:val="0"/>
          <w:sz w:val="22"/>
          <w:szCs w:val="22"/>
          <w:lang w:val="es-ES" w:eastAsia="es-ES"/>
          <w14:ligatures w14:val="none"/>
        </w:rPr>
        <w:t>28 de abril de 2025</w:t>
      </w:r>
      <w:r w:rsidR="00EE08EF">
        <w:rPr>
          <w:rFonts w:ascii="Arial Narrow" w:eastAsia="Arial Narrow" w:hAnsi="Arial Narrow" w:cs="Arial Narrow"/>
          <w:color w:val="000000"/>
          <w:kern w:val="0"/>
          <w:sz w:val="22"/>
          <w:szCs w:val="22"/>
          <w:lang w:val="es-ES" w:eastAsia="es-ES"/>
          <w14:ligatures w14:val="none"/>
        </w:rPr>
        <w:t xml:space="preserve"> </w:t>
      </w:r>
      <w:r w:rsidRPr="00381518">
        <w:rPr>
          <w:rFonts w:ascii="Arial Narrow" w:eastAsia="Arial Narrow" w:hAnsi="Arial Narrow" w:cs="Arial Narrow"/>
          <w:color w:val="000000"/>
          <w:kern w:val="0"/>
          <w:sz w:val="22"/>
          <w:szCs w:val="22"/>
          <w:lang w:eastAsia="es-ES"/>
          <w14:ligatures w14:val="none"/>
        </w:rPr>
        <w:t>sea considerado como confidencial, por lo que se desiste expresamente de cualquier solicitud en tal sentido</w:t>
      </w:r>
      <w:r w:rsidR="00885F63">
        <w:rPr>
          <w:rFonts w:ascii="Arial Narrow" w:eastAsia="Arial Narrow" w:hAnsi="Arial Narrow" w:cs="Arial Narrow"/>
          <w:color w:val="000000"/>
          <w:kern w:val="0"/>
          <w:sz w:val="22"/>
          <w:szCs w:val="22"/>
          <w:lang w:eastAsia="es-ES"/>
          <w14:ligatures w14:val="none"/>
        </w:rPr>
        <w:t>.</w:t>
      </w:r>
    </w:p>
    <w:p w14:paraId="33E14FF7" w14:textId="77777777" w:rsidR="00CA59A2" w:rsidRPr="009F45FA" w:rsidRDefault="00CA59A2" w:rsidP="003333D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F45FA">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eliminar de su política interna de seguridad el impedimento de la entrega de los audios solicitados a [APELLIDO] y usuarios a través de sus correos electrónicos y/o medios análogos, para que [APELLIDO] y usuarios puedan solicitarnos cuando y como consideren oportuno.</w:t>
      </w:r>
      <w:r w:rsidR="00145103" w:rsidRPr="009F45FA">
        <w:rPr>
          <w:rFonts w:ascii="Arial Narrow" w:eastAsia="Arial Narrow" w:hAnsi="Arial Narrow" w:cs="Arial Narrow"/>
          <w:kern w:val="0"/>
          <w14:ligatures w14:val="none"/>
          <w:sz w:val="22"/>
          <w:szCs w:val="22"/>
        </w:rPr>
        <w:t xml:space="preserve"/>
      </w:r>
      <w:r w:rsidRPr="009F45FA">
        <w:rPr>
          <w:rFonts w:ascii="Arial Narrow" w:eastAsia="Arial Narrow" w:hAnsi="Arial Narrow" w:cs="Arial Narrow"/>
          <w:color w:val="000000"/>
          <w:kern w:val="0"/>
          <w:sz w:val="22"/>
          <w:szCs w:val="22"/>
          <w:lang w:val="es-ES" w:eastAsia="es-ES"/>
          <w14:ligatures w14:val="none"/>
        </w:rPr>
        <w:t xml:space="preserve"/>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r w:rsidR="009F45FA" w:rsidRPr="009F45FA">
        <w:rPr>
          <w:rFonts w:ascii="Arial Narrow" w:eastAsia="Arial Narrow" w:hAnsi="Arial Narrow" w:cs="Arial Narrow"/>
          <w:color w:val="000000"/>
          <w:kern w:val="0"/>
          <w:sz w:val="22"/>
          <w:szCs w:val="22"/>
          <w:lang w:val="es-ES" w:eastAsia="es-ES"/>
          <w14:ligatures w14:val="none"/>
        </w:rPr>
        <w:t/>
      </w:r>
      <w:r w:rsidR="00C36007" w:rsidRPr="009F45F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333D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333D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A051A">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3A051A" w:rsidRPr="0058331A">
        <w:rPr>
          <w:rStyle w:val="Refdenotaalpie"/>
          <w:rFonts w:ascii="Arial Narrow" w:eastAsia="Arial Narrow" w:hAnsi="Arial Narrow" w:cs="Arial Narrow"/>
          <w:kern w:val="0"/>
          <w:sz w:val="22"/>
          <w:szCs w:val="22"/>
          <w:vertAlign w:val="superscript"/>
          <w14:ligatures w14:val="none"/>
        </w:rPr>
        <w:footnoteReference w:id="3"/>
      </w:r>
      <w:r w:rsidRPr="003A051A">
        <w:rPr>
          <w:rFonts w:ascii="Arial Narrow" w:eastAsia="Arial Narrow" w:hAnsi="Arial Narrow" w:cs="Arial Narrow"/>
          <w:color w:val="000000"/>
          <w:kern w:val="0"/>
          <w:sz w:val="22"/>
          <w:szCs w:val="22"/>
          <w:lang w:eastAsia="es-PE"/>
          <w14:ligatures w14:val="none"/>
        </w:rPr>
        <w:t xml:space="preserve">, considera que el hecho denunciado, consistente en que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End w:id="1"/>
      <w:bookmarkEnd w:id="2"/>
      <w:bookmarkEnd w:id="3"/>
      <w:r w:rsidR="003A051A" w:rsidRPr="0058331A">
        <w:rPr>
          <w:rFonts w:ascii="Arial Narrow" w:eastAsia="Arial Narrow" w:hAnsi="Arial Narrow" w:cs="Arial Narrow"/>
          <w:color w:val="000000"/>
          <w:kern w:val="0"/>
          <w:sz w:val="22"/>
          <w:szCs w:val="22"/>
          <w:lang w:eastAsia="es-PE"/>
          <w14:ligatures w14:val="none"/>
        </w:rPr>
        <w:t/>
      </w:r>
      <w:r w:rsidR="003A051A" w:rsidRPr="0058331A">
        <w:rPr>
          <w:rFonts w:ascii="Arial Narrow" w:eastAsia="Arial Narrow" w:hAnsi="Arial Narrow" w:cs="Arial Narrow"/>
          <w:color w:val="000000"/>
          <w:kern w:val="0"/>
          <w:sz w:val="22"/>
          <w:szCs w:val="22"/>
          <w:lang w:eastAsia="es-PE"/>
          <w14:ligatures w14:val="none"/>
        </w:rPr>
        <w:t xml:space="preserve"/>
      </w:r>
      <w:r w:rsidR="003A051A" w:rsidRPr="0058331A">
        <w:rPr>
          <w:rFonts w:ascii="Arial Narrow" w:eastAsia="Arial Narrow" w:hAnsi="Arial Narrow" w:cs="Arial Narrow"/>
          <w:kern w:val="0"/>
          <w14:ligatures w14:val="none"/>
          <w:sz w:val="22"/>
          <w:szCs w:val="22"/>
        </w:rPr>
        <w:t xml:space="preserve"/>
      </w:r>
      <w:r w:rsidR="003A051A" w:rsidRPr="00E54286">
        <w:rPr>
          <w:rFonts w:ascii="Arial Narrow" w:eastAsia="Arial Narrow" w:hAnsi="Arial Narrow" w:cs="Arial Narrow"/>
          <w:kern w:val="0"/>
          <w14:ligatures w14:val="none"/>
          <w:sz w:val="22"/>
          <w:szCs w:val="22"/>
        </w:rPr>
        <w:t xml:space="preserve"/>
      </w:r>
      <w:r w:rsidR="00E54286" w:rsidRPr="00E54286">
        <w:rPr>
          <w:rFonts w:ascii="Arial Narrow" w:eastAsia="Arial Narrow" w:hAnsi="Arial Narrow" w:cs="Arial Narrow"/>
          <w:bCs/>
          <w:sz w:val="22"/>
          <w:szCs w:val="22"/>
        </w:rPr>
        <w:lastRenderedPageBreak/>
        <w:t/>
      </w:r>
      <w:r w:rsidR="003A051A" w:rsidRPr="00E54286">
        <w:rPr>
          <w:rFonts w:ascii="Arial Narrow" w:eastAsia="Arial Narrow" w:hAnsi="Arial Narrow" w:cs="Arial Narrow"/>
          <w:kern w:val="0"/>
          <w14:ligatures w14:val="none"/>
          <w:sz w:val="22"/>
          <w:szCs w:val="22"/>
        </w:rPr>
        <w:t xml:space="preserve"/>
      </w:r>
      <w:r w:rsidR="00A44E4A" w:rsidRPr="00E54286">
        <w:rPr>
          <w:rFonts w:ascii="Arial Narrow" w:eastAsia="Arial Narrow" w:hAnsi="Arial Narrow" w:cs="Arial Narrow"/>
          <w:bCs/>
          <w:color w:val="000000"/>
          <w:kern w:val="0"/>
          <w:sz w:val="22"/>
          <w:szCs w:val="22"/>
          <w:lang w:eastAsia="es-PE"/>
          <w14:ligatures w14:val="none"/>
        </w:rPr>
        <w:t xml:space="preserve"/>
      </w:r>
      <w:r w:rsidR="00E54286" w:rsidRPr="00E54286">
        <w:rPr>
          <w:rFonts w:ascii="Arial Narrow" w:eastAsia="Arial Narrow" w:hAnsi="Arial Narrow" w:cs="Arial Narrow"/>
          <w:bCs/>
          <w:color w:val="000000"/>
          <w:kern w:val="0"/>
          <w:sz w:val="22"/>
          <w:szCs w:val="22"/>
          <w:lang w:eastAsia="es-PE"/>
          <w14:ligatures w14:val="none"/>
        </w:rPr>
        <w:t/>
      </w:r>
      <w:r w:rsidR="00E54286" w:rsidRPr="00BE2FE6">
        <w:rPr>
          <w:rStyle w:val="Refdenotaalpie"/>
          <w:rFonts w:ascii="Arial Narrow" w:eastAsia="Arial Narrow" w:hAnsi="Arial Narrow" w:cs="Arial Narrow"/>
          <w:color w:val="000000"/>
          <w:kern w:val="0"/>
          <w:sz w:val="22"/>
          <w:szCs w:val="22"/>
          <w:vertAlign w:val="superscript"/>
          <w:lang w:eastAsia="es-PE"/>
          <w14:ligatures w14:val="none"/>
        </w:rPr>
        <w:footnoteReference w:id="4"/>
      </w:r>
      <w:r w:rsidR="00E54286" w:rsidRPr="00E54286">
        <w:rPr>
          <w:rFonts w:ascii="Arial Narrow" w:eastAsia="Arial Narrow" w:hAnsi="Arial Narrow" w:cs="Arial Narrow"/>
          <w:bCs/>
          <w:color w:val="000000"/>
          <w:kern w:val="0"/>
          <w:sz w:val="22"/>
          <w:szCs w:val="22"/>
          <w:lang w:eastAsia="es-PE"/>
          <w14:ligatures w14:val="none"/>
        </w:rPr>
        <w:t xml:space="preserve"/>
      </w:r>
    </w:p>
    <w:p w14:paraId="7FB1BACC" w14:textId="77777777" w:rsidR="003A051A" w:rsidRPr="00BE2FE6" w:rsidRDefault="003A051A" w:rsidP="003333D9">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E2FE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333D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presentar la documentación que acredite su política de tratamiento de solicitudes de copias digitales de las grabaciones realizadas ante [APELLIDO] y/o usuarios. </w:t>
      </w:r>
      <w:r w:rsidRPr="006B135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D81B5D" w:rsidRPr="00D81B5D">
        <w:rPr>
          <w:rFonts w:ascii="Arial Narrow" w:eastAsia="Arial Narrow" w:hAnsi="Arial Narrow" w:cs="Arial Narrow"/>
          <w:color w:val="000000"/>
          <w:kern w:val="0"/>
          <w:sz w:val="22"/>
          <w:szCs w:val="22"/>
          <w:lang w:val="es-ES" w:eastAsia="es-ES"/>
          <w14:ligatures w14:val="none"/>
        </w:rPr>
        <w:t/>
      </w:r>
      <w:r w:rsidRPr="0020557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333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04B5704A" w14:textId="77777777" w:rsidR="00EE08EF" w:rsidRPr="0026598E" w:rsidRDefault="00EE08EF"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w:t>
      </w:r>
      <w:r w:rsidRPr="00381F9B">
        <w:rPr>
          <w:rFonts w:ascii="Arial Narrow" w:eastAsia="Arial Narrow" w:hAnsi="Arial Narrow" w:cs="Arial Narrow"/>
          <w:color w:val="000000"/>
          <w:kern w:val="0"/>
          <w:sz w:val="22"/>
          <w:szCs w:val="22"/>
          <w:lang w:eastAsia="es-PE"/>
          <w14:ligatures w14:val="none"/>
        </w:rPr>
        <w:t>incorporar el documento “</w:t>
      </w:r>
      <w:r w:rsidRPr="008B34E6">
        <w:rPr>
          <w:rFonts w:ascii="Arial Narrow" w:eastAsia="Arial Narrow" w:hAnsi="Arial Narrow" w:cs="Arial Narrow"/>
          <w:color w:val="000000"/>
          <w:kern w:val="0"/>
          <w:sz w:val="22"/>
          <w:szCs w:val="22"/>
          <w:lang w:eastAsia="es-ES"/>
          <w14:ligatures w14:val="none"/>
        </w:rPr>
        <w:t>ANEXO 1 - Carta de respuesta RIMAC.pdf</w:t>
      </w:r>
      <w:r w:rsidRPr="00381F9B">
        <w:rPr>
          <w:rFonts w:ascii="Arial Narrow" w:eastAsia="Arial Narrow" w:hAnsi="Arial Narrow" w:cs="Arial Narrow"/>
          <w:color w:val="000000"/>
          <w:kern w:val="0"/>
          <w:sz w:val="22"/>
          <w:szCs w:val="22"/>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BC1DF0" w14:textId="69DD9599" w:rsidR="00C242D4" w:rsidRPr="003333D9"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SEGUNDO: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abril de 2025, complementado con los escritos del 14 de mayo de 2025 y 7 de agosto de 2025, interpuesta por la [DENUNCIANTE] contra Rímac S.A. Entidad Prestadora de Salud, por presunta infracción a Presunta infracción al artículo 1, numeral 1, literal b) y al artículo 2 de la Ley 29571, Código de Protección y Defensa del Consumidor, en tanto Rímac S.A. Entidad Prestadora de Salud se habría negado injustificadamente a brindar copias digitales de los audios (grabaciones de llamadas) a sus [APELLIDO] por medio del envío a sus correos electrónicos y/o medios análogos, limitándolos a acudir a sus agencias para escuchar los audios solicitados.</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6B135B"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081DC5" w:rsidRPr="00081DC5">
        <w:rPr>
          <w:rFonts w:ascii="Arial Narrow" w:eastAsia="Arial Narrow" w:hAnsi="Arial Narrow" w:cs="Arial Narrow"/>
          <w:color w:val="000000"/>
          <w:kern w:val="0"/>
          <w:sz w:val="22"/>
          <w:szCs w:val="22"/>
          <w:shd w:val="clear" w:color="auto" w:fill="FFFFFF"/>
          <w:lang w:eastAsia="es-PE"/>
          <w14:ligatures w14:val="none"/>
        </w:rPr>
        <w:t/>
      </w:r>
      <w:r w:rsidR="006B7E6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50A79" w:rsidRPr="00C50A79">
        <w:rPr>
          <w:rFonts w:ascii="Arial Narrow" w:eastAsia="Arial Narrow" w:hAnsi="Arial Narrow" w:cs="Arial Narrow"/>
          <w:sz w:val="22"/>
          <w:szCs w:val="22"/>
        </w:rPr>
        <w:t/>
      </w:r>
      <w:r w:rsidR="00CA59A2" w:rsidRPr="00C50A79">
        <w:rPr>
          <w:rFonts w:ascii="Arial Narrow" w:eastAsia="Arial Narrow" w:hAnsi="Arial Narrow" w:cs="Arial Narrow"/>
          <w:color w:val="000000"/>
          <w:kern w:val="0"/>
          <w:sz w:val="22"/>
          <w:szCs w:val="22"/>
          <w:shd w:val="clear" w:color="auto" w:fill="FFFFFF"/>
          <w:lang w:eastAsia="es-PE"/>
          <w14:ligatures w14:val="none"/>
        </w:rPr>
        <w:t xml:space="preserve"/>
      </w:r>
      <w:r w:rsidR="00C242D4"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333D9">
        <w:rPr>
          <w:rFonts w:ascii="Arial Narrow" w:eastAsia="Arial Narrow" w:hAnsi="Arial Narrow" w:cs="Arial Narrow"/>
          <w:color w:val="000000"/>
          <w:kern w:val="0"/>
          <w:sz w:val="22"/>
          <w:szCs w:val="22"/>
          <w:shd w:val="clear" w:color="auto" w:fill="FFFFFF"/>
          <w:lang w:eastAsia="es-PE"/>
          <w14:ligatures w14:val="none"/>
        </w:rPr>
        <w:t/>
      </w:r>
      <w:r w:rsidR="00C242D4" w:rsidRPr="003333D9">
        <w:rPr>
          <w:rFonts w:ascii="Arial Narrow" w:eastAsia="Arial Narrow" w:hAnsi="Arial Narrow" w:cs="Arial Narrow"/>
          <w:color w:val="000000"/>
          <w:kern w:val="0"/>
          <w:sz w:val="22"/>
          <w:szCs w:val="22"/>
          <w:lang w:eastAsia="es-PE"/>
          <w14:ligatures w14:val="none"/>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A44E4A" w:rsidRPr="003333D9">
        <w:rPr>
          <w:rFonts w:ascii="Arial Narrow" w:eastAsia="Arial Narrow" w:hAnsi="Arial Narrow" w:cs="Arial Narrow"/>
          <w:kern w:val="0"/>
          <w14:ligatures w14:val="none"/>
          <w:sz w:val="22"/>
          <w:szCs w:val="22"/>
        </w:rPr>
        <w:t/>
      </w:r>
      <w:r w:rsidR="00C242D4" w:rsidRPr="003333D9">
        <w:rPr>
          <w:rFonts w:ascii="Arial Narrow" w:eastAsia="Arial Narrow" w:hAnsi="Arial Narrow" w:cs="Arial Narrow"/>
          <w:kern w:val="0"/>
          <w:sz w:val="22"/>
          <w:szCs w:val="22"/>
          <w:shd w:val="clear" w:color="auto" w:fill="FFFFFF"/>
          <w:lang w:eastAsia="es-PE"/>
          <w14:ligatures w14:val="none"/>
        </w:rPr>
        <w:t xml:space="preserve"/>
      </w:r>
      <w:r w:rsidR="00C242D4" w:rsidRPr="003333D9">
        <w:rPr>
          <w:rFonts w:ascii="Arial Narrow" w:eastAsia="Arial Narrow" w:hAnsi="Arial Narrow" w:cs="Arial Narrow"/>
          <w:sz w:val="22"/>
          <w:szCs w:val="22"/>
        </w:rPr>
        <w:t xml:space="preserve"/>
      </w:r>
      <w:r w:rsidR="003333D9" w:rsidRPr="003333D9">
        <w:rPr>
          <w:rFonts w:ascii="Arial Narrow" w:eastAsia="Arial Narrow" w:hAnsi="Arial Narrow" w:cs="Arial Narrow"/>
          <w:sz w:val="22"/>
          <w:szCs w:val="22"/>
        </w:rPr>
        <w:t/>
      </w:r>
    </w:p>
    <w:p w14:paraId="042B3F54" w14:textId="77777777" w:rsidR="00CA59A2" w:rsidRPr="0026598E" w:rsidRDefault="00CA59A2" w:rsidP="003333D9">
      <w:pPr>
        <w:spacing w:before="0" w:after="0" w:line="240" w:lineRule="auto"/>
        <w:jc w:val="both"/>
        <w:rPr>
          <w:rFonts w:ascii="Arial Narrow" w:eastAsia="Arial Narrow" w:hAnsi="Arial Narrow" w:cs="Arial Narrow"/>
          <w:kern w:val="0"/>
          <w14:ligatures w14:val="none"/>
          <w:sz w:val="22"/>
          <w:szCs w:val="22"/>
        </w:rPr>
      </w:pPr>
    </w:p>
    <w:p w14:paraId="0A292C9F" w14:textId="1D475440" w:rsidR="00CA59A2" w:rsidRPr="0026598E" w:rsidRDefault="00EE08EF" w:rsidP="003333D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6B135B" w:rsidRPr="006B135B">
        <w:rPr>
          <w:rFonts w:ascii="Arial Narrow" w:eastAsia="Arial Narrow" w:hAnsi="Arial Narrow" w:cs="Arial Narrow"/>
          <w:color w:val="000000"/>
          <w:kern w:val="0"/>
          <w:sz w:val="22"/>
          <w:szCs w:val="22"/>
          <w:lang w:val="es-ES" w:eastAsia="es-ES"/>
          <w14:ligatures w14:val="none"/>
        </w:rPr>
        <w:t xml:space="preserve">28 de abril de 2025, </w:t>
      </w:r>
      <w:r w:rsidR="006B7E6D" w:rsidRPr="006B7E6D">
        <w:rPr>
          <w:rFonts w:ascii="Arial Narrow" w:eastAsia="Arial Narrow" w:hAnsi="Arial Narrow" w:cs="Arial Narrow"/>
          <w:color w:val="000000"/>
          <w:kern w:val="0"/>
          <w:sz w:val="22"/>
          <w:szCs w:val="22"/>
          <w:lang w:val="es-ES" w:eastAsia="es-ES"/>
          <w14:ligatures w14:val="none"/>
        </w:rPr>
        <w:t>complementado con los escritos del 14 de mayo de 2025 y 7 de agosto de 2025</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333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C50A79" w:rsidRPr="00E5510E">
        <w:rPr>
          <w:rFonts w:ascii="Arial Narrow" w:eastAsia="Arial Narrow" w:hAnsi="Arial Narrow" w:cs="Arial Narrow"/>
          <w:sz w:val="22"/>
          <w:szCs w:val="22"/>
        </w:rPr>
        <w:t xml:space="preserve">Rímac S.A. Entidad </w:t>
      </w:r>
      <w:r w:rsidR="00C50A79" w:rsidRPr="00AC1B82">
        <w:rPr>
          <w:rFonts w:ascii="Arial Narrow" w:eastAsia="Arial Narrow" w:hAnsi="Arial Narrow" w:cs="Arial Narrow"/>
          <w:sz w:val="22"/>
          <w:szCs w:val="22"/>
        </w:rPr>
        <w:t>Prestadora de Salud</w:t>
      </w:r>
      <w:r w:rsidR="00CA59A2"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333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S.A. Entidad Prestadora de Salud para que, de conformidad con lo dispuesto por el artículo 26 de la Ley sobre Facultades, Normas y Organización del Indecopi, aprobada por Decreto Legislativo 807</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4510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333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0560D5A" w:rsidR="00CA59A2" w:rsidRPr="0026598E" w:rsidRDefault="00EE08EF" w:rsidP="003333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SEXTO: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presentar la documentación que acredite su política de tratamiento de solicitudes de copias digitales de las grabaciones realizadas ante [APELLIDO] y/o usuarios.</w:t>
      </w:r>
      <w:r w:rsidR="00CA59A2" w:rsidRPr="0026598E">
        <w:rPr>
          <w:rFonts w:ascii="Arial Narrow" w:eastAsia="Arial Narrow" w:hAnsi="Arial Narrow" w:cs="Arial Narrow"/>
          <w:color w:val="000000"/>
          <w:kern w:val="0"/>
          <w:sz w:val="22"/>
          <w:szCs w:val="22"/>
          <w:lang w:eastAsia="es-PE"/>
          <w14:ligatures w14:val="none"/>
        </w:rPr>
        <w:t xml:space="preserve"/>
      </w:r>
      <w:bookmarkStart w:id="4" w:name="_Hlk188286813"/>
      <w:r w:rsidR="00CA59A2" w:rsidRPr="0026598E">
        <w:rPr>
          <w:rFonts w:ascii="Arial Narrow" w:eastAsia="Arial Narrow" w:hAnsi="Arial Narrow" w:cs="Arial Narrow"/>
          <w:color w:val="000000"/>
          <w:kern w:val="0"/>
          <w:sz w:val="22"/>
          <w:szCs w:val="22"/>
          <w:lang w:eastAsia="es-ES"/>
          <w14:ligatures w14:val="none"/>
        </w:rPr>
        <w:t xml:space="preserve"/>
      </w:r>
      <w:r w:rsidR="00CA59A2" w:rsidRPr="0026598E">
        <w:rPr>
          <w:rFonts w:ascii="Arial Narrow" w:eastAsia="Arial Narrow" w:hAnsi="Arial Narrow" w:cs="Arial Narrow"/>
          <w:color w:val="000000"/>
          <w:kern w:val="0"/>
          <w:sz w:val="22"/>
          <w:szCs w:val="22"/>
          <w:lang w:val="es-ES" w:eastAsia="es-ES"/>
          <w14:ligatures w14:val="none"/>
        </w:rPr>
        <w:t xml:space="preserve"/>
      </w:r>
      <w:r w:rsidR="00CA59A2" w:rsidRPr="0026598E">
        <w:rPr>
          <w:rFonts w:ascii="Arial Narrow" w:eastAsia="Arial Narrow" w:hAnsi="Arial Narrow" w:cs="Arial Narrow"/>
          <w:color w:val="000000"/>
          <w:kern w:val="0"/>
          <w:sz w:val="22"/>
          <w:szCs w:val="22"/>
          <w:lang w:eastAsia="es-ES"/>
          <w14:ligatures w14:val="none"/>
        </w:rPr>
        <w:t/>
      </w:r>
      <w:bookmarkEnd w:id="4"/>
      <w:r w:rsidR="00CA59A2"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
      </w:r>
      <w:r w:rsidR="00CA59A2" w:rsidRPr="0026598E">
        <w:rPr>
          <w:rFonts w:ascii="Arial Narrow" w:eastAsia="Arial Narrow" w:hAnsi="Arial Narrow" w:cs="Arial Narrow"/>
          <w:color w:val="000000"/>
          <w:kern w:val="0"/>
          <w:sz w:val="22"/>
          <w:szCs w:val="22"/>
          <w:lang w:eastAsia="es-ES"/>
          <w14:ligatures w14:val="none"/>
        </w:rPr>
        <w:t xml:space="preserve"/>
      </w:r>
      <w:bookmarkEnd w:id="5"/>
      <w:r w:rsidR="00CA59A2" w:rsidRPr="0026598E">
        <w:rPr>
          <w:rFonts w:ascii="Arial Narrow" w:eastAsia="Arial Narrow" w:hAnsi="Arial Narrow" w:cs="Arial Narrow"/>
          <w:color w:val="000000"/>
          <w:kern w:val="0"/>
          <w:sz w:val="22"/>
          <w:szCs w:val="22"/>
          <w:lang w:val="es-ES" w:eastAsia="es-ES"/>
          <w14:ligatures w14:val="none"/>
        </w:rPr>
        <w:t xml:space="preserve"/>
      </w:r>
      <w:r w:rsidR="003333D9">
        <w:rPr>
          <w:rFonts w:ascii="Arial Narrow" w:eastAsia="Arial Narrow" w:hAnsi="Arial Narrow" w:cs="Arial Narrow"/>
          <w:color w:val="000000"/>
          <w:kern w:val="0"/>
          <w:sz w:val="22"/>
          <w:szCs w:val="22"/>
          <w:lang w:val="es-ES"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r w:rsidR="00E15F22" w:rsidRPr="00F953C2">
        <w:rPr>
          <w:rFonts w:ascii="Arial Narrow" w:eastAsia="Arial Narrow" w:hAnsi="Arial Narrow" w:cs="Arial Narrow"/>
          <w:color w:val="000000"/>
          <w:kern w:val="0"/>
          <w:sz w:val="22"/>
          <w:szCs w:val="22"/>
          <w:lang w:eastAsia="es-ES"/>
          <w14:ligatures w14:val="none"/>
        </w:rPr>
        <w:t xml:space="preserve"/>
      </w:r>
      <w:r w:rsidR="00E15F22">
        <w:rPr>
          <w:rFonts w:ascii="Arial Narrow" w:eastAsia="Arial Narrow" w:hAnsi="Arial Narrow" w:cs="Arial Narrow"/>
          <w:color w:val="000000"/>
          <w:kern w:val="0"/>
          <w:sz w:val="22"/>
          <w:szCs w:val="22"/>
          <w:lang w:eastAsia="es-ES"/>
          <w14:ligatures w14:val="none"/>
        </w:rPr>
        <w:t xml:space="preserve"/>
      </w:r>
      <w:commentRangeStart w:id="6"/>
      <w:r w:rsidR="00E15F22">
        <w:rPr>
          <w:rFonts w:ascii="Arial Narrow" w:eastAsia="Arial Narrow" w:hAnsi="Arial Narrow" w:cs="Arial Narrow"/>
          <w:color w:val="000000"/>
          <w:kern w:val="0"/>
          <w:sz w:val="22"/>
          <w:szCs w:val="22"/>
          <w:lang w:eastAsia="es-ES"/>
          <w14:ligatures w14:val="none"/>
        </w:rPr>
        <w:t/>
      </w:r>
      <w:commentRangeEnd w:id="6"/>
      <w:r w:rsidR="003333D9">
        <w:rPr>
          <w:rStyle w:val="Refdecomentario"/>
          <w:rFonts w:ascii="Arial Narrow" w:eastAsia="Arial Narrow" w:hAnsi="Arial Narrow" w:cs="Arial Narrow"/>
          <w:sz w:val="22"/>
          <w:szCs w:val="22"/>
        </w:rPr>
        <w:commentReference w:id="6"/>
      </w:r>
      <w:r w:rsidR="00CA59A2"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333D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lastRenderedPageBreak/>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1622C47" w14:textId="1AA9C7A2" w:rsidR="00E5510E" w:rsidRDefault="00CA59A2" w:rsidP="003333D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E08EF">
        <w:rPr>
          <w:rFonts w:ascii="Arial Narrow" w:eastAsia="Arial Narrow" w:hAnsi="Arial Narrow" w:cs="Arial Narrow"/>
          <w:sz w:val="22"/>
          <w:szCs w:val="22"/>
        </w:rPr>
        <w:t xml:space="preserve"/>
      </w:r>
      <w:r w:rsidR="00EE08E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spacing w:val="-3"/>
          <w:kern w:val="0"/>
          <w14:ligatures w14:val="none"/>
          <w:sz w:val="22"/>
          <w:szCs w:val="22"/>
        </w:rPr>
        <w:t xml:space="preserve"/>
      </w:r>
      <w:r w:rsidR="00E5510E" w:rsidRPr="00AC1B82">
        <w:rPr>
          <w:rFonts w:ascii="Arial Narrow" w:eastAsia="Arial Narrow" w:hAnsi="Arial Narrow" w:cs="Arial Narrow"/>
          <w:spacing w:val="-3"/>
          <w:kern w:val="0"/>
          <w14:ligatures w14:val="none"/>
          <w:sz w:val="22"/>
          <w:szCs w:val="22"/>
        </w:rPr>
        <w:t xml:space="preserve"/>
      </w:r>
      <w:r w:rsidRPr="00AC1B8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9" w:name="_Hlk198890962"/>
    </w:p>
    <w:p w14:paraId="58A434BD" w14:textId="77777777" w:rsidR="00E5510E" w:rsidRPr="00E5510E" w:rsidRDefault="00E5510E" w:rsidP="003333D9">
      <w:pPr>
        <w:spacing w:before="0" w:after="0" w:line="240" w:lineRule="auto"/>
        <w:suppressAutoHyphens/>
        <w:jc w:val="both"/>
        <w:rPr>
          <w:rFonts w:ascii="Arial Narrow" w:eastAsia="Arial Narrow" w:hAnsi="Arial Narrow" w:cs="Arial Narrow"/>
          <w:sz w:val="22"/>
          <w:szCs w:val="22"/>
        </w:rPr>
      </w:pPr>
    </w:p>
    <w:p w14:paraId="3B012692" w14:textId="33154AC5" w:rsidR="00CA59A2" w:rsidRPr="00E60DB7" w:rsidRDefault="00CA59A2" w:rsidP="003333D9">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EE08EF">
        <w:rPr>
          <w:rFonts w:ascii="Arial Narrow" w:eastAsia="Arial Narrow" w:hAnsi="Arial Narrow" w:cs="Arial Narrow"/>
          <w:b/>
          <w:spacing w:val="-3"/>
          <w:kern w:val="0"/>
          <w14:ligatures w14:val="none"/>
          <w:sz w:val="22"/>
          <w:szCs w:val="22"/>
        </w:rPr>
        <w:t>SEGUNDO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w:t>
      </w:r>
      <w:r w:rsidRPr="00E5510E">
        <w:rPr>
          <w:rFonts w:ascii="Arial Narrow" w:eastAsia="Arial Narrow" w:hAnsi="Arial Narrow" w:cs="Arial Narrow"/>
          <w:spacing w:val="-3"/>
          <w:kern w:val="0"/>
          <w14:ligatures w14:val="none"/>
          <w:sz w:val="22"/>
          <w:szCs w:val="22"/>
        </w:rPr>
        <w:t>a</w:t>
      </w:r>
      <w:r w:rsidRPr="00E5510E">
        <w:rPr>
          <w:rFonts w:ascii="Arial Narrow" w:eastAsia="Arial Narrow" w:hAnsi="Arial Narrow" w:cs="Arial Narrow"/>
          <w:sz w:val="22"/>
          <w:szCs w:val="22"/>
        </w:rPr>
        <w:t xml:space="preserve"> </w:t>
      </w:r>
      <w:r w:rsidR="00E5510E" w:rsidRPr="00E5510E">
        <w:rPr>
          <w:rFonts w:ascii="Arial Narrow" w:eastAsia="Arial Narrow" w:hAnsi="Arial Narrow" w:cs="Arial Narrow"/>
          <w:sz w:val="22"/>
          <w:szCs w:val="22"/>
        </w:rPr>
        <w:t xml:space="preserve">Rímac S.A. Entidad </w:t>
      </w:r>
      <w:r w:rsidR="00E5510E" w:rsidRPr="00AC1B82">
        <w:rPr>
          <w:rFonts w:ascii="Arial Narrow" w:eastAsia="Arial Narrow" w:hAnsi="Arial Narrow" w:cs="Arial Narrow"/>
          <w:sz w:val="22"/>
          <w:szCs w:val="22"/>
        </w:rPr>
        <w:t xml:space="preserve">Prestadora de Salud </w:t>
      </w:r>
      <w:r w:rsidRPr="00AC1B82">
        <w:rPr>
          <w:rFonts w:ascii="Arial Narrow" w:eastAsia="Arial Narrow" w:hAnsi="Arial Narrow" w:cs="Arial Narrow"/>
          <w:color w:val="000000"/>
          <w:sz w:val="22"/>
          <w:szCs w:val="22"/>
        </w:rPr>
        <w:t xml:space="preserve">para que, </w:t>
      </w:r>
      <w:r w:rsidRPr="00AC1B82">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AC1B82">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4DE912F" w14:textId="77777777" w:rsidR="00F51383" w:rsidRPr="00CB742D" w:rsidRDefault="00F51383" w:rsidP="003333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29749BCE"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7989FE9B" w14:textId="77777777" w:rsidR="00F51383" w:rsidRPr="00CB742D" w:rsidRDefault="00F51383" w:rsidP="003333D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333D9">
      <w:pPr>
        <w:spacing w:after="0" w:line="240" w:lineRule="auto"/>
        <w:jc w:val="both"/>
        <w:rPr>
          <w:rFonts w:ascii="Arial Narrow" w:eastAsia="Arial Narrow" w:hAnsi="Arial Narrow" w:cs="Arial Narrow"/>
          <w:sz w:val="16"/>
          <w:szCs w:val="16"/>
        </w:rPr>
      </w:pPr>
      <w:r w:rsidRPr="006B135B">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333D9">
      <w:pPr>
        <w:spacing w:line="240" w:lineRule="auto"/>
        <w:rPr>
          <w:rFonts w:ascii="Arial Narrow" w:eastAsia="Arial Narrow" w:hAnsi="Arial Narrow" w:cs="Arial Narrow"/>
          <w:sz w:val="22"/>
          <w:szCs w:val="22"/>
        </w:rPr>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ab/>
        <w:t xml:space="preserve">Denuncia remitida a esta Comisión mediante MEMORANDUM </w:t>
      </w:r>
      <w:r w:rsidR="004B1DF2" w:rsidRPr="004B1DF2">
        <w:rPr>
          <w:rFonts w:ascii="Arial Narrow" w:eastAsia="Arial Narrow" w:hAnsi="Arial Narrow" w:cs="Arial Narrow"/>
          <w:sz w:val="16"/>
          <w:szCs w:val="16"/>
        </w:rPr>
        <w:t xml:space="preserve">001613-2025-CC2/INDECOPI </w:t>
      </w:r>
      <w:r w:rsidRPr="004B1DF2">
        <w:rPr>
          <w:rFonts w:ascii="Arial Narrow" w:eastAsia="Arial Narrow" w:hAnsi="Arial Narrow" w:cs="Arial Narrow"/>
          <w:sz w:val="16"/>
          <w:szCs w:val="16"/>
        </w:rPr>
        <w:t xml:space="preserve">de fecha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 xml:space="preserve"/>
      </w:r>
      <w:r w:rsidR="004B1DF2" w:rsidRPr="004B1DF2">
        <w:rPr>
          <w:rFonts w:ascii="Arial Narrow" w:eastAsia="Arial Narrow" w:hAnsi="Arial Narrow" w:cs="Arial Narrow"/>
          <w:sz w:val="16"/>
          <w:szCs w:val="16"/>
        </w:rPr>
        <w:t xml:space="preserve"/>
      </w:r>
      <w:r w:rsidRPr="004B1DF2">
        <w:rPr>
          <w:rFonts w:ascii="Arial Narrow" w:eastAsia="Arial Narrow" w:hAnsi="Arial Narrow" w:cs="Arial Narrow"/>
          <w:sz w:val="16"/>
          <w:szCs w:val="16"/>
        </w:rPr>
        <w:t xml:space="preserve">, recibida el </w:t>
      </w:r>
      <w:r w:rsidR="004B1DF2" w:rsidRPr="004B1DF2">
        <w:rPr>
          <w:rFonts w:ascii="Arial Narrow" w:eastAsia="Arial Narrow" w:hAnsi="Arial Narrow" w:cs="Arial Narrow"/>
          <w:sz w:val="16"/>
          <w:szCs w:val="16"/>
        </w:rPr>
        <w:t xml:space="preserve">24 de junio de 2025</w:t>
      </w:r>
      <w:r w:rsidRPr="004B1DF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1F15092" w14:textId="77777777" w:rsidR="00E54286" w:rsidRPr="006D4070" w:rsidRDefault="00E54286" w:rsidP="00E54286">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B1DF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3A051A" w:rsidRPr="0026598E" w:rsidRDefault="003A051A" w:rsidP="003A051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D3E19"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D3E1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jc w:val="both"/>
        <w:rPr>
          <w:rFonts w:ascii="Arial Narrow" w:eastAsia="Arial Narrow" w:hAnsi="Arial Narrow" w:cs="Arial Narrow"/>
          <w:b/>
          <w:bCs/>
          <w:sz w:val="16"/>
          <w:szCs w:val="16"/>
        </w:rPr>
      </w:pPr>
      <w:r w:rsidRPr="009D3E19">
        <w:rPr>
          <w:rFonts w:ascii="Arial Narrow" w:eastAsia="Arial Narrow" w:hAnsi="Arial Narrow" w:cs="Arial Narrow"/>
          <w:b/>
          <w:bCs/>
          <w:sz w:val="16"/>
          <w:szCs w:val="16"/>
        </w:rPr>
        <w:t>Artículo 20.- Modalidades de notificación</w:t>
      </w:r>
    </w:p>
    <w:p w14:paraId="23580398" w14:textId="77777777" w:rsidR="00CA59A2" w:rsidRPr="009D3E19" w:rsidRDefault="00CA59A2" w:rsidP="00CA59A2">
      <w:pPr>
        <w:pStyle w:val="Textonotapie"/>
        <w:ind w:left="1134" w:hanging="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20.4. </w:t>
      </w:r>
      <w:r w:rsidRPr="009D3E1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D3E19">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