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7C9F27F2" w:rsidR="00E60CD7" w:rsidRPr="00D5131F"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10510F" w:rsidRPr="0010510F">
        <w:rPr>
          <w:rFonts w:ascii="Arial Narrow" w:eastAsia="Arial Narrow" w:hAnsi="Arial Narrow" w:cs="Arial Narrow"/>
          <w:b/>
          <w:bCs/>
          <w:color w:val="000000"/>
          <w:kern w:val="0"/>
          <w:sz w:val="22"/>
          <w:szCs w:val="22"/>
          <w:shd w:val="clear" w:color="auto" w:fill="FFFFFF"/>
          <w:lang w:eastAsia="es-PE"/>
          <w14:ligatures w14:val="none"/>
        </w:rPr>
        <w:t>2498-2025</w:t>
      </w:r>
      <w:r w:rsidRPr="0010510F">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3B34ED0E" w:rsidR="00E60CD7" w:rsidRPr="0010510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0510F">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652A627C" w:rsidR="00E60CD7" w:rsidRPr="0010510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0510F">
        <w:rPr>
          <w:rFonts w:ascii="Arial Narrow" w:eastAsia="Arial Narrow" w:hAnsi="Arial Narrow" w:cs="Arial Narrow"/>
          <w:b/>
          <w:color w:val="000000"/>
          <w:kern w:val="0"/>
          <w:sz w:val="22"/>
          <w:szCs w:val="22"/>
          <w:lang w:eastAsia="es-PE"/>
          <w14:ligatures w14:val="none"/>
        </w:rPr>
        <w:t>DENUNCIADOS</w:t>
      </w:r>
      <w:r w:rsidRPr="0010510F">
        <w:rPr>
          <w:rFonts w:ascii="Arial Narrow" w:eastAsia="Arial Narrow" w:hAnsi="Arial Narrow" w:cs="Arial Narrow"/>
          <w:b/>
          <w:color w:val="000000"/>
          <w:kern w:val="0"/>
          <w:sz w:val="22"/>
          <w:szCs w:val="22"/>
          <w:lang w:eastAsia="es-PE"/>
          <w14:ligatures w14:val="none"/>
        </w:rPr>
        <w:tab/>
        <w:t>:</w:t>
      </w:r>
      <w:r w:rsidRPr="0010510F">
        <w:rPr>
          <w:rFonts w:ascii="Arial Narrow" w:eastAsia="Arial Narrow" w:hAnsi="Arial Narrow" w:cs="Arial Narrow"/>
          <w:b/>
          <w:color w:val="000000"/>
          <w:kern w:val="0"/>
          <w:sz w:val="22"/>
          <w:szCs w:val="22"/>
          <w:lang w:eastAsia="es-PE"/>
          <w14:ligatures w14:val="none"/>
        </w:rPr>
        <w:tab/>
      </w:r>
      <w:r w:rsidR="0010510F" w:rsidRPr="0010510F">
        <w:rPr>
          <w:rFonts w:ascii="Arial Narrow" w:eastAsia="Arial Narrow" w:hAnsi="Arial Narrow" w:cs="Arial Narrow"/>
          <w:b/>
          <w:color w:val="000000"/>
          <w:kern w:val="0"/>
          <w:sz w:val="22"/>
          <w:szCs w:val="22"/>
          <w:lang w:eastAsia="es-PE"/>
          <w14:ligatures w14:val="none"/>
        </w:rPr>
        <w:t xml:space="preserve">RÍMAC SEGUROS Y REASEGUROS </w:t>
      </w:r>
      <w:r w:rsidRPr="0010510F">
        <w:rPr>
          <w:rFonts w:ascii="Arial Narrow" w:eastAsia="Arial Narrow" w:hAnsi="Arial Narrow" w:cs="Arial Narrow"/>
          <w:b/>
          <w:color w:val="000000"/>
          <w:kern w:val="0"/>
          <w:sz w:val="22"/>
          <w:szCs w:val="22"/>
          <w:lang w:eastAsia="es-PE"/>
          <w14:ligatures w14:val="none"/>
        </w:rPr>
        <w:t>S.A. (</w:t>
      </w:r>
      <w:r w:rsidR="0010510F" w:rsidRPr="0010510F">
        <w:rPr>
          <w:rFonts w:ascii="Arial Narrow" w:eastAsia="Arial Narrow" w:hAnsi="Arial Narrow" w:cs="Arial Narrow"/>
          <w:b/>
          <w:color w:val="000000"/>
          <w:kern w:val="0"/>
          <w:sz w:val="22"/>
          <w:szCs w:val="22"/>
          <w:lang w:eastAsia="es-PE"/>
          <w14:ligatures w14:val="none"/>
        </w:rPr>
        <w:t>RÍMAC</w:t>
      </w:r>
      <w:r w:rsidRPr="0010510F">
        <w:rPr>
          <w:rFonts w:ascii="Arial Narrow" w:eastAsia="Arial Narrow" w:hAnsi="Arial Narrow" w:cs="Arial Narrow"/>
          <w:b/>
          <w:color w:val="000000"/>
          <w:kern w:val="0"/>
          <w:sz w:val="22"/>
          <w:szCs w:val="22"/>
          <w:lang w:eastAsia="es-PE"/>
          <w14:ligatures w14:val="none"/>
        </w:rPr>
        <w:t xml:space="preserve">) </w:t>
      </w:r>
    </w:p>
    <w:p w14:paraId="4D23E5DF" w14:textId="1B26C05C" w:rsidR="00E60CD7" w:rsidRPr="0010510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0510F">
        <w:rPr>
          <w:rFonts w:ascii="Arial Narrow" w:eastAsia="Arial Narrow" w:hAnsi="Arial Narrow" w:cs="Arial Narrow"/>
          <w:b/>
          <w:color w:val="000000"/>
          <w:kern w:val="0"/>
          <w:sz w:val="22"/>
          <w:szCs w:val="22"/>
          <w:lang w:eastAsia="es-PE"/>
          <w14:ligatures w14:val="none"/>
        </w:rPr>
        <w:tab/>
      </w:r>
      <w:r w:rsidRPr="0010510F">
        <w:rPr>
          <w:rFonts w:ascii="Arial Narrow" w:eastAsia="Arial Narrow" w:hAnsi="Arial Narrow" w:cs="Arial Narrow"/>
          <w:b/>
          <w:color w:val="000000"/>
          <w:kern w:val="0"/>
          <w:sz w:val="22"/>
          <w:szCs w:val="22"/>
          <w:lang w:eastAsia="es-PE"/>
          <w14:ligatures w14:val="none"/>
        </w:rPr>
        <w:tab/>
      </w:r>
      <w:r w:rsidR="0010510F" w:rsidRPr="0010510F">
        <w:rPr>
          <w:rFonts w:ascii="Arial Narrow" w:eastAsia="Arial Narrow" w:hAnsi="Arial Narrow" w:cs="Arial Narrow"/>
          <w:b/>
          <w:color w:val="000000"/>
          <w:kern w:val="0"/>
          <w:sz w:val="22"/>
          <w:szCs w:val="22"/>
          <w:lang w:eastAsia="es-PE"/>
          <w14:ligatures w14:val="none"/>
        </w:rPr>
        <w:t xml:space="preserve">BONA FIDE &amp; ASOCIADOS CORREDORES DE SEGUROS S.A.C. </w:t>
      </w:r>
      <w:r w:rsidRPr="0010510F">
        <w:rPr>
          <w:rFonts w:ascii="Arial Narrow" w:eastAsia="Arial Narrow" w:hAnsi="Arial Narrow" w:cs="Arial Narrow"/>
          <w:b/>
          <w:color w:val="000000"/>
          <w:kern w:val="0"/>
          <w:sz w:val="22"/>
          <w:szCs w:val="22"/>
          <w:lang w:eastAsia="es-PE"/>
          <w14:ligatures w14:val="none"/>
        </w:rPr>
        <w:t>(</w:t>
      </w:r>
      <w:r w:rsidR="0010510F" w:rsidRPr="0010510F">
        <w:rPr>
          <w:rFonts w:ascii="Arial Narrow" w:eastAsia="Arial Narrow" w:hAnsi="Arial Narrow" w:cs="Arial Narrow"/>
          <w:b/>
          <w:color w:val="000000"/>
          <w:kern w:val="0"/>
          <w:sz w:val="22"/>
          <w:szCs w:val="22"/>
          <w:lang w:eastAsia="es-PE"/>
          <w14:ligatures w14:val="none"/>
        </w:rPr>
        <w:t>BONA FIDE</w:t>
      </w:r>
      <w:r w:rsidRPr="0010510F">
        <w:rPr>
          <w:rFonts w:ascii="Arial Narrow" w:eastAsia="Arial Narrow" w:hAnsi="Arial Narrow" w:cs="Arial Narrow"/>
          <w:b/>
          <w:color w:val="000000"/>
          <w:kern w:val="0"/>
          <w:sz w:val="22"/>
          <w:szCs w:val="22"/>
          <w:lang w:eastAsia="es-PE"/>
          <w14:ligatures w14:val="none"/>
        </w:rPr>
        <w:t>)</w:t>
      </w:r>
    </w:p>
    <w:p w14:paraId="753670C1" w14:textId="77777777"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0510F">
        <w:rPr>
          <w:rFonts w:ascii="Arial Narrow" w:eastAsia="Arial Narrow" w:hAnsi="Arial Narrow" w:cs="Arial Narrow"/>
          <w:b/>
          <w:color w:val="000000"/>
          <w:kern w:val="0"/>
          <w:sz w:val="22"/>
          <w:szCs w:val="22"/>
          <w:lang w:eastAsia="es-PE"/>
          <w14:ligatures w14:val="none"/>
        </w:rPr>
        <w:t>MATERIAS</w:t>
      </w:r>
      <w:r w:rsidRPr="0010510F">
        <w:rPr>
          <w:rFonts w:ascii="Arial Narrow" w:eastAsia="Arial Narrow" w:hAnsi="Arial Narrow" w:cs="Arial Narrow"/>
          <w:b/>
          <w:color w:val="000000"/>
          <w:kern w:val="0"/>
          <w:sz w:val="22"/>
          <w:szCs w:val="22"/>
          <w:lang w:eastAsia="es-PE"/>
          <w14:ligatures w14:val="none"/>
        </w:rPr>
        <w:tab/>
        <w:t xml:space="preserve">: </w:t>
      </w:r>
      <w:r w:rsidRPr="0010510F">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D5131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RESOLUCIÓN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Pr="00A1700B">
        <w:rPr>
          <w:rFonts w:ascii="Arial Narrow" w:eastAsia="Arial Narrow" w:hAnsi="Arial Narrow" w:cs="Arial Narrow"/>
          <w:b/>
          <w:color w:val="000000"/>
          <w:kern w:val="0"/>
          <w:sz w:val="22"/>
          <w:szCs w:val="22"/>
          <w:lang w:eastAsia="es-PE"/>
          <w14:ligatures w14:val="none"/>
        </w:rPr>
        <w:t>1</w:t>
      </w:r>
    </w:p>
    <w:p w14:paraId="26BE4AD0"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310C5078"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5131F">
        <w:rPr>
          <w:rFonts w:ascii="Arial Narrow" w:eastAsia="Arial Narrow" w:hAnsi="Arial Narrow" w:cs="Arial Narrow"/>
          <w:color w:val="000000"/>
          <w:kern w:val="0"/>
          <w:sz w:val="22"/>
          <w:szCs w:val="22"/>
          <w:shd w:val="clear" w:color="auto" w:fill="FFFFFF"/>
          <w:lang w:eastAsia="es-PE"/>
          <w14:ligatures w14:val="none"/>
        </w:rPr>
        <w:t>Lima</w:t>
      </w:r>
      <w:r w:rsidRPr="0010676E">
        <w:rPr>
          <w:rFonts w:ascii="Arial Narrow" w:eastAsia="Arial Narrow" w:hAnsi="Arial Narrow" w:cs="Arial Narrow"/>
          <w:color w:val="000000"/>
          <w:kern w:val="0"/>
          <w:sz w:val="22"/>
          <w:szCs w:val="22"/>
          <w:shd w:val="clear" w:color="auto" w:fill="FFFFFF"/>
          <w:lang w:eastAsia="es-PE"/>
          <w14:ligatures w14:val="none"/>
        </w:rPr>
        <w:t xml:space="preserve">, </w:t>
      </w:r>
      <w:r w:rsidR="00251ACE">
        <w:rPr>
          <w:rFonts w:ascii="Arial Narrow" w:eastAsia="Arial Narrow" w:hAnsi="Arial Narrow" w:cs="Arial Narrow"/>
          <w:color w:val="000000"/>
          <w:kern w:val="0"/>
          <w:sz w:val="22"/>
          <w:szCs w:val="22"/>
          <w:shd w:val="clear" w:color="auto" w:fill="FFFFFF"/>
          <w:lang w:eastAsia="es-PE"/>
          <w14:ligatures w14:val="none"/>
        </w:rPr>
        <w:t xml:space="preserve">7 de noviembre de 2025</w:t>
      </w:r>
      <w:r w:rsidRPr="0010676E">
        <w:rPr>
          <w:rFonts w:ascii="Arial Narrow" w:eastAsia="Arial Narrow" w:hAnsi="Arial Narrow" w:cs="Arial Narrow"/>
          <w:color w:val="000000"/>
          <w:kern w:val="0"/>
          <w:sz w:val="22"/>
          <w:szCs w:val="22"/>
          <w:shd w:val="clear" w:color="auto" w:fill="FFFFFF"/>
          <w:lang w:eastAsia="es-PE"/>
          <w14:ligatures w14:val="none"/>
        </w:rPr>
        <w:t xml:space="preserve"/>
      </w:r>
      <w:r w:rsidR="0010676E" w:rsidRPr="0010676E">
        <w:rPr>
          <w:rFonts w:ascii="Arial Narrow" w:eastAsia="Arial Narrow" w:hAnsi="Arial Narrow" w:cs="Arial Narrow"/>
          <w:color w:val="000000"/>
          <w:kern w:val="0"/>
          <w:sz w:val="22"/>
          <w:szCs w:val="22"/>
          <w:shd w:val="clear" w:color="auto" w:fill="FFFFFF"/>
          <w:lang w:eastAsia="es-PE"/>
          <w14:ligatures w14:val="none"/>
        </w:rPr>
        <w:t xml:space="preserve"/>
      </w:r>
      <w:r w:rsidRPr="00D5131F">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1A683E71" w:rsidR="00E60CD7" w:rsidRPr="008B2B0E"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0510F">
        <w:rPr>
          <w:rFonts w:ascii="Arial Narrow" w:eastAsia="Arial Narrow" w:hAnsi="Arial Narrow" w:cs="Arial Narrow"/>
          <w:color w:val="000000"/>
          <w:kern w:val="0"/>
          <w:sz w:val="22"/>
          <w:szCs w:val="22"/>
          <w:lang w:val="es-ES" w:eastAsia="es-ES"/>
          <w14:ligatures w14:val="none"/>
        </w:rPr>
        <w:t xml:space="preserve">Mediante la denuncia del 6 de octubre de 2025, el señor [APELLIDO] denunció a Rímac y Bona Fide por presuntas infracciones a la Ley 29571, Código de Protección y Defensa del Consumidor</w:t>
      </w:r>
      <w:r w:rsidRPr="008B2B0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0510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10510F" w:rsidRPr="0010510F">
        <w:rPr>
          <w:rFonts w:ascii="Arial Narrow" w:eastAsia="Arial Narrow" w:hAnsi="Arial Narrow" w:cs="Arial Narrow"/>
          <w:color w:val="000000"/>
          <w:kern w:val="0"/>
          <w:sz w:val="22"/>
          <w:szCs w:val="22"/>
          <w:lang w:val="es-ES" w:eastAsia="es-ES"/>
          <w14:ligatures w14:val="none"/>
        </w:rPr>
        <w:t/>
      </w:r>
      <w:r w:rsidRPr="0010510F">
        <w:rPr>
          <w:rFonts w:ascii="Arial Narrow" w:eastAsia="Arial Narrow" w:hAnsi="Arial Narrow" w:cs="Arial Narrow"/>
          <w:color w:val="000000"/>
          <w:kern w:val="0"/>
          <w:sz w:val="22"/>
          <w:szCs w:val="22"/>
          <w:lang w:val="es-ES" w:eastAsia="es-ES"/>
          <w14:ligatures w14:val="none"/>
        </w:rPr>
        <w:t xml:space="preserve"/>
      </w:r>
      <w:r w:rsidR="0010510F" w:rsidRPr="0010510F">
        <w:rPr>
          <w:rFonts w:ascii="Arial Narrow" w:eastAsia="Arial Narrow" w:hAnsi="Arial Narrow" w:cs="Arial Narrow"/>
          <w:color w:val="000000"/>
          <w:kern w:val="0"/>
          <w:sz w:val="22"/>
          <w:szCs w:val="22"/>
          <w:lang w:val="es-ES" w:eastAsia="es-ES"/>
          <w14:ligatures w14:val="none"/>
        </w:rPr>
        <w:t/>
      </w:r>
      <w:r w:rsidRPr="0010510F">
        <w:rPr>
          <w:rFonts w:ascii="Arial Narrow" w:eastAsia="Arial Narrow" w:hAnsi="Arial Narrow" w:cs="Arial Narrow"/>
          <w:color w:val="000000"/>
          <w:kern w:val="0"/>
          <w:sz w:val="22"/>
          <w:szCs w:val="22"/>
          <w:lang w:val="es-ES" w:eastAsia="es-ES"/>
          <w14:ligatures w14:val="none"/>
        </w:rPr>
        <w:t xml:space="preserve"/>
      </w:r>
      <w:r w:rsidR="00A83ABA" w:rsidRPr="0010510F">
        <w:rPr>
          <w:rFonts w:ascii="Arial Narrow" w:eastAsia="Arial Narrow" w:hAnsi="Arial Narrow" w:cs="Arial Narrow"/>
          <w:color w:val="000000"/>
          <w:kern w:val="0"/>
          <w:sz w:val="22"/>
          <w:szCs w:val="22"/>
          <w:lang w:val="es-ES" w:eastAsia="es-ES"/>
          <w14:ligatures w14:val="none"/>
        </w:rPr>
        <w:t/>
      </w:r>
      <w:r w:rsidRPr="0010510F">
        <w:rPr>
          <w:rFonts w:ascii="Arial Narrow" w:eastAsia="Arial Narrow" w:hAnsi="Arial Narrow" w:cs="Arial Narrow"/>
          <w:kern w:val="0"/>
          <w14:ligatures w14:val="none"/>
          <w:sz w:val="22"/>
          <w:szCs w:val="22"/>
        </w:rPr>
        <w:t xml:space="preserve"/>
      </w:r>
      <w:r w:rsidR="0010510F" w:rsidRPr="0010510F">
        <w:rPr>
          <w:rFonts w:ascii="Arial Narrow" w:eastAsia="Arial Narrow" w:hAnsi="Arial Narrow" w:cs="Arial Narrow"/>
          <w:kern w:val="0"/>
          <w14:ligatures w14:val="none"/>
          <w:sz w:val="22"/>
          <w:szCs w:val="22"/>
        </w:rPr>
        <w:t xml:space="preserve"/>
      </w:r>
      <w:r w:rsidRPr="00D5131F">
        <w:rPr>
          <w:rFonts w:ascii="Arial Narrow" w:eastAsia="Arial Narrow" w:hAnsi="Arial Narrow" w:cs="Arial Narrow"/>
          <w:kern w:val="0"/>
          <w14:ligatures w14:val="none"/>
          <w:sz w:val="22"/>
          <w:szCs w:val="22"/>
        </w:rPr>
        <w:t/>
      </w:r>
      <w:r w:rsidRPr="00D5131F">
        <w:rPr>
          <w:rFonts w:ascii="Arial Narrow" w:eastAsia="Arial Narrow" w:hAnsi="Arial Narrow" w:cs="Arial Narrow"/>
          <w:color w:val="000000"/>
          <w:kern w:val="0"/>
          <w:sz w:val="22"/>
          <w:szCs w:val="22"/>
          <w:lang w:val="es-ES" w:eastAsia="es-ES"/>
          <w14:ligatures w14:val="none"/>
        </w:rPr>
        <w:t xml:space="preserve"/>
      </w:r>
      <w:bookmarkStart w:id="1" w:name="_Hlk213038987"/>
      <w:r w:rsidR="0010510F" w:rsidRPr="0010510F">
        <w:rPr>
          <w:rFonts w:ascii="Arial Narrow" w:eastAsia="Arial Narrow" w:hAnsi="Arial Narrow" w:cs="Arial Narrow"/>
          <w:color w:val="000000"/>
          <w:kern w:val="0"/>
          <w:sz w:val="22"/>
          <w:szCs w:val="22"/>
          <w:lang w:val="es-ES" w:eastAsia="es-ES"/>
          <w14:ligatures w14:val="none"/>
        </w:rPr>
        <w:t xml:space="preserve"/>
      </w:r>
      <w:bookmarkEnd w:id="1"/>
      <w:r w:rsidRPr="0010510F">
        <w:rPr>
          <w:rFonts w:ascii="Arial Narrow" w:eastAsia="Arial Narrow" w:hAnsi="Arial Narrow" w:cs="Arial Narrow"/>
          <w:color w:val="000000"/>
          <w:kern w:val="0"/>
          <w:sz w:val="22"/>
          <w:szCs w:val="22"/>
          <w:lang w:val="es-ES" w:eastAsia="es-ES"/>
          <w14:ligatures w14:val="none"/>
        </w:rPr>
        <w:t xml:space="preserve"/>
      </w:r>
      <w:r w:rsidR="0010510F" w:rsidRPr="0010510F">
        <w:rPr>
          <w:rFonts w:ascii="Arial Narrow" w:eastAsia="Arial Narrow" w:hAnsi="Arial Narrow" w:cs="Arial Narrow"/>
          <w:color w:val="000000"/>
          <w:kern w:val="0"/>
          <w:sz w:val="22"/>
          <w:szCs w:val="22"/>
          <w:lang w:val="es-ES" w:eastAsia="es-ES"/>
          <w14:ligatures w14:val="none"/>
        </w:rPr>
        <w:t xml:space="preserve"/>
      </w:r>
      <w:r w:rsidRPr="00D5131F">
        <w:rPr>
          <w:rFonts w:ascii="Arial Narrow" w:eastAsia="Arial Narrow" w:hAnsi="Arial Narrow" w:cs="Arial Narrow"/>
          <w:color w:val="000000"/>
          <w:kern w:val="0"/>
          <w:sz w:val="22"/>
          <w:szCs w:val="22"/>
          <w:lang w:val="es-ES" w:eastAsia="es-ES"/>
          <w14:ligatures w14:val="none"/>
        </w:rPr>
        <w:t xml:space="preserve"/>
      </w:r>
      <w:r w:rsidRPr="008B2B0E">
        <w:rPr>
          <w:rFonts w:ascii="Arial Narrow" w:eastAsia="Arial Narrow" w:hAnsi="Arial Narrow" w:cs="Arial Narrow"/>
          <w:color w:val="000000"/>
          <w:kern w:val="0"/>
          <w:sz w:val="22"/>
          <w:szCs w:val="22"/>
          <w:lang w:val="es-ES" w:eastAsia="es-ES"/>
          <w14:ligatures w14:val="none"/>
        </w:rPr>
        <w:t/>
      </w:r>
      <w:r w:rsidRPr="008B2B0E">
        <w:rPr>
          <w:rFonts w:ascii="Arial Narrow" w:eastAsia="Arial Narrow" w:hAnsi="Arial Narrow" w:cs="Arial Narrow"/>
          <w:color w:val="000000"/>
          <w:kern w:val="0"/>
          <w:sz w:val="22"/>
          <w:szCs w:val="22"/>
          <w:lang w:val="es-ES" w:eastAsia="es-ES"/>
          <w14:ligatures w14:val="none"/>
        </w:rPr>
        <w:t xml:space="preserve"/>
      </w:r>
      <w:r w:rsidRPr="008B2B0E">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8B2B0E" w:rsidRDefault="00E60CD7" w:rsidP="008F3040">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141F2497" w14:textId="2C9BBA5F" w:rsidR="0009225C" w:rsidRPr="00733DF3" w:rsidRDefault="00094173" w:rsidP="00D4419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B2B0E">
        <w:rPr>
          <w:rFonts w:ascii="Arial Narrow" w:eastAsia="Arial Narrow" w:hAnsi="Arial Narrow" w:cs="Arial Narrow"/>
          <w:color w:val="000000"/>
          <w:kern w:val="0"/>
          <w:sz w:val="22"/>
          <w:szCs w:val="22"/>
          <w:lang w:eastAsia="es-ES"/>
          <w14:ligatures w14:val="none"/>
        </w:rPr>
        <w:t>A</w:t>
      </w:r>
      <w:r w:rsidR="0009225C" w:rsidRPr="008B2B0E">
        <w:rPr>
          <w:rFonts w:ascii="Arial Narrow" w:eastAsia="Arial Narrow" w:hAnsi="Arial Narrow" w:cs="Arial Narrow"/>
          <w:color w:val="000000"/>
          <w:kern w:val="0"/>
          <w:sz w:val="22"/>
          <w:szCs w:val="22"/>
          <w:lang w:eastAsia="es-ES"/>
          <w14:ligatures w14:val="none"/>
        </w:rPr>
        <w:t xml:space="preserve">dquirió en una concesionaria </w:t>
      </w:r>
      <w:r w:rsidR="00103EAC" w:rsidRPr="008B2B0E">
        <w:rPr>
          <w:rFonts w:ascii="Arial Narrow" w:eastAsia="Arial Narrow" w:hAnsi="Arial Narrow" w:cs="Arial Narrow"/>
          <w:color w:val="000000"/>
          <w:kern w:val="0"/>
          <w:sz w:val="22"/>
          <w:szCs w:val="22"/>
          <w:lang w:eastAsia="es-ES"/>
          <w14:ligatures w14:val="none"/>
        </w:rPr>
        <w:t>el</w:t>
      </w:r>
      <w:r w:rsidR="0009225C" w:rsidRPr="008B2B0E">
        <w:rPr>
          <w:rFonts w:ascii="Arial Narrow" w:eastAsia="Arial Narrow" w:hAnsi="Arial Narrow" w:cs="Arial Narrow"/>
          <w:color w:val="000000"/>
          <w:kern w:val="0"/>
          <w:sz w:val="22"/>
          <w:szCs w:val="22"/>
          <w:lang w:eastAsia="es-ES"/>
          <w14:ligatures w14:val="none"/>
        </w:rPr>
        <w:t xml:space="preserve"> vehículo </w:t>
      </w:r>
      <w:r w:rsidRPr="008B2B0E">
        <w:rPr>
          <w:rFonts w:ascii="Arial Narrow" w:eastAsia="Arial Narrow" w:hAnsi="Arial Narrow" w:cs="Arial Narrow"/>
          <w:color w:val="000000"/>
          <w:kern w:val="0"/>
          <w:sz w:val="22"/>
          <w:szCs w:val="22"/>
          <w:lang w:eastAsia="es-ES"/>
          <w14:ligatures w14:val="none"/>
        </w:rPr>
        <w:t xml:space="preserve">nuevo </w:t>
      </w:r>
      <w:r w:rsidR="0009225C" w:rsidRPr="008B2B0E">
        <w:rPr>
          <w:rFonts w:ascii="Arial Narrow" w:eastAsia="Arial Narrow" w:hAnsi="Arial Narrow" w:cs="Arial Narrow"/>
          <w:color w:val="000000"/>
          <w:kern w:val="0"/>
          <w:sz w:val="22"/>
          <w:szCs w:val="22"/>
          <w:lang w:eastAsia="es-ES"/>
          <w14:ligatures w14:val="none"/>
        </w:rPr>
        <w:t>con Placa de Rodaje ERL-729.</w:t>
      </w:r>
      <w:r w:rsidR="00D44194" w:rsidRPr="008B2B0E">
        <w:rPr>
          <w:rFonts w:ascii="Arial Narrow" w:eastAsia="Arial Narrow" w:hAnsi="Arial Narrow" w:cs="Arial Narrow"/>
          <w:color w:val="000000"/>
          <w:kern w:val="0"/>
          <w:sz w:val="22"/>
          <w:szCs w:val="22"/>
          <w:lang w:eastAsia="es-ES"/>
          <w14:ligatures w14:val="none"/>
        </w:rPr>
        <w:t xml:space="preserve"> </w:t>
      </w:r>
      <w:r w:rsidR="00604115" w:rsidRPr="008B2B0E">
        <w:rPr>
          <w:rFonts w:ascii="Arial Narrow" w:eastAsia="Arial Narrow" w:hAnsi="Arial Narrow" w:cs="Arial Narrow"/>
          <w:color w:val="000000"/>
          <w:kern w:val="0"/>
          <w:sz w:val="22"/>
          <w:szCs w:val="22"/>
          <w:lang w:eastAsia="es-ES"/>
          <w14:ligatures w14:val="none"/>
        </w:rPr>
        <w:t xml:space="preserve">El </w:t>
      </w:r>
      <w:r w:rsidR="0009225C" w:rsidRPr="008B2B0E">
        <w:rPr>
          <w:rFonts w:ascii="Arial Narrow" w:eastAsia="Arial Narrow" w:hAnsi="Arial Narrow" w:cs="Arial Narrow"/>
          <w:color w:val="000000"/>
          <w:kern w:val="0"/>
          <w:sz w:val="22"/>
          <w:szCs w:val="22"/>
          <w:lang w:eastAsia="es-ES"/>
          <w14:ligatures w14:val="none"/>
        </w:rPr>
        <w:t xml:space="preserve">25 de julio de 2024, </w:t>
      </w:r>
      <w:r w:rsidR="0007445F" w:rsidRPr="008B2B0E">
        <w:rPr>
          <w:rFonts w:ascii="Arial Narrow" w:eastAsia="Arial Narrow" w:hAnsi="Arial Narrow" w:cs="Arial Narrow"/>
          <w:color w:val="000000"/>
          <w:kern w:val="0"/>
          <w:sz w:val="22"/>
          <w:szCs w:val="22"/>
          <w:lang w:eastAsia="es-ES"/>
          <w14:ligatures w14:val="none"/>
        </w:rPr>
        <w:t xml:space="preserve">a través de los canales de la concesionaria gestionó con </w:t>
      </w:r>
      <w:r w:rsidR="00604385" w:rsidRPr="008B2B0E">
        <w:rPr>
          <w:rFonts w:ascii="Arial Narrow" w:eastAsia="Arial Narrow" w:hAnsi="Arial Narrow" w:cs="Arial Narrow"/>
          <w:color w:val="000000"/>
          <w:kern w:val="0"/>
          <w:sz w:val="22"/>
          <w:szCs w:val="22"/>
          <w:lang w:eastAsia="es-ES"/>
          <w14:ligatures w14:val="none"/>
        </w:rPr>
        <w:t>Bona Fide</w:t>
      </w:r>
      <w:r w:rsidR="00604385">
        <w:rPr>
          <w:rFonts w:ascii="Arial Narrow" w:eastAsia="Arial Narrow" w:hAnsi="Arial Narrow" w:cs="Arial Narrow"/>
          <w:color w:val="000000"/>
          <w:kern w:val="0"/>
          <w:sz w:val="22"/>
          <w:szCs w:val="22"/>
          <w:lang w:eastAsia="es-ES"/>
          <w14:ligatures w14:val="none"/>
        </w:rPr>
        <w:t xml:space="preserve">, corredora de seguros, </w:t>
      </w:r>
      <w:r w:rsidR="0007445F" w:rsidRPr="008B2B0E">
        <w:rPr>
          <w:rFonts w:ascii="Arial Narrow" w:eastAsia="Arial Narrow" w:hAnsi="Arial Narrow" w:cs="Arial Narrow"/>
          <w:color w:val="000000"/>
          <w:kern w:val="0"/>
          <w:sz w:val="22"/>
          <w:szCs w:val="22"/>
          <w:lang w:eastAsia="es-ES"/>
          <w14:ligatures w14:val="none"/>
        </w:rPr>
        <w:t xml:space="preserve">la contratación </w:t>
      </w:r>
      <w:r w:rsidR="00A32A59" w:rsidRPr="008B2B0E">
        <w:rPr>
          <w:rFonts w:ascii="Arial Narrow" w:eastAsia="Arial Narrow" w:hAnsi="Arial Narrow" w:cs="Arial Narrow"/>
          <w:color w:val="000000"/>
          <w:kern w:val="0"/>
          <w:sz w:val="22"/>
          <w:szCs w:val="22"/>
          <w:lang w:eastAsia="es-ES"/>
          <w14:ligatures w14:val="none"/>
        </w:rPr>
        <w:t>y adquisición</w:t>
      </w:r>
      <w:r w:rsidR="00604115" w:rsidRPr="008B2B0E">
        <w:rPr>
          <w:rFonts w:ascii="Arial Narrow" w:eastAsia="Arial Narrow" w:hAnsi="Arial Narrow" w:cs="Arial Narrow"/>
          <w:color w:val="000000"/>
          <w:kern w:val="0"/>
          <w:sz w:val="22"/>
          <w:szCs w:val="22"/>
          <w:lang w:eastAsia="es-ES"/>
          <w14:ligatures w14:val="none"/>
        </w:rPr>
        <w:t xml:space="preserve"> </w:t>
      </w:r>
      <w:r w:rsidR="00A32A59" w:rsidRPr="008B2B0E">
        <w:rPr>
          <w:rFonts w:ascii="Arial Narrow" w:eastAsia="Arial Narrow" w:hAnsi="Arial Narrow" w:cs="Arial Narrow"/>
          <w:color w:val="000000"/>
          <w:kern w:val="0"/>
          <w:sz w:val="22"/>
          <w:szCs w:val="22"/>
          <w:lang w:eastAsia="es-ES"/>
          <w14:ligatures w14:val="none"/>
        </w:rPr>
        <w:t>d</w:t>
      </w:r>
      <w:r w:rsidR="00604115" w:rsidRPr="008B2B0E">
        <w:rPr>
          <w:rFonts w:ascii="Arial Narrow" w:eastAsia="Arial Narrow" w:hAnsi="Arial Narrow" w:cs="Arial Narrow"/>
          <w:color w:val="000000"/>
          <w:kern w:val="0"/>
          <w:sz w:val="22"/>
          <w:szCs w:val="22"/>
          <w:lang w:eastAsia="es-ES"/>
          <w14:ligatures w14:val="none"/>
        </w:rPr>
        <w:t>el</w:t>
      </w:r>
      <w:r w:rsidR="0009225C" w:rsidRPr="008B2B0E">
        <w:rPr>
          <w:rFonts w:ascii="Arial Narrow" w:eastAsia="Arial Narrow" w:hAnsi="Arial Narrow" w:cs="Arial Narrow"/>
          <w:color w:val="000000"/>
          <w:kern w:val="0"/>
          <w:sz w:val="22"/>
          <w:szCs w:val="22"/>
          <w:lang w:eastAsia="es-ES"/>
          <w14:ligatures w14:val="none"/>
        </w:rPr>
        <w:t xml:space="preserve"> Seguro Vehicular – Póliza 2101-1553721</w:t>
      </w:r>
      <w:r w:rsidR="00A30CA8" w:rsidRPr="008B2B0E">
        <w:rPr>
          <w:rFonts w:ascii="Arial Narrow" w:eastAsia="Arial Narrow" w:hAnsi="Arial Narrow" w:cs="Arial Narrow"/>
          <w:color w:val="000000"/>
          <w:kern w:val="0"/>
          <w:sz w:val="22"/>
          <w:szCs w:val="22"/>
          <w:lang w:eastAsia="es-ES"/>
          <w14:ligatures w14:val="none"/>
        </w:rPr>
        <w:t xml:space="preserve"> para el </w:t>
      </w:r>
      <w:r w:rsidR="005F6E48">
        <w:rPr>
          <w:rFonts w:ascii="Arial Narrow" w:eastAsia="Arial Narrow" w:hAnsi="Arial Narrow" w:cs="Arial Narrow"/>
          <w:color w:val="000000"/>
          <w:kern w:val="0"/>
          <w:sz w:val="22"/>
          <w:szCs w:val="22"/>
          <w:lang w:eastAsia="es-ES"/>
          <w14:ligatures w14:val="none"/>
        </w:rPr>
        <w:t xml:space="preserve">vehículo </w:t>
      </w:r>
      <w:r w:rsidR="005F6E48" w:rsidRPr="00733DF3">
        <w:rPr>
          <w:rFonts w:ascii="Arial Narrow" w:eastAsia="Arial Narrow" w:hAnsi="Arial Narrow" w:cs="Arial Narrow"/>
          <w:color w:val="000000"/>
          <w:kern w:val="0"/>
          <w:sz w:val="22"/>
          <w:szCs w:val="22"/>
          <w:lang w:eastAsia="es-ES"/>
          <w14:ligatures w14:val="none"/>
        </w:rPr>
        <w:t xml:space="preserve">con </w:t>
      </w:r>
      <w:r w:rsidR="00A30CA8" w:rsidRPr="00733DF3">
        <w:rPr>
          <w:rFonts w:ascii="Arial Narrow" w:eastAsia="Arial Narrow" w:hAnsi="Arial Narrow" w:cs="Arial Narrow"/>
          <w:color w:val="000000"/>
          <w:kern w:val="0"/>
          <w:sz w:val="22"/>
          <w:szCs w:val="22"/>
          <w:lang w:eastAsia="es-ES"/>
          <w14:ligatures w14:val="none"/>
        </w:rPr>
        <w:t>Placa de Rodaje ERL-729</w:t>
      </w:r>
      <w:r w:rsidR="0009225C" w:rsidRPr="00733DF3">
        <w:rPr>
          <w:rFonts w:ascii="Arial Narrow" w:eastAsia="Arial Narrow" w:hAnsi="Arial Narrow" w:cs="Arial Narrow"/>
          <w:color w:val="000000"/>
          <w:kern w:val="0"/>
          <w:sz w:val="22"/>
          <w:szCs w:val="22"/>
          <w:lang w:eastAsia="es-ES"/>
          <w14:ligatures w14:val="none"/>
        </w:rPr>
        <w:t xml:space="preserve"> (en adelante, “Seguro Vehicular”), emitido por Rímac</w:t>
      </w:r>
      <w:r w:rsidR="00755754" w:rsidRPr="00733DF3">
        <w:rPr>
          <w:rFonts w:ascii="Arial Narrow" w:eastAsia="Arial Narrow" w:hAnsi="Arial Narrow" w:cs="Arial Narrow"/>
          <w:color w:val="000000"/>
          <w:kern w:val="0"/>
          <w:sz w:val="22"/>
          <w:szCs w:val="22"/>
          <w:lang w:eastAsia="es-ES"/>
          <w14:ligatures w14:val="none"/>
        </w:rPr>
        <w:t>.</w:t>
      </w:r>
    </w:p>
    <w:p w14:paraId="6BAA5198" w14:textId="77777777" w:rsidR="00755754" w:rsidRPr="00733DF3" w:rsidRDefault="00755754" w:rsidP="00755754">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9CB6916" w14:textId="5598AD6A" w:rsidR="0009225C" w:rsidRPr="00733DF3" w:rsidRDefault="00A30CA8" w:rsidP="0075575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33DF3">
        <w:rPr>
          <w:rFonts w:ascii="Arial Narrow" w:eastAsia="Arial Narrow" w:hAnsi="Arial Narrow" w:cs="Arial Narrow"/>
          <w:color w:val="000000"/>
          <w:kern w:val="0"/>
          <w:sz w:val="22"/>
          <w:szCs w:val="22"/>
          <w:lang w:eastAsia="es-ES"/>
          <w14:ligatures w14:val="none"/>
        </w:rPr>
        <w:t>D</w:t>
      </w:r>
      <w:r w:rsidR="0009225C" w:rsidRPr="00733DF3">
        <w:rPr>
          <w:rFonts w:ascii="Arial Narrow" w:eastAsia="Arial Narrow" w:hAnsi="Arial Narrow" w:cs="Arial Narrow"/>
          <w:color w:val="000000"/>
          <w:kern w:val="0"/>
          <w:sz w:val="22"/>
          <w:szCs w:val="22"/>
          <w:lang w:eastAsia="es-ES"/>
          <w14:ligatures w14:val="none"/>
        </w:rPr>
        <w:t>urante la entrega de la póliza</w:t>
      </w:r>
      <w:r w:rsidRPr="00733DF3">
        <w:rPr>
          <w:rFonts w:ascii="Arial Narrow" w:eastAsia="Arial Narrow" w:hAnsi="Arial Narrow" w:cs="Arial Narrow"/>
          <w:color w:val="000000"/>
          <w:kern w:val="0"/>
          <w:sz w:val="22"/>
          <w:szCs w:val="22"/>
          <w:lang w:eastAsia="es-ES"/>
          <w14:ligatures w14:val="none"/>
        </w:rPr>
        <w:t xml:space="preserve"> del Seguro Vehicular</w:t>
      </w:r>
      <w:r w:rsidR="0009225C" w:rsidRPr="00733DF3">
        <w:rPr>
          <w:rFonts w:ascii="Arial Narrow" w:eastAsia="Arial Narrow" w:hAnsi="Arial Narrow" w:cs="Arial Narrow"/>
          <w:color w:val="000000"/>
          <w:kern w:val="0"/>
          <w:sz w:val="22"/>
          <w:szCs w:val="22"/>
          <w:lang w:eastAsia="es-ES"/>
          <w14:ligatures w14:val="none"/>
        </w:rPr>
        <w:t xml:space="preserve">, </w:t>
      </w:r>
      <w:r w:rsidRPr="00733DF3">
        <w:rPr>
          <w:rFonts w:ascii="Arial Narrow" w:eastAsia="Arial Narrow" w:hAnsi="Arial Narrow" w:cs="Arial Narrow"/>
          <w:color w:val="000000"/>
          <w:kern w:val="0"/>
          <w:sz w:val="22"/>
          <w:szCs w:val="22"/>
          <w:lang w:eastAsia="es-ES"/>
          <w14:ligatures w14:val="none"/>
        </w:rPr>
        <w:t>le</w:t>
      </w:r>
      <w:r w:rsidR="0009225C" w:rsidRPr="00733DF3">
        <w:rPr>
          <w:rFonts w:ascii="Arial Narrow" w:eastAsia="Arial Narrow" w:hAnsi="Arial Narrow" w:cs="Arial Narrow"/>
          <w:color w:val="000000"/>
          <w:kern w:val="0"/>
          <w:sz w:val="22"/>
          <w:szCs w:val="22"/>
          <w:lang w:eastAsia="es-ES"/>
          <w14:ligatures w14:val="none"/>
        </w:rPr>
        <w:t xml:space="preserve"> detallaron</w:t>
      </w:r>
      <w:r w:rsidRPr="00733DF3">
        <w:rPr>
          <w:rFonts w:ascii="Arial Narrow" w:eastAsia="Arial Narrow" w:hAnsi="Arial Narrow" w:cs="Arial Narrow"/>
          <w:color w:val="000000"/>
          <w:kern w:val="0"/>
          <w:sz w:val="22"/>
          <w:szCs w:val="22"/>
          <w:lang w:eastAsia="es-ES"/>
          <w14:ligatures w14:val="none"/>
        </w:rPr>
        <w:t xml:space="preserve"> las</w:t>
      </w:r>
      <w:r w:rsidR="0009225C" w:rsidRPr="00733DF3">
        <w:rPr>
          <w:rFonts w:ascii="Arial Narrow" w:eastAsia="Arial Narrow" w:hAnsi="Arial Narrow" w:cs="Arial Narrow"/>
          <w:color w:val="000000"/>
          <w:kern w:val="0"/>
          <w:sz w:val="22"/>
          <w:szCs w:val="22"/>
          <w:lang w:eastAsia="es-ES"/>
          <w14:ligatures w14:val="none"/>
        </w:rPr>
        <w:t xml:space="preserve"> coberturas</w:t>
      </w:r>
      <w:r w:rsidR="00167CDE" w:rsidRPr="00733DF3">
        <w:rPr>
          <w:rFonts w:ascii="Arial Narrow" w:eastAsia="Arial Narrow" w:hAnsi="Arial Narrow" w:cs="Arial Narrow"/>
          <w:color w:val="000000"/>
          <w:kern w:val="0"/>
          <w:sz w:val="22"/>
          <w:szCs w:val="22"/>
          <w:lang w:eastAsia="es-ES"/>
          <w14:ligatures w14:val="none"/>
        </w:rPr>
        <w:t xml:space="preserve"> vinculadas</w:t>
      </w:r>
      <w:r w:rsidR="0009225C" w:rsidRPr="00733DF3">
        <w:rPr>
          <w:rFonts w:ascii="Arial Narrow" w:eastAsia="Arial Narrow" w:hAnsi="Arial Narrow" w:cs="Arial Narrow"/>
          <w:color w:val="000000"/>
          <w:kern w:val="0"/>
          <w:sz w:val="22"/>
          <w:szCs w:val="22"/>
          <w:lang w:eastAsia="es-ES"/>
          <w14:ligatures w14:val="none"/>
        </w:rPr>
        <w:t xml:space="preserve">; no </w:t>
      </w:r>
      <w:r w:rsidRPr="00733DF3">
        <w:rPr>
          <w:rFonts w:ascii="Arial Narrow" w:eastAsia="Arial Narrow" w:hAnsi="Arial Narrow" w:cs="Arial Narrow"/>
          <w:color w:val="000000"/>
          <w:kern w:val="0"/>
          <w:sz w:val="22"/>
          <w:szCs w:val="22"/>
          <w:lang w:eastAsia="es-ES"/>
          <w14:ligatures w14:val="none"/>
        </w:rPr>
        <w:t>obstante</w:t>
      </w:r>
      <w:r w:rsidR="00167CDE" w:rsidRPr="00733DF3">
        <w:rPr>
          <w:rFonts w:ascii="Arial Narrow" w:eastAsia="Arial Narrow" w:hAnsi="Arial Narrow" w:cs="Arial Narrow"/>
          <w:color w:val="000000"/>
          <w:kern w:val="0"/>
          <w:sz w:val="22"/>
          <w:szCs w:val="22"/>
          <w:lang w:eastAsia="es-ES"/>
          <w14:ligatures w14:val="none"/>
        </w:rPr>
        <w:t>,</w:t>
      </w:r>
      <w:r w:rsidRPr="00733DF3">
        <w:rPr>
          <w:rFonts w:ascii="Arial Narrow" w:eastAsia="Arial Narrow" w:hAnsi="Arial Narrow" w:cs="Arial Narrow"/>
          <w:color w:val="000000"/>
          <w:kern w:val="0"/>
          <w:sz w:val="22"/>
          <w:szCs w:val="22"/>
          <w:lang w:eastAsia="es-ES"/>
          <w14:ligatures w14:val="none"/>
        </w:rPr>
        <w:t xml:space="preserve"> </w:t>
      </w:r>
      <w:r w:rsidR="009E377F" w:rsidRPr="00733DF3">
        <w:rPr>
          <w:rFonts w:ascii="Arial Narrow" w:eastAsia="Arial Narrow" w:hAnsi="Arial Narrow" w:cs="Arial Narrow"/>
          <w:color w:val="000000"/>
          <w:kern w:val="0"/>
          <w:sz w:val="22"/>
          <w:szCs w:val="22"/>
          <w:lang w:eastAsia="es-ES"/>
          <w14:ligatures w14:val="none"/>
        </w:rPr>
        <w:t xml:space="preserve">Bona Fide </w:t>
      </w:r>
      <w:r w:rsidR="00F26771" w:rsidRPr="00733DF3">
        <w:rPr>
          <w:rFonts w:ascii="Arial Narrow" w:eastAsia="Arial Narrow" w:hAnsi="Arial Narrow" w:cs="Arial Narrow"/>
          <w:color w:val="000000"/>
          <w:kern w:val="0"/>
          <w:sz w:val="22"/>
          <w:szCs w:val="22"/>
          <w:lang w:eastAsia="es-ES"/>
          <w14:ligatures w14:val="none"/>
        </w:rPr>
        <w:t xml:space="preserve">no </w:t>
      </w:r>
      <w:r w:rsidR="00167CDE" w:rsidRPr="00733DF3">
        <w:rPr>
          <w:rFonts w:ascii="Arial Narrow" w:eastAsia="Arial Narrow" w:hAnsi="Arial Narrow" w:cs="Arial Narrow"/>
          <w:color w:val="000000"/>
          <w:kern w:val="0"/>
          <w:sz w:val="22"/>
          <w:szCs w:val="22"/>
          <w:lang w:eastAsia="es-ES"/>
          <w14:ligatures w14:val="none"/>
        </w:rPr>
        <w:t xml:space="preserve">le </w:t>
      </w:r>
      <w:r w:rsidR="0009225C" w:rsidRPr="00733DF3">
        <w:rPr>
          <w:rFonts w:ascii="Arial Narrow" w:eastAsia="Arial Narrow" w:hAnsi="Arial Narrow" w:cs="Arial Narrow"/>
          <w:color w:val="000000"/>
          <w:kern w:val="0"/>
          <w:sz w:val="22"/>
          <w:szCs w:val="22"/>
          <w:lang w:eastAsia="es-ES"/>
          <w14:ligatures w14:val="none"/>
        </w:rPr>
        <w:t>informó que la vigencia de la cobertura dependiera de una inspección previa</w:t>
      </w:r>
      <w:r w:rsidR="00F26771" w:rsidRPr="00733DF3">
        <w:rPr>
          <w:rFonts w:ascii="Arial Narrow" w:eastAsia="Arial Narrow" w:hAnsi="Arial Narrow" w:cs="Arial Narrow"/>
          <w:color w:val="000000"/>
          <w:kern w:val="0"/>
          <w:sz w:val="22"/>
          <w:szCs w:val="22"/>
          <w:lang w:eastAsia="es-ES"/>
          <w14:ligatures w14:val="none"/>
        </w:rPr>
        <w:t xml:space="preserve"> del vehículo</w:t>
      </w:r>
      <w:r w:rsidR="0009225C" w:rsidRPr="00733DF3">
        <w:rPr>
          <w:rFonts w:ascii="Arial Narrow" w:eastAsia="Arial Narrow" w:hAnsi="Arial Narrow" w:cs="Arial Narrow"/>
          <w:color w:val="000000"/>
          <w:kern w:val="0"/>
          <w:sz w:val="22"/>
          <w:szCs w:val="22"/>
          <w:lang w:eastAsia="es-ES"/>
          <w14:ligatures w14:val="none"/>
        </w:rPr>
        <w:t>. Conforme a la póliza, se establecía la no exigencia de inspección cuando se trata</w:t>
      </w:r>
      <w:r w:rsidR="005F6E48" w:rsidRPr="00733DF3">
        <w:rPr>
          <w:rFonts w:ascii="Arial Narrow" w:eastAsia="Arial Narrow" w:hAnsi="Arial Narrow" w:cs="Arial Narrow"/>
          <w:color w:val="000000"/>
          <w:kern w:val="0"/>
          <w:sz w:val="22"/>
          <w:szCs w:val="22"/>
          <w:lang w:eastAsia="es-ES"/>
          <w14:ligatures w14:val="none"/>
        </w:rPr>
        <w:t>se</w:t>
      </w:r>
      <w:r w:rsidR="0009225C" w:rsidRPr="00733DF3">
        <w:rPr>
          <w:rFonts w:ascii="Arial Narrow" w:eastAsia="Arial Narrow" w:hAnsi="Arial Narrow" w:cs="Arial Narrow"/>
          <w:color w:val="000000"/>
          <w:kern w:val="0"/>
          <w:sz w:val="22"/>
          <w:szCs w:val="22"/>
          <w:lang w:eastAsia="es-ES"/>
          <w14:ligatures w14:val="none"/>
        </w:rPr>
        <w:t xml:space="preserve"> de vehículos nuevos adquiridos en </w:t>
      </w:r>
      <w:r w:rsidR="003231FF" w:rsidRPr="00733DF3">
        <w:rPr>
          <w:rFonts w:ascii="Arial Narrow" w:eastAsia="Arial Narrow" w:hAnsi="Arial Narrow" w:cs="Arial Narrow"/>
          <w:color w:val="000000"/>
          <w:kern w:val="0"/>
          <w:sz w:val="22"/>
          <w:szCs w:val="22"/>
          <w:lang w:eastAsia="es-ES"/>
          <w14:ligatures w14:val="none"/>
        </w:rPr>
        <w:t xml:space="preserve">la </w:t>
      </w:r>
      <w:r w:rsidR="0009225C" w:rsidRPr="00733DF3">
        <w:rPr>
          <w:rFonts w:ascii="Arial Narrow" w:eastAsia="Arial Narrow" w:hAnsi="Arial Narrow" w:cs="Arial Narrow"/>
          <w:color w:val="000000"/>
          <w:kern w:val="0"/>
          <w:sz w:val="22"/>
          <w:szCs w:val="22"/>
          <w:lang w:eastAsia="es-ES"/>
          <w14:ligatures w14:val="none"/>
        </w:rPr>
        <w:t>concesionaria al momento de la contratación.</w:t>
      </w:r>
      <w:r w:rsidRPr="00733DF3">
        <w:rPr>
          <w:rFonts w:ascii="Arial Narrow" w:eastAsia="Arial Narrow" w:hAnsi="Arial Narrow" w:cs="Arial Narrow"/>
          <w:color w:val="000000"/>
          <w:kern w:val="0"/>
          <w:sz w:val="22"/>
          <w:szCs w:val="22"/>
          <w:lang w:eastAsia="es-ES"/>
          <w14:ligatures w14:val="none"/>
        </w:rPr>
        <w:t xml:space="preserve"> </w:t>
      </w:r>
    </w:p>
    <w:p w14:paraId="5B8B1542" w14:textId="77777777" w:rsidR="0009225C" w:rsidRPr="00733DF3" w:rsidRDefault="0009225C" w:rsidP="0075575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1BB5B86" w14:textId="6A18CC64" w:rsidR="0009225C" w:rsidRPr="00733DF3" w:rsidRDefault="003231FF" w:rsidP="0075575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33DF3">
        <w:rPr>
          <w:rFonts w:ascii="Arial Narrow" w:eastAsia="Arial Narrow" w:hAnsi="Arial Narrow" w:cs="Arial Narrow"/>
          <w:color w:val="000000"/>
          <w:kern w:val="0"/>
          <w:sz w:val="22"/>
          <w:szCs w:val="22"/>
          <w:lang w:eastAsia="es-ES"/>
          <w14:ligatures w14:val="none"/>
        </w:rPr>
        <w:t xml:space="preserve">El </w:t>
      </w:r>
      <w:r w:rsidR="0009225C" w:rsidRPr="00733DF3">
        <w:rPr>
          <w:rFonts w:ascii="Arial Narrow" w:eastAsia="Arial Narrow" w:hAnsi="Arial Narrow" w:cs="Arial Narrow"/>
          <w:color w:val="000000"/>
          <w:kern w:val="0"/>
          <w:sz w:val="22"/>
          <w:szCs w:val="22"/>
          <w:lang w:eastAsia="es-ES"/>
          <w14:ligatures w14:val="none"/>
        </w:rPr>
        <w:t>30 de julio de 2024, el vehículo sufrió un accidente de tránsito; el siniestro fue reportado a Rímac y remitió de inmediato la documentación requerida, incluyendo el parte policial de intervención.</w:t>
      </w:r>
    </w:p>
    <w:p w14:paraId="0BB2CF4B" w14:textId="77777777" w:rsidR="0009225C" w:rsidRPr="00733DF3" w:rsidRDefault="0009225C" w:rsidP="0075575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5C718C8" w14:textId="22EA4290" w:rsidR="0009225C" w:rsidRPr="00733DF3" w:rsidRDefault="003231FF" w:rsidP="0075575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33DF3">
        <w:rPr>
          <w:rFonts w:ascii="Arial Narrow" w:eastAsia="Arial Narrow" w:hAnsi="Arial Narrow" w:cs="Arial Narrow"/>
          <w:color w:val="000000"/>
          <w:kern w:val="0"/>
          <w:sz w:val="22"/>
          <w:szCs w:val="22"/>
          <w:lang w:eastAsia="es-ES"/>
          <w14:ligatures w14:val="none"/>
        </w:rPr>
        <w:t xml:space="preserve">El </w:t>
      </w:r>
      <w:r w:rsidR="0009225C" w:rsidRPr="00733DF3">
        <w:rPr>
          <w:rFonts w:ascii="Arial Narrow" w:eastAsia="Arial Narrow" w:hAnsi="Arial Narrow" w:cs="Arial Narrow"/>
          <w:color w:val="000000"/>
          <w:kern w:val="0"/>
          <w:sz w:val="22"/>
          <w:szCs w:val="22"/>
          <w:lang w:eastAsia="es-ES"/>
          <w14:ligatures w14:val="none"/>
        </w:rPr>
        <w:t xml:space="preserve">15 de agosto de 2024, Rímac </w:t>
      </w:r>
      <w:r w:rsidRPr="00733DF3">
        <w:rPr>
          <w:rFonts w:ascii="Arial Narrow" w:eastAsia="Arial Narrow" w:hAnsi="Arial Narrow" w:cs="Arial Narrow"/>
          <w:color w:val="000000"/>
          <w:kern w:val="0"/>
          <w:sz w:val="22"/>
          <w:szCs w:val="22"/>
          <w:lang w:eastAsia="es-ES"/>
          <w14:ligatures w14:val="none"/>
        </w:rPr>
        <w:t>le</w:t>
      </w:r>
      <w:r w:rsidR="0009225C" w:rsidRPr="00733DF3">
        <w:rPr>
          <w:rFonts w:ascii="Arial Narrow" w:eastAsia="Arial Narrow" w:hAnsi="Arial Narrow" w:cs="Arial Narrow"/>
          <w:color w:val="000000"/>
          <w:kern w:val="0"/>
          <w:sz w:val="22"/>
          <w:szCs w:val="22"/>
          <w:lang w:eastAsia="es-ES"/>
          <w14:ligatures w14:val="none"/>
        </w:rPr>
        <w:t xml:space="preserve"> comunicó la negativa de cobertura</w:t>
      </w:r>
      <w:r w:rsidR="002A3AB6" w:rsidRPr="00733DF3">
        <w:rPr>
          <w:rFonts w:ascii="Arial Narrow" w:eastAsia="Arial Narrow" w:hAnsi="Arial Narrow" w:cs="Arial Narrow"/>
          <w:color w:val="000000"/>
          <w:kern w:val="0"/>
          <w:sz w:val="22"/>
          <w:szCs w:val="22"/>
          <w:lang w:eastAsia="es-ES"/>
          <w14:ligatures w14:val="none"/>
        </w:rPr>
        <w:t xml:space="preserve"> del Seguro Vehicular</w:t>
      </w:r>
      <w:r w:rsidR="0009225C" w:rsidRPr="00733DF3">
        <w:rPr>
          <w:rFonts w:ascii="Arial Narrow" w:eastAsia="Arial Narrow" w:hAnsi="Arial Narrow" w:cs="Arial Narrow"/>
          <w:color w:val="000000"/>
          <w:kern w:val="0"/>
          <w:sz w:val="22"/>
          <w:szCs w:val="22"/>
          <w:lang w:eastAsia="es-ES"/>
          <w14:ligatures w14:val="none"/>
        </w:rPr>
        <w:t>, indicando como motivo la falta de inspección previa del vehículo.</w:t>
      </w:r>
    </w:p>
    <w:p w14:paraId="220EABC2" w14:textId="77777777" w:rsidR="0009225C" w:rsidRPr="00733DF3" w:rsidRDefault="0009225C" w:rsidP="0075575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30281F2C" w:rsidR="00E60CD7" w:rsidRPr="008B2B0E" w:rsidRDefault="003231FF" w:rsidP="00755754">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33DF3">
        <w:rPr>
          <w:rFonts w:ascii="Arial Narrow" w:eastAsia="Arial Narrow" w:hAnsi="Arial Narrow" w:cs="Arial Narrow"/>
          <w:color w:val="000000"/>
          <w:kern w:val="0"/>
          <w:sz w:val="22"/>
          <w:szCs w:val="22"/>
          <w:lang w:eastAsia="es-ES"/>
          <w14:ligatures w14:val="none"/>
        </w:rPr>
        <w:t xml:space="preserve">El </w:t>
      </w:r>
      <w:r w:rsidR="0009225C" w:rsidRPr="00733DF3">
        <w:rPr>
          <w:rFonts w:ascii="Arial Narrow" w:eastAsia="Arial Narrow" w:hAnsi="Arial Narrow" w:cs="Arial Narrow"/>
          <w:color w:val="000000"/>
          <w:kern w:val="0"/>
          <w:sz w:val="22"/>
          <w:szCs w:val="22"/>
          <w:lang w:eastAsia="es-ES"/>
          <w14:ligatures w14:val="none"/>
        </w:rPr>
        <w:t>21 de agosto de 2024, se comunicó con Bona Fide, manifestando que no fue informado al momento de la oferta sobre la necesidad de realizar una inspección</w:t>
      </w:r>
      <w:r w:rsidR="007D6EF3" w:rsidRPr="00733DF3">
        <w:rPr>
          <w:rFonts w:ascii="Arial Narrow" w:eastAsia="Arial Narrow" w:hAnsi="Arial Narrow" w:cs="Arial Narrow"/>
          <w:color w:val="000000"/>
          <w:kern w:val="0"/>
          <w:sz w:val="22"/>
          <w:szCs w:val="22"/>
          <w:lang w:eastAsia="es-ES"/>
          <w14:ligatures w14:val="none"/>
        </w:rPr>
        <w:t xml:space="preserve"> vehicular</w:t>
      </w:r>
      <w:r w:rsidR="0009225C" w:rsidRPr="00733DF3">
        <w:rPr>
          <w:rFonts w:ascii="Arial Narrow" w:eastAsia="Arial Narrow" w:hAnsi="Arial Narrow" w:cs="Arial Narrow"/>
          <w:color w:val="000000"/>
          <w:kern w:val="0"/>
          <w:sz w:val="22"/>
          <w:szCs w:val="22"/>
          <w:lang w:eastAsia="es-ES"/>
          <w14:ligatures w14:val="none"/>
        </w:rPr>
        <w:t xml:space="preserve"> al </w:t>
      </w:r>
      <w:r w:rsidR="007D6EF3" w:rsidRPr="00733DF3">
        <w:rPr>
          <w:rFonts w:ascii="Arial Narrow" w:eastAsia="Arial Narrow" w:hAnsi="Arial Narrow" w:cs="Arial Narrow"/>
          <w:color w:val="000000"/>
          <w:kern w:val="0"/>
          <w:sz w:val="22"/>
          <w:szCs w:val="22"/>
          <w:lang w:eastAsia="es-ES"/>
          <w14:ligatures w14:val="none"/>
        </w:rPr>
        <w:t>ser el vehículo retirado</w:t>
      </w:r>
      <w:r w:rsidR="0009225C" w:rsidRPr="00733DF3">
        <w:rPr>
          <w:rFonts w:ascii="Arial Narrow" w:eastAsia="Arial Narrow" w:hAnsi="Arial Narrow" w:cs="Arial Narrow"/>
          <w:color w:val="000000"/>
          <w:kern w:val="0"/>
          <w:sz w:val="22"/>
          <w:szCs w:val="22"/>
          <w:lang w:eastAsia="es-ES"/>
          <w14:ligatures w14:val="none"/>
        </w:rPr>
        <w:t xml:space="preserve"> de la concesionaria</w:t>
      </w:r>
      <w:r w:rsidR="002514B9">
        <w:rPr>
          <w:rFonts w:ascii="Arial Narrow" w:eastAsia="Arial Narrow" w:hAnsi="Arial Narrow" w:cs="Arial Narrow"/>
          <w:color w:val="000000"/>
          <w:kern w:val="0"/>
          <w:sz w:val="22"/>
          <w:szCs w:val="22"/>
          <w:lang w:eastAsia="es-ES"/>
          <w14:ligatures w14:val="none"/>
        </w:rPr>
        <w:t>; le respondieron que debía comunicarlo al área de siniestros correspondiente.</w:t>
      </w:r>
    </w:p>
    <w:p w14:paraId="76630485" w14:textId="77777777" w:rsidR="00E60CD7" w:rsidRPr="006E6046" w:rsidRDefault="00E60CD7" w:rsidP="008F3040">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1C784F45" w14:textId="762342C0" w:rsidR="0009225C" w:rsidRPr="00676C5C" w:rsidRDefault="00E60CD7" w:rsidP="00676C5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E6046">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reconocer la plena vigencia del Seguro Vehicular y, como consecuencia directa, asuma la cobertura total del siniestro. Asimismo, requirió el reembolso de costos y costas del presente procedimiento. </w:t>
      </w:r>
      <w:r w:rsidRPr="006E6046">
        <w:rPr>
          <w:rFonts w:ascii="Arial Narrow" w:eastAsia="Arial Narrow" w:hAnsi="Arial Narrow" w:cs="Arial Narrow"/>
          <w:kern w:val="0"/>
          <w14:ligatures w14:val="none"/>
          <w:sz w:val="22"/>
          <w:szCs w:val="22"/>
        </w:rPr>
        <w:t xml:space="preserve"/>
      </w:r>
      <w:r w:rsidR="006E6046" w:rsidRPr="006E6046">
        <w:rPr>
          <w:rFonts w:ascii="Arial Narrow" w:eastAsia="Arial Narrow" w:hAnsi="Arial Narrow" w:cs="Arial Narrow"/>
          <w:kern w:val="0"/>
          <w14:ligatures w14:val="none"/>
          <w:sz w:val="22"/>
          <w:szCs w:val="22"/>
        </w:rPr>
        <w:t xml:space="preserve"/>
      </w:r>
      <w:r w:rsidRPr="006E6046">
        <w:rPr>
          <w:rFonts w:ascii="Arial Narrow" w:eastAsia="Arial Narrow" w:hAnsi="Arial Narrow" w:cs="Arial Narrow"/>
          <w:color w:val="000000"/>
          <w:kern w:val="0"/>
          <w:sz w:val="22"/>
          <w:szCs w:val="22"/>
          <w:lang w:val="es-ES" w:eastAsia="es-ES"/>
          <w14:ligatures w14:val="none"/>
        </w:rPr>
        <w:t/>
      </w:r>
      <w:r w:rsidRPr="00D5131F">
        <w:rPr>
          <w:rFonts w:ascii="Arial Narrow" w:eastAsia="Arial Narrow" w:hAnsi="Arial Narrow" w:cs="Arial Narrow"/>
          <w:color w:val="000000"/>
          <w:kern w:val="0"/>
          <w:sz w:val="22"/>
          <w:szCs w:val="22"/>
          <w:lang w:val="es-ES" w:eastAsia="es-ES"/>
          <w14:ligatures w14:val="none"/>
        </w:rPr>
        <w:t xml:space="preserve"/>
      </w:r>
      <w:bookmarkStart w:id="2" w:name="_Hlk206587071"/>
      <w:r w:rsidR="006E6046" w:rsidRPr="00E32088">
        <w:rPr>
          <w:rFonts w:ascii="Arial Narrow" w:eastAsia="Arial Narrow" w:hAnsi="Arial Narrow" w:cs="Arial Narrow"/>
          <w:color w:val="000000"/>
          <w:kern w:val="0"/>
          <w:sz w:val="22"/>
          <w:szCs w:val="22"/>
          <w:lang w:val="es-ES" w:eastAsia="es-ES"/>
          <w14:ligatures w14:val="none"/>
        </w:rPr>
        <w:t xml:space="preserve"/>
      </w:r>
      <w:r w:rsidR="00E32088" w:rsidRPr="00E32088">
        <w:rPr>
          <w:rFonts w:ascii="Arial Narrow" w:eastAsia="Arial Narrow" w:hAnsi="Arial Narrow" w:cs="Arial Narrow"/>
          <w:color w:val="000000"/>
          <w:kern w:val="0"/>
          <w:sz w:val="22"/>
          <w:szCs w:val="22"/>
          <w:lang w:val="es-ES" w:eastAsia="es-ES"/>
          <w14:ligatures w14:val="none"/>
        </w:rPr>
        <w:t xml:space="preserve"/>
      </w:r>
      <w:r w:rsidR="00423B1A" w:rsidRPr="00E32088">
        <w:rPr>
          <w:rFonts w:ascii="Arial Narrow" w:eastAsia="Arial Narrow" w:hAnsi="Arial Narrow" w:cs="Arial Narrow"/>
          <w:color w:val="000000"/>
          <w:kern w:val="0"/>
          <w:sz w:val="22"/>
          <w:szCs w:val="22"/>
          <w:lang w:val="es-ES" w:eastAsia="es-ES"/>
          <w14:ligatures w14:val="none"/>
        </w:rPr>
        <w:t/>
      </w:r>
      <w:r w:rsidR="00E32088" w:rsidRPr="00E32088">
        <w:rPr>
          <w:rFonts w:ascii="Arial Narrow" w:eastAsia="Arial Narrow" w:hAnsi="Arial Narrow" w:cs="Arial Narrow"/>
          <w:color w:val="000000"/>
          <w:kern w:val="0"/>
          <w:sz w:val="22"/>
          <w:szCs w:val="22"/>
          <w:lang w:val="es-ES" w:eastAsia="es-ES"/>
          <w14:ligatures w14:val="none"/>
        </w:rPr>
        <w:t xml:space="preserve"/>
      </w:r>
      <w:r w:rsidR="00E32088" w:rsidRPr="00E32088">
        <w:rPr>
          <w:rFonts w:ascii="Arial Narrow" w:eastAsia="Arial Narrow" w:hAnsi="Arial Narrow" w:cs="Arial Narrow"/>
          <w:color w:val="000000"/>
          <w:kern w:val="0"/>
          <w:sz w:val="22"/>
          <w:szCs w:val="22"/>
          <w:lang w:eastAsia="es-ES"/>
          <w14:ligatures w14:val="none"/>
        </w:rPr>
        <w:t xml:space="preserve"/>
      </w:r>
      <w:r w:rsidR="00423B1A" w:rsidRPr="00E32088">
        <w:rPr>
          <w:rFonts w:ascii="Arial Narrow" w:eastAsia="Arial Narrow" w:hAnsi="Arial Narrow" w:cs="Arial Narrow"/>
          <w:color w:val="000000"/>
          <w:kern w:val="0"/>
          <w:sz w:val="22"/>
          <w:szCs w:val="22"/>
          <w:lang w:val="es-ES" w:eastAsia="es-ES"/>
          <w14:ligatures w14:val="none"/>
        </w:rPr>
        <w:t/>
      </w:r>
      <w:r w:rsidR="00423B1A" w:rsidRPr="00423B1A">
        <w:rPr>
          <w:rFonts w:ascii="Arial Narrow" w:eastAsia="Arial Narrow" w:hAnsi="Arial Narrow" w:cs="Arial Narrow"/>
          <w:color w:val="000000"/>
          <w:kern w:val="0"/>
          <w:sz w:val="22"/>
          <w:szCs w:val="22"/>
          <w:lang w:val="es-ES" w:eastAsia="es-ES"/>
          <w14:ligatures w14:val="none"/>
        </w:rPr>
        <w:t xml:space="preserve"/>
      </w:r>
      <w:r w:rsidRPr="00E3517A">
        <w:rPr>
          <w:rFonts w:ascii="Arial Narrow" w:eastAsia="Arial Narrow" w:hAnsi="Arial Narrow" w:cs="Arial Narrow"/>
          <w:color w:val="000000"/>
          <w:kern w:val="0"/>
          <w:sz w:val="22"/>
          <w:szCs w:val="22"/>
          <w:lang w:val="es-ES" w:eastAsia="es-ES"/>
          <w14:ligatures w14:val="none"/>
        </w:rPr>
        <w:t/>
      </w:r>
      <w:r w:rsidR="00F30913" w:rsidRPr="00E3517A">
        <w:rPr>
          <w:rFonts w:ascii="Arial Narrow" w:eastAsia="Arial Narrow" w:hAnsi="Arial Narrow" w:cs="Arial Narrow"/>
          <w:color w:val="000000"/>
          <w:kern w:val="0"/>
          <w:sz w:val="22"/>
          <w:szCs w:val="22"/>
          <w:lang w:val="es-ES" w:eastAsia="es-ES"/>
          <w14:ligatures w14:val="none"/>
        </w:rPr>
        <w:t/>
      </w:r>
      <w:r w:rsidR="00E32088">
        <w:rPr>
          <w:rFonts w:ascii="Arial Narrow" w:eastAsia="Arial Narrow" w:hAnsi="Arial Narrow" w:cs="Arial Narrow"/>
          <w:color w:val="000000"/>
          <w:kern w:val="0"/>
          <w:sz w:val="22"/>
          <w:szCs w:val="22"/>
          <w:lang w:val="es-ES" w:eastAsia="es-ES"/>
          <w14:ligatures w14:val="none"/>
        </w:rPr>
        <w:t xml:space="preserve"/>
      </w:r>
    </w:p>
    <w:bookmarkEnd w:id="2"/>
    <w:p w14:paraId="61C46995" w14:textId="77777777" w:rsidR="00E60CD7" w:rsidRPr="00D5131F" w:rsidRDefault="00E60CD7" w:rsidP="008F3040">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733DF3"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 xml:space="preserve">DE LA ADMISIÓN A TRÁMITE </w:t>
      </w:r>
      <w:r w:rsidRPr="00733DF3">
        <w:rPr>
          <w:rFonts w:ascii="Arial Narrow" w:eastAsia="Arial Narrow" w:hAnsi="Arial Narrow" w:cs="Arial Narrow"/>
          <w:b/>
          <w:color w:val="000000"/>
          <w:kern w:val="0"/>
          <w:sz w:val="22"/>
          <w:szCs w:val="22"/>
          <w:lang w:eastAsia="es-PE"/>
          <w14:ligatures w14:val="none"/>
        </w:rPr>
        <w:t>DE LA DENUNCIA</w:t>
      </w:r>
    </w:p>
    <w:p w14:paraId="4BBBE1C2" w14:textId="77777777" w:rsidR="00E60CD7" w:rsidRPr="00733DF3" w:rsidRDefault="00E60CD7" w:rsidP="008F3040">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BDA4B7E" w14:textId="1AB4F778" w:rsidR="00CA50CD" w:rsidRPr="00733DF3"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733DF3">
        <w:rPr>
          <w:rFonts w:ascii="Arial Narrow" w:eastAsia="Arial Narrow" w:hAnsi="Arial Narrow" w:cs="Arial Narrow"/>
          <w:color w:val="000000"/>
          <w:kern w:val="0"/>
          <w:sz w:val="22"/>
          <w:szCs w:val="22"/>
          <w:lang w:eastAsia="es-PE"/>
          <w14:ligatures w14:val="none"/>
        </w:rPr>
        <w:lastRenderedPageBreak/>
        <w:t xml:space="preserve">La Secretaría </w:t>
      </w:r>
      <w:bookmarkEnd w:id="3"/>
      <w:bookmarkEnd w:id="4"/>
      <w:bookmarkEnd w:id="5"/>
      <w:r w:rsidRPr="00733DF3">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733DF3">
        <w:rPr>
          <w:rStyle w:val="Refdenotaalpie"/>
          <w:rFonts w:ascii="Arial Narrow" w:eastAsia="Arial Narrow" w:hAnsi="Arial Narrow" w:cs="Arial Narrow"/>
          <w:kern w:val="0"/>
          <w:sz w:val="22"/>
          <w:szCs w:val="22"/>
          <w:vertAlign w:val="superscript"/>
          <w14:ligatures w14:val="none"/>
        </w:rPr>
        <w:footnoteReference w:id="2"/>
      </w:r>
      <w:r w:rsidRPr="00733DF3">
        <w:rPr>
          <w:rFonts w:ascii="Arial Narrow" w:eastAsia="Arial Narrow" w:hAnsi="Arial Narrow" w:cs="Arial Narrow"/>
          <w:color w:val="000000"/>
          <w:kern w:val="0"/>
          <w:sz w:val="22"/>
          <w:szCs w:val="22"/>
          <w:lang w:eastAsia="es-PE"/>
          <w14:ligatures w14:val="none"/>
        </w:rPr>
        <w:t xml:space="preserve">, considera </w:t>
      </w:r>
      <w:r w:rsidRPr="00733DF3">
        <w:rPr>
          <w:rFonts w:ascii="Arial Narrow" w:eastAsia="Arial Narrow" w:hAnsi="Arial Narrow" w:cs="Arial Narrow"/>
          <w:kern w:val="0"/>
          <w14:ligatures w14:val="none"/>
          <w:sz w:val="22"/>
          <w:szCs w:val="22"/>
        </w:rPr>
        <w:t xml:space="preserve">que el hecho denunciado, </w:t>
      </w:r>
      <w:r w:rsidR="008424BB" w:rsidRPr="00733DF3">
        <w:rPr>
          <w:rFonts w:ascii="Arial Narrow" w:eastAsia="Arial Narrow" w:hAnsi="Arial Narrow" w:cs="Arial Narrow"/>
          <w:kern w:val="0"/>
          <w14:ligatures w14:val="none"/>
          <w:sz w:val="22"/>
          <w:szCs w:val="22"/>
        </w:rPr>
        <w:t xml:space="preserve">consistente en que </w:t>
      </w:r>
      <w:r w:rsidR="007D5CEF" w:rsidRPr="007D5CEF">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habría negado injustificadamente otorgar al denunciante la cobertura del Seguro Vehicular - Póliza </w:t>
      </w:r>
      <w:proofErr w:type="spellStart"/>
      <w:r w:rsidR="007D5CEF" w:rsidRPr="007D5CEF">
        <w:rPr>
          <w:rFonts w:ascii="Arial Narrow" w:eastAsia="Arial Narrow" w:hAnsi="Arial Narrow" w:cs="Arial Narrow"/>
          <w:color w:val="000000"/>
          <w:kern w:val="0"/>
          <w:sz w:val="22"/>
          <w:szCs w:val="22"/>
          <w:shd w:val="clear" w:color="auto" w:fill="FFFFFF"/>
          <w:lang w:eastAsia="es-PE"/>
          <w14:ligatures w14:val="none"/>
        </w:rPr>
        <w:t/>
      </w:r>
      <w:proofErr w:type="spellEnd"/>
      <w:r w:rsidR="007D5CEF" w:rsidRPr="007D5CEF">
        <w:rPr>
          <w:rFonts w:ascii="Arial Narrow" w:eastAsia="Arial Narrow" w:hAnsi="Arial Narrow" w:cs="Arial Narrow"/>
          <w:color w:val="000000"/>
          <w:kern w:val="0"/>
          <w:sz w:val="22"/>
          <w:szCs w:val="22"/>
          <w:shd w:val="clear" w:color="auto" w:fill="FFFFFF"/>
          <w:lang w:eastAsia="es-PE"/>
          <w14:ligatures w14:val="none"/>
        </w:rPr>
        <w:t xml:space="preserve"> 2101-1553721 por el siniestro del 30 de julio de 2024, al aplicar la cláusula de inspección previa a un vehículo nuevo</w:t>
      </w:r>
      <w:r w:rsidR="008424BB" w:rsidRPr="00733DF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733DF3">
        <w:rPr>
          <w:rFonts w:ascii="Arial Narrow" w:eastAsia="Arial Narrow" w:hAnsi="Arial Narrow" w:cs="Arial Narrow"/>
          <w:color w:val="000000"/>
          <w:kern w:val="0"/>
          <w:sz w:val="22"/>
          <w:szCs w:val="22"/>
          <w:lang w:eastAsia="es-PE"/>
          <w14:ligatures w14:val="none"/>
        </w:rPr>
        <w:t/>
      </w:r>
      <w:r w:rsidR="008424BB" w:rsidRPr="00733DF3">
        <w:rPr>
          <w:rFonts w:ascii="Arial Narrow" w:eastAsia="Arial Narrow" w:hAnsi="Arial Narrow" w:cs="Arial Narrow"/>
          <w:kern w:val="0"/>
          <w14:ligatures w14:val="none"/>
          <w:sz w:val="22"/>
          <w:szCs w:val="22"/>
        </w:rPr>
        <w:t xml:space="preserve"> y 19</w:t>
      </w:r>
      <w:r w:rsidR="008424BB" w:rsidRPr="00733DF3">
        <w:rPr>
          <w:rFonts w:ascii="Arial Narrow" w:eastAsia="Arial Narrow" w:hAnsi="Arial Narrow" w:cs="Arial Narrow"/>
          <w:color w:val="000000"/>
          <w:kern w:val="0"/>
          <w:sz w:val="22"/>
          <w:szCs w:val="22"/>
          <w:lang w:eastAsia="es-PE"/>
          <w14:ligatures w14:val="none"/>
        </w:rPr>
        <w:t/>
      </w:r>
      <w:r w:rsidR="008424BB" w:rsidRPr="00733DF3">
        <w:rPr>
          <w:rFonts w:ascii="Arial Narrow" w:eastAsia="Arial Narrow" w:hAnsi="Arial Narrow" w:cs="Arial Narrow"/>
          <w:kern w:val="0"/>
          <w14:ligatures w14:val="none"/>
          <w:sz w:val="22"/>
          <w:szCs w:val="22"/>
        </w:rPr>
        <w:t xml:space="preserve"> del Código</w:t>
      </w:r>
      <w:bookmarkStart w:id="6" w:name="_Hlk211599421"/>
      <w:r w:rsidR="008424BB" w:rsidRPr="00733DF3">
        <w:rPr>
          <w:rStyle w:val="Refdenotaalpie"/>
          <w:rFonts w:ascii="Arial Narrow" w:eastAsia="Arial Narrow" w:hAnsi="Arial Narrow" w:cs="Arial Narrow"/>
          <w:kern w:val="0"/>
          <w:sz w:val="22"/>
          <w:szCs w:val="22"/>
          <w:vertAlign w:val="superscript"/>
          <w14:ligatures w14:val="none"/>
        </w:rPr>
        <w:footnoteReference w:id="3"/>
      </w:r>
      <w:r w:rsidR="008424BB" w:rsidRPr="00733DF3">
        <w:rPr>
          <w:rFonts w:ascii="Arial Narrow" w:eastAsia="Arial Narrow" w:hAnsi="Arial Narrow" w:cs="Arial Narrow"/>
          <w:kern w:val="0"/>
          <w14:ligatures w14:val="none"/>
          <w:sz w:val="22"/>
          <w:szCs w:val="22"/>
        </w:rPr>
        <w:t>.</w:t>
      </w:r>
      <w:bookmarkEnd w:id="6"/>
    </w:p>
    <w:p w14:paraId="7A507243" w14:textId="77777777" w:rsidR="00CA50CD" w:rsidRPr="00733DF3" w:rsidRDefault="00CA50CD" w:rsidP="008F3040">
      <w:pPr>
        <w:spacing w:before="0" w:after="0" w:line="240" w:lineRule="auto"/>
        <w:jc w:val="both"/>
        <w:rPr>
          <w:rFonts w:ascii="Arial Narrow" w:eastAsia="Arial Narrow" w:hAnsi="Arial Narrow" w:cs="Arial Narrow"/>
          <w:kern w:val="0"/>
          <w14:ligatures w14:val="none"/>
          <w:sz w:val="22"/>
          <w:szCs w:val="22"/>
        </w:rPr>
      </w:pPr>
    </w:p>
    <w:p w14:paraId="2E7770E0" w14:textId="00EA022B" w:rsidR="00E60CD7" w:rsidRPr="000C70D5" w:rsidRDefault="00CA50CD" w:rsidP="00733D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33DF3">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733DF3">
        <w:rPr>
          <w:rFonts w:ascii="Arial Narrow" w:eastAsia="Arial Narrow" w:hAnsi="Arial Narrow" w:cs="Arial Narrow"/>
          <w:kern w:val="0"/>
          <w14:ligatures w14:val="none"/>
          <w:sz w:val="22"/>
          <w:szCs w:val="22"/>
        </w:rPr>
        <w:t xml:space="preserve">que el hecho denunciado, consistente en que </w:t>
      </w:r>
      <w:r w:rsidR="007D5CEF" w:rsidRPr="007D5CEF">
        <w:rPr>
          <w:rFonts w:ascii="Arial Narrow" w:eastAsia="Arial Narrow" w:hAnsi="Arial Narrow" w:cs="Arial Narrow"/>
          <w:kern w:val="0"/>
          <w14:ligatures w14:val="none"/>
          <w:sz w:val="22"/>
          <w:szCs w:val="22"/>
        </w:rPr>
        <w:t xml:space="preserve">los proveedores denunciados no habrían cumplido con brindar información clara, completa, suficiente y oportuna al denunciante sobre que era necesario realizar una inspección vehicular previa para que pueda obtener las coberturas del Seguro Vehicular - Póliza </w:t>
      </w:r>
      <w:proofErr w:type="spellStart"/>
      <w:r w:rsidR="007D5CEF" w:rsidRPr="007D5CEF">
        <w:rPr>
          <w:rFonts w:ascii="Arial Narrow" w:eastAsia="Arial Narrow" w:hAnsi="Arial Narrow" w:cs="Arial Narrow"/>
          <w:kern w:val="0"/>
          <w14:ligatures w14:val="none"/>
          <w:sz w:val="22"/>
          <w:szCs w:val="22"/>
        </w:rPr>
        <w:t/>
      </w:r>
      <w:proofErr w:type="spellEnd"/>
      <w:r w:rsidR="007D5CEF" w:rsidRPr="007D5CEF">
        <w:rPr>
          <w:rFonts w:ascii="Arial Narrow" w:eastAsia="Arial Narrow" w:hAnsi="Arial Narrow" w:cs="Arial Narrow"/>
          <w:kern w:val="0"/>
          <w14:ligatures w14:val="none"/>
          <w:sz w:val="22"/>
          <w:szCs w:val="22"/>
        </w:rPr>
        <w:t xml:space="preserve"> 2101-1553721</w:t>
      </w:r>
      <w:r w:rsidRPr="00733DF3">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7" w:name="_Hlk195611851"/>
      <w:r w:rsidRPr="00733DF3">
        <w:rPr>
          <w:rFonts w:ascii="Arial Narrow" w:eastAsia="Arial Narrow" w:hAnsi="Arial Narrow" w:cs="Arial Narrow"/>
          <w:bCs/>
          <w:color w:val="000000"/>
          <w:kern w:val="0"/>
          <w:sz w:val="22"/>
          <w:szCs w:val="22"/>
          <w:lang w:eastAsia="es-PE"/>
          <w14:ligatures w14:val="none"/>
        </w:rPr>
        <w:t xml:space="preserve"/>
      </w:r>
      <w:bookmarkEnd w:id="7"/>
      <w:r w:rsidRPr="00733DF3">
        <w:rPr>
          <w:rFonts w:ascii="Arial Narrow" w:eastAsia="Arial Narrow" w:hAnsi="Arial Narrow" w:cs="Arial Narrow"/>
          <w:bCs/>
          <w:color w:val="000000"/>
          <w:kern w:val="0"/>
          <w:sz w:val="22"/>
          <w:szCs w:val="22"/>
          <w:lang w:eastAsia="es-PE"/>
          <w14:ligatures w14:val="none"/>
        </w:rPr>
        <w:t xml:space="preserve"/>
      </w:r>
      <w:r w:rsidRPr="00733DF3">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733DF3">
        <w:rPr>
          <w:rFonts w:ascii="Arial Narrow" w:eastAsia="Arial Narrow" w:hAnsi="Arial Narrow" w:cs="Arial Narrow"/>
          <w:bCs/>
          <w:color w:val="000000"/>
          <w:kern w:val="0"/>
          <w:sz w:val="22"/>
          <w:szCs w:val="22"/>
          <w:lang w:eastAsia="es-PE"/>
          <w14:ligatures w14:val="none"/>
        </w:rPr>
        <w:t xml:space="preserve">. </w:t>
      </w:r>
    </w:p>
    <w:p w14:paraId="459D1AF7" w14:textId="77777777" w:rsidR="000C70D5" w:rsidRPr="000C70D5" w:rsidRDefault="000C70D5" w:rsidP="000C70D5">
      <w:pPr>
        <w:pStyle w:val="Prrafodelista"/>
        <w:spacing w:before="0" w:after="0" w:line="240" w:lineRule="auto"/>
        <w:rPr>
          <w:rFonts w:ascii="Arial Narrow" w:eastAsia="Arial Narrow" w:hAnsi="Arial Narrow" w:cs="Arial Narrow"/>
          <w:kern w:val="0"/>
          <w14:ligatures w14:val="none"/>
          <w:sz w:val="22"/>
          <w:szCs w:val="22"/>
        </w:rPr>
      </w:pPr>
    </w:p>
    <w:p w14:paraId="49DF1642" w14:textId="2E2A1C3D" w:rsidR="000C70D5" w:rsidRPr="007D5CEF" w:rsidRDefault="000C70D5" w:rsidP="007D5CE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733DF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733DF3">
        <w:rPr>
          <w:rFonts w:ascii="Arial Narrow" w:eastAsia="Arial Narrow" w:hAnsi="Arial Narrow" w:cs="Arial Narrow"/>
          <w:kern w:val="0"/>
          <w14:ligatures w14:val="none"/>
          <w:sz w:val="22"/>
          <w:szCs w:val="22"/>
        </w:rPr>
        <w:t xml:space="preserve">que el hecho denunciado, consistente en que </w:t>
      </w:r>
      <w:r w:rsidR="007D5CEF" w:rsidRPr="007D5CEF">
        <w:rPr>
          <w:rFonts w:ascii="Arial Narrow" w:eastAsia="Arial Narrow" w:hAnsi="Arial Narrow" w:cs="Arial Narrow"/>
          <w:kern w:val="0"/>
          <w14:ligatures w14:val="none"/>
          <w:sz w:val="22"/>
          <w:szCs w:val="22"/>
        </w:rPr>
        <w:t xml:space="preserve">Bona Fide &amp; Asociados Corredores de Seguros S.A.C. no habría cumplido con </w:t>
      </w:r>
      <w:r w:rsidR="007D5CEF" w:rsidRPr="007D5CEF">
        <w:rPr>
          <w:rFonts w:ascii="Arial Narrow" w:eastAsia="Arial Narrow" w:hAnsi="Arial Narrow" w:cs="Arial Narrow"/>
          <w:kern w:val="0"/>
          <w14:ligatures w14:val="none"/>
          <w:sz w:val="22"/>
          <w:szCs w:val="22"/>
        </w:rPr>
        <w:lastRenderedPageBreak/>
        <w:t>su obligación de asesorar, orientar y brindar información al denunciante ante la negativa de la compañía aseguradora de atender el siniestro del 30 de julio de 2024</w:t>
      </w:r>
      <w:r w:rsidRPr="00733DF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33DF3">
        <w:rPr>
          <w:rFonts w:ascii="Arial Narrow" w:eastAsia="Arial Narrow" w:hAnsi="Arial Narrow" w:cs="Arial Narrow"/>
          <w:color w:val="000000"/>
          <w:kern w:val="0"/>
          <w:sz w:val="22"/>
          <w:szCs w:val="22"/>
          <w:lang w:eastAsia="es-PE"/>
          <w14:ligatures w14:val="none"/>
        </w:rPr>
        <w:t/>
      </w:r>
      <w:r w:rsidRPr="00733DF3">
        <w:rPr>
          <w:rFonts w:ascii="Arial Narrow" w:eastAsia="Arial Narrow" w:hAnsi="Arial Narrow" w:cs="Arial Narrow"/>
          <w:kern w:val="0"/>
          <w14:ligatures w14:val="none"/>
          <w:sz w:val="22"/>
          <w:szCs w:val="22"/>
        </w:rPr>
        <w:t xml:space="preserve"> y 19</w:t>
      </w:r>
      <w:r w:rsidRPr="00733DF3">
        <w:rPr>
          <w:rFonts w:ascii="Arial Narrow" w:eastAsia="Arial Narrow" w:hAnsi="Arial Narrow" w:cs="Arial Narrow"/>
          <w:color w:val="000000"/>
          <w:kern w:val="0"/>
          <w:sz w:val="22"/>
          <w:szCs w:val="22"/>
          <w:lang w:eastAsia="es-PE"/>
          <w14:ligatures w14:val="none"/>
        </w:rPr>
        <w:t/>
      </w:r>
      <w:r w:rsidRPr="00733DF3">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bCs/>
          <w:color w:val="000000"/>
          <w:kern w:val="0"/>
          <w:sz w:val="22"/>
          <w:szCs w:val="22"/>
          <w:lang w:eastAsia="es-PE"/>
          <w14:ligatures w14:val="none"/>
        </w:rPr>
        <w:t>.</w:t>
      </w:r>
    </w:p>
    <w:p w14:paraId="6CC272F7" w14:textId="77777777" w:rsidR="007D5CEF" w:rsidRDefault="007D5CEF" w:rsidP="007D5CEF">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C8F2082" w14:textId="208A17DE" w:rsidR="000C70D5" w:rsidRPr="000C70D5" w:rsidRDefault="000C70D5" w:rsidP="00733DF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733DF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733DF3">
        <w:rPr>
          <w:rFonts w:ascii="Arial Narrow" w:eastAsia="Arial Narrow" w:hAnsi="Arial Narrow" w:cs="Arial Narrow"/>
          <w:kern w:val="0"/>
          <w14:ligatures w14:val="none"/>
          <w:sz w:val="22"/>
          <w:szCs w:val="22"/>
        </w:rPr>
        <w:t xml:space="preserve">que el hecho denunciado, consistente en que </w:t>
      </w:r>
      <w:r w:rsidR="007D5CEF" w:rsidRPr="007D5CEF">
        <w:rPr>
          <w:rFonts w:ascii="Arial Narrow" w:eastAsia="Arial Narrow" w:hAnsi="Arial Narrow" w:cs="Arial Narrow"/>
          <w:kern w:val="0"/>
          <w14:ligatures w14:val="none"/>
          <w:sz w:val="22"/>
          <w:szCs w:val="22"/>
        </w:rPr>
        <w:t xml:space="preserve">Bona Fide &amp; Asociados Corredores de Seguros S.A.C. habría gestionado la contratación de la Póliza </w:t>
      </w:r>
      <w:proofErr w:type="spellStart"/>
      <w:r w:rsidR="007D5CEF" w:rsidRPr="007D5CEF">
        <w:rPr>
          <w:rFonts w:ascii="Arial Narrow" w:eastAsia="Arial Narrow" w:hAnsi="Arial Narrow" w:cs="Arial Narrow"/>
          <w:kern w:val="0"/>
          <w14:ligatures w14:val="none"/>
          <w:sz w:val="22"/>
          <w:szCs w:val="22"/>
        </w:rPr>
        <w:t/>
      </w:r>
      <w:proofErr w:type="spellEnd"/>
      <w:r w:rsidR="007D5CEF" w:rsidRPr="007D5CEF">
        <w:rPr>
          <w:rFonts w:ascii="Arial Narrow" w:eastAsia="Arial Narrow" w:hAnsi="Arial Narrow" w:cs="Arial Narrow"/>
          <w:kern w:val="0"/>
          <w14:ligatures w14:val="none"/>
          <w:sz w:val="22"/>
          <w:szCs w:val="22"/>
        </w:rPr>
        <w:t xml:space="preserve"> 2101-1553721, sin verificar y asesorar al denunciante sobre la condición de la inspección previa como requisito para obtener la cobertura</w:t>
      </w:r>
      <w:r w:rsidRPr="00733DF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33DF3">
        <w:rPr>
          <w:rFonts w:ascii="Arial Narrow" w:eastAsia="Arial Narrow" w:hAnsi="Arial Narrow" w:cs="Arial Narrow"/>
          <w:color w:val="000000"/>
          <w:kern w:val="0"/>
          <w:sz w:val="22"/>
          <w:szCs w:val="22"/>
          <w:lang w:eastAsia="es-PE"/>
          <w14:ligatures w14:val="none"/>
        </w:rPr>
        <w:t/>
      </w:r>
      <w:r w:rsidRPr="00733DF3">
        <w:rPr>
          <w:rFonts w:ascii="Arial Narrow" w:eastAsia="Arial Narrow" w:hAnsi="Arial Narrow" w:cs="Arial Narrow"/>
          <w:kern w:val="0"/>
          <w14:ligatures w14:val="none"/>
          <w:sz w:val="22"/>
          <w:szCs w:val="22"/>
        </w:rPr>
        <w:t xml:space="preserve"> y 19</w:t>
      </w:r>
      <w:r w:rsidRPr="00733DF3">
        <w:rPr>
          <w:rFonts w:ascii="Arial Narrow" w:eastAsia="Arial Narrow" w:hAnsi="Arial Narrow" w:cs="Arial Narrow"/>
          <w:color w:val="000000"/>
          <w:kern w:val="0"/>
          <w:sz w:val="22"/>
          <w:szCs w:val="22"/>
          <w:lang w:eastAsia="es-PE"/>
          <w14:ligatures w14:val="none"/>
        </w:rPr>
        <w:t/>
      </w:r>
      <w:r w:rsidRPr="00733DF3">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bCs/>
          <w:color w:val="000000"/>
          <w:kern w:val="0"/>
          <w:sz w:val="22"/>
          <w:szCs w:val="22"/>
          <w:lang w:eastAsia="es-PE"/>
          <w14:ligatures w14:val="none"/>
        </w:rPr>
        <w:t>.</w:t>
      </w:r>
    </w:p>
    <w:p w14:paraId="56FEBB12" w14:textId="77777777" w:rsidR="000C70D5" w:rsidRPr="000C70D5" w:rsidRDefault="000C70D5" w:rsidP="000C70D5">
      <w:pPr>
        <w:spacing w:before="0" w:after="0" w:line="240" w:lineRule="auto"/>
        <w:jc w:val="both"/>
        <w:rPr>
          <w:rFonts w:ascii="Arial Narrow" w:eastAsia="Arial Narrow" w:hAnsi="Arial Narrow" w:cs="Arial Narrow"/>
          <w:kern w:val="0"/>
          <w14:ligatures w14:val="none"/>
          <w:sz w:val="22"/>
          <w:szCs w:val="22"/>
        </w:rPr>
      </w:pPr>
    </w:p>
    <w:p w14:paraId="17426A8E" w14:textId="13A4716E" w:rsidR="00E60CD7" w:rsidRPr="00755899" w:rsidRDefault="00E60CD7" w:rsidP="00755899">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F10D37"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 xml:space="preserve">en ejercicio de las facultades que la ley le confiere, </w:t>
      </w:r>
      <w:bookmarkStart w:id="8" w:name="_Hlk211510697"/>
      <w:r w:rsidRPr="0010510F">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8"/>
      <w:r w:rsidRPr="0010510F">
        <w:rPr>
          <w:rFonts w:ascii="Arial Narrow" w:eastAsia="Arial Narrow" w:hAnsi="Arial Narrow" w:cs="Arial Narrow"/>
          <w:color w:val="000000"/>
          <w:kern w:val="0"/>
          <w:sz w:val="22"/>
          <w:szCs w:val="22"/>
          <w:lang w:val="es-ES" w:eastAsia="es-ES"/>
          <w14:ligatures w14:val="none"/>
        </w:rPr>
        <w:t>que, en un plazo no mayor de cinco (5) días háb</w:t>
      </w:r>
      <w:r w:rsidRPr="000077B4">
        <w:rPr>
          <w:rFonts w:ascii="Arial Narrow" w:eastAsia="Arial Narrow" w:hAnsi="Arial Narrow" w:cs="Arial Narrow"/>
          <w:color w:val="000000"/>
          <w:kern w:val="0"/>
          <w:sz w:val="22"/>
          <w:szCs w:val="22"/>
          <w:lang w:val="es-ES" w:eastAsia="es-ES"/>
          <w14:ligatures w14:val="none"/>
        </w:rPr>
        <w:t xml:space="preserve">iles contado a partir del día </w:t>
      </w:r>
      <w:r w:rsidRPr="0010510F">
        <w:rPr>
          <w:rFonts w:ascii="Arial Narrow" w:eastAsia="Arial Narrow" w:hAnsi="Arial Narrow" w:cs="Arial Narrow"/>
          <w:color w:val="000000"/>
          <w:kern w:val="0"/>
          <w:sz w:val="22"/>
          <w:szCs w:val="22"/>
          <w:lang w:val="es-ES" w:eastAsia="es-ES"/>
          <w14:ligatures w14:val="none"/>
        </w:rPr>
        <w:t xml:space="preserve">siguiente de la notificación de </w:t>
      </w:r>
      <w:r w:rsidRPr="00F10D37">
        <w:rPr>
          <w:rFonts w:ascii="Arial Narrow" w:eastAsia="Arial Narrow" w:hAnsi="Arial Narrow" w:cs="Arial Narrow"/>
          <w:color w:val="000000"/>
          <w:kern w:val="0"/>
          <w:sz w:val="22"/>
          <w:szCs w:val="22"/>
          <w:lang w:val="es-ES" w:eastAsia="es-ES"/>
          <w14:ligatures w14:val="none"/>
        </w:rPr>
        <w:t xml:space="preserve">la presente resolución, </w:t>
      </w:r>
      <w:bookmarkStart w:id="9" w:name="_Hlk211510673"/>
      <w:r w:rsidRPr="00F10D37">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F10D37"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06369B50"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F10D37">
        <w:rPr>
          <w:rFonts w:ascii="Arial Narrow" w:eastAsia="Arial Narrow" w:hAnsi="Arial Narrow" w:cs="Arial Narrow"/>
          <w:color w:val="000000"/>
          <w:kern w:val="0"/>
          <w:sz w:val="22"/>
          <w:szCs w:val="22"/>
          <w:u w:val="single"/>
          <w:lang w:val="es-ES" w:eastAsia="es-ES"/>
          <w14:ligatures w14:val="none"/>
        </w:rPr>
        <w:t xml:space="preserve">A </w:t>
      </w:r>
      <w:r w:rsidR="0010510F" w:rsidRPr="00F10D37">
        <w:rPr>
          <w:rFonts w:ascii="Arial Narrow" w:eastAsia="Arial Narrow" w:hAnsi="Arial Narrow" w:cs="Arial Narrow"/>
          <w:color w:val="000000"/>
          <w:kern w:val="0"/>
          <w:sz w:val="22"/>
          <w:szCs w:val="22"/>
          <w:u w:val="single"/>
          <w:lang w:val="es-ES" w:eastAsia="es-ES"/>
          <w14:ligatures w14:val="none"/>
        </w:rPr>
        <w:t>Rímac</w:t>
      </w:r>
      <w:r w:rsidRPr="00F10D37">
        <w:rPr>
          <w:rFonts w:ascii="Arial Narrow" w:eastAsia="Arial Narrow" w:hAnsi="Arial Narrow" w:cs="Arial Narrow"/>
          <w:color w:val="000000"/>
          <w:kern w:val="0"/>
          <w:sz w:val="22"/>
          <w:szCs w:val="22"/>
          <w:lang w:val="es-ES" w:eastAsia="es-ES"/>
          <w14:ligatures w14:val="none"/>
        </w:rPr>
        <w:t xml:space="preserve">:</w:t>
      </w:r>
      <w:r w:rsidRPr="00F10D37">
        <w:rPr>
          <w:rFonts w:ascii="Arial Narrow" w:eastAsia="Arial Narrow" w:hAnsi="Arial Narrow" w:cs="Arial Narrow"/>
          <w:color w:val="000000"/>
          <w:kern w:val="0"/>
          <w:sz w:val="22"/>
          <w:szCs w:val="22"/>
          <w:lang w:val="es-ES" w:eastAsia="es-ES"/>
          <w14:ligatures w14:val="none"/>
        </w:rPr>
        <w:t xml:space="preserve"> </w:t>
      </w:r>
      <w:r w:rsidR="008B4358" w:rsidRPr="008B4358">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8B4358" w:rsidRPr="008B4358">
        <w:rPr>
          <w:rFonts w:ascii="Arial Narrow" w:eastAsia="Arial Narrow" w:hAnsi="Arial Narrow" w:cs="Arial Narrow"/>
          <w:color w:val="000000"/>
          <w:kern w:val="0"/>
          <w:sz w:val="22"/>
          <w:szCs w:val="22"/>
          <w:lang w:val="es-ES" w:eastAsia="es-ES"/>
          <w14:ligatures w14:val="none"/>
        </w:rPr>
        <w:t/>
      </w:r>
      <w:proofErr w:type="spellEnd"/>
      <w:r w:rsidR="008B4358" w:rsidRPr="008B4358">
        <w:rPr>
          <w:rFonts w:ascii="Arial Narrow" w:eastAsia="Arial Narrow" w:hAnsi="Arial Narrow" w:cs="Arial Narrow"/>
          <w:color w:val="000000"/>
          <w:kern w:val="0"/>
          <w:sz w:val="22"/>
          <w:szCs w:val="22"/>
          <w:lang w:val="es-ES" w:eastAsia="es-ES"/>
          <w14:ligatures w14:val="none"/>
        </w:rPr>
        <w:t xml:space="preserve"> 2101-1553721 del Seguro Vehicular materia de denuncia, así como el cargo de remisión de la póliza; (</w:t>
      </w:r>
      <w:proofErr w:type="spellStart"/>
      <w:r w:rsidR="008B4358" w:rsidRPr="008B4358">
        <w:rPr>
          <w:rFonts w:ascii="Arial Narrow" w:eastAsia="Arial Narrow" w:hAnsi="Arial Narrow" w:cs="Arial Narrow"/>
          <w:color w:val="000000"/>
          <w:kern w:val="0"/>
          <w:sz w:val="22"/>
          <w:szCs w:val="22"/>
          <w:lang w:val="es-ES" w:eastAsia="es-ES"/>
          <w14:ligatures w14:val="none"/>
        </w:rPr>
        <w:t>ii</w:t>
      </w:r>
      <w:proofErr w:type="spellEnd"/>
      <w:r w:rsidR="008B4358" w:rsidRPr="008B4358">
        <w:rPr>
          <w:rFonts w:ascii="Arial Narrow" w:eastAsia="Arial Narrow" w:hAnsi="Arial Narrow" w:cs="Arial Narrow"/>
          <w:color w:val="000000"/>
          <w:kern w:val="0"/>
          <w:sz w:val="22"/>
          <w:szCs w:val="22"/>
          <w:lang w:val="es-ES" w:eastAsia="es-ES"/>
          <w14:ligatures w14:val="none"/>
        </w:rPr>
        <w:t>) presentar los documentos contractuales que acrediten que la negativa de otorgamiento de cobertura fue justificada; y, (</w:t>
      </w:r>
      <w:proofErr w:type="spellStart"/>
      <w:r w:rsidR="008B4358" w:rsidRPr="008B4358">
        <w:rPr>
          <w:rFonts w:ascii="Arial Narrow" w:eastAsia="Arial Narrow" w:hAnsi="Arial Narrow" w:cs="Arial Narrow"/>
          <w:color w:val="000000"/>
          <w:kern w:val="0"/>
          <w:sz w:val="22"/>
          <w:szCs w:val="22"/>
          <w:lang w:val="es-ES" w:eastAsia="es-ES"/>
          <w14:ligatures w14:val="none"/>
        </w:rPr>
        <w:t>iii</w:t>
      </w:r>
      <w:proofErr w:type="spellEnd"/>
      <w:r w:rsidR="008B4358" w:rsidRPr="008B435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F10D37">
        <w:rPr>
          <w:rFonts w:ascii="Arial Narrow" w:eastAsia="Arial Narrow" w:hAnsi="Arial Narrow" w:cs="Arial Narrow"/>
          <w:color w:val="000000"/>
          <w:kern w:val="0"/>
          <w:sz w:val="22"/>
          <w:szCs w:val="22"/>
          <w:lang w:val="es-ES" w:eastAsia="es-ES"/>
          <w14:ligatures w14:val="none"/>
        </w:rPr>
        <w:t>.</w:t>
      </w:r>
    </w:p>
    <w:p w14:paraId="48503CFE" w14:textId="77777777" w:rsidR="00E60CD7" w:rsidRPr="00B64623"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23FCDDBE" w:rsidR="00E60CD7" w:rsidRPr="000077B4"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F10D37">
        <w:rPr>
          <w:rFonts w:ascii="Arial Narrow" w:eastAsia="Arial Narrow" w:hAnsi="Arial Narrow" w:cs="Arial Narrow"/>
          <w:color w:val="000000"/>
          <w:kern w:val="0"/>
          <w:sz w:val="22"/>
          <w:szCs w:val="22"/>
          <w:u w:val="single"/>
          <w:lang w:val="es-ES" w:eastAsia="es-ES"/>
          <w14:ligatures w14:val="none"/>
        </w:rPr>
        <w:t xml:space="preserve">A </w:t>
      </w:r>
      <w:r w:rsidR="006E6046" w:rsidRPr="00F10D37">
        <w:rPr>
          <w:rFonts w:ascii="Arial Narrow" w:eastAsia="Arial Narrow" w:hAnsi="Arial Narrow" w:cs="Arial Narrow"/>
          <w:color w:val="000000"/>
          <w:kern w:val="0"/>
          <w:sz w:val="22"/>
          <w:szCs w:val="22"/>
          <w:u w:val="single"/>
          <w:lang w:val="es-ES" w:eastAsia="es-ES"/>
          <w14:ligatures w14:val="none"/>
        </w:rPr>
        <w:t>Bona Fide</w:t>
      </w:r>
      <w:r w:rsidRPr="00F10D37">
        <w:rPr>
          <w:rFonts w:ascii="Arial Narrow" w:eastAsia="Arial Narrow" w:hAnsi="Arial Narrow" w:cs="Arial Narrow"/>
          <w:color w:val="000000"/>
          <w:kern w:val="0"/>
          <w:sz w:val="22"/>
          <w:szCs w:val="22"/>
          <w:lang w:val="es-ES" w:eastAsia="es-ES"/>
          <w14:ligatures w14:val="none"/>
        </w:rPr>
        <w:t>:</w:t>
      </w:r>
      <w:r w:rsidRPr="00F10D37">
        <w:rPr>
          <w:rFonts w:ascii="Arial Narrow" w:eastAsia="Arial Narrow" w:hAnsi="Arial Narrow" w:cs="Arial Narrow"/>
          <w:color w:val="000000"/>
          <w:kern w:val="0"/>
          <w:sz w:val="22"/>
          <w:szCs w:val="22"/>
          <w:lang w:eastAsia="es-ES"/>
          <w14:ligatures w14:val="none"/>
        </w:rPr>
        <w:t xml:space="preserve"> </w:t>
      </w:r>
      <w:r w:rsidR="008B4358" w:rsidRPr="008B4358">
        <w:rPr>
          <w:rFonts w:ascii="Arial Narrow" w:eastAsia="Arial Narrow" w:hAnsi="Arial Narrow" w:cs="Arial Narrow"/>
          <w:color w:val="000000"/>
          <w:kern w:val="0"/>
          <w:sz w:val="22"/>
          <w:szCs w:val="22"/>
          <w:lang w:val="es-ES" w:eastAsia="es-ES"/>
          <w14:ligatures w14:val="none"/>
        </w:rPr>
        <w:t xml:space="preserve">(i) presentar una copia debidamente suscrita de Póliza </w:t>
      </w:r>
      <w:proofErr w:type="spellStart"/>
      <w:r w:rsidR="008B4358" w:rsidRPr="008B4358">
        <w:rPr>
          <w:rFonts w:ascii="Arial Narrow" w:eastAsia="Arial Narrow" w:hAnsi="Arial Narrow" w:cs="Arial Narrow"/>
          <w:color w:val="000000"/>
          <w:kern w:val="0"/>
          <w:sz w:val="22"/>
          <w:szCs w:val="22"/>
          <w:lang w:val="es-ES" w:eastAsia="es-ES"/>
          <w14:ligatures w14:val="none"/>
        </w:rPr>
        <w:t/>
      </w:r>
      <w:proofErr w:type="spellEnd"/>
      <w:r w:rsidR="008B4358" w:rsidRPr="008B4358">
        <w:rPr>
          <w:rFonts w:ascii="Arial Narrow" w:eastAsia="Arial Narrow" w:hAnsi="Arial Narrow" w:cs="Arial Narrow"/>
          <w:color w:val="000000"/>
          <w:kern w:val="0"/>
          <w:sz w:val="22"/>
          <w:szCs w:val="22"/>
          <w:lang w:val="es-ES" w:eastAsia="es-ES"/>
          <w14:ligatures w14:val="none"/>
        </w:rPr>
        <w:t xml:space="preserve"> 2101-1553721 del Seguro Vehicular materia de denuncia; y, (</w:t>
      </w:r>
      <w:proofErr w:type="spellStart"/>
      <w:r w:rsidR="008B4358" w:rsidRPr="008B4358">
        <w:rPr>
          <w:rFonts w:ascii="Arial Narrow" w:eastAsia="Arial Narrow" w:hAnsi="Arial Narrow" w:cs="Arial Narrow"/>
          <w:color w:val="000000"/>
          <w:kern w:val="0"/>
          <w:sz w:val="22"/>
          <w:szCs w:val="22"/>
          <w:lang w:val="es-ES" w:eastAsia="es-ES"/>
          <w14:ligatures w14:val="none"/>
        </w:rPr>
        <w:t>ii</w:t>
      </w:r>
      <w:proofErr w:type="spellEnd"/>
      <w:r w:rsidR="008B4358" w:rsidRPr="008B435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F10D37">
        <w:rPr>
          <w:rFonts w:ascii="Arial Narrow" w:eastAsia="Arial Narrow" w:hAnsi="Arial Narrow" w:cs="Arial Narrow"/>
          <w:color w:val="000000"/>
          <w:kern w:val="0"/>
          <w:sz w:val="22"/>
          <w:szCs w:val="22"/>
          <w:lang w:val="es-ES" w:eastAsia="es-ES"/>
          <w14:ligatures w14:val="none"/>
        </w:rPr>
        <w:t>.</w:t>
      </w:r>
    </w:p>
    <w:bookmarkEnd w:id="9"/>
    <w:p w14:paraId="525DE1CC" w14:textId="77777777" w:rsidR="00E60CD7" w:rsidRPr="005E3FEC"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5E432484" w14:textId="0C3FB073" w:rsidR="008424BB" w:rsidRPr="009E0535"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6 de octubre de 2025, interpuesta por el señor [DENUNCIANTE] contra Rímac Seguros y Reaseguros S.A. y Bona Fide &amp; Asociados Corredores de Seguros S.A.C.,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E6046" w:rsidRPr="0010510F">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6E6046">
        <w:rPr>
          <w:rFonts w:ascii="Arial Narrow" w:eastAsia="Arial Narrow" w:hAnsi="Arial Narrow" w:cs="Arial Narrow"/>
          <w:color w:val="000000"/>
          <w:kern w:val="0"/>
          <w:sz w:val="22"/>
          <w:szCs w:val="22"/>
          <w:shd w:val="clear" w:color="auto" w:fill="FFFFFF"/>
          <w:lang w:eastAsia="es-PE"/>
          <w14:ligatures w14:val="none"/>
        </w:rPr>
        <w:t xml:space="preserve"/>
      </w:r>
      <w:r w:rsidR="006E6046" w:rsidRPr="006E6046">
        <w:rPr>
          <w:rFonts w:ascii="Arial Narrow" w:eastAsia="Arial Narrow" w:hAnsi="Arial Narrow" w:cs="Arial Narrow"/>
          <w:spacing w:val="-3"/>
          <w:kern w:val="0"/>
          <w14:ligatures w14:val="none"/>
          <w:sz w:val="22"/>
          <w:szCs w:val="22"/>
        </w:rPr>
        <w:t xml:space="preserve"/>
      </w:r>
      <w:r w:rsidR="006E6046" w:rsidRPr="006E604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E6046" w:rsidRPr="006E6046">
        <w:rPr>
          <w:rFonts w:ascii="Arial Narrow" w:eastAsia="Arial Narrow" w:hAnsi="Arial Narrow" w:cs="Arial Narrow"/>
          <w:color w:val="000000"/>
          <w:kern w:val="0"/>
          <w:sz w:val="22"/>
          <w:szCs w:val="22"/>
          <w:shd w:val="clear" w:color="auto" w:fill="FFFFFF"/>
          <w:lang w:eastAsia="es-PE"/>
          <w14:ligatures w14:val="none"/>
        </w:rPr>
        <w:t/>
      </w:r>
      <w:proofErr w:type="spellEnd"/>
      <w:r w:rsidR="006E6046" w:rsidRPr="006E6046">
        <w:rPr>
          <w:rFonts w:ascii="Arial Narrow" w:eastAsia="Arial Narrow" w:hAnsi="Arial Narrow" w:cs="Arial Narrow"/>
          <w:color w:val="000000"/>
          <w:kern w:val="0"/>
          <w:sz w:val="22"/>
          <w:szCs w:val="22"/>
          <w:shd w:val="clear" w:color="auto" w:fill="FFFFFF"/>
          <w:lang w:eastAsia="es-PE"/>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AB313D" w:rsidRPr="00AB313D">
        <w:rPr>
          <w:rFonts w:ascii="Arial Narrow" w:eastAsia="Arial Narrow" w:hAnsi="Arial Narrow" w:cs="Arial Narrow"/>
          <w:sz w:val="22"/>
          <w:szCs w:val="22"/>
        </w:rPr>
        <w:t/>
      </w:r>
      <w:r w:rsidRPr="00AB313D">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AB313D">
        <w:rPr>
          <w:rFonts w:ascii="Arial Narrow" w:eastAsia="Arial Narrow" w:hAnsi="Arial Narrow" w:cs="Arial Narrow"/>
          <w:color w:val="000000"/>
          <w:kern w:val="0"/>
          <w:sz w:val="22"/>
          <w:szCs w:val="22"/>
          <w:shd w:val="clear" w:color="auto" w:fill="FFFFFF"/>
          <w:lang w:eastAsia="es-PE"/>
          <w14:ligatures w14:val="none"/>
        </w:rPr>
        <w:t/>
      </w:r>
    </w:p>
    <w:p w14:paraId="50DCBB7C" w14:textId="77777777" w:rsidR="008424BB" w:rsidRPr="009E0535" w:rsidRDefault="008424BB"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F117497" w14:textId="4870C9CD" w:rsidR="008424BB" w:rsidRPr="00AB204D"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25A34">
        <w:rPr>
          <w:rFonts w:ascii="Arial Narrow" w:eastAsia="Arial Narrow" w:hAnsi="Arial Narrow" w:cs="Arial Narrow"/>
          <w:color w:val="000000"/>
          <w:kern w:val="0"/>
          <w:sz w:val="22"/>
          <w:szCs w:val="22"/>
          <w:lang w:eastAsia="es-PE"/>
          <w14:ligatures w14:val="none"/>
        </w:rPr>
        <w:t>Presunta</w:t>
      </w:r>
      <w:r w:rsidRPr="00625A3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25A34">
        <w:rPr>
          <w:rFonts w:ascii="Arial Narrow" w:eastAsia="Arial Narrow" w:hAnsi="Arial Narrow" w:cs="Arial Narrow"/>
          <w:kern w:val="0"/>
          <w:sz w:val="22"/>
          <w:szCs w:val="22"/>
          <w:lang w:eastAsia="es-PE"/>
          <w14:ligatures w14:val="none"/>
        </w:rPr>
        <w:t xml:space="preserve"> de </w:t>
      </w:r>
      <w:r w:rsidRPr="00625A3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E6265B" w:rsidRPr="007D5CEF">
        <w:rPr>
          <w:rFonts w:ascii="Arial Narrow" w:eastAsia="Arial Narrow" w:hAnsi="Arial Narrow" w:cs="Arial Narrow"/>
          <w:kern w:val="0"/>
          <w:sz w:val="22"/>
          <w:szCs w:val="22"/>
          <w:shd w:val="clear" w:color="auto" w:fill="FFFFFF"/>
          <w:lang w:eastAsia="es-PE"/>
          <w14:ligatures w14:val="none"/>
        </w:rPr>
        <w:t>Rímac Seguros y Reaseguros S.A. habría negado injustificadamente</w:t>
      </w:r>
      <w:r w:rsidR="002C5773" w:rsidRPr="007D5CEF">
        <w:rPr>
          <w:rFonts w:ascii="Arial Narrow" w:eastAsia="Arial Narrow" w:hAnsi="Arial Narrow" w:cs="Arial Narrow"/>
          <w:kern w:val="0"/>
          <w:sz w:val="22"/>
          <w:szCs w:val="22"/>
          <w:shd w:val="clear" w:color="auto" w:fill="FFFFFF"/>
          <w:lang w:eastAsia="es-PE"/>
          <w14:ligatures w14:val="none"/>
        </w:rPr>
        <w:t xml:space="preserve"> otorgar al denunciante</w:t>
      </w:r>
      <w:r w:rsidR="00E6265B" w:rsidRPr="007D5CEF">
        <w:rPr>
          <w:rFonts w:ascii="Arial Narrow" w:eastAsia="Arial Narrow" w:hAnsi="Arial Narrow" w:cs="Arial Narrow"/>
          <w:kern w:val="0"/>
          <w:sz w:val="22"/>
          <w:szCs w:val="22"/>
          <w:shd w:val="clear" w:color="auto" w:fill="FFFFFF"/>
          <w:lang w:eastAsia="es-PE"/>
          <w14:ligatures w14:val="none"/>
        </w:rPr>
        <w:t xml:space="preserve"> la cobertura </w:t>
      </w:r>
      <w:r w:rsidR="002C5773" w:rsidRPr="007D5CEF">
        <w:rPr>
          <w:rFonts w:ascii="Arial Narrow" w:eastAsia="Arial Narrow" w:hAnsi="Arial Narrow" w:cs="Arial Narrow"/>
          <w:kern w:val="0"/>
          <w:sz w:val="22"/>
          <w:szCs w:val="22"/>
          <w:shd w:val="clear" w:color="auto" w:fill="FFFFFF"/>
          <w:lang w:eastAsia="es-PE"/>
          <w14:ligatures w14:val="none"/>
        </w:rPr>
        <w:t>del Seguro Vehicular</w:t>
      </w:r>
      <w:r w:rsidR="00F759E6" w:rsidRPr="007D5CEF">
        <w:rPr>
          <w:rFonts w:ascii="Arial Narrow" w:eastAsia="Arial Narrow" w:hAnsi="Arial Narrow" w:cs="Arial Narrow"/>
          <w:kern w:val="0"/>
          <w:sz w:val="22"/>
          <w:szCs w:val="22"/>
          <w:shd w:val="clear" w:color="auto" w:fill="FFFFFF"/>
          <w:lang w:eastAsia="es-PE"/>
          <w14:ligatures w14:val="none"/>
        </w:rPr>
        <w:t xml:space="preserve"> - Póliza 2101-1553721 </w:t>
      </w:r>
      <w:r w:rsidR="002C5773" w:rsidRPr="007D5CEF">
        <w:rPr>
          <w:rFonts w:ascii="Arial Narrow" w:eastAsia="Arial Narrow" w:hAnsi="Arial Narrow" w:cs="Arial Narrow"/>
          <w:kern w:val="0"/>
          <w:sz w:val="22"/>
          <w:szCs w:val="22"/>
          <w:shd w:val="clear" w:color="auto" w:fill="FFFFFF"/>
          <w:lang w:eastAsia="es-PE"/>
          <w14:ligatures w14:val="none"/>
        </w:rPr>
        <w:t>por el</w:t>
      </w:r>
      <w:r w:rsidR="00E6265B" w:rsidRPr="007D5CEF">
        <w:rPr>
          <w:rFonts w:ascii="Arial Narrow" w:eastAsia="Arial Narrow" w:hAnsi="Arial Narrow" w:cs="Arial Narrow"/>
          <w:kern w:val="0"/>
          <w:sz w:val="22"/>
          <w:szCs w:val="22"/>
          <w:shd w:val="clear" w:color="auto" w:fill="FFFFFF"/>
          <w:lang w:eastAsia="es-PE"/>
          <w14:ligatures w14:val="none"/>
        </w:rPr>
        <w:t xml:space="preserve"> siniestro </w:t>
      </w:r>
      <w:r w:rsidR="00F759E6" w:rsidRPr="007D5CEF">
        <w:rPr>
          <w:rFonts w:ascii="Arial Narrow" w:eastAsia="Arial Narrow" w:hAnsi="Arial Narrow" w:cs="Arial Narrow"/>
          <w:kern w:val="0"/>
          <w:sz w:val="22"/>
          <w:szCs w:val="22"/>
          <w:shd w:val="clear" w:color="auto" w:fill="FFFFFF"/>
          <w:lang w:eastAsia="es-PE"/>
          <w14:ligatures w14:val="none"/>
        </w:rPr>
        <w:t>d</w:t>
      </w:r>
      <w:r w:rsidR="00E6265B" w:rsidRPr="007D5CEF">
        <w:rPr>
          <w:rFonts w:ascii="Arial Narrow" w:eastAsia="Arial Narrow" w:hAnsi="Arial Narrow" w:cs="Arial Narrow"/>
          <w:kern w:val="0"/>
          <w:sz w:val="22"/>
          <w:szCs w:val="22"/>
          <w:shd w:val="clear" w:color="auto" w:fill="FFFFFF"/>
          <w:lang w:eastAsia="es-PE"/>
          <w14:ligatures w14:val="none"/>
        </w:rPr>
        <w:t>el 30 de julio de 2024</w:t>
      </w:r>
      <w:r w:rsidR="00F759E6" w:rsidRPr="007D5CEF">
        <w:rPr>
          <w:rFonts w:ascii="Arial Narrow" w:eastAsia="Arial Narrow" w:hAnsi="Arial Narrow" w:cs="Arial Narrow"/>
          <w:kern w:val="0"/>
          <w:sz w:val="22"/>
          <w:szCs w:val="22"/>
          <w:shd w:val="clear" w:color="auto" w:fill="FFFFFF"/>
          <w:lang w:eastAsia="es-PE"/>
          <w14:ligatures w14:val="none"/>
        </w:rPr>
        <w:t>, al aplicar la cláusula de inspección previa a un vehículo nuevo</w:t>
      </w:r>
      <w:r w:rsidR="00F759E6">
        <w:rPr>
          <w:rFonts w:ascii="Arial Narrow" w:eastAsia="Arial Narrow" w:hAnsi="Arial Narrow" w:cs="Arial Narrow"/>
          <w:kern w:val="0"/>
          <w:sz w:val="22"/>
          <w:szCs w:val="22"/>
          <w:shd w:val="clear" w:color="auto" w:fill="FFFFFF"/>
          <w:lang w:eastAsia="es-PE"/>
          <w14:ligatures w14:val="none"/>
        </w:rPr>
        <w:t>.</w:t>
      </w:r>
    </w:p>
    <w:p w14:paraId="029B1FE7" w14:textId="77777777" w:rsidR="00CA50CD" w:rsidRPr="00AB204D" w:rsidRDefault="00CA50CD" w:rsidP="008F3040">
      <w:pPr>
        <w:spacing w:before="0" w:after="0" w:line="240" w:lineRule="auto"/>
        <w:jc w:val="both"/>
        <w:rPr>
          <w:rFonts w:ascii="Arial Narrow" w:eastAsia="Arial Narrow" w:hAnsi="Arial Narrow" w:cs="Arial Narrow"/>
          <w:kern w:val="0"/>
          <w:sz w:val="22"/>
          <w:szCs w:val="22"/>
          <w:lang w:eastAsia="es-PE"/>
          <w14:ligatures w14:val="none"/>
        </w:rPr>
      </w:pPr>
    </w:p>
    <w:p w14:paraId="640A3EF8" w14:textId="0E255FEE" w:rsidR="0009225C" w:rsidRDefault="00CA50CD" w:rsidP="00C61BD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10" w:name="_Hlk211339608"/>
      <w:r w:rsidRPr="00AB204D">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w:t>
      </w:r>
      <w:r w:rsidRPr="00AB204D">
        <w:rPr>
          <w:rFonts w:ascii="Arial Narrow" w:eastAsia="Arial Narrow" w:hAnsi="Arial Narrow" w:cs="Arial Narrow"/>
          <w:kern w:val="0"/>
          <w:sz w:val="22"/>
          <w:szCs w:val="22"/>
          <w:shd w:val="clear" w:color="auto" w:fill="FFFFFF"/>
          <w:lang w:eastAsia="es-PE"/>
          <w14:ligatures w14:val="none"/>
        </w:rPr>
        <w:t xml:space="preserve">en tanto </w:t>
      </w:r>
      <w:bookmarkStart w:id="11" w:name="_Hlk213339948"/>
      <w:bookmarkEnd w:id="10"/>
      <w:r w:rsidR="00F759E6" w:rsidRPr="007D5CEF">
        <w:rPr>
          <w:rFonts w:ascii="Arial Narrow" w:eastAsia="Arial Narrow" w:hAnsi="Arial Narrow" w:cs="Arial Narrow"/>
          <w:bCs/>
          <w:sz w:val="22"/>
          <w:szCs w:val="22"/>
        </w:rPr>
        <w:t>los proveedores denunciados no habrían</w:t>
      </w:r>
      <w:r w:rsidR="00C120F7" w:rsidRPr="007D5CEF">
        <w:rPr>
          <w:rFonts w:ascii="Arial Narrow" w:eastAsia="Arial Narrow" w:hAnsi="Arial Narrow" w:cs="Arial Narrow"/>
          <w:kern w:val="0"/>
          <w:sz w:val="22"/>
          <w:szCs w:val="22"/>
          <w:shd w:val="clear" w:color="auto" w:fill="FFFFFF"/>
          <w:lang w:eastAsia="es-PE"/>
          <w14:ligatures w14:val="none"/>
        </w:rPr>
        <w:t xml:space="preserve"> cumplido con </w:t>
      </w:r>
      <w:r w:rsidR="00F759E6" w:rsidRPr="007D5CEF">
        <w:rPr>
          <w:rFonts w:ascii="Arial Narrow" w:eastAsia="Arial Narrow" w:hAnsi="Arial Narrow" w:cs="Arial Narrow"/>
          <w:kern w:val="0"/>
          <w:sz w:val="22"/>
          <w:szCs w:val="22"/>
          <w:shd w:val="clear" w:color="auto" w:fill="FFFFFF"/>
          <w:lang w:eastAsia="es-PE"/>
          <w14:ligatures w14:val="none"/>
        </w:rPr>
        <w:t>brindar información clara, completa, suficiente y oportuna</w:t>
      </w:r>
      <w:r w:rsidR="00C120F7" w:rsidRPr="007D5CEF">
        <w:rPr>
          <w:rFonts w:ascii="Arial Narrow" w:eastAsia="Arial Narrow" w:hAnsi="Arial Narrow" w:cs="Arial Narrow"/>
          <w:kern w:val="0"/>
          <w:sz w:val="22"/>
          <w:szCs w:val="22"/>
          <w:shd w:val="clear" w:color="auto" w:fill="FFFFFF"/>
          <w:lang w:eastAsia="es-PE"/>
          <w14:ligatures w14:val="none"/>
        </w:rPr>
        <w:t xml:space="preserve"> al denunciante </w:t>
      </w:r>
      <w:r w:rsidR="00F759E6" w:rsidRPr="007D5CEF">
        <w:rPr>
          <w:rFonts w:ascii="Arial Narrow" w:eastAsia="Arial Narrow" w:hAnsi="Arial Narrow" w:cs="Arial Narrow"/>
          <w:kern w:val="0"/>
          <w:sz w:val="22"/>
          <w:szCs w:val="22"/>
          <w:shd w:val="clear" w:color="auto" w:fill="FFFFFF"/>
          <w:lang w:eastAsia="es-PE"/>
          <w14:ligatures w14:val="none"/>
        </w:rPr>
        <w:t xml:space="preserve">sobre </w:t>
      </w:r>
      <w:r w:rsidR="00C120F7" w:rsidRPr="007D5CEF">
        <w:rPr>
          <w:rFonts w:ascii="Arial Narrow" w:eastAsia="Arial Narrow" w:hAnsi="Arial Narrow" w:cs="Arial Narrow"/>
          <w:kern w:val="0"/>
          <w:sz w:val="22"/>
          <w:szCs w:val="22"/>
          <w:shd w:val="clear" w:color="auto" w:fill="FFFFFF"/>
          <w:lang w:eastAsia="es-PE"/>
          <w14:ligatures w14:val="none"/>
        </w:rPr>
        <w:t xml:space="preserve">que era </w:t>
      </w:r>
      <w:r w:rsidR="00AB204D" w:rsidRPr="007D5CEF">
        <w:rPr>
          <w:rFonts w:ascii="Arial Narrow" w:eastAsia="Arial Narrow" w:hAnsi="Arial Narrow" w:cs="Arial Narrow"/>
          <w:kern w:val="0"/>
          <w:sz w:val="22"/>
          <w:szCs w:val="22"/>
          <w:shd w:val="clear" w:color="auto" w:fill="FFFFFF"/>
          <w:lang w:eastAsia="es-PE"/>
          <w14:ligatures w14:val="none"/>
        </w:rPr>
        <w:t>necesario realizar</w:t>
      </w:r>
      <w:r w:rsidR="00C120F7" w:rsidRPr="007D5CEF">
        <w:rPr>
          <w:rFonts w:ascii="Arial Narrow" w:eastAsia="Arial Narrow" w:hAnsi="Arial Narrow" w:cs="Arial Narrow"/>
          <w:kern w:val="0"/>
          <w:sz w:val="22"/>
          <w:szCs w:val="22"/>
          <w:shd w:val="clear" w:color="auto" w:fill="FFFFFF"/>
          <w:lang w:eastAsia="es-PE"/>
          <w14:ligatures w14:val="none"/>
        </w:rPr>
        <w:t xml:space="preserve"> una inspección vehicular previa para </w:t>
      </w:r>
      <w:r w:rsidR="00F759E6" w:rsidRPr="007D5CEF">
        <w:rPr>
          <w:rFonts w:ascii="Arial Narrow" w:eastAsia="Arial Narrow" w:hAnsi="Arial Narrow" w:cs="Arial Narrow"/>
          <w:kern w:val="0"/>
          <w:sz w:val="22"/>
          <w:szCs w:val="22"/>
          <w:shd w:val="clear" w:color="auto" w:fill="FFFFFF"/>
          <w:lang w:eastAsia="es-PE"/>
          <w14:ligatures w14:val="none"/>
        </w:rPr>
        <w:t>que pueda obtener</w:t>
      </w:r>
      <w:r w:rsidR="00AB204D" w:rsidRPr="007D5CEF">
        <w:rPr>
          <w:rFonts w:ascii="Arial Narrow" w:eastAsia="Arial Narrow" w:hAnsi="Arial Narrow" w:cs="Arial Narrow"/>
          <w:kern w:val="0"/>
          <w:sz w:val="22"/>
          <w:szCs w:val="22"/>
          <w:shd w:val="clear" w:color="auto" w:fill="FFFFFF"/>
          <w:lang w:eastAsia="es-PE"/>
          <w14:ligatures w14:val="none"/>
        </w:rPr>
        <w:t xml:space="preserve"> </w:t>
      </w:r>
      <w:r w:rsidR="00C120F7" w:rsidRPr="007D5CEF">
        <w:rPr>
          <w:rFonts w:ascii="Arial Narrow" w:eastAsia="Arial Narrow" w:hAnsi="Arial Narrow" w:cs="Arial Narrow"/>
          <w:kern w:val="0"/>
          <w:sz w:val="22"/>
          <w:szCs w:val="22"/>
          <w:shd w:val="clear" w:color="auto" w:fill="FFFFFF"/>
          <w:lang w:eastAsia="es-PE"/>
          <w14:ligatures w14:val="none"/>
        </w:rPr>
        <w:t>la</w:t>
      </w:r>
      <w:r w:rsidR="00130DFC" w:rsidRPr="007D5CEF">
        <w:rPr>
          <w:rFonts w:ascii="Arial Narrow" w:eastAsia="Arial Narrow" w:hAnsi="Arial Narrow" w:cs="Arial Narrow"/>
          <w:kern w:val="0"/>
          <w:sz w:val="22"/>
          <w:szCs w:val="22"/>
          <w:shd w:val="clear" w:color="auto" w:fill="FFFFFF"/>
          <w:lang w:eastAsia="es-PE"/>
          <w14:ligatures w14:val="none"/>
        </w:rPr>
        <w:t>s</w:t>
      </w:r>
      <w:r w:rsidR="00C120F7" w:rsidRPr="007D5CEF">
        <w:rPr>
          <w:rFonts w:ascii="Arial Narrow" w:eastAsia="Arial Narrow" w:hAnsi="Arial Narrow" w:cs="Arial Narrow"/>
          <w:kern w:val="0"/>
          <w:sz w:val="22"/>
          <w:szCs w:val="22"/>
          <w:shd w:val="clear" w:color="auto" w:fill="FFFFFF"/>
          <w:lang w:eastAsia="es-PE"/>
          <w14:ligatures w14:val="none"/>
        </w:rPr>
        <w:t xml:space="preserve"> cobertura</w:t>
      </w:r>
      <w:r w:rsidR="00130DFC" w:rsidRPr="007D5CEF">
        <w:rPr>
          <w:rFonts w:ascii="Arial Narrow" w:eastAsia="Arial Narrow" w:hAnsi="Arial Narrow" w:cs="Arial Narrow"/>
          <w:kern w:val="0"/>
          <w:sz w:val="22"/>
          <w:szCs w:val="22"/>
          <w:shd w:val="clear" w:color="auto" w:fill="FFFFFF"/>
          <w:lang w:eastAsia="es-PE"/>
          <w14:ligatures w14:val="none"/>
        </w:rPr>
        <w:t>s</w:t>
      </w:r>
      <w:r w:rsidR="00AB204D" w:rsidRPr="007D5CEF">
        <w:rPr>
          <w:rFonts w:ascii="Arial Narrow" w:eastAsia="Arial Narrow" w:hAnsi="Arial Narrow" w:cs="Arial Narrow"/>
          <w:kern w:val="0"/>
          <w:sz w:val="22"/>
          <w:szCs w:val="22"/>
          <w:shd w:val="clear" w:color="auto" w:fill="FFFFFF"/>
          <w:lang w:eastAsia="es-PE"/>
          <w14:ligatures w14:val="none"/>
        </w:rPr>
        <w:t xml:space="preserve"> del Seguro Vehicular</w:t>
      </w:r>
      <w:bookmarkEnd w:id="11"/>
      <w:r w:rsidR="00130DFC" w:rsidRPr="007D5CEF">
        <w:rPr>
          <w:rFonts w:ascii="Arial Narrow" w:eastAsia="Arial Narrow" w:hAnsi="Arial Narrow" w:cs="Arial Narrow"/>
          <w:kern w:val="0"/>
          <w:sz w:val="22"/>
          <w:szCs w:val="22"/>
          <w:shd w:val="clear" w:color="auto" w:fill="FFFFFF"/>
          <w:lang w:eastAsia="es-PE"/>
          <w14:ligatures w14:val="none"/>
        </w:rPr>
        <w:t xml:space="preserve"> - Póliza 2101-1553721</w:t>
      </w:r>
      <w:r w:rsidRPr="00AB204D">
        <w:rPr>
          <w:rFonts w:ascii="Arial Narrow" w:eastAsia="Arial Narrow" w:hAnsi="Arial Narrow" w:cs="Arial Narrow"/>
          <w:kern w:val="0"/>
          <w14:ligatures w14:val="none"/>
          <w:sz w:val="22"/>
          <w:szCs w:val="22"/>
        </w:rPr>
        <w:t>.</w:t>
      </w:r>
    </w:p>
    <w:p w14:paraId="1FC641DB" w14:textId="77777777" w:rsidR="003E1C00" w:rsidRPr="003E1C00" w:rsidRDefault="003E1C00" w:rsidP="003E1C00">
      <w:pPr>
        <w:spacing w:before="0" w:after="0" w:line="240" w:lineRule="auto"/>
        <w:jc w:val="both"/>
        <w:rPr>
          <w:rFonts w:ascii="Arial Narrow" w:eastAsia="Arial Narrow" w:hAnsi="Arial Narrow" w:cs="Arial Narrow"/>
          <w:kern w:val="0"/>
          <w14:ligatures w14:val="none"/>
          <w:sz w:val="22"/>
          <w:szCs w:val="22"/>
        </w:rPr>
      </w:pPr>
    </w:p>
    <w:p w14:paraId="357894AC" w14:textId="763F8195" w:rsidR="003E1C00" w:rsidRPr="00AB204D" w:rsidRDefault="003E1C00" w:rsidP="003E1C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25A34">
        <w:rPr>
          <w:rFonts w:ascii="Arial Narrow" w:eastAsia="Arial Narrow" w:hAnsi="Arial Narrow" w:cs="Arial Narrow"/>
          <w:color w:val="000000"/>
          <w:kern w:val="0"/>
          <w:sz w:val="22"/>
          <w:szCs w:val="22"/>
          <w:lang w:eastAsia="es-PE"/>
          <w14:ligatures w14:val="none"/>
        </w:rPr>
        <w:t>Presunta</w:t>
      </w:r>
      <w:r w:rsidRPr="00625A3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25A34">
        <w:rPr>
          <w:rFonts w:ascii="Arial Narrow" w:eastAsia="Arial Narrow" w:hAnsi="Arial Narrow" w:cs="Arial Narrow"/>
          <w:kern w:val="0"/>
          <w:sz w:val="22"/>
          <w:szCs w:val="22"/>
          <w:lang w:eastAsia="es-PE"/>
          <w14:ligatures w14:val="none"/>
        </w:rPr>
        <w:t xml:space="preserve"> de </w:t>
      </w:r>
      <w:r w:rsidRPr="00625A3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7D5CEF">
        <w:rPr>
          <w:rFonts w:ascii="Arial Narrow" w:eastAsia="Arial Narrow" w:hAnsi="Arial Narrow" w:cs="Arial Narrow"/>
          <w:bCs/>
          <w:sz w:val="22"/>
          <w:szCs w:val="22"/>
        </w:rPr>
        <w:t>Bona Fide &amp; Asociados Corredores de Seguros S.A.C.</w:t>
      </w:r>
      <w:r w:rsidRPr="007D5CEF">
        <w:rPr>
          <w:rFonts w:ascii="Arial Narrow" w:eastAsia="Arial Narrow" w:hAnsi="Arial Narrow" w:cs="Arial Narrow"/>
          <w:color w:val="000000"/>
          <w:kern w:val="0"/>
          <w:sz w:val="22"/>
          <w:szCs w:val="22"/>
          <w:shd w:val="clear" w:color="auto" w:fill="FFFFFF"/>
          <w:lang w:eastAsia="es-PE"/>
          <w14:ligatures w14:val="none"/>
        </w:rPr>
        <w:t xml:space="preserve"> no </w:t>
      </w:r>
      <w:r w:rsidRPr="007D5CEF">
        <w:rPr>
          <w:rFonts w:ascii="Arial Narrow" w:eastAsia="Arial Narrow" w:hAnsi="Arial Narrow" w:cs="Arial Narrow"/>
          <w:kern w:val="0"/>
          <w:sz w:val="22"/>
          <w:szCs w:val="22"/>
          <w:shd w:val="clear" w:color="auto" w:fill="FFFFFF"/>
          <w:lang w:eastAsia="es-PE"/>
          <w14:ligatures w14:val="none"/>
        </w:rPr>
        <w:t>habría cumplido con su obligación de asesorar, orientar y brindar información al denunciante ante la negativa de la compañía aseguradora de atender el siniestro del 30 de julio de 2024</w:t>
      </w:r>
      <w:r>
        <w:rPr>
          <w:rFonts w:ascii="Arial Narrow" w:eastAsia="Arial Narrow" w:hAnsi="Arial Narrow" w:cs="Arial Narrow"/>
          <w:kern w:val="0"/>
          <w:sz w:val="22"/>
          <w:szCs w:val="22"/>
          <w:shd w:val="clear" w:color="auto" w:fill="FFFFFF"/>
          <w:lang w:eastAsia="es-PE"/>
          <w14:ligatures w14:val="none"/>
        </w:rPr>
        <w:t>.</w:t>
      </w:r>
    </w:p>
    <w:p w14:paraId="1DEB3481" w14:textId="77777777" w:rsidR="00E60CD7" w:rsidRDefault="00E60CD7" w:rsidP="008C553E">
      <w:pPr>
        <w:spacing w:before="0" w:after="0" w:line="240" w:lineRule="auto"/>
        <w:jc w:val="both"/>
        <w:rPr>
          <w:rFonts w:ascii="Arial Narrow" w:eastAsia="Arial Narrow" w:hAnsi="Arial Narrow" w:cs="Arial Narrow"/>
          <w:kern w:val="0"/>
          <w14:ligatures w14:val="none"/>
          <w:sz w:val="22"/>
          <w:szCs w:val="22"/>
        </w:rPr>
      </w:pPr>
    </w:p>
    <w:p w14:paraId="3A8CD731" w14:textId="308DFBDC" w:rsidR="003E1C00" w:rsidRPr="003E1C00" w:rsidRDefault="003E1C00" w:rsidP="003E1C0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shd w:val="clear" w:color="auto" w:fill="FFFFFF"/>
          <w:lang w:eastAsia="es-PE"/>
          <w14:ligatures w14:val="none"/>
        </w:rPr>
      </w:pPr>
      <w:r w:rsidRPr="00625A34">
        <w:rPr>
          <w:rFonts w:ascii="Arial Narrow" w:eastAsia="Arial Narrow" w:hAnsi="Arial Narrow" w:cs="Arial Narrow"/>
          <w:color w:val="000000"/>
          <w:kern w:val="0"/>
          <w:sz w:val="22"/>
          <w:szCs w:val="22"/>
          <w:lang w:eastAsia="es-PE"/>
          <w14:ligatures w14:val="none"/>
        </w:rPr>
        <w:t>Presunta</w:t>
      </w:r>
      <w:r w:rsidRPr="00625A3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25A34">
        <w:rPr>
          <w:rFonts w:ascii="Arial Narrow" w:eastAsia="Arial Narrow" w:hAnsi="Arial Narrow" w:cs="Arial Narrow"/>
          <w:kern w:val="0"/>
          <w:sz w:val="22"/>
          <w:szCs w:val="22"/>
          <w:lang w:eastAsia="es-PE"/>
          <w14:ligatures w14:val="none"/>
        </w:rPr>
        <w:t xml:space="preserve"> de </w:t>
      </w:r>
      <w:r w:rsidRPr="00625A3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7D5CEF">
        <w:rPr>
          <w:rFonts w:ascii="Arial Narrow" w:eastAsia="Arial Narrow" w:hAnsi="Arial Narrow" w:cs="Arial Narrow"/>
          <w:bCs/>
          <w:sz w:val="22"/>
          <w:szCs w:val="22"/>
        </w:rPr>
        <w:t>Bona Fide &amp; Asociados Corredores de Seguros S.A.C.</w:t>
      </w:r>
      <w:r w:rsidRPr="007D5CEF">
        <w:rPr>
          <w:rFonts w:ascii="Arial Narrow" w:eastAsia="Arial Narrow" w:hAnsi="Arial Narrow" w:cs="Arial Narrow"/>
          <w:color w:val="000000"/>
          <w:kern w:val="0"/>
          <w:sz w:val="22"/>
          <w:szCs w:val="22"/>
          <w:shd w:val="clear" w:color="auto" w:fill="FFFFFF"/>
          <w:lang w:eastAsia="es-PE"/>
          <w14:ligatures w14:val="none"/>
        </w:rPr>
        <w:t xml:space="preserve"> habría gestionado la contratación de la </w:t>
      </w:r>
      <w:r w:rsidRPr="007D5CEF">
        <w:rPr>
          <w:rFonts w:ascii="Arial Narrow" w:eastAsia="Arial Narrow" w:hAnsi="Arial Narrow" w:cs="Arial Narrow"/>
          <w:kern w:val="0"/>
          <w:sz w:val="22"/>
          <w:szCs w:val="22"/>
          <w:shd w:val="clear" w:color="auto" w:fill="FFFFFF"/>
          <w:lang w:eastAsia="es-PE"/>
          <w14:ligatures w14:val="none"/>
        </w:rPr>
        <w:t>Póliza 2101-1553721, sin verificar y a</w:t>
      </w:r>
      <w:r w:rsidR="00C831CB" w:rsidRPr="007D5CEF">
        <w:rPr>
          <w:rFonts w:ascii="Arial Narrow" w:eastAsia="Arial Narrow" w:hAnsi="Arial Narrow" w:cs="Arial Narrow"/>
          <w:kern w:val="0"/>
          <w:sz w:val="22"/>
          <w:szCs w:val="22"/>
          <w:shd w:val="clear" w:color="auto" w:fill="FFFFFF"/>
          <w:lang w:eastAsia="es-PE"/>
          <w14:ligatures w14:val="none"/>
        </w:rPr>
        <w:t>sesorar</w:t>
      </w:r>
      <w:r w:rsidRPr="007D5CEF">
        <w:rPr>
          <w:rFonts w:ascii="Arial Narrow" w:eastAsia="Arial Narrow" w:hAnsi="Arial Narrow" w:cs="Arial Narrow"/>
          <w:kern w:val="0"/>
          <w:sz w:val="22"/>
          <w:szCs w:val="22"/>
          <w:shd w:val="clear" w:color="auto" w:fill="FFFFFF"/>
          <w:lang w:eastAsia="es-PE"/>
          <w14:ligatures w14:val="none"/>
        </w:rPr>
        <w:t xml:space="preserve"> al denunciante sobre la condición de la inspección previa como requisito para obtener la cobertura</w:t>
      </w:r>
      <w:r>
        <w:rPr>
          <w:rFonts w:ascii="Arial Narrow" w:eastAsia="Arial Narrow" w:hAnsi="Arial Narrow" w:cs="Arial Narrow"/>
          <w:kern w:val="0"/>
          <w:sz w:val="22"/>
          <w:szCs w:val="22"/>
          <w:shd w:val="clear" w:color="auto" w:fill="FFFFFF"/>
          <w:lang w:eastAsia="es-PE"/>
          <w14:ligatures w14:val="none"/>
        </w:rPr>
        <w:t>.</w:t>
      </w:r>
    </w:p>
    <w:p w14:paraId="50784F6E" w14:textId="77777777" w:rsidR="003E1C00" w:rsidRPr="008C553E" w:rsidRDefault="003E1C00" w:rsidP="008C553E">
      <w:pPr>
        <w:spacing w:before="0" w:after="0" w:line="240" w:lineRule="auto"/>
        <w:jc w:val="both"/>
        <w:rPr>
          <w:rFonts w:ascii="Arial Narrow" w:eastAsia="Arial Narrow" w:hAnsi="Arial Narrow" w:cs="Arial Narrow"/>
          <w:kern w:val="0"/>
          <w14:ligatures w14:val="none"/>
          <w:sz w:val="22"/>
          <w:szCs w:val="22"/>
        </w:rPr>
      </w:pPr>
    </w:p>
    <w:p w14:paraId="634A0D61" w14:textId="108157E0" w:rsidR="00E60CD7" w:rsidRPr="0026598E" w:rsidRDefault="00E60CD7" w:rsidP="008F3040">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w:t>
      </w:r>
      <w:r w:rsidRPr="006E6046">
        <w:rPr>
          <w:rFonts w:ascii="Arial Narrow" w:eastAsia="Arial Narrow" w:hAnsi="Arial Narrow" w:cs="Arial Narrow"/>
          <w:color w:val="000000"/>
          <w:kern w:val="0"/>
          <w:sz w:val="22"/>
          <w:szCs w:val="22"/>
          <w:lang w:eastAsia="es-PE"/>
          <w14:ligatures w14:val="none"/>
        </w:rPr>
        <w:t xml:space="preserve">denuncia </w:t>
      </w:r>
      <w:r w:rsidRPr="006E6046">
        <w:rPr>
          <w:rFonts w:ascii="Arial Narrow" w:eastAsia="Arial Narrow" w:hAnsi="Arial Narrow" w:cs="Arial Narrow"/>
          <w:color w:val="000000"/>
          <w:kern w:val="0"/>
          <w:sz w:val="22"/>
          <w:szCs w:val="22"/>
          <w:lang w:val="es-ES" w:eastAsia="es-ES"/>
          <w14:ligatures w14:val="none"/>
        </w:rPr>
        <w:t xml:space="preserve">del </w:t>
      </w:r>
      <w:r w:rsidR="006E6046" w:rsidRPr="006E6046">
        <w:rPr>
          <w:rFonts w:ascii="Arial Narrow" w:eastAsia="Arial Narrow" w:hAnsi="Arial Narrow" w:cs="Arial Narrow"/>
          <w:color w:val="000000"/>
          <w:kern w:val="0"/>
          <w:sz w:val="22"/>
          <w:szCs w:val="22"/>
          <w:lang w:val="es-ES" w:eastAsia="es-ES"/>
          <w14:ligatures w14:val="none"/>
        </w:rPr>
        <w:t xml:space="preserve">6 de octubre de 2025</w:t>
      </w:r>
      <w:r w:rsidRPr="006E6046">
        <w:rPr>
          <w:rFonts w:ascii="Arial Narrow" w:eastAsia="Arial Narrow" w:hAnsi="Arial Narrow" w:cs="Arial Narrow"/>
          <w:kern w:val="0"/>
          <w14:ligatures w14:val="none"/>
          <w:sz w:val="22"/>
          <w:szCs w:val="22"/>
        </w:rPr>
        <w:t>.</w:t>
      </w:r>
    </w:p>
    <w:p w14:paraId="2AF03E3F" w14:textId="77777777" w:rsidR="00E60CD7" w:rsidRPr="0026598E" w:rsidRDefault="00E60CD7" w:rsidP="008F304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0FDDEE70"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AB313D" w:rsidRPr="00AB313D">
        <w:rPr>
          <w:rFonts w:ascii="Arial Narrow" w:eastAsia="Arial Narrow" w:hAnsi="Arial Narrow" w:cs="Arial Narrow"/>
          <w:sz w:val="22"/>
          <w:szCs w:val="22"/>
        </w:rPr>
        <w:t xml:space="preserve">Rímac Seguros </w:t>
      </w:r>
      <w:r w:rsidR="00AB313D">
        <w:rPr>
          <w:rFonts w:ascii="Arial Narrow" w:eastAsia="Arial Narrow" w:hAnsi="Arial Narrow" w:cs="Arial Narrow"/>
          <w:sz w:val="22"/>
          <w:szCs w:val="22"/>
        </w:rPr>
        <w:t>y</w:t>
      </w:r>
      <w:r w:rsidR="00AB313D" w:rsidRPr="00AB313D">
        <w:rPr>
          <w:rFonts w:ascii="Arial Narrow" w:eastAsia="Arial Narrow" w:hAnsi="Arial Narrow" w:cs="Arial Narrow"/>
          <w:sz w:val="22"/>
          <w:szCs w:val="22"/>
        </w:rPr>
        <w:t xml:space="preserve"> Reaseguros S.A</w:t>
      </w:r>
      <w:r w:rsidR="00AB313D">
        <w:rPr>
          <w:rFonts w:ascii="Arial Narrow" w:eastAsia="Arial Narrow" w:hAnsi="Arial Narrow" w:cs="Arial Narrow"/>
          <w:sz w:val="22"/>
          <w:szCs w:val="22"/>
        </w:rPr>
        <w:t>.</w:t>
      </w:r>
      <w:r>
        <w:rPr>
          <w:rFonts w:ascii="Arial Narrow" w:eastAsia="Arial Narrow" w:hAnsi="Arial Narrow" w:cs="Arial Narrow"/>
          <w:sz w:val="22"/>
          <w:szCs w:val="22"/>
        </w:rPr>
        <w:t xml:space="preserve"> y </w:t>
      </w:r>
      <w:r w:rsidR="00AB313D" w:rsidRPr="006E6046">
        <w:rPr>
          <w:rFonts w:ascii="Arial Narrow" w:eastAsia="Arial Narrow" w:hAnsi="Arial Narrow" w:cs="Arial Narrow"/>
          <w:sz w:val="22"/>
          <w:szCs w:val="22"/>
        </w:rPr>
        <w:t xml:space="preserve">Bona Fide &amp; Asociados Corredores de Seguros S.A.C.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F3040">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y Bona Fide &amp; Asociados Corredores de Seguros S.A.C. para que, de conformidad con lo dispuesto por el artículo 26 de la Ley sobre Facultades, Normas y Organización del Indecopi, aprobada por Decreto Legislativo 807</w:t>
      </w:r>
      <w:r w:rsidRPr="008B2B0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8B2B0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7BB2F902"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2"/>
      <w:r w:rsidRPr="0026598E">
        <w:rPr>
          <w:rFonts w:ascii="Arial Narrow" w:eastAsia="Arial Narrow" w:hAnsi="Arial Narrow" w:cs="Arial Narrow"/>
          <w:color w:val="000000"/>
          <w:kern w:val="0"/>
          <w:sz w:val="22"/>
          <w:szCs w:val="22"/>
          <w:lang w:eastAsia="es-ES"/>
          <w14:ligatures w14:val="none"/>
        </w:rPr>
        <w:t xml:space="preserve">, </w:t>
      </w:r>
      <w:bookmarkStart w:id="13" w:name="_Hlk188286828"/>
      <w:r w:rsidR="00AB313D" w:rsidRPr="00AB313D">
        <w:rPr>
          <w:rFonts w:ascii="Arial Narrow" w:eastAsia="Arial Narrow" w:hAnsi="Arial Narrow" w:cs="Arial Narrow"/>
          <w:sz w:val="22"/>
          <w:szCs w:val="22"/>
        </w:rPr>
        <w:t xml:space="preserve">Rímac Seguros </w:t>
      </w:r>
      <w:r w:rsidR="00AB313D">
        <w:rPr>
          <w:rFonts w:ascii="Arial Narrow" w:eastAsia="Arial Narrow" w:hAnsi="Arial Narrow" w:cs="Arial Narrow"/>
          <w:sz w:val="22"/>
          <w:szCs w:val="22"/>
        </w:rPr>
        <w:t>y</w:t>
      </w:r>
      <w:r w:rsidR="00AB313D" w:rsidRPr="00AB313D">
        <w:rPr>
          <w:rFonts w:ascii="Arial Narrow" w:eastAsia="Arial Narrow" w:hAnsi="Arial Narrow" w:cs="Arial Narrow"/>
          <w:sz w:val="22"/>
          <w:szCs w:val="22"/>
        </w:rPr>
        <w:t xml:space="preserve"> Reaseguros S.A.</w:t>
      </w:r>
      <w:r w:rsidRPr="00EE4AAB">
        <w:rPr>
          <w:rFonts w:ascii="Arial Narrow" w:eastAsia="Arial Narrow" w:hAnsi="Arial Narrow" w:cs="Arial Narrow"/>
          <w:color w:val="000000"/>
          <w:kern w:val="0"/>
          <w:sz w:val="22"/>
          <w:szCs w:val="22"/>
          <w:lang w:eastAsia="es-ES"/>
          <w14:ligatures w14:val="none"/>
        </w:rPr>
        <w:t xml:space="preserve">, </w:t>
      </w:r>
      <w:bookmarkEnd w:id="13"/>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F10D37" w:rsidRPr="008B4358">
        <w:rPr>
          <w:rFonts w:ascii="Arial Narrow" w:eastAsia="Arial Narrow" w:hAnsi="Arial Narrow" w:cs="Arial Narrow"/>
          <w:color w:val="000000"/>
          <w:kern w:val="0"/>
          <w:sz w:val="22"/>
          <w:szCs w:val="22"/>
          <w:lang w:val="es-ES" w:eastAsia="es-ES"/>
          <w14:ligatures w14:val="none"/>
        </w:rPr>
        <w:t>(i) presentar una copia debidamente suscrita de la Póliza 2101-1553721 del Seguro Vehicular materia de denuncia, así como el cargo de remisión de la póliza; (</w:t>
      </w:r>
      <w:proofErr w:type="spellStart"/>
      <w:r w:rsidR="00F10D37" w:rsidRPr="008B4358">
        <w:rPr>
          <w:rFonts w:ascii="Arial Narrow" w:eastAsia="Arial Narrow" w:hAnsi="Arial Narrow" w:cs="Arial Narrow"/>
          <w:color w:val="000000"/>
          <w:kern w:val="0"/>
          <w:sz w:val="22"/>
          <w:szCs w:val="22"/>
          <w:lang w:val="es-ES" w:eastAsia="es-ES"/>
          <w14:ligatures w14:val="none"/>
        </w:rPr>
        <w:t>ii</w:t>
      </w:r>
      <w:proofErr w:type="spellEnd"/>
      <w:r w:rsidR="00F10D37" w:rsidRPr="008B4358">
        <w:rPr>
          <w:rFonts w:ascii="Arial Narrow" w:eastAsia="Arial Narrow" w:hAnsi="Arial Narrow" w:cs="Arial Narrow"/>
          <w:color w:val="000000"/>
          <w:kern w:val="0"/>
          <w:sz w:val="22"/>
          <w:szCs w:val="22"/>
          <w:lang w:val="es-ES" w:eastAsia="es-ES"/>
          <w14:ligatures w14:val="none"/>
        </w:rPr>
        <w:t>) presentar los documentos contractuales que acrediten que la negativa de otorgamiento de cobertura fue justificada; y, (</w:t>
      </w:r>
      <w:proofErr w:type="spellStart"/>
      <w:r w:rsidR="00F10D37" w:rsidRPr="008B4358">
        <w:rPr>
          <w:rFonts w:ascii="Arial Narrow" w:eastAsia="Arial Narrow" w:hAnsi="Arial Narrow" w:cs="Arial Narrow"/>
          <w:color w:val="000000"/>
          <w:kern w:val="0"/>
          <w:sz w:val="22"/>
          <w:szCs w:val="22"/>
          <w:lang w:val="es-ES" w:eastAsia="es-ES"/>
          <w14:ligatures w14:val="none"/>
        </w:rPr>
        <w:t>iii</w:t>
      </w:r>
      <w:proofErr w:type="spellEnd"/>
      <w:r w:rsidR="00F10D37" w:rsidRPr="008B435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687C56B7"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AB313D" w:rsidRPr="006E6046">
        <w:rPr>
          <w:rFonts w:ascii="Arial Narrow" w:eastAsia="Arial Narrow" w:hAnsi="Arial Narrow" w:cs="Arial Narrow"/>
          <w:sz w:val="22"/>
          <w:szCs w:val="22"/>
        </w:rPr>
        <w:t>Bona Fide &amp; Asociados Corredores de Seguros S.A.C.</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F10D37" w:rsidRPr="008B4358">
        <w:rPr>
          <w:rFonts w:ascii="Arial Narrow" w:eastAsia="Arial Narrow" w:hAnsi="Arial Narrow" w:cs="Arial Narrow"/>
          <w:color w:val="000000"/>
          <w:kern w:val="0"/>
          <w:sz w:val="22"/>
          <w:szCs w:val="22"/>
          <w:lang w:val="es-ES" w:eastAsia="es-ES"/>
          <w14:ligatures w14:val="none"/>
        </w:rPr>
        <w:t>(i) presentar una copia debidamente suscrita de Póliza 2101-1553721 del Seguro Vehicular materia de denuncia; y, (</w:t>
      </w:r>
      <w:proofErr w:type="spellStart"/>
      <w:r w:rsidR="00F10D37" w:rsidRPr="008B4358">
        <w:rPr>
          <w:rFonts w:ascii="Arial Narrow" w:eastAsia="Arial Narrow" w:hAnsi="Arial Narrow" w:cs="Arial Narrow"/>
          <w:color w:val="000000"/>
          <w:kern w:val="0"/>
          <w:sz w:val="22"/>
          <w:szCs w:val="22"/>
          <w:lang w:val="es-ES" w:eastAsia="es-ES"/>
          <w14:ligatures w14:val="none"/>
        </w:rPr>
        <w:t>ii</w:t>
      </w:r>
      <w:proofErr w:type="spellEnd"/>
      <w:r w:rsidR="00F10D37" w:rsidRPr="008B435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14"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4"/>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77777777" w:rsidR="00E60CD7" w:rsidRPr="006E6046"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w:t>
      </w:r>
      <w:r w:rsidRPr="006E6046">
        <w:rPr>
          <w:rFonts w:ascii="Arial Narrow" w:eastAsia="Arial Narrow" w:hAnsi="Arial Narrow" w:cs="Arial Narrow"/>
          <w:color w:val="000000"/>
          <w:kern w:val="0"/>
          <w:sz w:val="22"/>
          <w:szCs w:val="22"/>
          <w:lang w:eastAsia="es-PE"/>
          <w14:ligatures w14:val="none"/>
        </w:rPr>
        <w:t>de forma indubitable, deje constancia que se ha solucionado la controversia materia de denuncia.</w:t>
      </w:r>
      <w:bookmarkStart w:id="15" w:name="h.gjdgxs" w:colFirst="0" w:colLast="0"/>
      <w:bookmarkEnd w:id="15"/>
    </w:p>
    <w:p w14:paraId="69E33D6A" w14:textId="77777777" w:rsidR="00E60CD7" w:rsidRPr="006E6046" w:rsidRDefault="00E60CD7" w:rsidP="008F3040">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3B0E0FE2"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6E6046">
        <w:rPr>
          <w:rFonts w:ascii="Arial Narrow" w:eastAsia="Arial Narrow" w:hAnsi="Arial Narrow" w:cs="Arial Narrow"/>
          <w:b/>
          <w:bCs/>
          <w:sz w:val="22"/>
          <w:szCs w:val="22"/>
        </w:rPr>
        <w:lastRenderedPageBreak/>
        <w:t xml:space="preserve">DÉCIMO PRIMERO:</w:t>
      </w:r>
      <w:r w:rsidRPr="006E6046">
        <w:rPr>
          <w:rFonts w:ascii="Arial Narrow" w:eastAsia="Arial Narrow" w:hAnsi="Arial Narrow" w:cs="Arial Narrow"/>
          <w:sz w:val="22"/>
          <w:szCs w:val="22"/>
        </w:rPr>
        <w:t xml:space="preserve"> </w:t>
      </w:r>
      <w:r w:rsidRPr="006E6046">
        <w:rPr>
          <w:rFonts w:ascii="Arial Narrow" w:eastAsia="Arial Narrow" w:hAnsi="Arial Narrow" w:cs="Arial Narrow"/>
          <w:sz w:val="22"/>
          <w:szCs w:val="22"/>
        </w:rPr>
        <w:t xml:space="preserve">requerir al señor [DENUNCIANTE] y Rímac Seguros y Reaseguros S.A.para que, dentro del plazo de dos (2) días hábiles siguientes a la fecha en que reciban la notificación en sus bandejas de correo electrónico, efectúen la confirmación de recepción de la notificación remitida por este despacho a sus correos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6E6046">
        <w:rPr>
          <w:rFonts w:ascii="Arial Narrow" w:eastAsia="Arial Narrow" w:hAnsi="Arial Narrow" w:cs="Arial Narrow"/>
          <w:spacing w:val="-3"/>
          <w:kern w:val="0"/>
          <w14:ligatures w14:val="none"/>
          <w:sz w:val="22"/>
          <w:szCs w:val="22"/>
        </w:rPr>
        <w:t/>
      </w:r>
      <w:r w:rsidRPr="006E6046">
        <w:rPr>
          <w:rFonts w:ascii="Arial Narrow" w:eastAsia="Arial Narrow" w:hAnsi="Arial Narrow" w:cs="Arial Narrow"/>
          <w:spacing w:val="-3"/>
          <w:kern w:val="0"/>
          <w14:ligatures w14:val="none"/>
          <w:sz w:val="22"/>
          <w:szCs w:val="22"/>
        </w:rPr>
        <w:t xml:space="preserve"/>
      </w:r>
      <w:r w:rsidR="006E6046" w:rsidRPr="006E6046">
        <w:rPr>
          <w:rFonts w:ascii="Arial Narrow" w:eastAsia="Arial Narrow" w:hAnsi="Arial Narrow" w:cs="Arial Narrow"/>
          <w:spacing w:val="-3"/>
          <w:kern w:val="0"/>
          <w14:ligatures w14:val="none"/>
          <w:sz w:val="22"/>
          <w:szCs w:val="22"/>
        </w:rPr>
        <w:t xml:space="preserve"/>
      </w:r>
      <w:r w:rsidRPr="006E6046">
        <w:rPr>
          <w:rFonts w:ascii="Arial Narrow" w:eastAsia="Arial Narrow" w:hAnsi="Arial Narrow" w:cs="Arial Narrow"/>
          <w:spacing w:val="-3"/>
          <w:kern w:val="0"/>
          <w14:ligatures w14:val="none"/>
          <w:sz w:val="22"/>
          <w:szCs w:val="22"/>
        </w:rPr>
        <w:t xml:space="preserve"/>
      </w:r>
      <w:r w:rsidR="006E6046" w:rsidRPr="006E604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E6046" w:rsidRPr="006E6046">
        <w:rPr>
          <w:rFonts w:ascii="Arial Narrow" w:eastAsia="Arial Narrow" w:hAnsi="Arial Narrow" w:cs="Arial Narrow"/>
          <w:color w:val="000000"/>
          <w:kern w:val="0"/>
          <w:sz w:val="22"/>
          <w:szCs w:val="22"/>
          <w:shd w:val="clear" w:color="auto" w:fill="FFFFFF"/>
          <w:lang w:eastAsia="es-PE"/>
          <w14:ligatures w14:val="none"/>
        </w:rPr>
        <w:t/>
      </w:r>
      <w:proofErr w:type="spellEnd"/>
      <w:r w:rsidR="006E6046" w:rsidRPr="006E604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E6046" w:rsidRPr="006E6046">
        <w:rPr>
          <w:rFonts w:ascii="Arial Narrow" w:eastAsia="Arial Narrow" w:hAnsi="Arial Narrow" w:cs="Arial Narrow"/>
          <w:color w:val="000000"/>
          <w:kern w:val="0"/>
          <w:sz w:val="22"/>
          <w:szCs w:val="22"/>
          <w:shd w:val="clear" w:color="auto" w:fill="FFFFFF"/>
          <w:lang w:eastAsia="es-PE"/>
          <w14:ligatures w14:val="none"/>
        </w:rPr>
        <w:t/>
      </w:r>
      <w:r w:rsidRPr="006E6046">
        <w:rPr>
          <w:rFonts w:ascii="Arial Narrow" w:eastAsia="Arial Narrow" w:hAnsi="Arial Narrow" w:cs="Arial Narrow"/>
          <w:color w:val="000000"/>
          <w:sz w:val="22"/>
          <w:szCs w:val="22"/>
        </w:rPr>
        <w:t/>
      </w:r>
      <w:proofErr w:type="spellEnd"/>
      <w:r w:rsidRPr="006E6046">
        <w:rPr>
          <w:rFonts w:ascii="Arial Narrow" w:eastAsia="Arial Narrow" w:hAnsi="Arial Narrow" w:cs="Arial Narrow"/>
          <w:color w:val="000000"/>
          <w:sz w:val="22"/>
          <w:szCs w:val="22"/>
        </w:rPr>
        <w:t xml:space="preserve"/>
      </w:r>
      <w:r w:rsidR="006E6046" w:rsidRPr="006E6046">
        <w:rPr>
          <w:rFonts w:ascii="Arial Narrow" w:eastAsia="Arial Narrow" w:hAnsi="Arial Narrow" w:cs="Arial Narrow"/>
          <w:color w:val="000000"/>
          <w:sz w:val="22"/>
          <w:szCs w:val="22"/>
        </w:rPr>
        <w:t/>
      </w:r>
      <w:r w:rsidRPr="006E6046">
        <w:rPr>
          <w:rFonts w:ascii="Arial Narrow" w:eastAsia="Arial Narrow" w:hAnsi="Arial Narrow" w:cs="Arial Narrow"/>
          <w:color w:val="000000"/>
          <w:sz w:val="22"/>
          <w:szCs w:val="22"/>
        </w:rPr>
        <w:t xml:space="preserve"/>
      </w:r>
      <w:r w:rsidR="006E6046" w:rsidRPr="006E6046">
        <w:rPr>
          <w:rFonts w:ascii="Arial Narrow" w:eastAsia="Arial Narrow" w:hAnsi="Arial Narrow" w:cs="Arial Narrow"/>
          <w:color w:val="000000"/>
          <w:sz w:val="22"/>
          <w:szCs w:val="22"/>
        </w:rPr>
        <w:t/>
      </w:r>
      <w:r w:rsidRPr="006E6046">
        <w:rPr>
          <w:rFonts w:ascii="Arial Narrow" w:eastAsia="Arial Narrow" w:hAnsi="Arial Narrow" w:cs="Arial Narrow"/>
          <w:color w:val="000000"/>
          <w:sz w:val="22"/>
          <w:szCs w:val="22"/>
        </w:rPr>
        <w:t xml:space="preserve"/>
      </w:r>
      <w:r w:rsidR="006E6046" w:rsidRPr="006E6046">
        <w:rPr>
          <w:rFonts w:ascii="Arial Narrow" w:eastAsia="Arial Narrow" w:hAnsi="Arial Narrow" w:cs="Arial Narrow"/>
          <w:color w:val="000000"/>
          <w:sz w:val="22"/>
          <w:szCs w:val="22"/>
        </w:rPr>
        <w:t/>
      </w:r>
      <w:r w:rsidRPr="006E6046">
        <w:rPr>
          <w:rFonts w:ascii="Arial Narrow" w:eastAsia="Arial Narrow" w:hAnsi="Arial Narrow" w:cs="Arial Narrow"/>
          <w:color w:val="000000"/>
          <w:sz w:val="22"/>
          <w:szCs w:val="22"/>
        </w:rPr>
        <w:t xml:space="preserve"/>
      </w:r>
      <w:r w:rsidR="006E6046" w:rsidRPr="006E6046">
        <w:rPr>
          <w:rFonts w:ascii="Arial Narrow" w:eastAsia="Arial Narrow" w:hAnsi="Arial Narrow" w:cs="Arial Narrow"/>
          <w:color w:val="000000"/>
          <w:sz w:val="22"/>
          <w:szCs w:val="22"/>
        </w:rPr>
        <w:t/>
      </w:r>
      <w:r w:rsidRPr="006E6046">
        <w:rPr>
          <w:rFonts w:ascii="Arial Narrow" w:eastAsia="Arial Narrow" w:hAnsi="Arial Narrow" w:cs="Arial Narrow"/>
          <w:color w:val="000000"/>
          <w:sz w:val="22"/>
          <w:szCs w:val="22"/>
        </w:rPr>
        <w:t xml:space="preserve"/>
      </w:r>
      <w:r w:rsidR="006E6046" w:rsidRPr="006E6046">
        <w:rPr>
          <w:rFonts w:ascii="Arial Narrow" w:eastAsia="Arial Narrow" w:hAnsi="Arial Narrow" w:cs="Arial Narrow"/>
          <w:color w:val="000000"/>
          <w:sz w:val="22"/>
          <w:szCs w:val="22"/>
        </w:rPr>
        <w:t/>
      </w:r>
      <w:r w:rsidRPr="006E6046">
        <w:rPr>
          <w:rFonts w:ascii="Arial Narrow" w:eastAsia="Arial Narrow" w:hAnsi="Arial Narrow" w:cs="Arial Narrow"/>
          <w:color w:val="000000"/>
          <w:sz w:val="22"/>
          <w:szCs w:val="22"/>
        </w:rPr>
        <w:t xml:space="preserve"/>
      </w:r>
      <w:r w:rsidR="006E6046" w:rsidRPr="006E6046">
        <w:rPr>
          <w:rFonts w:ascii="Arial Narrow" w:eastAsia="Arial Narrow" w:hAnsi="Arial Narrow" w:cs="Arial Narrow"/>
          <w:color w:val="000000"/>
          <w:sz w:val="22"/>
          <w:szCs w:val="22"/>
        </w:rPr>
        <w:t/>
      </w:r>
      <w:r w:rsidRPr="006E6046">
        <w:rPr>
          <w:rFonts w:ascii="Arial Narrow" w:eastAsia="Arial Narrow" w:hAnsi="Arial Narrow" w:cs="Arial Narrow"/>
          <w:color w:val="000000"/>
          <w:sz w:val="22"/>
          <w:szCs w:val="22"/>
        </w:rPr>
        <w:t xml:space="preserve"/>
      </w:r>
      <w:r w:rsidRPr="006E6046">
        <w:rPr>
          <w:rFonts w:ascii="Arial Narrow" w:eastAsia="Arial Narrow" w:hAnsi="Arial Narrow" w:cs="Arial Narrow"/>
          <w:color w:val="000000"/>
          <w:kern w:val="0"/>
          <w:sz w:val="22"/>
          <w:szCs w:val="22"/>
          <w:lang w:eastAsia="es-PE"/>
          <w14:ligatures w14:val="none"/>
        </w:rPr>
        <w:t/>
      </w:r>
      <w:r w:rsidRPr="006E6046">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26B1ED4B" w14:textId="77777777" w:rsidR="00E60CD7" w:rsidRPr="00A67ADF" w:rsidRDefault="00E60CD7" w:rsidP="008F3040">
      <w:pPr>
        <w:spacing w:before="0" w:after="0" w:line="240" w:lineRule="auto"/>
        <w:suppressAutoHyphens/>
        <w:jc w:val="both"/>
        <w:rPr>
          <w:rFonts w:ascii="Arial Narrow" w:eastAsia="Arial Narrow" w:hAnsi="Arial Narrow" w:cs="Arial Narrow"/>
          <w:sz w:val="22"/>
          <w:szCs w:val="22"/>
        </w:rPr>
      </w:pPr>
    </w:p>
    <w:p w14:paraId="150F22E0" w14:textId="3BE153F6" w:rsidR="00E60CD7" w:rsidRPr="00E60DB7" w:rsidRDefault="00E60CD7" w:rsidP="008F3040">
      <w:pPr>
        <w:suppressAutoHyphens/>
        <w:spacing w:after="0" w:line="240" w:lineRule="auto"/>
        <w:jc w:val="both"/>
        <w:rPr>
          <w:rFonts w:ascii="Arial Narrow" w:eastAsia="Arial Narrow" w:hAnsi="Arial Narrow" w:cs="Arial Narrow"/>
          <w:sz w:val="22"/>
          <w:szCs w:val="22"/>
        </w:rPr>
      </w:pPr>
      <w:r w:rsidRPr="00E60DB7">
        <w:rPr>
          <w:rFonts w:ascii="Arial Narrow" w:eastAsia="Arial Narrow" w:hAnsi="Arial Narrow" w:cs="Arial Narrow"/>
          <w:b/>
          <w:spacing w:val="-3"/>
          <w:kern w:val="0"/>
          <w14:ligatures w14:val="none"/>
          <w:sz w:val="22"/>
          <w:szCs w:val="22"/>
        </w:rPr>
        <w:t>DÉCIMO</w:t>
      </w:r>
      <w:r>
        <w:rPr>
          <w:rFonts w:ascii="Arial Narrow" w:eastAsia="Arial Narrow" w:hAnsi="Arial Narrow" w:cs="Arial Narrow"/>
          <w:b/>
          <w:spacing w:val="-3"/>
          <w:kern w:val="0"/>
          <w14:ligatures w14:val="none"/>
          <w:sz w:val="22"/>
          <w:szCs w:val="22"/>
        </w:rPr>
        <w:t xml:space="preserve"> </w:t>
      </w:r>
      <w:r w:rsidR="006030A8">
        <w:rPr>
          <w:rFonts w:ascii="Arial Narrow" w:eastAsia="Arial Narrow" w:hAnsi="Arial Narrow" w:cs="Arial Narrow"/>
          <w:b/>
          <w:spacing w:val="-3"/>
          <w:kern w:val="0"/>
          <w14:ligatures w14:val="none"/>
          <w:sz w:val="22"/>
          <w:szCs w:val="22"/>
        </w:rPr>
        <w:t>SEGUNDO</w:t>
      </w:r>
      <w:r w:rsidRPr="00E60DB7">
        <w:rPr>
          <w:rFonts w:ascii="Arial Narrow" w:eastAsia="Arial Narrow" w:hAnsi="Arial Narrow" w:cs="Arial Narrow"/>
          <w:b/>
          <w:spacing w:val="-3"/>
          <w:kern w:val="0"/>
          <w14:ligatures w14:val="none"/>
          <w:sz w:val="22"/>
          <w:szCs w:val="22"/>
        </w:rPr>
        <w:t>:</w:t>
      </w:r>
      <w:r w:rsidRPr="00E60DB7">
        <w:rPr>
          <w:rFonts w:ascii="Arial Narrow" w:eastAsia="Arial Narrow" w:hAnsi="Arial Narrow" w:cs="Arial Narrow"/>
          <w:spacing w:val="-3"/>
          <w:kern w:val="0"/>
          <w14:ligatures w14:val="none"/>
          <w:sz w:val="22"/>
          <w:szCs w:val="22"/>
        </w:rPr>
        <w:t xml:space="preserve"> </w:t>
      </w:r>
      <w:r w:rsidRPr="006E6046">
        <w:rPr>
          <w:rFonts w:ascii="Arial Narrow" w:eastAsia="Arial Narrow" w:hAnsi="Arial Narrow" w:cs="Arial Narrow"/>
          <w:spacing w:val="-3"/>
          <w:kern w:val="0"/>
          <w14:ligatures w14:val="none"/>
          <w:sz w:val="22"/>
          <w:szCs w:val="22"/>
        </w:rPr>
        <w:t>requerir a</w:t>
      </w:r>
      <w:r w:rsidRPr="006E6046">
        <w:rPr>
          <w:rFonts w:ascii="Arial Narrow" w:eastAsia="Arial Narrow" w:hAnsi="Arial Narrow" w:cs="Arial Narrow"/>
          <w:sz w:val="22"/>
          <w:szCs w:val="22"/>
        </w:rPr>
        <w:t xml:space="preserve"> </w:t>
      </w:r>
      <w:r w:rsidR="006E6046" w:rsidRPr="006E6046">
        <w:rPr>
          <w:rFonts w:ascii="Arial Narrow" w:eastAsia="Arial Narrow" w:hAnsi="Arial Narrow" w:cs="Arial Narrow"/>
          <w:sz w:val="22"/>
          <w:szCs w:val="22"/>
        </w:rPr>
        <w:t xml:space="preserve">Bona Fide &amp; Asociados Corredores de Seguros </w:t>
      </w:r>
      <w:r w:rsidR="0010510F" w:rsidRPr="006E6046">
        <w:rPr>
          <w:rFonts w:ascii="Arial Narrow" w:eastAsia="Arial Narrow" w:hAnsi="Arial Narrow" w:cs="Arial Narrow"/>
          <w:sz w:val="22"/>
          <w:szCs w:val="22"/>
        </w:rPr>
        <w:t xml:space="preserve">S.A.C. </w:t>
      </w:r>
      <w:r w:rsidRPr="006E6046">
        <w:rPr>
          <w:rFonts w:ascii="Arial Narrow" w:eastAsia="Arial Narrow" w:hAnsi="Arial Narrow" w:cs="Arial Narrow"/>
          <w:color w:val="000000"/>
          <w:sz w:val="22"/>
          <w:szCs w:val="22"/>
        </w:rPr>
        <w:t xml:space="preserve">para que, </w:t>
      </w:r>
      <w:r w:rsidRPr="006E6046">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6E6046">
        <w:rPr>
          <w:rFonts w:ascii="Arial Narrow" w:eastAsia="Arial Narrow" w:hAnsi="Arial Narrow" w:cs="Arial Narrow"/>
          <w:color w:val="000000"/>
          <w:sz w:val="22"/>
          <w:szCs w:val="22"/>
        </w:rPr>
        <w:t>, señale un correo electrónico autorizando recibir las notificaciones correspondientes por dicho medio.</w:t>
      </w:r>
      <w:r>
        <w:rPr>
          <w:rFonts w:ascii="Arial Narrow" w:eastAsia="Arial Narrow" w:hAnsi="Arial Narrow" w:cs="Arial Narrow"/>
          <w:color w:val="000000"/>
          <w:sz w:val="22"/>
          <w:szCs w:val="22"/>
        </w:rPr>
        <w:t xml:space="preserve"> </w:t>
      </w:r>
    </w:p>
    <w:p w14:paraId="00B9B615" w14:textId="77777777" w:rsidR="00E60CD7" w:rsidRDefault="00E60CD7"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p w14:paraId="7A3C0C30" w14:textId="77777777" w:rsidR="006E6046" w:rsidRPr="0026598E" w:rsidRDefault="006E6046"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33991E8B" w14:textId="77777777" w:rsidR="009D52FA" w:rsidRPr="0026598E" w:rsidRDefault="009D52FA"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44C416C1" w14:textId="77777777"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LUISA ANALÍ SILVA MALPARTIDA</w:t>
      </w:r>
    </w:p>
    <w:p w14:paraId="31A9CE85" w14:textId="77777777"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Secretaria Técnica Ad Hoc</w:t>
      </w:r>
    </w:p>
    <w:p w14:paraId="5A648714" w14:textId="77777777" w:rsidR="00F84884"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sz w:val="22"/>
          <w:szCs w:val="22"/>
          <w:lang w:eastAsia="es-PE"/>
          <w14:ligatures w14:val="none"/>
        </w:rPr>
      </w:pPr>
    </w:p>
    <w:p w14:paraId="32B8DBF5" w14:textId="77777777" w:rsidR="00F84884" w:rsidRPr="00BF49F6" w:rsidRDefault="00F84884" w:rsidP="00F84884">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68107EE2" w14:textId="77777777" w:rsidR="00E60CD7" w:rsidRPr="00E60CD7" w:rsidRDefault="00E60CD7" w:rsidP="008F3040">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C0D28EB" w14:textId="77777777" w:rsidR="003D3CA6" w:rsidRDefault="003D3CA6" w:rsidP="00DA79A0">
      <w:pPr>
        <w:spacing w:after="0" w:line="240" w:lineRule="auto"/>
      </w:pPr>
      <w:r>
        <w:separator/>
      </w:r>
    </w:p>
  </w:endnote>
  <w:endnote w:type="continuationSeparator" w:id="0">
    <w:p w14:paraId="4066BB63" w14:textId="77777777" w:rsidR="003D3CA6" w:rsidRDefault="003D3CA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AD74970" w14:textId="77777777" w:rsidR="003D3CA6" w:rsidRDefault="003D3CA6" w:rsidP="00DA79A0">
      <w:pPr>
        <w:spacing w:after="0" w:line="240" w:lineRule="auto"/>
      </w:pPr>
      <w:r>
        <w:separator/>
      </w:r>
    </w:p>
  </w:footnote>
  <w:footnote w:type="continuationSeparator" w:id="0">
    <w:p w14:paraId="2B8136DF" w14:textId="77777777" w:rsidR="003D3CA6" w:rsidRDefault="003D3CA6" w:rsidP="00DA79A0">
      <w:pPr>
        <w:spacing w:after="0" w:line="240" w:lineRule="auto"/>
      </w:pPr>
      <w:r>
        <w:continuationSeparator/>
      </w:r>
    </w:p>
  </w:footnote>
  <w:footnote w:id="1">
    <w:p w14:paraId="5F8F0163" w14:textId="77777777" w:rsidR="00E60CD7" w:rsidRPr="008243BF" w:rsidRDefault="00E60CD7" w:rsidP="00E60CD7">
      <w:pPr>
        <w:pStyle w:val="Textonotapie"/>
        <w:tabs>
          <w:tab w:val="left" w:pos="567"/>
        </w:tabs>
        <w:ind w:left="567"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tab/>
        <w:t>Publicado</w:t>
      </w:r>
      <w:r w:rsidRPr="008243BF">
        <w:rPr>
          <w:rFonts w:ascii="Arial Narrow" w:eastAsia="Arial Narrow" w:hAnsi="Arial Narrow" w:cs="Arial Narrow"/>
          <w:b/>
          <w:sz w:val="16"/>
          <w:szCs w:val="16"/>
        </w:rPr>
        <w:t xml:space="preserve"> </w:t>
      </w:r>
      <w:r w:rsidRPr="008243BF">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AC8D46F"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8243BF">
        <w:rPr>
          <w:rFonts w:ascii="Arial Narrow" w:eastAsia="Arial Narrow" w:hAnsi="Arial Narrow" w:cs="Arial Narrow"/>
          <w:b/>
          <w:bCs/>
          <w:sz w:val="16"/>
          <w:szCs w:val="16"/>
        </w:rPr>
        <w:tab/>
        <w:t>Artículo 105.- Autoridad competente.</w:t>
      </w:r>
    </w:p>
    <w:p w14:paraId="558A5D52"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 xml:space="preserve">(…). </w:t>
      </w:r>
    </w:p>
    <w:p w14:paraId="5302DE22"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8243BF">
        <w:rPr>
          <w:rFonts w:ascii="Arial Narrow" w:eastAsia="Arial Narrow" w:hAnsi="Arial Narrow" w:cs="Arial Narrow"/>
          <w:sz w:val="16"/>
          <w:szCs w:val="16"/>
        </w:rPr>
        <w:tab/>
      </w:r>
      <w:r w:rsidRPr="008243BF">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b/>
          <w:bCs/>
          <w:sz w:val="16"/>
          <w:szCs w:val="16"/>
        </w:rPr>
        <w:tab/>
        <w:t>Artículo 27.-</w:t>
      </w:r>
      <w:r w:rsidRPr="008243BF">
        <w:rPr>
          <w:rFonts w:ascii="Arial Narrow" w:eastAsia="Arial Narrow" w:hAnsi="Arial Narrow" w:cs="Arial Narrow"/>
          <w:sz w:val="16"/>
          <w:szCs w:val="16"/>
        </w:rPr>
        <w:t xml:space="preserve"> De la Comisión de Protección al </w:t>
      </w:r>
      <w:proofErr w:type="gramStart"/>
      <w:r w:rsidRPr="008243BF">
        <w:rPr>
          <w:rFonts w:ascii="Arial Narrow" w:eastAsia="Arial Narrow" w:hAnsi="Arial Narrow" w:cs="Arial Narrow"/>
          <w:sz w:val="16"/>
          <w:szCs w:val="16"/>
        </w:rPr>
        <w:t>Consumidor.-</w:t>
      </w:r>
      <w:proofErr w:type="gramEnd"/>
      <w:r w:rsidRPr="008243BF">
        <w:rPr>
          <w:rFonts w:ascii="Arial Narrow" w:eastAsia="Arial Narrow" w:hAnsi="Arial Narrow" w:cs="Arial Narrow"/>
          <w:sz w:val="16"/>
          <w:szCs w:val="16"/>
        </w:rPr>
        <w:t xml:space="preserve"> </w:t>
      </w:r>
    </w:p>
    <w:p w14:paraId="097FEC65"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77777777" w:rsidR="008424BB" w:rsidRPr="008243BF"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4FF174" w14:textId="77777777" w:rsidR="008424BB" w:rsidRPr="008243BF" w:rsidRDefault="008424BB" w:rsidP="008424BB">
      <w:pPr>
        <w:pStyle w:val="Textonotapie"/>
        <w:ind w:left="567" w:right="-1"/>
        <w:jc w:val="both"/>
        <w:rPr>
          <w:rFonts w:ascii="Arial Narrow" w:eastAsia="Arial Narrow" w:hAnsi="Arial Narrow" w:cs="Arial Narrow"/>
          <w:b/>
          <w:bCs/>
          <w:sz w:val="16"/>
          <w:szCs w:val="16"/>
        </w:rPr>
      </w:pPr>
      <w:r w:rsidRPr="008243BF">
        <w:rPr>
          <w:rFonts w:ascii="Arial Narrow" w:eastAsia="Arial Narrow" w:hAnsi="Arial Narrow" w:cs="Arial Narrow"/>
          <w:b/>
          <w:bCs/>
          <w:sz w:val="16"/>
          <w:szCs w:val="16"/>
        </w:rPr>
        <w:t xml:space="preserve">Artículo 18.- Idoneidad </w:t>
      </w:r>
    </w:p>
    <w:p w14:paraId="61EEBFFD" w14:textId="77777777" w:rsidR="008424BB" w:rsidRPr="008243BF" w:rsidRDefault="008424BB" w:rsidP="008424BB">
      <w:pPr>
        <w:pStyle w:val="Textonotapie"/>
        <w:ind w:left="567" w:right="-1"/>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8243BF" w:rsidRDefault="008424BB" w:rsidP="008424BB">
      <w:pPr>
        <w:pStyle w:val="Textonotapie"/>
        <w:ind w:left="567" w:right="-1"/>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8243BF" w:rsidRDefault="008424BB" w:rsidP="008424BB">
      <w:pPr>
        <w:pStyle w:val="Textonotapie"/>
        <w:ind w:left="567" w:right="-1"/>
        <w:jc w:val="both"/>
        <w:rPr>
          <w:rFonts w:ascii="Arial Narrow" w:eastAsia="Arial Narrow" w:hAnsi="Arial Narrow" w:cs="Arial Narrow"/>
          <w:sz w:val="16"/>
          <w:szCs w:val="16"/>
        </w:rPr>
      </w:pPr>
      <w:r w:rsidRPr="008243BF">
        <w:rPr>
          <w:rFonts w:ascii="Arial Narrow" w:eastAsia="Arial Narrow" w:hAnsi="Arial Narrow" w:cs="Arial Narrow"/>
          <w:b/>
          <w:bCs/>
          <w:sz w:val="16"/>
          <w:szCs w:val="16"/>
        </w:rPr>
        <w:t xml:space="preserve">Artículo 19.- Obligación de los proveedores </w:t>
      </w:r>
    </w:p>
    <w:p w14:paraId="309E6C56" w14:textId="77777777" w:rsidR="008424BB" w:rsidRPr="008243BF" w:rsidRDefault="008424BB" w:rsidP="008424BB">
      <w:pPr>
        <w:pStyle w:val="Textonotapie"/>
        <w:ind w:left="567" w:right="-1"/>
        <w:jc w:val="both"/>
        <w:rPr>
          <w:rFonts w:ascii="Arial Narrow" w:eastAsia="Arial Narrow" w:hAnsi="Arial Narrow" w:cs="Arial Narrow"/>
          <w:sz w:val="16"/>
          <w:szCs w:val="16"/>
        </w:rPr>
      </w:pPr>
      <w:r w:rsidRPr="008243B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D0DFFF9"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D21E580" w14:textId="77777777" w:rsidR="00CA50CD" w:rsidRPr="008243BF" w:rsidRDefault="00CA50CD" w:rsidP="00CA50CD">
      <w:pPr>
        <w:pStyle w:val="Textonotapie"/>
        <w:ind w:firstLine="567"/>
        <w:jc w:val="both"/>
        <w:rPr>
          <w:rFonts w:ascii="Arial Narrow" w:eastAsia="Arial Narrow" w:hAnsi="Arial Narrow" w:cs="Arial Narrow"/>
          <w:b/>
          <w:bCs/>
          <w:sz w:val="16"/>
          <w:szCs w:val="16"/>
        </w:rPr>
      </w:pPr>
      <w:r w:rsidRPr="008243BF">
        <w:rPr>
          <w:rFonts w:ascii="Arial Narrow" w:eastAsia="Arial Narrow" w:hAnsi="Arial Narrow" w:cs="Arial Narrow"/>
          <w:b/>
          <w:bCs/>
          <w:sz w:val="16"/>
          <w:szCs w:val="16"/>
        </w:rPr>
        <w:t>Artículo 1.- Derechos de los consumidores</w:t>
      </w:r>
    </w:p>
    <w:p w14:paraId="386E24A9" w14:textId="77777777" w:rsidR="00CA50CD" w:rsidRPr="008243BF" w:rsidRDefault="00CA50CD" w:rsidP="00CA50CD">
      <w:pPr>
        <w:pStyle w:val="Textonotapie"/>
        <w:tabs>
          <w:tab w:val="left" w:pos="567"/>
        </w:tabs>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1.1 (…)</w:t>
      </w:r>
    </w:p>
    <w:p w14:paraId="748133F8" w14:textId="77777777" w:rsidR="00CA50CD" w:rsidRPr="008243BF" w:rsidRDefault="00CA50CD" w:rsidP="00CA50CD">
      <w:pPr>
        <w:pStyle w:val="Textonotapie"/>
        <w:tabs>
          <w:tab w:val="left" w:pos="567"/>
        </w:tabs>
        <w:ind w:left="570"/>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b. </w:t>
      </w:r>
      <w:r w:rsidRPr="008243BF">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8243BF" w:rsidRDefault="00CA50CD" w:rsidP="00CA50CD">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w:t>
      </w:r>
    </w:p>
    <w:p w14:paraId="645DCDC0" w14:textId="77777777" w:rsidR="00CA50CD" w:rsidRPr="008243BF" w:rsidRDefault="00CA50CD" w:rsidP="00CA50CD">
      <w:pPr>
        <w:pStyle w:val="Textonotapie"/>
        <w:ind w:firstLine="567"/>
        <w:jc w:val="both"/>
        <w:rPr>
          <w:rFonts w:ascii="Arial Narrow" w:eastAsia="Arial Narrow" w:hAnsi="Arial Narrow" w:cs="Arial Narrow"/>
          <w:b/>
          <w:bCs/>
          <w:sz w:val="16"/>
          <w:szCs w:val="16"/>
        </w:rPr>
      </w:pPr>
      <w:r w:rsidRPr="008243BF">
        <w:rPr>
          <w:rFonts w:ascii="Arial Narrow" w:eastAsia="Arial Narrow" w:hAnsi="Arial Narrow" w:cs="Arial Narrow"/>
          <w:b/>
          <w:bCs/>
          <w:sz w:val="16"/>
          <w:szCs w:val="16"/>
        </w:rPr>
        <w:t>Artículo 2.- Información relevante</w:t>
      </w:r>
    </w:p>
    <w:p w14:paraId="7DAB3642" w14:textId="77777777" w:rsidR="00CA50CD" w:rsidRPr="008243BF" w:rsidRDefault="00CA50CD" w:rsidP="00CA50CD">
      <w:pPr>
        <w:pStyle w:val="Textonotapie"/>
        <w:tabs>
          <w:tab w:val="left" w:pos="567"/>
        </w:tabs>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8243BF" w:rsidRDefault="00CA50CD" w:rsidP="00CA50CD">
      <w:pPr>
        <w:pStyle w:val="Textonotapie"/>
        <w:tabs>
          <w:tab w:val="left" w:pos="567"/>
        </w:tabs>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2349" w14:textId="77777777" w:rsidR="00CA50CD" w:rsidRPr="008243BF" w:rsidRDefault="00CA50CD" w:rsidP="00CA50CD">
      <w:pPr>
        <w:pStyle w:val="Textonotapie"/>
        <w:tabs>
          <w:tab w:val="left" w:pos="567"/>
        </w:tabs>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8243BF" w:rsidRDefault="00CA50CD" w:rsidP="00CA50CD">
      <w:pPr>
        <w:pStyle w:val="Textonotapie"/>
        <w:tabs>
          <w:tab w:val="left" w:pos="567"/>
        </w:tabs>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8243BF">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115F0BB" w14:textId="77777777" w:rsidR="00E60CD7" w:rsidRPr="008243BF"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bCs/>
          <w:sz w:val="16"/>
          <w:szCs w:val="16"/>
        </w:rPr>
        <w:tab/>
        <w:t>LEY SOBRE FACULTADES, NORMAS Y ORGANIZACIÓN DEL INDECOPI, APROBADA POR DECRETO LEGISLATIVO 807 Artículo 24.-</w:t>
      </w:r>
      <w:r w:rsidRPr="008243BF">
        <w:rPr>
          <w:rFonts w:ascii="Arial Narrow" w:eastAsia="Arial Narrow" w:hAnsi="Arial Narrow" w:cs="Arial Narrow"/>
          <w:sz w:val="16"/>
          <w:szCs w:val="16"/>
        </w:rPr>
        <w:t xml:space="preserve"> El </w:t>
      </w:r>
      <w:proofErr w:type="gramStart"/>
      <w:r w:rsidRPr="008243BF">
        <w:rPr>
          <w:rFonts w:ascii="Arial Narrow" w:eastAsia="Arial Narrow" w:hAnsi="Arial Narrow" w:cs="Arial Narrow"/>
          <w:sz w:val="16"/>
          <w:szCs w:val="16"/>
        </w:rPr>
        <w:t>Secretario Técnico</w:t>
      </w:r>
      <w:proofErr w:type="gramEnd"/>
      <w:r w:rsidRPr="008243BF">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8243BF"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 xml:space="preserve">(...) </w:t>
      </w:r>
    </w:p>
    <w:p w14:paraId="1BA2D5E9" w14:textId="77777777" w:rsidR="00E60CD7" w:rsidRPr="008243BF"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8243BF"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18FE0AF" w14:textId="77777777" w:rsidR="00E60CD7" w:rsidRPr="008243BF" w:rsidRDefault="00E60CD7" w:rsidP="00E60CD7">
      <w:pPr>
        <w:pStyle w:val="Textonotapie"/>
        <w:tabs>
          <w:tab w:val="left" w:pos="567"/>
        </w:tabs>
        <w:ind w:left="567"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8243BF">
        <w:rPr>
          <w:rFonts w:ascii="Arial Narrow" w:eastAsia="Arial Narrow" w:hAnsi="Arial Narrow" w:cs="Arial Narrow"/>
          <w:sz w:val="16"/>
          <w:szCs w:val="16"/>
        </w:rPr>
        <w:t/>
      </w:r>
      <w:proofErr w:type="spellEnd"/>
      <w:r w:rsidRPr="008243BF">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243BF">
        <w:rPr>
          <w:rFonts w:ascii="Arial Narrow" w:eastAsia="Arial Narrow" w:hAnsi="Arial Narrow" w:cs="Arial Narrow"/>
          <w:sz w:val="16"/>
          <w:szCs w:val="16"/>
        </w:rPr>
        <w:t>entrada en vigencia</w:t>
      </w:r>
      <w:proofErr w:type="gramEnd"/>
      <w:r w:rsidRPr="008243BF">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0310ADE1" w14:textId="77777777" w:rsidR="00E60CD7" w:rsidRPr="008243BF" w:rsidRDefault="00E60CD7" w:rsidP="00E60CD7">
      <w:pPr>
        <w:pStyle w:val="Textonotapie"/>
        <w:tabs>
          <w:tab w:val="left" w:pos="567"/>
        </w:tabs>
        <w:ind w:left="567"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sz w:val="16"/>
          <w:szCs w:val="16"/>
        </w:rPr>
        <w:tab/>
        <w:t>LEY 29571, CÓDIGO DE PROTECCIÓN Y DEFENSA DEL CONSUMIDOR</w:t>
      </w:r>
      <w:r w:rsidRPr="008243BF">
        <w:rPr>
          <w:rFonts w:ascii="Arial Narrow" w:eastAsia="Arial Narrow" w:hAnsi="Arial Narrow" w:cs="Arial Narrow"/>
          <w:b/>
          <w:bCs/>
          <w:sz w:val="16"/>
          <w:szCs w:val="16"/>
        </w:rPr>
        <w:t xml:space="preserve">, </w:t>
      </w:r>
      <w:r w:rsidRPr="008243BF">
        <w:rPr>
          <w:rFonts w:ascii="Arial Narrow" w:eastAsia="Arial Narrow" w:hAnsi="Arial Narrow" w:cs="Arial Narrow"/>
          <w:b/>
          <w:sz w:val="16"/>
          <w:szCs w:val="16"/>
        </w:rPr>
        <w:t>publicado el 2 de setiembre de 2010 y modificado por Decreto Legislativo 1308</w:t>
      </w:r>
    </w:p>
    <w:p w14:paraId="31EB481D" w14:textId="77777777" w:rsidR="00E60CD7" w:rsidRPr="008243BF" w:rsidRDefault="00E60CD7" w:rsidP="00E60CD7">
      <w:pPr>
        <w:pStyle w:val="Textonotapie"/>
        <w:ind w:left="567" w:hanging="567"/>
        <w:jc w:val="both"/>
        <w:rPr>
          <w:rFonts w:ascii="Arial Narrow" w:eastAsia="Arial Narrow" w:hAnsi="Arial Narrow" w:cs="Arial Narrow"/>
          <w:b/>
          <w:bCs/>
          <w:sz w:val="16"/>
          <w:szCs w:val="16"/>
        </w:rPr>
      </w:pPr>
      <w:r w:rsidRPr="008243BF">
        <w:rPr>
          <w:rFonts w:ascii="Arial Narrow" w:eastAsia="Arial Narrow" w:hAnsi="Arial Narrow" w:cs="Arial Narrow"/>
          <w:sz w:val="16"/>
          <w:szCs w:val="16"/>
        </w:rPr>
        <w:tab/>
      </w:r>
      <w:r w:rsidRPr="008243BF">
        <w:rPr>
          <w:rFonts w:ascii="Arial Narrow" w:eastAsia="Arial Narrow" w:hAnsi="Arial Narrow" w:cs="Arial Narrow"/>
          <w:b/>
          <w:bCs/>
          <w:sz w:val="16"/>
          <w:szCs w:val="16"/>
        </w:rPr>
        <w:t>Artículo 110.- Sanciones Administrativas</w:t>
      </w:r>
    </w:p>
    <w:p w14:paraId="2A3A3CEE" w14:textId="77777777" w:rsidR="00E60CD7" w:rsidRPr="008243BF"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243BF">
        <w:rPr>
          <w:rFonts w:ascii="Arial Narrow" w:eastAsia="Arial Narrow" w:hAnsi="Arial Narrow" w:cs="Arial Narrow"/>
          <w:sz w:val="16"/>
          <w:szCs w:val="16"/>
          <w:lang w:eastAsia="es-PE"/>
        </w:rPr>
        <w:t>(…)</w:t>
      </w:r>
    </w:p>
    <w:p w14:paraId="17405061" w14:textId="77777777" w:rsidR="00E60CD7" w:rsidRPr="008243BF"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243BF">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8243BF"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8243BF">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57EE454E" w14:textId="77777777" w:rsidR="00E60CD7" w:rsidRPr="008243BF"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vertAlign w:val="superscript"/>
        </w:rPr>
        <w:t xml:space="preserve"/>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sz w:val="16"/>
          <w:szCs w:val="16"/>
        </w:rPr>
        <w:tab/>
        <w:t>LEY 29571, CÓDIGO DE PROTECCIÓN Y DEFENSA DEL CONSUMIDOR</w:t>
      </w:r>
      <w:r w:rsidRPr="008243BF">
        <w:rPr>
          <w:rFonts w:ascii="Arial Narrow" w:eastAsia="Arial Narrow" w:hAnsi="Arial Narrow" w:cs="Arial Narrow"/>
          <w:b/>
          <w:bCs/>
          <w:sz w:val="16"/>
          <w:szCs w:val="16"/>
        </w:rPr>
        <w:t xml:space="preserve">, </w:t>
      </w:r>
      <w:r w:rsidRPr="008243BF">
        <w:rPr>
          <w:rFonts w:ascii="Arial Narrow" w:eastAsia="Arial Narrow" w:hAnsi="Arial Narrow" w:cs="Arial Narrow"/>
          <w:b/>
          <w:sz w:val="16"/>
          <w:szCs w:val="16"/>
        </w:rPr>
        <w:t>publicado el 2 de setiembre de 2010 y modificado por Decreto Legislativo 1308</w:t>
      </w:r>
    </w:p>
    <w:p w14:paraId="6AE5B001" w14:textId="77777777" w:rsidR="00E60CD7" w:rsidRPr="008243BF" w:rsidRDefault="00E60CD7" w:rsidP="00E60CD7">
      <w:pPr>
        <w:spacing w:after="0" w:line="240" w:lineRule="auto"/>
        <w:ind w:left="567" w:hanging="567"/>
        <w:jc w:val="both"/>
        <w:rPr>
          <w:rFonts w:ascii="Arial Narrow" w:eastAsia="Arial Narrow" w:hAnsi="Arial Narrow" w:cs="Arial Narrow"/>
          <w:b/>
          <w:sz w:val="16"/>
          <w:szCs w:val="16"/>
        </w:rPr>
      </w:pPr>
      <w:r w:rsidRPr="008243BF">
        <w:rPr>
          <w:rFonts w:ascii="Arial Narrow" w:eastAsia="Arial Narrow" w:hAnsi="Arial Narrow" w:cs="Arial Narrow"/>
          <w:b/>
          <w:sz w:val="16"/>
          <w:szCs w:val="16"/>
        </w:rPr>
        <w:tab/>
        <w:t>Artículo 110.- Sanciones administrativas</w:t>
      </w:r>
    </w:p>
    <w:p w14:paraId="089DFB12"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8243BF"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8243BF">
        <w:rPr>
          <w:rFonts w:ascii="Arial Narrow" w:eastAsia="Arial Narrow" w:hAnsi="Arial Narrow" w:cs="Arial Narrow"/>
          <w:sz w:val="16"/>
          <w:szCs w:val="16"/>
        </w:rPr>
        <w:t>Infracciones leves, con una amonestación o con una multa de hasta cincuenta (50) UIT.</w:t>
      </w:r>
    </w:p>
    <w:p w14:paraId="64DA83D9" w14:textId="77777777" w:rsidR="00E60CD7" w:rsidRPr="008243BF"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8243BF">
        <w:rPr>
          <w:rFonts w:ascii="Arial Narrow" w:eastAsia="Arial Narrow" w:hAnsi="Arial Narrow" w:cs="Arial Narrow"/>
          <w:sz w:val="16"/>
          <w:szCs w:val="16"/>
        </w:rPr>
        <w:t>Infracciones graves, con una multa de hasta ciento cincuenta (150) UIT.</w:t>
      </w:r>
    </w:p>
    <w:p w14:paraId="2E00FA05" w14:textId="77777777" w:rsidR="00E60CD7" w:rsidRPr="008243BF"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8243BF">
        <w:rPr>
          <w:rFonts w:ascii="Arial Narrow" w:eastAsia="Arial Narrow" w:hAnsi="Arial Narrow" w:cs="Arial Narrow"/>
          <w:sz w:val="16"/>
          <w:szCs w:val="16"/>
        </w:rPr>
        <w:t>Infracciones muy graves, con una multa de hasta cuatrocientos cincuenta (450) UIT.</w:t>
      </w:r>
    </w:p>
    <w:p w14:paraId="768451A7"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0CD" w:rsidRPr="008243BF" w:rsidRDefault="00CA50CD" w:rsidP="00CA50CD">
      <w:pPr>
        <w:pStyle w:val="Textonotapie"/>
        <w:tabs>
          <w:tab w:val="left" w:pos="567"/>
        </w:tabs>
        <w:ind w:left="567" w:right="-1" w:hanging="567"/>
        <w:jc w:val="both"/>
        <w:rPr>
          <w:rFonts w:ascii="Arial Narrow" w:eastAsia="Arial Narrow" w:hAnsi="Arial Narrow" w:cs="Arial Narrow"/>
          <w:b/>
          <w:bCs/>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8243BF"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 xml:space="preserve"/>
      </w:r>
      <w:r w:rsidRPr="008243BF">
        <w:rPr>
          <w:rFonts w:ascii="Arial Narrow" w:eastAsia="Arial Narrow" w:hAnsi="Arial Narrow" w:cs="Arial Narrow"/>
          <w:b/>
          <w:sz w:val="16"/>
          <w:szCs w:val="16"/>
        </w:rPr>
        <w:t>Artículo 114.- Medidas correctivas</w:t>
      </w:r>
    </w:p>
    <w:p w14:paraId="482E93CB"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8243BF" w:rsidRDefault="00E60CD7" w:rsidP="00E60CD7">
      <w:pPr>
        <w:spacing w:after="0" w:line="240" w:lineRule="auto"/>
        <w:ind w:left="567"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8243BF" w:rsidRDefault="00E60CD7" w:rsidP="00E60CD7">
      <w:pPr>
        <w:spacing w:after="0" w:line="240" w:lineRule="auto"/>
        <w:ind w:left="567" w:hanging="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8243BF" w:rsidRDefault="00E60CD7" w:rsidP="00E60CD7">
      <w:pPr>
        <w:spacing w:after="0" w:line="240" w:lineRule="auto"/>
        <w:ind w:left="567" w:hanging="567"/>
        <w:jc w:val="both"/>
        <w:rPr>
          <w:rFonts w:ascii="Arial Narrow" w:eastAsia="Arial Narrow" w:hAnsi="Arial Narrow" w:cs="Arial Narrow"/>
          <w:sz w:val="16"/>
          <w:szCs w:val="16"/>
        </w:rPr>
      </w:pPr>
      <w:r w:rsidRPr="008243BF">
        <w:rPr>
          <w:rFonts w:ascii="Arial Narrow" w:eastAsia="Arial Narrow" w:hAnsi="Arial Narrow" w:cs="Arial Narrow"/>
          <w:b/>
          <w:sz w:val="16"/>
          <w:szCs w:val="16"/>
        </w:rPr>
        <w:tab/>
        <w:t>Artículo 115.- Medidas correctivas reparadoras</w:t>
      </w:r>
    </w:p>
    <w:p w14:paraId="362CB8C7" w14:textId="77777777" w:rsidR="00E60CD7" w:rsidRPr="008243BF" w:rsidRDefault="00E60CD7" w:rsidP="00E60CD7">
      <w:pPr>
        <w:spacing w:after="0" w:line="240" w:lineRule="auto"/>
        <w:ind w:left="567" w:hanging="283"/>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Reparar productos.</w:t>
      </w:r>
    </w:p>
    <w:p w14:paraId="230C29AA"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8243BF"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8243BF">
        <w:rPr>
          <w:rFonts w:ascii="Arial Narrow" w:eastAsia="Arial Narrow" w:hAnsi="Arial Narrow" w:cs="Arial Narrow"/>
          <w:sz w:val="16"/>
          <w:szCs w:val="16"/>
        </w:rPr>
        <w:t>Otras medidas reparadoras análogas de efectos equivalentes a las anteriores.</w:t>
      </w:r>
    </w:p>
    <w:p w14:paraId="28DDE63C" w14:textId="77777777" w:rsidR="00E60CD7" w:rsidRPr="008243BF" w:rsidRDefault="00E60CD7" w:rsidP="00E60CD7">
      <w:pPr>
        <w:pStyle w:val="Sinespaciad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243BF">
        <w:rPr>
          <w:rFonts w:ascii="Arial Narrow" w:eastAsia="Arial Narrow" w:hAnsi="Arial Narrow" w:cs="Arial Narrow"/>
          <w:sz w:val="16"/>
          <w:szCs w:val="16"/>
        </w:rPr>
        <w:t>conjuntamente con</w:t>
      </w:r>
      <w:proofErr w:type="gramEnd"/>
      <w:r w:rsidRPr="008243BF">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8243BF" w:rsidRDefault="00E60CD7" w:rsidP="00E60CD7">
      <w:pPr>
        <w:spacing w:after="0" w:line="240" w:lineRule="auto"/>
        <w:ind w:left="567"/>
        <w:jc w:val="both"/>
        <w:rPr>
          <w:rFonts w:ascii="Arial Narrow" w:eastAsia="Arial Narrow" w:hAnsi="Arial Narrow" w:cs="Arial Narrow"/>
          <w:b/>
          <w:bCs/>
          <w:sz w:val="16"/>
          <w:szCs w:val="16"/>
        </w:rPr>
      </w:pPr>
      <w:r w:rsidRPr="008243BF">
        <w:rPr>
          <w:rFonts w:ascii="Arial Narrow" w:eastAsia="Arial Narrow" w:hAnsi="Arial Narrow" w:cs="Arial Narrow"/>
          <w:b/>
          <w:bCs/>
          <w:sz w:val="16"/>
          <w:szCs w:val="16"/>
        </w:rPr>
        <w:t>Artículo 116.- Medidas correctivas complementarias</w:t>
      </w:r>
    </w:p>
    <w:p w14:paraId="5972CD26"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d. En caso de infracciones muy graves y de reincidencia o </w:t>
      </w:r>
      <w:proofErr w:type="spellStart"/>
      <w:r w:rsidRPr="008243BF">
        <w:rPr>
          <w:rFonts w:ascii="Arial Narrow" w:eastAsia="Arial Narrow" w:hAnsi="Arial Narrow" w:cs="Arial Narrow"/>
          <w:sz w:val="16"/>
          <w:szCs w:val="16"/>
        </w:rPr>
        <w:t>reiterancia</w:t>
      </w:r>
      <w:proofErr w:type="spellEnd"/>
      <w:r w:rsidRPr="008243BF">
        <w:rPr>
          <w:rFonts w:ascii="Arial Narrow" w:eastAsia="Arial Narrow" w:hAnsi="Arial Narrow" w:cs="Arial Narrow"/>
          <w:sz w:val="16"/>
          <w:szCs w:val="16"/>
        </w:rPr>
        <w:t xml:space="preserve">: </w:t>
      </w:r>
    </w:p>
    <w:p w14:paraId="67DF7967"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w:t>
      </w:r>
      <w:proofErr w:type="spellStart"/>
      <w:r w:rsidRPr="008243BF">
        <w:rPr>
          <w:rFonts w:ascii="Arial Narrow" w:eastAsia="Arial Narrow" w:hAnsi="Arial Narrow" w:cs="Arial Narrow"/>
          <w:sz w:val="16"/>
          <w:szCs w:val="16"/>
        </w:rPr>
        <w:t>ii</w:t>
      </w:r>
      <w:proofErr w:type="spellEnd"/>
      <w:r w:rsidRPr="008243BF">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e. Publicación de avisos </w:t>
      </w:r>
      <w:proofErr w:type="spellStart"/>
      <w:r w:rsidRPr="008243BF">
        <w:rPr>
          <w:rFonts w:ascii="Arial Narrow" w:eastAsia="Arial Narrow" w:hAnsi="Arial Narrow" w:cs="Arial Narrow"/>
          <w:sz w:val="16"/>
          <w:szCs w:val="16"/>
        </w:rPr>
        <w:t>rectificatorios</w:t>
      </w:r>
      <w:proofErr w:type="spellEnd"/>
      <w:r w:rsidRPr="008243BF">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8243BF" w:rsidRDefault="00E60CD7" w:rsidP="00E60CD7">
      <w:pPr>
        <w:spacing w:after="0" w:line="240" w:lineRule="auto"/>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C8F069B" w14:textId="77777777" w:rsidR="00E60CD7" w:rsidRPr="008243BF"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sz w:val="16"/>
          <w:szCs w:val="16"/>
        </w:rPr>
        <w:tab/>
        <w:t>LEY 29571, CÓDIGO DE PROTECCIÓN Y DEFENSA DEL CONSUMIDOR</w:t>
      </w:r>
      <w:r w:rsidRPr="008243BF">
        <w:rPr>
          <w:rFonts w:ascii="Arial Narrow" w:eastAsia="Arial Narrow" w:hAnsi="Arial Narrow" w:cs="Arial Narrow"/>
          <w:b/>
          <w:bCs/>
          <w:sz w:val="16"/>
          <w:szCs w:val="16"/>
        </w:rPr>
        <w:t xml:space="preserve">, </w:t>
      </w:r>
      <w:r w:rsidRPr="008243BF">
        <w:rPr>
          <w:rFonts w:ascii="Arial Narrow" w:eastAsia="Arial Narrow" w:hAnsi="Arial Narrow" w:cs="Arial Narrow"/>
          <w:b/>
          <w:sz w:val="16"/>
          <w:szCs w:val="16"/>
        </w:rPr>
        <w:t>publicado el 2 de setiembre de 2010 y modificado por Decreto Legislativo 1308</w:t>
      </w:r>
    </w:p>
    <w:p w14:paraId="15FD716E" w14:textId="77777777" w:rsidR="00E60CD7" w:rsidRPr="008243BF" w:rsidRDefault="00E60CD7" w:rsidP="00E60CD7">
      <w:pPr>
        <w:pStyle w:val="Textonotapie"/>
        <w:tabs>
          <w:tab w:val="left" w:pos="567"/>
        </w:tabs>
        <w:jc w:val="both"/>
        <w:rPr>
          <w:rFonts w:ascii="Arial Narrow" w:eastAsia="Arial Narrow" w:hAnsi="Arial Narrow" w:cs="Arial Narrow"/>
          <w:b/>
          <w:sz w:val="16"/>
          <w:szCs w:val="16"/>
        </w:rPr>
      </w:pPr>
      <w:r w:rsidRPr="008243BF">
        <w:rPr>
          <w:rFonts w:ascii="Arial Narrow" w:eastAsia="Arial Narrow" w:hAnsi="Arial Narrow" w:cs="Arial Narrow"/>
          <w:b/>
          <w:sz w:val="16"/>
          <w:szCs w:val="16"/>
        </w:rPr>
        <w:tab/>
        <w:t>Artículo 112.- Criterios de graduación de las sanciones administrativas</w:t>
      </w:r>
    </w:p>
    <w:p w14:paraId="36F54C06" w14:textId="77777777" w:rsidR="00E60CD7" w:rsidRPr="008243BF" w:rsidRDefault="00E60CD7" w:rsidP="00E60CD7">
      <w:pPr>
        <w:pStyle w:val="Textonotapie"/>
        <w:tabs>
          <w:tab w:val="left" w:pos="567"/>
        </w:tabs>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w:t>
      </w:r>
    </w:p>
    <w:p w14:paraId="7B724B75" w14:textId="77777777" w:rsidR="00E60CD7" w:rsidRPr="008243BF" w:rsidRDefault="00E60CD7" w:rsidP="00E60CD7">
      <w:pPr>
        <w:pStyle w:val="Textonotapie"/>
        <w:tabs>
          <w:tab w:val="left" w:pos="567"/>
        </w:tabs>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Se consideran circunstancias atenuantes especiales, las siguientes:</w:t>
      </w:r>
    </w:p>
    <w:p w14:paraId="6AC5BA11" w14:textId="77777777" w:rsidR="00E60CD7" w:rsidRPr="008243BF" w:rsidRDefault="00E60CD7" w:rsidP="00E60CD7">
      <w:pPr>
        <w:pStyle w:val="Textonotapie"/>
        <w:tabs>
          <w:tab w:val="left" w:pos="567"/>
        </w:tabs>
        <w:jc w:val="both"/>
        <w:rPr>
          <w:rFonts w:ascii="Arial Narrow" w:eastAsia="Arial Narrow" w:hAnsi="Arial Narrow" w:cs="Arial Narrow"/>
          <w:sz w:val="16"/>
          <w:szCs w:val="16"/>
        </w:rPr>
      </w:pPr>
      <w:r w:rsidRPr="008243BF">
        <w:rPr>
          <w:rFonts w:ascii="Arial Narrow" w:eastAsia="Arial Narrow" w:hAnsi="Arial Narrow" w:cs="Arial Narrow"/>
          <w:sz w:val="16"/>
          <w:szCs w:val="16"/>
        </w:rPr>
        <w:tab/>
        <w:t>(…)</w:t>
      </w:r>
    </w:p>
    <w:p w14:paraId="3E80140A" w14:textId="77777777" w:rsidR="00E60CD7" w:rsidRPr="008243BF" w:rsidRDefault="00E60CD7" w:rsidP="00E60CD7">
      <w:pPr>
        <w:pStyle w:val="Textonotapie"/>
        <w:tabs>
          <w:tab w:val="left" w:pos="567"/>
        </w:tabs>
        <w:ind w:left="567"/>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243BF">
        <w:rPr>
          <w:rFonts w:ascii="Arial Narrow" w:eastAsia="Arial Narrow" w:hAnsi="Arial Narrow" w:cs="Arial Narrow"/>
          <w:sz w:val="16"/>
          <w:szCs w:val="16"/>
        </w:rPr>
        <w:t>liminarmente</w:t>
      </w:r>
      <w:proofErr w:type="spellEnd"/>
      <w:r w:rsidRPr="008243BF">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1C46CEFF" w14:textId="77777777" w:rsidR="00E60CD7" w:rsidRPr="008243BF" w:rsidRDefault="00E60CD7" w:rsidP="00E60CD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8243BF">
        <w:rPr>
          <w:rStyle w:val="Refdenotaalpie"/>
          <w:rFonts w:ascii="Arial Narrow" w:eastAsia="Arial Narrow" w:hAnsi="Arial Narrow" w:cs="Arial Narrow"/>
          <w:b/>
          <w:bCs/>
          <w:sz w:val="16"/>
          <w:szCs w:val="16"/>
          <w:vertAlign w:val="superscript"/>
        </w:rPr>
        <w:footnoteRef/>
      </w:r>
      <w:r w:rsidRPr="008243BF">
        <w:rPr>
          <w:rFonts w:ascii="Arial Narrow" w:eastAsia="Arial Narrow" w:hAnsi="Arial Narrow" w:cs="Arial Narrow"/>
          <w:b/>
          <w:bCs/>
          <w:sz w:val="16"/>
          <w:szCs w:val="16"/>
        </w:rPr>
        <w:t xml:space="preserve"/>
      </w:r>
      <w:r w:rsidRPr="008243BF">
        <w:rPr>
          <w:rFonts w:ascii="Arial Narrow" w:eastAsia="Arial Narrow" w:hAnsi="Arial Narrow" w:cs="Arial Narrow"/>
          <w:b/>
          <w:bCs/>
          <w:sz w:val="16"/>
          <w:szCs w:val="16"/>
        </w:rPr>
        <w:tab/>
        <w:t xml:space="preserve">DECRETO LEGISLATIVO </w:t>
      </w:r>
      <w:proofErr w:type="spellStart"/>
      <w:r w:rsidRPr="008243BF">
        <w:rPr>
          <w:rFonts w:ascii="Arial Narrow" w:eastAsia="Arial Narrow" w:hAnsi="Arial Narrow" w:cs="Arial Narrow"/>
          <w:b/>
          <w:bCs/>
          <w:sz w:val="16"/>
          <w:szCs w:val="16"/>
        </w:rPr>
        <w:t/>
      </w:r>
      <w:proofErr w:type="spellEnd"/>
      <w:r w:rsidRPr="008243BF">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8243BF" w:rsidRDefault="00E60CD7" w:rsidP="00E60CD7">
      <w:pPr>
        <w:pStyle w:val="NormalWeb"/>
        <w:spacing w:after="0" w:line="240" w:lineRule="auto"/>
        <w:ind w:left="567"/>
        <w:jc w:val="both"/>
        <w:rPr>
          <w:rFonts w:ascii="Arial Narrow" w:eastAsia="Arial Narrow" w:hAnsi="Arial Narrow" w:cs="Arial Narrow"/>
          <w:bCs/>
          <w:sz w:val="16"/>
          <w:szCs w:val="16"/>
        </w:rPr>
      </w:pPr>
      <w:r w:rsidRPr="008243BF">
        <w:rPr>
          <w:rFonts w:ascii="Arial Narrow" w:eastAsia="Arial Narrow" w:hAnsi="Arial Narrow" w:cs="Arial Narrow"/>
          <w:b/>
          <w:sz w:val="16"/>
          <w:szCs w:val="16"/>
        </w:rPr>
        <w:t xml:space="preserve">Artículo 29.- </w:t>
      </w:r>
      <w:r w:rsidRPr="008243BF">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8243BF">
        <w:rPr>
          <w:rFonts w:ascii="Arial Narrow" w:eastAsia="Arial Narrow" w:hAnsi="Arial Narrow" w:cs="Arial Narrow"/>
          <w:bCs/>
          <w:sz w:val="16"/>
          <w:szCs w:val="16"/>
        </w:rPr>
        <w:t>Secretario Técnico</w:t>
      </w:r>
      <w:proofErr w:type="gramEnd"/>
      <w:r w:rsidRPr="008243BF">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8243BF">
        <w:rPr>
          <w:rFonts w:ascii="Arial Narrow" w:eastAsia="Arial Narrow" w:hAnsi="Arial Narrow" w:cs="Arial Narrow"/>
          <w:bCs/>
          <w:sz w:val="16"/>
          <w:szCs w:val="16"/>
        </w:rPr>
        <w:t>Secretario Técnico</w:t>
      </w:r>
      <w:proofErr w:type="gramEnd"/>
      <w:r w:rsidRPr="008243BF">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B61717" w14:textId="77777777" w:rsidR="00E60CD7" w:rsidRPr="008243BF" w:rsidRDefault="00E60CD7" w:rsidP="00E60CD7">
      <w:pPr>
        <w:pStyle w:val="Textonotapie"/>
        <w:tabs>
          <w:tab w:val="left" w:pos="567"/>
        </w:tabs>
        <w:ind w:left="567" w:hanging="567"/>
        <w:jc w:val="both"/>
        <w:rPr>
          <w:rFonts w:ascii="Arial Narrow" w:eastAsia="Arial Narrow" w:hAnsi="Arial Narrow" w:cs="Arial Narrow"/>
          <w:sz w:val="16"/>
          <w:szCs w:val="16"/>
        </w:rPr>
      </w:pPr>
      <w:r w:rsidRPr="008243BF">
        <w:rPr>
          <w:rStyle w:val="Refdenotaalpie"/>
          <w:rFonts w:ascii="Arial Narrow" w:eastAsia="Arial Narrow" w:hAnsi="Arial Narrow" w:cs="Arial Narrow"/>
          <w:sz w:val="16"/>
          <w:szCs w:val="16"/>
          <w:vertAlign w:val="superscript"/>
        </w:rPr>
        <w:footnoteRef/>
      </w:r>
      <w:r w:rsidRPr="008243BF">
        <w:rPr>
          <w:rFonts w:ascii="Arial Narrow" w:eastAsia="Arial Narrow" w:hAnsi="Arial Narrow" w:cs="Arial Narrow"/>
          <w:sz w:val="16"/>
          <w:szCs w:val="16"/>
        </w:rPr>
        <w:t xml:space="preserve"/>
      </w:r>
      <w:r w:rsidRPr="008243BF">
        <w:rPr>
          <w:rFonts w:ascii="Arial Narrow" w:eastAsia="Arial Narrow" w:hAnsi="Arial Narrow" w:cs="Arial Narrow"/>
          <w:sz w:val="16"/>
          <w:szCs w:val="16"/>
        </w:rPr>
      </w:r>
      <w:r w:rsidRPr="008243BF">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2A07D4F" w14:textId="77777777" w:rsidR="00E60CD7" w:rsidRPr="008243BF" w:rsidRDefault="00E60CD7" w:rsidP="00E60CD7">
      <w:pPr>
        <w:pStyle w:val="Textonotapie"/>
        <w:ind w:left="1134"/>
        <w:jc w:val="both"/>
        <w:rPr>
          <w:rFonts w:ascii="Arial Narrow" w:eastAsia="Arial Narrow" w:hAnsi="Arial Narrow" w:cs="Arial Narrow"/>
          <w:b/>
          <w:bCs/>
          <w:sz w:val="16"/>
          <w:szCs w:val="16"/>
        </w:rPr>
      </w:pPr>
      <w:r w:rsidRPr="008243BF">
        <w:rPr>
          <w:rFonts w:ascii="Arial Narrow" w:eastAsia="Arial Narrow" w:hAnsi="Arial Narrow" w:cs="Arial Narrow"/>
          <w:b/>
          <w:bCs/>
          <w:sz w:val="16"/>
          <w:szCs w:val="16"/>
        </w:rPr>
        <w:t>Artículo 20.- Modalidades de notificación</w:t>
      </w:r>
    </w:p>
    <w:p w14:paraId="41F42321" w14:textId="77777777" w:rsidR="00E60CD7" w:rsidRPr="008243BF" w:rsidRDefault="00E60CD7" w:rsidP="00E60CD7">
      <w:pPr>
        <w:pStyle w:val="Textonotapie"/>
        <w:ind w:left="1134" w:hanging="1134"/>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20.4. </w:t>
      </w:r>
      <w:r w:rsidRPr="008243BF">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8243BF" w:rsidRDefault="00E60CD7" w:rsidP="00E60CD7">
      <w:pPr>
        <w:pStyle w:val="Textonotapie"/>
        <w:ind w:left="1134"/>
        <w:jc w:val="both"/>
        <w:rPr>
          <w:rFonts w:ascii="Arial Narrow" w:eastAsia="Arial Narrow" w:hAnsi="Arial Narrow" w:cs="Arial Narrow"/>
          <w:sz w:val="16"/>
          <w:szCs w:val="16"/>
        </w:rPr>
      </w:pPr>
      <w:r w:rsidRPr="008243BF">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8243BF" w:rsidRDefault="00E60CD7" w:rsidP="00E60CD7">
      <w:pPr>
        <w:pStyle w:val="Textonotapie"/>
        <w:ind w:left="1134"/>
        <w:jc w:val="both"/>
        <w:rPr>
          <w:rFonts w:ascii="Arial Narrow" w:eastAsia="Arial Narrow" w:hAnsi="Arial Narrow" w:cs="Arial Narrow"/>
          <w:sz w:val="16"/>
          <w:szCs w:val="16"/>
        </w:rPr>
      </w:pPr>
      <w:r w:rsidRPr="008243BF">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3626"/>
    <w:rsid w:val="000236DA"/>
    <w:rsid w:val="00024239"/>
    <w:rsid w:val="0007445F"/>
    <w:rsid w:val="0009225C"/>
    <w:rsid w:val="00094173"/>
    <w:rsid w:val="000A2C5A"/>
    <w:rsid w:val="000B631F"/>
    <w:rsid w:val="000C03E0"/>
    <w:rsid w:val="000C186B"/>
    <w:rsid w:val="000C4DDA"/>
    <w:rsid w:val="000C70D5"/>
    <w:rsid w:val="00103EAC"/>
    <w:rsid w:val="0010510F"/>
    <w:rsid w:val="0010676E"/>
    <w:rsid w:val="00130DFC"/>
    <w:rsid w:val="00134E52"/>
    <w:rsid w:val="00167CDE"/>
    <w:rsid w:val="001A2A45"/>
    <w:rsid w:val="001B2678"/>
    <w:rsid w:val="001B5674"/>
    <w:rsid w:val="001B6FB2"/>
    <w:rsid w:val="001D00D0"/>
    <w:rsid w:val="001D4521"/>
    <w:rsid w:val="001E7CC1"/>
    <w:rsid w:val="00220DD4"/>
    <w:rsid w:val="0022158A"/>
    <w:rsid w:val="002514B9"/>
    <w:rsid w:val="00251ACE"/>
    <w:rsid w:val="0029092F"/>
    <w:rsid w:val="00290C55"/>
    <w:rsid w:val="00295E2A"/>
    <w:rsid w:val="00296C8F"/>
    <w:rsid w:val="002A3AB6"/>
    <w:rsid w:val="002B2DF7"/>
    <w:rsid w:val="002C5773"/>
    <w:rsid w:val="002E5997"/>
    <w:rsid w:val="002F31A1"/>
    <w:rsid w:val="00307A17"/>
    <w:rsid w:val="003231FF"/>
    <w:rsid w:val="003249F2"/>
    <w:rsid w:val="003748FB"/>
    <w:rsid w:val="003D3CA6"/>
    <w:rsid w:val="003E1C00"/>
    <w:rsid w:val="003F31B6"/>
    <w:rsid w:val="00423B1A"/>
    <w:rsid w:val="00442376"/>
    <w:rsid w:val="00465D65"/>
    <w:rsid w:val="004C40D1"/>
    <w:rsid w:val="004D0D8E"/>
    <w:rsid w:val="0056065E"/>
    <w:rsid w:val="005B0962"/>
    <w:rsid w:val="005D655C"/>
    <w:rsid w:val="005D7A26"/>
    <w:rsid w:val="005F6E48"/>
    <w:rsid w:val="006030A8"/>
    <w:rsid w:val="00604115"/>
    <w:rsid w:val="00604385"/>
    <w:rsid w:val="006156CF"/>
    <w:rsid w:val="00617EB1"/>
    <w:rsid w:val="00621D96"/>
    <w:rsid w:val="00625A34"/>
    <w:rsid w:val="00626395"/>
    <w:rsid w:val="006459EC"/>
    <w:rsid w:val="006636DF"/>
    <w:rsid w:val="00666D39"/>
    <w:rsid w:val="00676C5C"/>
    <w:rsid w:val="006B5EB2"/>
    <w:rsid w:val="006C1A2B"/>
    <w:rsid w:val="006E6046"/>
    <w:rsid w:val="0073033D"/>
    <w:rsid w:val="00733DF3"/>
    <w:rsid w:val="00755754"/>
    <w:rsid w:val="00755899"/>
    <w:rsid w:val="007A50F7"/>
    <w:rsid w:val="007C06A7"/>
    <w:rsid w:val="007D5CEF"/>
    <w:rsid w:val="007D6EF3"/>
    <w:rsid w:val="007E3262"/>
    <w:rsid w:val="007E33E0"/>
    <w:rsid w:val="008233F6"/>
    <w:rsid w:val="008243BF"/>
    <w:rsid w:val="0083186C"/>
    <w:rsid w:val="008424BB"/>
    <w:rsid w:val="008752F0"/>
    <w:rsid w:val="008834B0"/>
    <w:rsid w:val="00890B1F"/>
    <w:rsid w:val="00895E94"/>
    <w:rsid w:val="008A211A"/>
    <w:rsid w:val="008B2B0E"/>
    <w:rsid w:val="008B4358"/>
    <w:rsid w:val="008B7CCF"/>
    <w:rsid w:val="008C553E"/>
    <w:rsid w:val="008F3040"/>
    <w:rsid w:val="008F3358"/>
    <w:rsid w:val="008F468A"/>
    <w:rsid w:val="0095380E"/>
    <w:rsid w:val="00985C31"/>
    <w:rsid w:val="009D2900"/>
    <w:rsid w:val="009D52FA"/>
    <w:rsid w:val="009D7D45"/>
    <w:rsid w:val="009E377F"/>
    <w:rsid w:val="00A1700B"/>
    <w:rsid w:val="00A2526B"/>
    <w:rsid w:val="00A30CA8"/>
    <w:rsid w:val="00A315F0"/>
    <w:rsid w:val="00A328D7"/>
    <w:rsid w:val="00A32A59"/>
    <w:rsid w:val="00A37879"/>
    <w:rsid w:val="00A51F9B"/>
    <w:rsid w:val="00A83ABA"/>
    <w:rsid w:val="00A84194"/>
    <w:rsid w:val="00AA1996"/>
    <w:rsid w:val="00AB204D"/>
    <w:rsid w:val="00AB313D"/>
    <w:rsid w:val="00AC5DF4"/>
    <w:rsid w:val="00B27F07"/>
    <w:rsid w:val="00B360F2"/>
    <w:rsid w:val="00B41B42"/>
    <w:rsid w:val="00B906B1"/>
    <w:rsid w:val="00B91E42"/>
    <w:rsid w:val="00BD2086"/>
    <w:rsid w:val="00C009F5"/>
    <w:rsid w:val="00C120F7"/>
    <w:rsid w:val="00C46217"/>
    <w:rsid w:val="00C61BDF"/>
    <w:rsid w:val="00C831CB"/>
    <w:rsid w:val="00CA1EAA"/>
    <w:rsid w:val="00CA50CD"/>
    <w:rsid w:val="00CD0C8E"/>
    <w:rsid w:val="00CD62B5"/>
    <w:rsid w:val="00D161AB"/>
    <w:rsid w:val="00D17151"/>
    <w:rsid w:val="00D41914"/>
    <w:rsid w:val="00D44194"/>
    <w:rsid w:val="00D56316"/>
    <w:rsid w:val="00DA79A0"/>
    <w:rsid w:val="00DF241F"/>
    <w:rsid w:val="00E24D88"/>
    <w:rsid w:val="00E30DBC"/>
    <w:rsid w:val="00E32088"/>
    <w:rsid w:val="00E3517A"/>
    <w:rsid w:val="00E35BF9"/>
    <w:rsid w:val="00E60CD7"/>
    <w:rsid w:val="00E6140E"/>
    <w:rsid w:val="00E6265B"/>
    <w:rsid w:val="00ED416C"/>
    <w:rsid w:val="00ED4B2D"/>
    <w:rsid w:val="00EE3204"/>
    <w:rsid w:val="00EE4367"/>
    <w:rsid w:val="00F027A2"/>
    <w:rsid w:val="00F10D37"/>
    <w:rsid w:val="00F25C1A"/>
    <w:rsid w:val="00F26771"/>
    <w:rsid w:val="00F30913"/>
    <w:rsid w:val="00F61ABA"/>
    <w:rsid w:val="00F61E34"/>
    <w:rsid w:val="00F71267"/>
    <w:rsid w:val="00F759E6"/>
    <w:rsid w:val="00F84884"/>
    <w:rsid w:val="00F86A99"/>
    <w:rsid w:val="00F942A4"/>
    <w:rsid w:val="00FA1573"/>
    <w:rsid w:val="00FA4D41"/>
    <w:rsid w:val="00FA782B"/>
    <w:rsid w:val="00FC51BB"/>
    <w:rsid w:val="00FD1C63"/>
    <w:rsid w:val="00FE0F1A"/>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C831CB"/>
    <w:rPr>
      <w:sz w:val="16"/>
      <w:szCs w:val="16"/>
    </w:rPr>
  </w:style>
  <w:style w:type="paragraph" w:styleId="Textocomentario">
    <w:name w:val="annotation text"/>
    <w:basedOn w:val="Normal"/>
    <w:link w:val="TextocomentarioCar"/>
    <w:uiPriority w:val="99"/>
    <w:unhideWhenUsed/>
    <w:rsid w:val="00C831CB"/>
    <w:pPr>
      <w:spacing w:line="240" w:lineRule="auto"/>
    </w:pPr>
    <w:rPr>
      <w:sz w:val="20"/>
      <w:szCs w:val="20"/>
    </w:rPr>
  </w:style>
  <w:style w:type="character" w:customStyle="1" w:styleId="TextocomentarioCar">
    <w:name w:val="Texto comentario Car"/>
    <w:basedOn w:val="Fuentedeprrafopredeter"/>
    <w:link w:val="Textocomentario"/>
    <w:uiPriority w:val="99"/>
    <w:rsid w:val="00C831CB"/>
    <w:rPr>
      <w:sz w:val="20"/>
      <w:szCs w:val="20"/>
    </w:rPr>
  </w:style>
  <w:style w:type="paragraph" w:styleId="Asuntodelcomentario">
    <w:name w:val="annotation subject"/>
    <w:basedOn w:val="Textocomentario"/>
    <w:next w:val="Textocomentario"/>
    <w:link w:val="AsuntodelcomentarioCar"/>
    <w:uiPriority w:val="99"/>
    <w:semiHidden/>
    <w:unhideWhenUsed/>
    <w:rsid w:val="00C831CB"/>
    <w:rPr>
      <w:b/>
      <w:bCs/>
    </w:rPr>
  </w:style>
  <w:style w:type="character" w:customStyle="1" w:styleId="AsuntodelcomentarioCar">
    <w:name w:val="Asunto del comentario Car"/>
    <w:basedOn w:val="TextocomentarioCar"/>
    <w:link w:val="Asuntodelcomentario"/>
    <w:uiPriority w:val="99"/>
    <w:semiHidden/>
    <w:rsid w:val="00C831C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7</Pages>
  <Words>2249</Words>
  <Characters>12075</Characters>
  <Application>Microsoft Office Word</Application>
  <DocSecurity>0</DocSecurity>
  <Lines>218</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46</cp:revision>
  <cp:lastPrinted>2025-11-13T23:28:00Z</cp:lastPrinted>
  <dcterms:created xsi:type="dcterms:W3CDTF">2024-06-18T08:44:00Z</dcterms:created>
  <dcterms:modified xsi:type="dcterms:W3CDTF">2025-11-13T23:28:00Z</dcterms:modified>
</cp:coreProperties>
</file>