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29F7651E" w:rsidR="00FE25C6" w:rsidRPr="00B34BF2" w:rsidRDefault="00FE25C6" w:rsidP="00567DF4">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2510856"/>
      <w:r w:rsidR="00BE6EE3" w:rsidRPr="00BE6EE3">
        <w:rPr>
          <w:rFonts w:ascii="Arial Narrow" w:eastAsia="Arial" w:hAnsi="Arial Narrow" w:cs="Arial"/>
          <w:b/>
          <w:color w:val="auto"/>
        </w:rPr>
        <w:t>198-2025/CC1-ST</w:t>
      </w:r>
      <w:bookmarkEnd w:id="0"/>
    </w:p>
    <w:p w14:paraId="7E26D28B" w14:textId="7C326F22" w:rsidR="00DC66A2" w:rsidRPr="00B34BF2" w:rsidRDefault="0070147B" w:rsidP="00567DF4">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B34BF2">
        <w:rPr>
          <w:rFonts w:ascii="Arial Narrow" w:eastAsia="Arial" w:hAnsi="Arial Narrow" w:cs="Arial"/>
          <w:b/>
          <w:color w:val="auto"/>
        </w:rPr>
        <w:t>DENUNCIANTE</w:t>
      </w:r>
      <w:r w:rsidR="008B5790" w:rsidRPr="00B34BF2">
        <w:rPr>
          <w:rFonts w:ascii="Arial Narrow" w:eastAsia="Arial" w:hAnsi="Arial Narrow" w:cs="Arial"/>
          <w:b/>
          <w:color w:val="auto"/>
        </w:rPr>
        <w:tab/>
      </w:r>
      <w:r w:rsidR="002B1ED2" w:rsidRPr="00B34BF2">
        <w:rPr>
          <w:rFonts w:ascii="Arial Narrow" w:eastAsia="Arial" w:hAnsi="Arial Narrow" w:cs="Arial"/>
          <w:b/>
          <w:color w:val="auto"/>
        </w:rPr>
        <w:tab/>
      </w:r>
      <w:r w:rsidRPr="00B34BF2">
        <w:rPr>
          <w:rFonts w:ascii="Arial Narrow" w:eastAsia="Arial" w:hAnsi="Arial Narrow" w:cs="Arial"/>
          <w:b/>
          <w:color w:val="auto"/>
        </w:rPr>
        <w:t>:</w:t>
      </w:r>
      <w:r w:rsidR="00653F21" w:rsidRPr="00B34BF2">
        <w:rPr>
          <w:rFonts w:ascii="Arial Narrow" w:eastAsia="Arial" w:hAnsi="Arial Narrow" w:cs="Arial"/>
          <w:b/>
          <w:color w:val="auto"/>
        </w:rPr>
        <w:t xml:space="preserve"> </w:t>
      </w:r>
      <w:r w:rsidR="00653F21" w:rsidRPr="00B34BF2">
        <w:rPr>
          <w:rFonts w:ascii="Arial Narrow" w:eastAsia="Arial" w:hAnsi="Arial Narrow" w:cs="Arial"/>
          <w:b/>
          <w:color w:val="auto"/>
        </w:rPr>
        <w:tab/>
      </w:r>
      <w:r w:rsidR="00D45CD4" w:rsidRPr="00B34BF2">
        <w:rPr>
          <w:rFonts w:ascii="Arial Narrow" w:eastAsia="Arial" w:hAnsi="Arial Narrow" w:cs="Arial"/>
          <w:b/>
          <w:color w:val="auto"/>
        </w:rPr>
        <w:t>SUAREZ PER</w:t>
      </w:r>
      <w:r w:rsidR="00CB42AA" w:rsidRPr="00B34BF2">
        <w:rPr>
          <w:rFonts w:ascii="Arial Narrow" w:eastAsia="Arial" w:hAnsi="Arial Narrow" w:cs="Arial"/>
          <w:b/>
          <w:color w:val="auto"/>
        </w:rPr>
        <w:t>Ú</w:t>
      </w:r>
      <w:r w:rsidR="00D45CD4" w:rsidRPr="00B34BF2">
        <w:rPr>
          <w:rFonts w:ascii="Arial Narrow" w:eastAsia="Arial" w:hAnsi="Arial Narrow" w:cs="Arial"/>
          <w:b/>
          <w:color w:val="auto"/>
        </w:rPr>
        <w:t xml:space="preserve"> TRANSPORTES S.A.C. </w:t>
      </w:r>
      <w:r w:rsidR="00232865" w:rsidRPr="00B34BF2">
        <w:rPr>
          <w:rFonts w:ascii="Arial Narrow" w:eastAsia="Arial" w:hAnsi="Arial Narrow" w:cs="Arial"/>
          <w:b/>
          <w:color w:val="auto"/>
        </w:rPr>
        <w:t>(</w:t>
      </w:r>
      <w:r w:rsidR="00D45CD4" w:rsidRPr="00B34BF2">
        <w:rPr>
          <w:rFonts w:ascii="Arial Narrow" w:eastAsia="Arial" w:hAnsi="Arial Narrow" w:cs="Arial"/>
          <w:b/>
          <w:color w:val="auto"/>
        </w:rPr>
        <w:t>SUAREZ</w:t>
      </w:r>
      <w:r w:rsidR="00CB42AA" w:rsidRPr="00B34BF2">
        <w:rPr>
          <w:rFonts w:ascii="Arial Narrow" w:eastAsia="Arial" w:hAnsi="Arial Narrow" w:cs="Arial"/>
          <w:b/>
          <w:color w:val="auto"/>
        </w:rPr>
        <w:t xml:space="preserve"> S.A.C.</w:t>
      </w:r>
      <w:r w:rsidR="00232865" w:rsidRPr="00B34BF2">
        <w:rPr>
          <w:rFonts w:ascii="Arial Narrow" w:eastAsia="Arial" w:hAnsi="Arial Narrow" w:cs="Arial"/>
          <w:b/>
          <w:color w:val="auto"/>
        </w:rPr>
        <w:t>)</w:t>
      </w:r>
    </w:p>
    <w:p w14:paraId="4BC405A7" w14:textId="58533C7F" w:rsidR="00A25C8D" w:rsidRPr="00B36916" w:rsidRDefault="0070147B" w:rsidP="00567DF4">
      <w:pPr>
        <w:widowControl w:val="0"/>
        <w:tabs>
          <w:tab w:val="left" w:pos="2268"/>
        </w:tabs>
        <w:spacing w:after="0" w:line="240" w:lineRule="auto"/>
        <w:ind w:left="3119" w:hanging="3119"/>
        <w:jc w:val="both"/>
        <w:rPr>
          <w:rFonts w:ascii="Arial Narrow" w:eastAsia="Arial" w:hAnsi="Arial Narrow" w:cs="Arial"/>
          <w:b/>
          <w:color w:val="auto"/>
        </w:rPr>
      </w:pPr>
      <w:r w:rsidRPr="00B34BF2">
        <w:rPr>
          <w:rFonts w:ascii="Arial Narrow" w:eastAsia="Arial" w:hAnsi="Arial Narrow" w:cs="Arial"/>
          <w:b/>
          <w:color w:val="auto"/>
        </w:rPr>
        <w:t>DENUNCIADO</w:t>
      </w:r>
      <w:r w:rsidR="008B5790" w:rsidRPr="00B34BF2">
        <w:rPr>
          <w:rFonts w:ascii="Arial Narrow" w:eastAsia="Arial" w:hAnsi="Arial Narrow" w:cs="Arial"/>
          <w:b/>
          <w:color w:val="auto"/>
        </w:rPr>
        <w:tab/>
      </w:r>
      <w:r w:rsidRPr="00B34BF2">
        <w:rPr>
          <w:rFonts w:ascii="Arial Narrow" w:eastAsia="Arial" w:hAnsi="Arial Narrow" w:cs="Arial"/>
          <w:b/>
          <w:color w:val="auto"/>
        </w:rPr>
        <w:t>:</w:t>
      </w:r>
      <w:r w:rsidR="00653F21" w:rsidRPr="00B34BF2">
        <w:rPr>
          <w:rFonts w:ascii="Arial Narrow" w:eastAsia="Arial" w:hAnsi="Arial Narrow" w:cs="Arial"/>
          <w:b/>
          <w:color w:val="auto"/>
        </w:rPr>
        <w:t xml:space="preserve"> </w:t>
      </w:r>
      <w:r w:rsidR="00653F21" w:rsidRPr="00B34BF2">
        <w:rPr>
          <w:rFonts w:ascii="Arial Narrow" w:eastAsia="Arial" w:hAnsi="Arial Narrow" w:cs="Arial"/>
          <w:b/>
          <w:color w:val="auto"/>
        </w:rPr>
        <w:tab/>
      </w:r>
      <w:r w:rsidR="00CB42AA" w:rsidRPr="00B34BF2">
        <w:rPr>
          <w:rFonts w:ascii="Arial Narrow" w:eastAsia="Arial" w:hAnsi="Arial Narrow" w:cs="Arial"/>
          <w:b/>
          <w:color w:val="auto"/>
        </w:rPr>
        <w:t>PACÍFICO COMPAÑÍA DE SEGUROS Y REASEGUROS</w:t>
      </w:r>
      <w:r w:rsidR="00CB42AA" w:rsidRPr="00B34BF2">
        <w:rPr>
          <w:rFonts w:ascii="Arial Narrow" w:eastAsia="Arial" w:hAnsi="Arial Narrow" w:cs="Arial"/>
          <w:b/>
          <w:color w:val="auto"/>
        </w:rPr>
        <w:tab/>
        <w:t xml:space="preserve"> </w:t>
      </w:r>
      <w:r w:rsidR="0046456A" w:rsidRPr="00B34BF2">
        <w:rPr>
          <w:rFonts w:ascii="Arial Narrow" w:eastAsia="Arial" w:hAnsi="Arial Narrow" w:cs="Arial"/>
          <w:b/>
          <w:color w:val="auto"/>
        </w:rPr>
        <w:t xml:space="preserve">S.A. </w:t>
      </w:r>
      <w:r w:rsidR="00F27E37" w:rsidRPr="00B34BF2">
        <w:rPr>
          <w:rFonts w:ascii="Arial Narrow" w:eastAsia="Arial" w:hAnsi="Arial Narrow" w:cs="Arial"/>
          <w:b/>
          <w:color w:val="auto"/>
        </w:rPr>
        <w:t>(</w:t>
      </w:r>
      <w:r w:rsidR="00CB42AA" w:rsidRPr="00B34BF2">
        <w:rPr>
          <w:rFonts w:ascii="Arial Narrow" w:eastAsia="Arial" w:hAnsi="Arial Narrow" w:cs="Arial"/>
          <w:b/>
          <w:color w:val="auto"/>
        </w:rPr>
        <w:t>PACÍFICO</w:t>
      </w:r>
      <w:r w:rsidR="00F27E37" w:rsidRPr="00B34BF2">
        <w:rPr>
          <w:rFonts w:ascii="Arial Narrow" w:eastAsia="Arial" w:hAnsi="Arial Narrow" w:cs="Arial"/>
          <w:b/>
          <w:color w:val="auto"/>
        </w:rPr>
        <w:t>)</w:t>
      </w:r>
    </w:p>
    <w:p w14:paraId="693424B5" w14:textId="3B2B79FB" w:rsidR="00892CFC" w:rsidRPr="00B36916" w:rsidRDefault="0070147B" w:rsidP="00567DF4">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567DF4">
      <w:pPr>
        <w:tabs>
          <w:tab w:val="left" w:pos="2265"/>
          <w:tab w:val="left" w:pos="3120"/>
          <w:tab w:val="left" w:pos="2977"/>
        </w:tabs>
        <w:spacing w:after="0" w:line="240" w:lineRule="auto"/>
        <w:jc w:val="both"/>
        <w:rPr>
          <w:rFonts w:ascii="Arial Narrow" w:hAnsi="Arial Narrow" w:cs="Arial"/>
          <w:color w:val="auto"/>
        </w:rPr>
      </w:pPr>
    </w:p>
    <w:p w14:paraId="102B990B" w14:textId="4A55C858" w:rsidR="0070147B" w:rsidRPr="00FD1611" w:rsidRDefault="0070147B" w:rsidP="00567DF4">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bookmarkStart w:id="2" w:name="_Hlk202510874"/>
      <w:r w:rsidR="007D3FF0">
        <w:rPr>
          <w:rFonts w:ascii="Arial Narrow" w:eastAsia="Arial" w:hAnsi="Arial Narrow" w:cs="Arial"/>
          <w:color w:val="auto"/>
        </w:rPr>
        <w:t>4</w:t>
      </w:r>
      <w:r w:rsidR="00C975E7" w:rsidRPr="00B36916">
        <w:rPr>
          <w:rFonts w:ascii="Arial Narrow" w:eastAsia="Arial" w:hAnsi="Arial Narrow" w:cs="Arial"/>
          <w:color w:val="auto"/>
        </w:rPr>
        <w:t xml:space="preserve"> de </w:t>
      </w:r>
      <w:r w:rsidR="00BE6EE3">
        <w:rPr>
          <w:rFonts w:ascii="Arial Narrow" w:eastAsia="Arial" w:hAnsi="Arial Narrow" w:cs="Arial"/>
          <w:color w:val="auto"/>
        </w:rPr>
        <w:t>julio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bookmarkEnd w:id="2"/>
    </w:p>
    <w:p w14:paraId="739AF0F1" w14:textId="77777777" w:rsidR="0070147B" w:rsidRPr="00FD1611" w:rsidRDefault="0070147B" w:rsidP="00567DF4">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567DF4">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567DF4">
      <w:pPr>
        <w:tabs>
          <w:tab w:val="left" w:pos="851"/>
        </w:tabs>
        <w:spacing w:after="0" w:line="240" w:lineRule="auto"/>
        <w:jc w:val="both"/>
        <w:rPr>
          <w:rFonts w:ascii="Arial Narrow" w:eastAsia="Arial" w:hAnsi="Arial Narrow" w:cs="Arial"/>
          <w:b/>
          <w:bCs/>
          <w:color w:val="auto"/>
        </w:rPr>
      </w:pPr>
    </w:p>
    <w:p w14:paraId="60E8F207" w14:textId="4F4AC624" w:rsidR="00ED00A8" w:rsidRPr="00ED00A8" w:rsidRDefault="007A5B32"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6804D4" w:rsidRPr="006804D4">
        <w:rPr>
          <w:rFonts w:ascii="Arial Narrow" w:hAnsi="Arial Narrow"/>
          <w:color w:val="auto"/>
        </w:rPr>
        <w:t>4 de mayo de 2025</w:t>
      </w:r>
      <w:r w:rsidR="003773A8" w:rsidRPr="006804D4">
        <w:rPr>
          <w:rFonts w:ascii="Arial Narrow" w:hAnsi="Arial Narrow"/>
          <w:color w:val="auto"/>
        </w:rPr>
        <w:t xml:space="preserve">, subsanado con </w:t>
      </w:r>
      <w:r w:rsidR="00727624">
        <w:rPr>
          <w:rFonts w:ascii="Arial Narrow" w:hAnsi="Arial Narrow"/>
          <w:color w:val="auto"/>
        </w:rPr>
        <w:t>los</w:t>
      </w:r>
      <w:r w:rsidR="00F27E37" w:rsidRPr="006804D4">
        <w:rPr>
          <w:rFonts w:ascii="Arial Narrow" w:hAnsi="Arial Narrow"/>
          <w:color w:val="auto"/>
        </w:rPr>
        <w:t xml:space="preserve"> escrito</w:t>
      </w:r>
      <w:r w:rsidR="00727624">
        <w:rPr>
          <w:rFonts w:ascii="Arial Narrow" w:hAnsi="Arial Narrow"/>
          <w:color w:val="auto"/>
        </w:rPr>
        <w:t>s</w:t>
      </w:r>
      <w:r w:rsidR="00F27E37" w:rsidRPr="006804D4">
        <w:rPr>
          <w:rFonts w:ascii="Arial Narrow" w:hAnsi="Arial Narrow"/>
          <w:color w:val="auto"/>
        </w:rPr>
        <w:t xml:space="preserve"> del </w:t>
      </w:r>
      <w:r w:rsidR="006804D4" w:rsidRPr="006804D4">
        <w:rPr>
          <w:rFonts w:ascii="Arial Narrow" w:hAnsi="Arial Narrow"/>
          <w:color w:val="auto"/>
        </w:rPr>
        <w:t>12</w:t>
      </w:r>
      <w:r w:rsidR="0046456A" w:rsidRPr="006804D4">
        <w:rPr>
          <w:rFonts w:ascii="Arial Narrow" w:hAnsi="Arial Narrow"/>
          <w:color w:val="auto"/>
        </w:rPr>
        <w:t xml:space="preserve"> de </w:t>
      </w:r>
      <w:r w:rsidR="006804D4" w:rsidRPr="006804D4">
        <w:rPr>
          <w:rFonts w:ascii="Arial Narrow" w:hAnsi="Arial Narrow"/>
          <w:color w:val="auto"/>
        </w:rPr>
        <w:t>junio</w:t>
      </w:r>
      <w:r w:rsidR="0046456A" w:rsidRPr="006804D4">
        <w:rPr>
          <w:rFonts w:ascii="Arial Narrow" w:hAnsi="Arial Narrow"/>
          <w:color w:val="auto"/>
        </w:rPr>
        <w:t xml:space="preserve"> de 2025</w:t>
      </w:r>
      <w:r w:rsidR="00727624">
        <w:rPr>
          <w:rFonts w:ascii="Arial Narrow" w:hAnsi="Arial Narrow"/>
          <w:color w:val="auto"/>
        </w:rPr>
        <w:t>, 26 de junio de 2025 y 1 de julio de 2025</w:t>
      </w:r>
      <w:r w:rsidR="003773A8" w:rsidRPr="006804D4">
        <w:rPr>
          <w:rFonts w:ascii="Arial Narrow" w:hAnsi="Arial Narrow"/>
          <w:color w:val="auto"/>
        </w:rPr>
        <w:t>,</w:t>
      </w:r>
      <w:r w:rsidR="00F27E37" w:rsidRPr="006804D4">
        <w:rPr>
          <w:rFonts w:ascii="Arial Narrow" w:hAnsi="Arial Narrow"/>
          <w:color w:val="auto"/>
        </w:rPr>
        <w:t xml:space="preserve"> </w:t>
      </w:r>
      <w:r w:rsidR="00B36916" w:rsidRPr="006804D4">
        <w:rPr>
          <w:rFonts w:ascii="Arial Narrow" w:hAnsi="Arial Narrow"/>
          <w:color w:val="auto"/>
        </w:rPr>
        <w:t>presentado</w:t>
      </w:r>
      <w:r w:rsidR="00B36916" w:rsidRPr="00B36916">
        <w:rPr>
          <w:rFonts w:ascii="Arial Narrow" w:hAnsi="Arial Narrow"/>
          <w:color w:val="auto"/>
        </w:rPr>
        <w:t xml:space="preserve"> por </w:t>
      </w:r>
      <w:r w:rsidR="006804D4">
        <w:rPr>
          <w:rFonts w:ascii="Arial Narrow" w:hAnsi="Arial Narrow"/>
          <w:color w:val="auto"/>
        </w:rPr>
        <w:t xml:space="preserve">la </w:t>
      </w:r>
      <w:r w:rsidR="006804D4" w:rsidRPr="0000637E">
        <w:rPr>
          <w:rFonts w:ascii="Arial Narrow" w:hAnsi="Arial Narrow"/>
          <w:color w:val="auto"/>
        </w:rPr>
        <w:t xml:space="preserve">señora Elisa Solano </w:t>
      </w:r>
      <w:proofErr w:type="spellStart"/>
      <w:r w:rsidR="006804D4" w:rsidRPr="0000637E">
        <w:rPr>
          <w:rFonts w:ascii="Arial Narrow" w:hAnsi="Arial Narrow"/>
          <w:color w:val="auto"/>
        </w:rPr>
        <w:t>Felix</w:t>
      </w:r>
      <w:proofErr w:type="spellEnd"/>
      <w:r w:rsidR="006804D4" w:rsidRPr="0000637E">
        <w:rPr>
          <w:rFonts w:ascii="Arial Narrow" w:hAnsi="Arial Narrow"/>
          <w:color w:val="auto"/>
        </w:rPr>
        <w:t xml:space="preserve"> </w:t>
      </w:r>
      <w:r w:rsidR="00B36916" w:rsidRPr="0000637E">
        <w:rPr>
          <w:rFonts w:ascii="Arial Narrow" w:hAnsi="Arial Narrow"/>
          <w:color w:val="auto"/>
        </w:rPr>
        <w:t xml:space="preserve">en representación </w:t>
      </w:r>
      <w:r w:rsidR="00175FA9" w:rsidRPr="0000637E">
        <w:rPr>
          <w:rFonts w:ascii="Arial Narrow" w:hAnsi="Arial Narrow"/>
          <w:color w:val="auto"/>
        </w:rPr>
        <w:t xml:space="preserve">de </w:t>
      </w:r>
      <w:r w:rsidR="005E6364" w:rsidRPr="0000637E">
        <w:rPr>
          <w:rFonts w:ascii="Arial Narrow" w:hAnsi="Arial Narrow"/>
          <w:color w:val="auto"/>
        </w:rPr>
        <w:t>Suarez S.A.C.</w:t>
      </w:r>
      <w:r w:rsidR="00B36916" w:rsidRPr="0000637E">
        <w:rPr>
          <w:rFonts w:ascii="Arial Narrow" w:hAnsi="Arial Narrow"/>
          <w:color w:val="auto"/>
        </w:rPr>
        <w:t>,</w:t>
      </w:r>
      <w:r w:rsidR="0046456A" w:rsidRPr="0000637E">
        <w:rPr>
          <w:rFonts w:ascii="Arial Narrow" w:hAnsi="Arial Narrow"/>
          <w:color w:val="auto"/>
        </w:rPr>
        <w:t xml:space="preserve"> </w:t>
      </w:r>
      <w:r w:rsidRPr="0000637E">
        <w:rPr>
          <w:rFonts w:ascii="Arial Narrow" w:hAnsi="Arial Narrow"/>
          <w:color w:val="auto"/>
        </w:rPr>
        <w:t xml:space="preserve">denunció </w:t>
      </w:r>
      <w:r w:rsidR="008C61DD" w:rsidRPr="0000637E">
        <w:rPr>
          <w:rFonts w:ascii="Arial Narrow" w:hAnsi="Arial Narrow"/>
          <w:color w:val="auto"/>
        </w:rPr>
        <w:t xml:space="preserve">a </w:t>
      </w:r>
      <w:r w:rsidR="005E6364" w:rsidRPr="0000637E">
        <w:rPr>
          <w:rFonts w:ascii="Arial Narrow" w:hAnsi="Arial Narrow"/>
          <w:color w:val="auto"/>
        </w:rPr>
        <w:t xml:space="preserve">Pacífico </w:t>
      </w:r>
      <w:r w:rsidRPr="0000637E">
        <w:rPr>
          <w:rFonts w:ascii="Arial Narrow" w:hAnsi="Arial Narrow"/>
          <w:color w:val="auto"/>
        </w:rPr>
        <w:t>por presuntas infracciones a la Ley 29571, Código de Protección y Defensa del Consumidor (en adelante, Código)</w:t>
      </w:r>
      <w:r w:rsidRPr="0000637E">
        <w:rPr>
          <w:rFonts w:ascii="Arial Narrow" w:hAnsi="Arial Narrow"/>
          <w:color w:val="auto"/>
          <w:vertAlign w:val="superscript"/>
        </w:rPr>
        <w:footnoteReference w:id="2"/>
      </w:r>
      <w:r w:rsidR="00F47680" w:rsidRPr="00ED00A8">
        <w:rPr>
          <w:rFonts w:ascii="Arial Narrow" w:hAnsi="Arial Narrow"/>
        </w:rPr>
        <w:t>.</w:t>
      </w:r>
    </w:p>
    <w:p w14:paraId="1EF8CFFC" w14:textId="77777777" w:rsidR="00ED00A8" w:rsidRPr="00ED00A8" w:rsidRDefault="00ED00A8" w:rsidP="00567DF4">
      <w:pPr>
        <w:pStyle w:val="Prrafodelista"/>
        <w:spacing w:line="240" w:lineRule="auto"/>
        <w:ind w:left="567"/>
        <w:jc w:val="both"/>
        <w:textAlignment w:val="baseline"/>
        <w:rPr>
          <w:rFonts w:ascii="Arial Narrow" w:hAnsi="Arial Narrow"/>
        </w:rPr>
      </w:pPr>
    </w:p>
    <w:p w14:paraId="1D946E6B" w14:textId="320C813E" w:rsidR="006C15CC" w:rsidRPr="00ED00A8" w:rsidRDefault="005E6364" w:rsidP="00567DF4">
      <w:pPr>
        <w:pStyle w:val="Prrafodelista"/>
        <w:numPr>
          <w:ilvl w:val="0"/>
          <w:numId w:val="8"/>
        </w:numPr>
        <w:spacing w:line="240" w:lineRule="auto"/>
        <w:ind w:left="567" w:hanging="567"/>
        <w:jc w:val="both"/>
        <w:textAlignment w:val="baseline"/>
        <w:rPr>
          <w:rFonts w:ascii="Arial Narrow" w:hAnsi="Arial Narrow"/>
        </w:rPr>
      </w:pPr>
      <w:r w:rsidRPr="00ED00A8">
        <w:rPr>
          <w:rFonts w:ascii="Arial Narrow" w:hAnsi="Arial Narrow"/>
          <w:color w:val="auto"/>
        </w:rPr>
        <w:t>Suarez S.A.C.</w:t>
      </w:r>
      <w:r w:rsidRPr="00ED00A8">
        <w:rPr>
          <w:rFonts w:ascii="Arial Narrow" w:hAnsi="Arial Narrow"/>
        </w:rPr>
        <w:t xml:space="preserve"> </w:t>
      </w:r>
      <w:r w:rsidR="00346AAC" w:rsidRPr="00ED00A8">
        <w:rPr>
          <w:rFonts w:ascii="Arial Narrow" w:hAnsi="Arial Narrow"/>
        </w:rPr>
        <w:t xml:space="preserve">solicitó, en calidad </w:t>
      </w:r>
      <w:bookmarkStart w:id="3" w:name="_Hlk97713383"/>
      <w:r w:rsidR="00346AAC" w:rsidRPr="00ED00A8">
        <w:rPr>
          <w:rFonts w:ascii="Arial Narrow" w:hAnsi="Arial Narrow"/>
        </w:rPr>
        <w:t xml:space="preserve">de medida correctiva, </w:t>
      </w:r>
      <w:bookmarkEnd w:id="3"/>
      <w:r w:rsidR="00346AAC" w:rsidRPr="00ED00A8">
        <w:rPr>
          <w:rFonts w:ascii="Arial Narrow" w:hAnsi="Arial Narrow"/>
        </w:rPr>
        <w:t xml:space="preserve">que </w:t>
      </w:r>
      <w:r w:rsidRPr="00ED00A8">
        <w:rPr>
          <w:rFonts w:ascii="Arial Narrow" w:hAnsi="Arial Narrow"/>
          <w:color w:val="auto"/>
        </w:rPr>
        <w:t xml:space="preserve">Pacífico </w:t>
      </w:r>
      <w:r w:rsidR="00482AA3" w:rsidRPr="00ED00A8">
        <w:rPr>
          <w:rFonts w:ascii="Arial Narrow" w:hAnsi="Arial Narrow"/>
        </w:rPr>
        <w:t>cump</w:t>
      </w:r>
      <w:r w:rsidR="003602B3" w:rsidRPr="00ED00A8">
        <w:rPr>
          <w:rFonts w:ascii="Arial Narrow" w:hAnsi="Arial Narrow"/>
        </w:rPr>
        <w:t>l</w:t>
      </w:r>
      <w:r w:rsidR="00482AA3" w:rsidRPr="00ED00A8">
        <w:rPr>
          <w:rFonts w:ascii="Arial Narrow" w:hAnsi="Arial Narrow"/>
        </w:rPr>
        <w:t>a con</w:t>
      </w:r>
      <w:r w:rsidR="003602B3" w:rsidRPr="00ED00A8">
        <w:rPr>
          <w:rFonts w:ascii="Arial Narrow" w:hAnsi="Arial Narrow"/>
        </w:rPr>
        <w:t>: (i)</w:t>
      </w:r>
      <w:r w:rsidR="00482AA3" w:rsidRPr="00ED00A8">
        <w:rPr>
          <w:rFonts w:ascii="Arial Narrow" w:hAnsi="Arial Narrow"/>
        </w:rPr>
        <w:t xml:space="preserve"> otorgar la cobertura del Seguro de Transporte Carga Abierta</w:t>
      </w:r>
      <w:r w:rsidR="003602B3" w:rsidRPr="00ED00A8">
        <w:rPr>
          <w:rFonts w:ascii="Arial Narrow" w:hAnsi="Arial Narrow"/>
        </w:rPr>
        <w:t>; (</w:t>
      </w:r>
      <w:proofErr w:type="spellStart"/>
      <w:r w:rsidR="003602B3" w:rsidRPr="00ED00A8">
        <w:rPr>
          <w:rFonts w:ascii="Arial Narrow" w:hAnsi="Arial Narrow"/>
        </w:rPr>
        <w:t>iii</w:t>
      </w:r>
      <w:proofErr w:type="spellEnd"/>
      <w:r w:rsidR="003602B3" w:rsidRPr="00ED00A8">
        <w:rPr>
          <w:rFonts w:ascii="Arial Narrow" w:hAnsi="Arial Narrow"/>
        </w:rPr>
        <w:t xml:space="preserve">) </w:t>
      </w:r>
      <w:r w:rsidR="00482AA3" w:rsidRPr="00ED00A8">
        <w:rPr>
          <w:rFonts w:ascii="Arial Narrow" w:hAnsi="Arial Narrow"/>
        </w:rPr>
        <w:t xml:space="preserve">asumir los gastos por los productos </w:t>
      </w:r>
      <w:r w:rsidR="00987017" w:rsidRPr="00ED00A8">
        <w:rPr>
          <w:rFonts w:ascii="Arial Narrow" w:hAnsi="Arial Narrow"/>
        </w:rPr>
        <w:t>hurtados en</w:t>
      </w:r>
      <w:r w:rsidR="00482AA3" w:rsidRPr="00ED00A8">
        <w:rPr>
          <w:rFonts w:ascii="Arial Narrow" w:hAnsi="Arial Narrow"/>
        </w:rPr>
        <w:t xml:space="preserve"> </w:t>
      </w:r>
      <w:r w:rsidR="00987017" w:rsidRPr="00ED00A8">
        <w:rPr>
          <w:rFonts w:ascii="Arial Narrow" w:hAnsi="Arial Narrow"/>
        </w:rPr>
        <w:t>Santa Lucía por el monto de S/ 18 495,43</w:t>
      </w:r>
      <w:r w:rsidR="003602B3" w:rsidRPr="00ED00A8">
        <w:rPr>
          <w:rFonts w:ascii="Arial Narrow" w:hAnsi="Arial Narrow"/>
        </w:rPr>
        <w:t>; e, (</w:t>
      </w:r>
      <w:proofErr w:type="spellStart"/>
      <w:r w:rsidR="003602B3" w:rsidRPr="00ED00A8">
        <w:rPr>
          <w:rFonts w:ascii="Arial Narrow" w:hAnsi="Arial Narrow"/>
        </w:rPr>
        <w:t>iii</w:t>
      </w:r>
      <w:proofErr w:type="spellEnd"/>
      <w:r w:rsidR="003602B3" w:rsidRPr="00ED00A8">
        <w:rPr>
          <w:rFonts w:ascii="Arial Narrow" w:hAnsi="Arial Narrow"/>
        </w:rPr>
        <w:t>) indemnizar por los daños y perjuicios ocasionados</w:t>
      </w:r>
      <w:r w:rsidR="00B36916" w:rsidRPr="00ED00A8">
        <w:rPr>
          <w:rFonts w:ascii="Arial Narrow" w:hAnsi="Arial Narrow"/>
        </w:rPr>
        <w:t>.</w:t>
      </w:r>
      <w:r w:rsidRPr="00ED00A8">
        <w:rPr>
          <w:rFonts w:ascii="Arial Narrow" w:hAnsi="Arial Narrow"/>
        </w:rPr>
        <w:t xml:space="preserve"> </w:t>
      </w:r>
      <w:r w:rsidR="003602B3" w:rsidRPr="00ED00A8">
        <w:rPr>
          <w:rFonts w:ascii="Arial Narrow" w:eastAsia="Times New Roman" w:hAnsi="Arial Narrow"/>
          <w:lang w:val="es-ES" w:eastAsia="es-ES"/>
        </w:rPr>
        <w:t>Asimismo, requirió el reembolso de costos y costas del presente procedimiento</w:t>
      </w:r>
      <w:r w:rsidRPr="00ED00A8">
        <w:rPr>
          <w:rFonts w:ascii="Arial Narrow" w:hAnsi="Arial Narrow"/>
        </w:rPr>
        <w:t>.</w:t>
      </w:r>
    </w:p>
    <w:p w14:paraId="3D06CE9A" w14:textId="77777777" w:rsidR="006C15CC" w:rsidRPr="006C15CC" w:rsidRDefault="006C15CC" w:rsidP="00567DF4">
      <w:pPr>
        <w:pStyle w:val="Prrafodelista"/>
        <w:spacing w:line="240" w:lineRule="auto"/>
        <w:ind w:left="567"/>
        <w:jc w:val="both"/>
        <w:textAlignment w:val="baseline"/>
        <w:rPr>
          <w:rFonts w:ascii="Arial Narrow" w:eastAsia="Arial Narrow" w:hAnsi="Arial Narrow"/>
          <w:lang w:val="es-ES"/>
        </w:rPr>
      </w:pPr>
    </w:p>
    <w:p w14:paraId="6231D4A9" w14:textId="316E43AE" w:rsidR="00346AAC" w:rsidRPr="00ED00A8" w:rsidRDefault="006C15CC" w:rsidP="00567DF4">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w:t>
      </w:r>
      <w:r w:rsidR="002B1C88" w:rsidRPr="002B1C88">
        <w:rPr>
          <w:rFonts w:ascii="Arial Narrow" w:hAnsi="Arial Narrow"/>
        </w:rPr>
        <w:t>6 de junio de 2025</w:t>
      </w:r>
      <w:r w:rsidRPr="006C15CC">
        <w:rPr>
          <w:rFonts w:ascii="Arial Narrow" w:hAnsi="Arial Narrow"/>
        </w:rPr>
        <w:t>, la Secretaría Técnica de la Comisión de Protección al Consumidor 1 (en adelante, Secretaría Técnica), mediante Resolución 1, requirió que</w:t>
      </w:r>
      <w:r w:rsidR="00C76987">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 xml:space="preserve">. </w:t>
      </w:r>
      <w:r w:rsidRPr="006C15CC">
        <w:rPr>
          <w:rFonts w:ascii="Arial Narrow" w:hAnsi="Arial Narrow"/>
        </w:rPr>
        <w:t xml:space="preserve">cumpla con </w:t>
      </w:r>
      <w:r w:rsidR="00ED00A8">
        <w:rPr>
          <w:rFonts w:ascii="Arial Narrow" w:hAnsi="Arial Narrow"/>
        </w:rPr>
        <w:t>p</w:t>
      </w:r>
      <w:r w:rsidR="007D06DE" w:rsidRPr="00ED00A8">
        <w:rPr>
          <w:rFonts w:ascii="Arial Narrow" w:eastAsia="Times New Roman" w:hAnsi="Arial Narrow"/>
          <w:color w:val="000000" w:themeColor="text1"/>
        </w:rPr>
        <w:t xml:space="preserve">resentar </w:t>
      </w:r>
      <w:r w:rsidR="0046456A" w:rsidRPr="00ED00A8">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w:t>
      </w:r>
      <w:r w:rsidR="0000637E" w:rsidRPr="00ED00A8">
        <w:rPr>
          <w:rFonts w:ascii="Arial Narrow" w:hAnsi="Arial Narrow"/>
        </w:rPr>
        <w:t xml:space="preserve">17051736 </w:t>
      </w:r>
      <w:r w:rsidR="0046456A" w:rsidRPr="00ED00A8">
        <w:rPr>
          <w:rFonts w:ascii="Arial Narrow" w:eastAsia="Times New Roman" w:hAnsi="Arial Narrow"/>
          <w:color w:val="000000" w:themeColor="text1"/>
        </w:rPr>
        <w:t xml:space="preserve">del </w:t>
      </w:r>
      <w:r w:rsidR="0000637E" w:rsidRPr="00ED00A8">
        <w:rPr>
          <w:rFonts w:ascii="Arial Narrow" w:hAnsi="Arial Narrow"/>
        </w:rPr>
        <w:t>Seguro de Transporte Carga Abierta</w:t>
      </w:r>
      <w:r w:rsidR="0000637E" w:rsidRPr="00ED00A8">
        <w:rPr>
          <w:rFonts w:ascii="Arial Narrow" w:eastAsia="Times New Roman" w:hAnsi="Arial Narrow"/>
          <w:color w:val="000000" w:themeColor="text1"/>
        </w:rPr>
        <w:t xml:space="preserve"> </w:t>
      </w:r>
      <w:r w:rsidR="0046456A" w:rsidRPr="00ED00A8">
        <w:rPr>
          <w:rFonts w:ascii="Arial Narrow" w:eastAsia="Times New Roman" w:hAnsi="Arial Narrow"/>
          <w:color w:val="000000" w:themeColor="text1"/>
        </w:rPr>
        <w:t>es una persona jurídica.</w:t>
      </w:r>
      <w:r w:rsidR="007D06DE" w:rsidRPr="00ED00A8">
        <w:rPr>
          <w:rFonts w:ascii="Arial Narrow" w:eastAsia="Times New Roman" w:hAnsi="Arial Narrow"/>
          <w:color w:val="000000" w:themeColor="text1"/>
        </w:rPr>
        <w:t xml:space="preserve"> </w:t>
      </w:r>
    </w:p>
    <w:p w14:paraId="4815A3B9" w14:textId="77777777" w:rsidR="0046456A" w:rsidRPr="006C15CC" w:rsidRDefault="0046456A" w:rsidP="00567DF4">
      <w:pPr>
        <w:pStyle w:val="Prrafodelista"/>
        <w:widowControl w:val="0"/>
        <w:spacing w:line="240" w:lineRule="auto"/>
        <w:ind w:left="1290" w:right="7"/>
        <w:jc w:val="both"/>
        <w:rPr>
          <w:rFonts w:ascii="Arial Narrow" w:hAnsi="Arial Narrow"/>
        </w:rPr>
      </w:pPr>
    </w:p>
    <w:p w14:paraId="2F65F740" w14:textId="26BA073B" w:rsidR="009F75E7" w:rsidRPr="00FD1611" w:rsidRDefault="00025F3D" w:rsidP="00567DF4">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2B1C88" w:rsidRPr="006804D4">
        <w:rPr>
          <w:rFonts w:ascii="Arial Narrow" w:hAnsi="Arial Narrow"/>
          <w:color w:val="auto"/>
        </w:rPr>
        <w:t>12 de junio de 2025</w:t>
      </w:r>
      <w:r w:rsidR="009F75E7" w:rsidRPr="00FD1611">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w:t>
      </w:r>
      <w:r w:rsidR="002B1C88" w:rsidRPr="00FD1611">
        <w:rPr>
          <w:rFonts w:ascii="Arial Narrow" w:hAnsi="Arial Narrow"/>
          <w:color w:val="auto"/>
        </w:rPr>
        <w:t xml:space="preserve"> </w:t>
      </w:r>
      <w:r w:rsidR="009F75E7" w:rsidRPr="00FD1611">
        <w:rPr>
          <w:rFonts w:ascii="Arial Narrow" w:hAnsi="Arial Narrow"/>
          <w:color w:val="auto"/>
        </w:rPr>
        <w:t xml:space="preserve">presentó un escrito, a través del cual adjuntó las declaraciones mensuales (PDT-IGV Renta mensual) del Impuesto </w:t>
      </w:r>
      <w:r w:rsidR="009F75E7" w:rsidRPr="002B1C88">
        <w:rPr>
          <w:rFonts w:ascii="Arial Narrow" w:hAnsi="Arial Narrow"/>
          <w:color w:val="auto"/>
        </w:rPr>
        <w:t xml:space="preserve">General a las Ventas (IGV) e Impuesto a la Renta (IR) completas del ejercicio correspondiente al año </w:t>
      </w:r>
      <w:r w:rsidR="000A5B06" w:rsidRPr="002B1C88">
        <w:rPr>
          <w:rFonts w:ascii="Arial Narrow" w:hAnsi="Arial Narrow"/>
          <w:color w:val="auto"/>
        </w:rPr>
        <w:t>2024</w:t>
      </w:r>
      <w:r w:rsidR="009F75E7" w:rsidRPr="002B1C88">
        <w:rPr>
          <w:rFonts w:ascii="Arial Narrow" w:hAnsi="Arial Narrow"/>
          <w:color w:val="auto"/>
        </w:rPr>
        <w:t xml:space="preserve">, </w:t>
      </w:r>
      <w:r w:rsidR="009F75E7" w:rsidRPr="002B1C88">
        <w:rPr>
          <w:rFonts w:ascii="Arial Narrow" w:hAnsi="Arial Narrow"/>
        </w:rPr>
        <w:t>cu</w:t>
      </w:r>
      <w:r w:rsidR="009F75E7" w:rsidRPr="00FD1611">
        <w:rPr>
          <w:rFonts w:ascii="Arial Narrow" w:hAnsi="Arial Narrow"/>
        </w:rPr>
        <w:t>ya confidencialidad será evaluada.</w:t>
      </w:r>
      <w:r w:rsidR="00567DF4">
        <w:rPr>
          <w:rFonts w:ascii="Arial Narrow" w:hAnsi="Arial Narrow"/>
        </w:rPr>
        <w:t xml:space="preserve"> Asimismo, dicha información fue reiterada el 26 de junio y 1 de julio de 2025.</w:t>
      </w:r>
    </w:p>
    <w:p w14:paraId="09944279" w14:textId="77777777" w:rsidR="009F75E7" w:rsidRPr="00FD1611" w:rsidRDefault="009F75E7" w:rsidP="00567DF4">
      <w:pPr>
        <w:pStyle w:val="Prrafodelista"/>
        <w:spacing w:line="240" w:lineRule="auto"/>
        <w:ind w:left="567"/>
        <w:jc w:val="both"/>
        <w:textAlignment w:val="baseline"/>
        <w:rPr>
          <w:rFonts w:ascii="Arial Narrow" w:hAnsi="Arial Narrow"/>
          <w:color w:val="auto"/>
        </w:rPr>
      </w:pPr>
    </w:p>
    <w:p w14:paraId="52A814FF" w14:textId="7E89C11D" w:rsidR="003448EA" w:rsidRPr="00FD1611" w:rsidRDefault="00A24ADC" w:rsidP="00567DF4">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2B1C88" w:rsidRPr="005E6364">
        <w:rPr>
          <w:rFonts w:ascii="Arial Narrow" w:hAnsi="Arial Narrow"/>
          <w:color w:val="auto"/>
        </w:rPr>
        <w:t>Suarez S.A.C</w:t>
      </w:r>
      <w:r w:rsidR="002B1C88">
        <w:rPr>
          <w:rFonts w:ascii="Arial Narrow" w:hAnsi="Arial Narrow"/>
          <w:color w:val="auto"/>
        </w:rPr>
        <w:t>.</w:t>
      </w:r>
    </w:p>
    <w:p w14:paraId="153A4AAA" w14:textId="77777777" w:rsidR="003448EA" w:rsidRPr="00FD1611" w:rsidRDefault="003448EA" w:rsidP="00567DF4">
      <w:pPr>
        <w:pStyle w:val="Prrafodelista"/>
        <w:spacing w:line="240" w:lineRule="auto"/>
        <w:jc w:val="both"/>
        <w:rPr>
          <w:rFonts w:ascii="Arial Narrow" w:hAnsi="Arial Narrow"/>
        </w:rPr>
      </w:pPr>
    </w:p>
    <w:p w14:paraId="434663DB" w14:textId="77777777" w:rsidR="003448EA" w:rsidRPr="00FD1611" w:rsidRDefault="003448EA" w:rsidP="00567DF4">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567DF4">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567DF4">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567DF4">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567DF4">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567DF4">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567DF4">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567DF4">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567DF4">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567DF4">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567DF4">
      <w:pPr>
        <w:spacing w:after="0" w:line="240" w:lineRule="auto"/>
        <w:ind w:left="567" w:hanging="567"/>
        <w:jc w:val="both"/>
        <w:rPr>
          <w:rFonts w:ascii="Arial Narrow" w:eastAsia="Times New Roman" w:hAnsi="Arial Narrow"/>
        </w:rPr>
      </w:pPr>
    </w:p>
    <w:p w14:paraId="1C142140" w14:textId="4C56AC20" w:rsidR="00322715" w:rsidRPr="00FD1611" w:rsidRDefault="00322715" w:rsidP="00567DF4">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567DF4">
      <w:pPr>
        <w:spacing w:after="0" w:line="240" w:lineRule="auto"/>
        <w:ind w:left="567" w:hanging="567"/>
        <w:jc w:val="both"/>
        <w:rPr>
          <w:rFonts w:ascii="Arial Narrow" w:eastAsia="Times New Roman" w:hAnsi="Arial Narrow"/>
        </w:rPr>
      </w:pPr>
    </w:p>
    <w:p w14:paraId="56D759AA" w14:textId="327F9DBA" w:rsidR="001D7886" w:rsidRDefault="00322715"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2B1C88" w:rsidRPr="002B1C88">
        <w:rPr>
          <w:rFonts w:ascii="Arial Narrow" w:hAnsi="Arial Narrow"/>
        </w:rPr>
        <w:t>6 de junio de 2025</w:t>
      </w:r>
      <w:r w:rsidR="004E7071" w:rsidRPr="00FD1611">
        <w:rPr>
          <w:rFonts w:ascii="Arial Narrow" w:hAnsi="Arial Narrow"/>
        </w:rPr>
        <w:t>,</w:t>
      </w:r>
      <w:r w:rsidR="009F75E7" w:rsidRPr="00FD1611">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w:t>
      </w:r>
      <w:r w:rsidR="002B1C88" w:rsidRPr="00FD1611">
        <w:rPr>
          <w:rFonts w:ascii="Arial Narrow" w:hAnsi="Arial Narrow"/>
          <w:color w:val="auto"/>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w:t>
      </w:r>
      <w:r w:rsidR="009F75E7" w:rsidRPr="002B1C88">
        <w:rPr>
          <w:rFonts w:ascii="Arial Narrow" w:hAnsi="Arial Narrow"/>
        </w:rPr>
        <w:t xml:space="preserve">General a las Ventas (IGV) e Impuesto a la Renta (IR) completas del ejercicio correspondiente al año </w:t>
      </w:r>
      <w:r w:rsidR="000A5B06" w:rsidRPr="002B1C88">
        <w:rPr>
          <w:rFonts w:ascii="Arial Narrow" w:hAnsi="Arial Narrow"/>
        </w:rPr>
        <w:t>2024</w:t>
      </w:r>
      <w:r w:rsidR="00CE448B" w:rsidRPr="002B1C88">
        <w:rPr>
          <w:rFonts w:ascii="Arial Narrow" w:hAnsi="Arial Narrow"/>
        </w:rPr>
        <w:t>, el</w:t>
      </w:r>
      <w:r w:rsidR="00CE448B" w:rsidRPr="00FD1611">
        <w:rPr>
          <w:rFonts w:ascii="Arial Narrow" w:hAnsi="Arial Narrow"/>
        </w:rPr>
        <w:t xml:space="preserve">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567DF4">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567DF4">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567DF4">
      <w:pPr>
        <w:pStyle w:val="Prrafodelista"/>
        <w:spacing w:line="240" w:lineRule="auto"/>
        <w:rPr>
          <w:rStyle w:val="normaltextrun"/>
          <w:rFonts w:ascii="Arial Narrow" w:hAnsi="Arial Narrow"/>
        </w:rPr>
      </w:pPr>
    </w:p>
    <w:p w14:paraId="2BD2FCAA" w14:textId="77777777" w:rsidR="009F75E7" w:rsidRPr="00FD161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567DF4">
      <w:pPr>
        <w:pStyle w:val="Prrafodelista"/>
        <w:spacing w:line="240" w:lineRule="auto"/>
        <w:rPr>
          <w:rStyle w:val="normaltextrun"/>
          <w:rFonts w:ascii="Arial Narrow" w:hAnsi="Arial Narrow"/>
        </w:rPr>
      </w:pPr>
    </w:p>
    <w:p w14:paraId="7A2D0168" w14:textId="33969FF1" w:rsidR="009F75E7" w:rsidRPr="00731EA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731EA1" w:rsidRPr="005E6364">
        <w:rPr>
          <w:rFonts w:ascii="Arial Narrow" w:hAnsi="Arial Narrow"/>
          <w:color w:val="auto"/>
        </w:rPr>
        <w:t>Suarez S.A.C</w:t>
      </w:r>
      <w:r w:rsidR="00731EA1">
        <w:rPr>
          <w:rFonts w:ascii="Arial Narrow" w:hAnsi="Arial Narrow"/>
          <w:color w:val="auto"/>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731EA1" w:rsidRPr="002B1C88">
        <w:rPr>
          <w:rFonts w:ascii="Arial Narrow" w:hAnsi="Arial Narrow"/>
        </w:rPr>
        <w:t>6 de junio de 2025</w:t>
      </w:r>
      <w:r w:rsidRPr="00FD1611">
        <w:rPr>
          <w:rStyle w:val="normaltextrun"/>
          <w:rFonts w:ascii="Arial Narrow" w:hAnsi="Arial Narrow"/>
        </w:rPr>
        <w:t xml:space="preserve">, la copia de la constancia </w:t>
      </w:r>
      <w:r w:rsidRPr="00FD1611">
        <w:rPr>
          <w:rStyle w:val="normaltextrun"/>
          <w:rFonts w:ascii="Arial Narrow" w:hAnsi="Arial Narrow"/>
        </w:rPr>
        <w:lastRenderedPageBreak/>
        <w:t xml:space="preserve">de presentación del PDT correspondiente a la Declaración Jurada de Pago </w:t>
      </w:r>
      <w:r w:rsidRPr="00731EA1">
        <w:rPr>
          <w:rStyle w:val="normaltextrun"/>
          <w:rFonts w:ascii="Arial Narrow" w:hAnsi="Arial Narrow"/>
        </w:rPr>
        <w:t xml:space="preserve">Mensual del Impuesto a la Renta de Tercera Categoría; así como, el PDT-IGV-Renta Mensual del ejercicio </w:t>
      </w:r>
      <w:r w:rsidR="000A5B06" w:rsidRPr="00731EA1">
        <w:rPr>
          <w:rStyle w:val="normaltextrun"/>
          <w:rFonts w:ascii="Arial Narrow" w:hAnsi="Arial Narrow"/>
        </w:rPr>
        <w:t>2024</w:t>
      </w:r>
      <w:r w:rsidRPr="00731EA1">
        <w:rPr>
          <w:rStyle w:val="normaltextrun"/>
          <w:rFonts w:ascii="Arial Narrow" w:hAnsi="Arial Narrow"/>
        </w:rPr>
        <w:t>.</w:t>
      </w:r>
    </w:p>
    <w:p w14:paraId="09A610A0" w14:textId="77777777" w:rsidR="001D7886" w:rsidRPr="001D7886" w:rsidRDefault="001D7886" w:rsidP="00567DF4">
      <w:pPr>
        <w:pStyle w:val="Prrafodelista"/>
        <w:spacing w:line="240" w:lineRule="auto"/>
        <w:rPr>
          <w:rStyle w:val="normaltextrun"/>
          <w:rFonts w:ascii="Arial Narrow" w:hAnsi="Arial Narrow"/>
        </w:rPr>
      </w:pPr>
    </w:p>
    <w:p w14:paraId="41C04F11" w14:textId="31F323F0" w:rsidR="001D7886" w:rsidRPr="00FD1611" w:rsidRDefault="001D7886"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567DF4">
      <w:pPr>
        <w:pStyle w:val="Prrafodelista"/>
        <w:spacing w:line="240" w:lineRule="auto"/>
        <w:rPr>
          <w:rFonts w:ascii="Arial Narrow" w:hAnsi="Arial Narrow"/>
          <w:color w:val="auto"/>
        </w:rPr>
      </w:pPr>
    </w:p>
    <w:p w14:paraId="553F3439" w14:textId="5BA1070E" w:rsidR="001D7886" w:rsidRPr="00A6368D" w:rsidRDefault="001D7886" w:rsidP="00567DF4">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w:t>
      </w:r>
      <w:r w:rsidRPr="00A6368D">
        <w:rPr>
          <w:rFonts w:ascii="Arial Narrow" w:hAnsi="Arial Narrow"/>
          <w:color w:val="auto"/>
        </w:rPr>
        <w:t xml:space="preserve">Ventas (IGV) e Impuesto a la Renta (IR) correspondiente al periodo </w:t>
      </w:r>
      <w:r w:rsidRPr="00A6368D">
        <w:rPr>
          <w:rFonts w:ascii="Arial Narrow" w:hAnsi="Arial Narrow"/>
          <w:color w:val="auto"/>
          <w:u w:val="single"/>
        </w:rPr>
        <w:t>2024</w:t>
      </w:r>
      <w:r w:rsidRPr="00A6368D">
        <w:rPr>
          <w:rFonts w:ascii="Arial Narrow" w:hAnsi="Arial Narrow"/>
          <w:color w:val="auto"/>
        </w:rPr>
        <w:t xml:space="preserve"> de </w:t>
      </w:r>
      <w:r w:rsidR="005E297D" w:rsidRPr="00A6368D">
        <w:rPr>
          <w:rFonts w:ascii="Arial Narrow" w:hAnsi="Arial Narrow"/>
          <w:color w:val="auto"/>
        </w:rPr>
        <w:t xml:space="preserve">Suarez S.A.C. </w:t>
      </w:r>
      <w:r w:rsidR="00A24ADC" w:rsidRPr="00A6368D">
        <w:rPr>
          <w:rFonts w:ascii="Arial Narrow" w:eastAsia="Times New Roman" w:hAnsi="Arial Narrow"/>
          <w:color w:val="000000" w:themeColor="text1"/>
        </w:rPr>
        <w:t xml:space="preserve">que </w:t>
      </w:r>
      <w:r w:rsidR="0046456A" w:rsidRPr="00A6368D">
        <w:rPr>
          <w:rFonts w:ascii="Arial Narrow" w:hAnsi="Arial Narrow"/>
          <w:color w:val="auto"/>
        </w:rPr>
        <w:t>obra</w:t>
      </w:r>
      <w:r w:rsidR="00E25B86">
        <w:rPr>
          <w:rFonts w:ascii="Arial Narrow" w:hAnsi="Arial Narrow"/>
          <w:color w:val="auto"/>
        </w:rPr>
        <w:t xml:space="preserve"> en</w:t>
      </w:r>
      <w:r w:rsidR="00956965" w:rsidRPr="007D3FF0">
        <w:rPr>
          <w:rFonts w:ascii="Arial Narrow" w:hAnsi="Arial Narrow"/>
          <w:color w:val="auto"/>
        </w:rPr>
        <w:t>: (i)</w:t>
      </w:r>
      <w:r w:rsidR="0046456A" w:rsidRPr="007D3FF0">
        <w:rPr>
          <w:rFonts w:ascii="Arial Narrow" w:hAnsi="Arial Narrow"/>
          <w:color w:val="auto"/>
        </w:rPr>
        <w:t xml:space="preserve"> </w:t>
      </w:r>
      <w:bookmarkStart w:id="4" w:name="_Hlk201566397"/>
      <w:r w:rsidR="00ED00A8" w:rsidRPr="007D3FF0">
        <w:rPr>
          <w:rFonts w:ascii="Arial Narrow" w:hAnsi="Arial Narrow"/>
          <w:color w:val="auto"/>
        </w:rPr>
        <w:t>documento </w:t>
      </w:r>
      <w:r w:rsidR="00EE20AF" w:rsidRPr="007D3FF0">
        <w:rPr>
          <w:rFonts w:ascii="Arial Narrow" w:hAnsi="Arial Narrow"/>
          <w:color w:val="auto"/>
        </w:rPr>
        <w:t xml:space="preserve"> </w:t>
      </w:r>
      <w:r w:rsidR="00ED00A8" w:rsidRPr="007D3FF0">
        <w:rPr>
          <w:rFonts w:ascii="Arial Narrow" w:hAnsi="Arial Narrow"/>
          <w:color w:val="auto"/>
        </w:rPr>
        <w:t xml:space="preserve"> </w:t>
      </w:r>
      <w:r w:rsidR="00E25B86" w:rsidRPr="007D3FF0">
        <w:rPr>
          <w:rFonts w:ascii="Arial Narrow" w:hAnsi="Arial Narrow"/>
          <w:color w:val="auto"/>
        </w:rPr>
        <w:t>1</w:t>
      </w:r>
      <w:r w:rsidR="00EE20AF" w:rsidRPr="007D3FF0">
        <w:rPr>
          <w:rFonts w:ascii="Arial Narrow" w:hAnsi="Arial Narrow"/>
          <w:color w:val="auto"/>
        </w:rPr>
        <w:t xml:space="preserve"> </w:t>
      </w:r>
      <w:r w:rsidR="00ED00A8" w:rsidRPr="007D3FF0">
        <w:rPr>
          <w:rFonts w:ascii="Arial Narrow" w:hAnsi="Arial Narrow"/>
          <w:color w:val="auto"/>
        </w:rPr>
        <w:t xml:space="preserve">denominado </w:t>
      </w:r>
      <w:r w:rsidR="00E25B86" w:rsidRPr="007D3FF0">
        <w:rPr>
          <w:rFonts w:ascii="Arial Narrow" w:hAnsi="Arial Narrow"/>
          <w:color w:val="auto"/>
        </w:rPr>
        <w:t xml:space="preserve">“CUMPLO MANDATO Y OTRO - SOLANO FELIX ELISA - PACIFICO.PDF” </w:t>
      </w:r>
      <w:r w:rsidR="00CA1D17" w:rsidRPr="007D3FF0">
        <w:rPr>
          <w:rFonts w:ascii="Arial Narrow" w:hAnsi="Arial Narrow"/>
          <w:color w:val="auto"/>
        </w:rPr>
        <w:t xml:space="preserve">de </w:t>
      </w:r>
      <w:r w:rsidR="0046456A" w:rsidRPr="007D3FF0">
        <w:rPr>
          <w:rFonts w:ascii="Arial Narrow" w:hAnsi="Arial Narrow"/>
          <w:color w:val="auto"/>
        </w:rPr>
        <w:t xml:space="preserve">la pieza </w:t>
      </w:r>
      <w:proofErr w:type="spellStart"/>
      <w:r w:rsidR="0046456A" w:rsidRPr="007D3FF0">
        <w:rPr>
          <w:rFonts w:ascii="Arial Narrow" w:hAnsi="Arial Narrow"/>
          <w:color w:val="auto"/>
        </w:rPr>
        <w:t/>
      </w:r>
      <w:proofErr w:type="spellEnd"/>
      <w:r w:rsidR="0046456A" w:rsidRPr="007D3FF0">
        <w:rPr>
          <w:rFonts w:ascii="Arial Narrow" w:hAnsi="Arial Narrow"/>
          <w:color w:val="auto"/>
        </w:rPr>
        <w:t xml:space="preserve"> </w:t>
      </w:r>
      <w:r w:rsidR="00567DF4" w:rsidRPr="007D3FF0">
        <w:rPr>
          <w:rFonts w:ascii="Arial Narrow" w:hAnsi="Arial Narrow"/>
          <w:color w:val="auto"/>
        </w:rPr>
        <w:t>6</w:t>
      </w:r>
      <w:r w:rsidR="00956965" w:rsidRPr="007D3FF0">
        <w:rPr>
          <w:rFonts w:ascii="Arial Narrow" w:hAnsi="Arial Narrow"/>
          <w:color w:val="auto"/>
        </w:rPr>
        <w:t xml:space="preserve"> presentada mediante el escrito del 12 de junio de 2025 del expediente; (</w:t>
      </w:r>
      <w:proofErr w:type="spellStart"/>
      <w:r w:rsidR="00956965" w:rsidRPr="007D3FF0">
        <w:rPr>
          <w:rFonts w:ascii="Arial Narrow" w:hAnsi="Arial Narrow"/>
          <w:color w:val="auto"/>
        </w:rPr>
        <w:t>ii</w:t>
      </w:r>
      <w:proofErr w:type="spellEnd"/>
      <w:r w:rsidR="00956965" w:rsidRPr="007D3FF0">
        <w:rPr>
          <w:rFonts w:ascii="Arial Narrow" w:hAnsi="Arial Narrow"/>
          <w:color w:val="auto"/>
        </w:rPr>
        <w:t>)</w:t>
      </w:r>
      <w:r w:rsidR="0026359D" w:rsidRPr="007D3FF0">
        <w:rPr>
          <w:rFonts w:ascii="Arial Narrow" w:hAnsi="Arial Narrow"/>
          <w:color w:val="auto"/>
        </w:rPr>
        <w:t xml:space="preserve"> </w:t>
      </w:r>
      <w:r w:rsidR="00956965" w:rsidRPr="007D3FF0">
        <w:rPr>
          <w:rFonts w:ascii="Arial Narrow" w:hAnsi="Arial Narrow"/>
          <w:color w:val="auto"/>
        </w:rPr>
        <w:t xml:space="preserve">documento 1 denominado “SOLICITO CONFIDENCIALIDAD Y OTRO - SOLANO FELIX ELISA - PACIFICO.PDF” de la pieza </w:t>
      </w:r>
      <w:proofErr w:type="spellStart"/>
      <w:r w:rsidR="00956965" w:rsidRPr="007D3FF0">
        <w:rPr>
          <w:rFonts w:ascii="Arial Narrow" w:hAnsi="Arial Narrow"/>
          <w:color w:val="auto"/>
        </w:rPr>
        <w:t/>
      </w:r>
      <w:proofErr w:type="spellEnd"/>
      <w:r w:rsidR="00956965" w:rsidRPr="007D3FF0">
        <w:rPr>
          <w:rFonts w:ascii="Arial Narrow" w:hAnsi="Arial Narrow"/>
          <w:color w:val="auto"/>
        </w:rPr>
        <w:t xml:space="preserve"> </w:t>
      </w:r>
      <w:r w:rsidR="00B96133" w:rsidRPr="007D3FF0">
        <w:rPr>
          <w:rFonts w:ascii="Arial Narrow" w:hAnsi="Arial Narrow"/>
          <w:color w:val="auto"/>
        </w:rPr>
        <w:t>10</w:t>
      </w:r>
      <w:r w:rsidR="00956965" w:rsidRPr="007D3FF0">
        <w:rPr>
          <w:rFonts w:ascii="Arial Narrow" w:hAnsi="Arial Narrow"/>
          <w:color w:val="auto"/>
        </w:rPr>
        <w:t xml:space="preserve"> presentada mediante el escrito del </w:t>
      </w:r>
      <w:r w:rsidR="00B96133" w:rsidRPr="007D3FF0">
        <w:rPr>
          <w:rFonts w:ascii="Arial Narrow" w:hAnsi="Arial Narrow"/>
          <w:color w:val="auto"/>
        </w:rPr>
        <w:t>26</w:t>
      </w:r>
      <w:r w:rsidR="00956965" w:rsidRPr="007D3FF0">
        <w:rPr>
          <w:rFonts w:ascii="Arial Narrow" w:hAnsi="Arial Narrow"/>
          <w:color w:val="auto"/>
        </w:rPr>
        <w:t xml:space="preserve"> de junio de 2025 del expediente;</w:t>
      </w:r>
      <w:r w:rsidR="00567DF4" w:rsidRPr="007D3FF0">
        <w:rPr>
          <w:rFonts w:ascii="Arial Narrow" w:hAnsi="Arial Narrow"/>
          <w:color w:val="auto"/>
        </w:rPr>
        <w:t xml:space="preserve"> y</w:t>
      </w:r>
      <w:r w:rsidR="00956965" w:rsidRPr="007D3FF0">
        <w:rPr>
          <w:rFonts w:ascii="Arial Narrow" w:hAnsi="Arial Narrow"/>
          <w:color w:val="auto"/>
        </w:rPr>
        <w:t>, (</w:t>
      </w:r>
      <w:proofErr w:type="spellStart"/>
      <w:r w:rsidR="00956965" w:rsidRPr="007D3FF0">
        <w:rPr>
          <w:rFonts w:ascii="Arial Narrow" w:hAnsi="Arial Narrow"/>
          <w:color w:val="auto"/>
        </w:rPr>
        <w:t>iii</w:t>
      </w:r>
      <w:bookmarkStart w:id="5" w:name="_Hlk200990300"/>
      <w:proofErr w:type="spellEnd"/>
      <w:r w:rsidR="00B96133" w:rsidRPr="007D3FF0">
        <w:rPr>
          <w:rFonts w:ascii="Arial Narrow" w:hAnsi="Arial Narrow"/>
          <w:color w:val="auto"/>
        </w:rPr>
        <w:t xml:space="preserve">) documento 2 denominado “SOLICITO CONFIDENCIALIDAD Y OTRO - ANEXOS.PDF” de la pieza </w:t>
      </w:r>
      <w:proofErr w:type="spellStart"/>
      <w:r w:rsidR="00B96133" w:rsidRPr="007D3FF0">
        <w:rPr>
          <w:rFonts w:ascii="Arial Narrow" w:hAnsi="Arial Narrow"/>
          <w:color w:val="auto"/>
        </w:rPr>
        <w:t/>
      </w:r>
      <w:proofErr w:type="spellEnd"/>
      <w:r w:rsidR="00B96133" w:rsidRPr="007D3FF0">
        <w:rPr>
          <w:rFonts w:ascii="Arial Narrow" w:hAnsi="Arial Narrow"/>
          <w:color w:val="auto"/>
        </w:rPr>
        <w:t xml:space="preserve"> 12</w:t>
      </w:r>
      <w:r w:rsidR="00B96133">
        <w:rPr>
          <w:rFonts w:ascii="Arial Narrow" w:hAnsi="Arial Narrow"/>
          <w:b/>
          <w:bCs/>
          <w:color w:val="auto"/>
        </w:rPr>
        <w:t xml:space="preserve"> </w:t>
      </w:r>
      <w:r w:rsidR="00B96133" w:rsidRPr="00956965">
        <w:rPr>
          <w:rFonts w:ascii="Arial Narrow" w:hAnsi="Arial Narrow"/>
          <w:color w:val="auto"/>
        </w:rPr>
        <w:t xml:space="preserve">presentada mediante el escrito del </w:t>
      </w:r>
      <w:r w:rsidR="00B96133">
        <w:rPr>
          <w:rFonts w:ascii="Arial Narrow" w:hAnsi="Arial Narrow"/>
          <w:color w:val="auto"/>
        </w:rPr>
        <w:t>1</w:t>
      </w:r>
      <w:r w:rsidR="00B96133" w:rsidRPr="00956965">
        <w:rPr>
          <w:rFonts w:ascii="Arial Narrow" w:hAnsi="Arial Narrow"/>
          <w:color w:val="auto"/>
        </w:rPr>
        <w:t xml:space="preserve"> de </w:t>
      </w:r>
      <w:r w:rsidR="00B96133">
        <w:rPr>
          <w:rFonts w:ascii="Arial Narrow" w:hAnsi="Arial Narrow"/>
          <w:color w:val="auto"/>
        </w:rPr>
        <w:t>julio</w:t>
      </w:r>
      <w:r w:rsidR="00B96133" w:rsidRPr="00956965">
        <w:rPr>
          <w:rFonts w:ascii="Arial Narrow" w:hAnsi="Arial Narrow"/>
          <w:color w:val="auto"/>
        </w:rPr>
        <w:t xml:space="preserve"> de 2025 del expedient</w:t>
      </w:r>
      <w:bookmarkEnd w:id="5"/>
      <w:bookmarkEnd w:id="4"/>
      <w:r w:rsidR="00B96133">
        <w:rPr>
          <w:rFonts w:ascii="Arial Narrow" w:hAnsi="Arial Narrow"/>
          <w:color w:val="auto"/>
        </w:rPr>
        <w:t>e</w:t>
      </w:r>
      <w:r w:rsidR="00A24ADC" w:rsidRPr="00A6368D">
        <w:rPr>
          <w:rFonts w:ascii="Arial Narrow" w:eastAsia="Times New Roman" w:hAnsi="Arial Narrow"/>
          <w:color w:val="000000" w:themeColor="text1"/>
        </w:rPr>
        <w:t xml:space="preserve">, </w:t>
      </w:r>
      <w:r w:rsidR="00A24ADC" w:rsidRPr="00A6368D">
        <w:rPr>
          <w:rFonts w:ascii="Arial Narrow" w:hAnsi="Arial Narrow"/>
          <w:color w:val="auto"/>
        </w:rPr>
        <w:t>precisándose que la confidencialidad declarada deberá mantenerse de forma permanente.</w:t>
      </w:r>
    </w:p>
    <w:p w14:paraId="4A5D663B" w14:textId="77777777" w:rsidR="001D7886" w:rsidRDefault="001D7886" w:rsidP="00567DF4">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567DF4">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567DF4">
      <w:pPr>
        <w:pStyle w:val="Prrafodelista"/>
        <w:spacing w:line="240" w:lineRule="auto"/>
        <w:ind w:left="567"/>
        <w:jc w:val="both"/>
        <w:rPr>
          <w:rFonts w:ascii="Arial Narrow" w:hAnsi="Arial Narrow"/>
          <w:color w:val="auto"/>
        </w:rPr>
      </w:pPr>
    </w:p>
    <w:p w14:paraId="13226EF0" w14:textId="77777777" w:rsidR="00A24ADC" w:rsidRPr="00FD1611" w:rsidRDefault="00A24ADC" w:rsidP="00567DF4">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567DF4">
      <w:pPr>
        <w:pStyle w:val="Sinespaciado"/>
        <w:jc w:val="both"/>
        <w:rPr>
          <w:rFonts w:ascii="Arial Narrow" w:hAnsi="Arial Narrow"/>
          <w:color w:val="auto"/>
        </w:rPr>
      </w:pPr>
    </w:p>
    <w:p w14:paraId="3A0357C6" w14:textId="5E474A30"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w:t>
      </w:r>
      <w:r w:rsidRPr="005E297D">
        <w:rPr>
          <w:rFonts w:ascii="Arial Narrow" w:hAnsi="Arial Narrow"/>
          <w:color w:val="auto"/>
        </w:rPr>
        <w:t>presentada por</w:t>
      </w:r>
      <w:r w:rsidR="00175086" w:rsidRPr="005E297D">
        <w:rPr>
          <w:rFonts w:ascii="Arial Narrow" w:hAnsi="Arial Narrow"/>
          <w:color w:val="auto"/>
        </w:rPr>
        <w:t xml:space="preserve"> </w:t>
      </w:r>
      <w:r w:rsidR="005E297D" w:rsidRPr="005E297D">
        <w:rPr>
          <w:rFonts w:ascii="Arial Narrow" w:hAnsi="Arial Narrow"/>
          <w:bCs/>
          <w:color w:val="auto"/>
        </w:rPr>
        <w:t xml:space="preserve">Suarez Perú Transportes S.A.C. </w:t>
      </w:r>
      <w:r w:rsidRPr="00FD1611">
        <w:rPr>
          <w:rFonts w:ascii="Arial Narrow" w:hAnsi="Arial Narrow"/>
          <w:color w:val="auto"/>
        </w:rPr>
        <w:t xml:space="preserve">la cual </w:t>
      </w:r>
      <w:r w:rsidR="0026359D" w:rsidRPr="00A6368D">
        <w:rPr>
          <w:rFonts w:ascii="Arial Narrow" w:hAnsi="Arial Narrow"/>
          <w:color w:val="auto"/>
        </w:rPr>
        <w:t>obra</w:t>
      </w:r>
      <w:r w:rsidR="0026359D">
        <w:rPr>
          <w:rFonts w:ascii="Arial Narrow" w:hAnsi="Arial Narrow"/>
          <w:color w:val="auto"/>
        </w:rPr>
        <w:t xml:space="preserve"> en</w:t>
      </w:r>
      <w:r w:rsidR="0026359D" w:rsidRPr="007D3FF0">
        <w:rPr>
          <w:rFonts w:ascii="Arial Narrow" w:hAnsi="Arial Narrow"/>
          <w:color w:val="auto"/>
        </w:rPr>
        <w:t xml:space="preserve">: (i) documento 1 denominado “CUMPLO MANDATO Y OTRO - SOLANO FELIX ELISA - PACIFICO.PDF” de la pieza </w:t>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6 presentada mediante el escrito del 12 de junio de 2025 del expediente; (</w:t>
      </w:r>
      <w:proofErr w:type="spellStart"/>
      <w:r w:rsidR="0026359D" w:rsidRPr="007D3FF0">
        <w:rPr>
          <w:rFonts w:ascii="Arial Narrow" w:hAnsi="Arial Narrow"/>
          <w:color w:val="auto"/>
        </w:rPr>
        <w:t>ii</w:t>
      </w:r>
      <w:proofErr w:type="spellEnd"/>
      <w:r w:rsidR="0026359D" w:rsidRPr="007D3FF0">
        <w:rPr>
          <w:rFonts w:ascii="Arial Narrow" w:hAnsi="Arial Narrow"/>
          <w:color w:val="auto"/>
        </w:rPr>
        <w:t xml:space="preserve">) documento 1 denominado “SOLICITO CONFIDENCIALIDAD Y OTRO - SOLANO FELIX ELISA - PACIFICO.PDF” de la pieza </w:t>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10 presentada mediante el escrito del 26 de junio de 2025 del expediente; y, (</w:t>
      </w:r>
      <w:proofErr w:type="spellStart"/>
      <w:r w:rsidR="0026359D" w:rsidRPr="007D3FF0">
        <w:rPr>
          <w:rFonts w:ascii="Arial Narrow" w:hAnsi="Arial Narrow"/>
          <w:color w:val="auto"/>
        </w:rPr>
        <w:t>iii</w:t>
      </w:r>
      <w:proofErr w:type="spellEnd"/>
      <w:r w:rsidR="0026359D" w:rsidRPr="007D3FF0">
        <w:rPr>
          <w:rFonts w:ascii="Arial Narrow" w:hAnsi="Arial Narrow"/>
          <w:color w:val="auto"/>
        </w:rPr>
        <w:t xml:space="preserve">) documento 2 denominado “SOLICITO CONFIDENCIALIDAD Y OTRO - ANEXOS.PDF” de la pieza </w:t>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12 presentada mediante el escrito del 1 de julio de 2025 del expediente</w:t>
      </w:r>
      <w:r w:rsidRPr="007D3FF0">
        <w:rPr>
          <w:rFonts w:ascii="Arial Narrow" w:hAnsi="Arial Narrow"/>
          <w:color w:val="auto"/>
        </w:rPr>
        <w:t>, referida</w:t>
      </w:r>
      <w:r w:rsidR="0026359D" w:rsidRPr="007D3FF0">
        <w:rPr>
          <w:rFonts w:ascii="Arial Narrow" w:hAnsi="Arial Narrow"/>
          <w:color w:val="auto"/>
        </w:rPr>
        <w:t>s</w:t>
      </w:r>
      <w:r w:rsidRPr="007D3FF0">
        <w:rPr>
          <w:rFonts w:ascii="Arial Narrow" w:hAnsi="Arial Narrow"/>
          <w:color w:val="auto"/>
        </w:rPr>
        <w:t xml:space="preserve"> a</w:t>
      </w:r>
      <w:r w:rsidR="00A16330" w:rsidRPr="007D3FF0">
        <w:rPr>
          <w:rFonts w:ascii="Arial Narrow" w:hAnsi="Arial Narrow"/>
          <w:color w:val="auto"/>
        </w:rPr>
        <w:t xml:space="preserve"> las declaraciones mensuales</w:t>
      </w:r>
      <w:r w:rsidR="00A16330" w:rsidRPr="00FD1611">
        <w:rPr>
          <w:rFonts w:ascii="Arial Narrow" w:hAnsi="Arial Narrow"/>
          <w:color w:val="auto"/>
        </w:rPr>
        <w:t xml:space="preserve"> (PDT-IGV Renta mensual) del </w:t>
      </w:r>
      <w:r w:rsidR="00A16330" w:rsidRPr="005E297D">
        <w:rPr>
          <w:rFonts w:ascii="Arial Narrow" w:hAnsi="Arial Narrow"/>
          <w:color w:val="auto"/>
        </w:rPr>
        <w:t xml:space="preserve">Impuesto General a las Ventas (IGV) e Impuesto a la Renta (IR) completas del ejercicio correspondiente al año </w:t>
      </w:r>
      <w:r w:rsidR="00E0373A" w:rsidRPr="005E297D">
        <w:rPr>
          <w:rFonts w:ascii="Arial Narrow" w:hAnsi="Arial Narrow"/>
          <w:color w:val="auto"/>
          <w:u w:val="single"/>
        </w:rPr>
        <w:t>2024</w:t>
      </w:r>
      <w:r w:rsidR="00A16330" w:rsidRPr="005E297D">
        <w:rPr>
          <w:rFonts w:ascii="Arial Narrow" w:hAnsi="Arial Narrow"/>
          <w:color w:val="auto"/>
        </w:rPr>
        <w:t>;</w:t>
      </w:r>
      <w:r w:rsidRPr="005E297D">
        <w:rPr>
          <w:rFonts w:ascii="Arial Narrow" w:hAnsi="Arial Narrow"/>
          <w:color w:val="auto"/>
        </w:rPr>
        <w:t xml:space="preserve"> preci</w:t>
      </w:r>
      <w:r w:rsidRPr="00FD1611">
        <w:rPr>
          <w:rFonts w:ascii="Arial Narrow" w:hAnsi="Arial Narrow"/>
          <w:color w:val="auto"/>
        </w:rPr>
        <w:t>sándose que la confidencialidad declarada deberá mantenerse permanentemente.</w:t>
      </w:r>
    </w:p>
    <w:p w14:paraId="2D4B13BC" w14:textId="77777777" w:rsidR="00A24ADC" w:rsidRPr="00FD1611" w:rsidRDefault="00A24ADC" w:rsidP="00567DF4">
      <w:pPr>
        <w:pStyle w:val="Sinespaciado"/>
        <w:jc w:val="both"/>
        <w:rPr>
          <w:rFonts w:ascii="Arial Narrow" w:hAnsi="Arial Narrow"/>
          <w:color w:val="auto"/>
        </w:rPr>
      </w:pPr>
    </w:p>
    <w:p w14:paraId="3440CDBE" w14:textId="62EF0E0B"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lastRenderedPageBreak/>
        <w:t xml:space="preserve">SEGUNDO: </w:t>
      </w:r>
      <w:r w:rsidRPr="00FD1611">
        <w:rPr>
          <w:rFonts w:ascii="Arial Narrow" w:hAnsi="Arial Narrow"/>
          <w:color w:val="auto"/>
        </w:rPr>
        <w:t xml:space="preserve">agregar al expediente </w:t>
      </w:r>
      <w:r w:rsidR="004736B3">
        <w:rPr>
          <w:rFonts w:ascii="Arial Narrow" w:hAnsi="Arial Narrow"/>
          <w:color w:val="auto"/>
        </w:rPr>
        <w:t>los</w:t>
      </w:r>
      <w:r w:rsidR="007D06DE">
        <w:rPr>
          <w:rFonts w:ascii="Arial Narrow" w:hAnsi="Arial Narrow"/>
          <w:color w:val="auto"/>
        </w:rPr>
        <w:t xml:space="preserve"> escrito</w:t>
      </w:r>
      <w:r w:rsidR="004736B3">
        <w:rPr>
          <w:rFonts w:ascii="Arial Narrow" w:hAnsi="Arial Narrow"/>
          <w:color w:val="auto"/>
        </w:rPr>
        <w:t>s</w:t>
      </w:r>
      <w:r w:rsidR="007D06DE">
        <w:rPr>
          <w:rFonts w:ascii="Arial Narrow" w:hAnsi="Arial Narrow"/>
          <w:color w:val="auto"/>
        </w:rPr>
        <w:t xml:space="preserve"> del </w:t>
      </w:r>
      <w:r w:rsidR="004736B3" w:rsidRPr="004736B3">
        <w:rPr>
          <w:rFonts w:ascii="Arial Narrow" w:hAnsi="Arial Narrow"/>
          <w:color w:val="auto"/>
        </w:rPr>
        <w:t>12 de junio de 2025, 26 de junio de 2025 y 1 de julio de 2025</w:t>
      </w:r>
      <w:r w:rsidRPr="00FD1611">
        <w:rPr>
          <w:rFonts w:ascii="Arial Narrow" w:hAnsi="Arial Narrow"/>
          <w:color w:val="auto"/>
        </w:rPr>
        <w:t>, con excepción de la información declarada confidencial.</w:t>
      </w:r>
    </w:p>
    <w:p w14:paraId="74627938" w14:textId="77777777" w:rsidR="007B3F16" w:rsidRPr="00FD1611" w:rsidRDefault="007B3F16" w:rsidP="00567DF4">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567DF4">
      <w:pPr>
        <w:pStyle w:val="Sinespaciado"/>
        <w:jc w:val="both"/>
        <w:rPr>
          <w:rFonts w:ascii="Arial Narrow" w:hAnsi="Arial Narrow"/>
          <w:color w:val="auto"/>
        </w:rPr>
      </w:pPr>
    </w:p>
    <w:p w14:paraId="76A7D899" w14:textId="77777777" w:rsidR="007B3F16" w:rsidRDefault="007B3F16" w:rsidP="00567DF4">
      <w:pPr>
        <w:pStyle w:val="Sinespaciado"/>
        <w:jc w:val="both"/>
        <w:rPr>
          <w:rFonts w:ascii="Arial Narrow" w:hAnsi="Arial Narrow"/>
          <w:color w:val="auto"/>
        </w:rPr>
      </w:pPr>
    </w:p>
    <w:p w14:paraId="118AC489" w14:textId="77777777" w:rsidR="00E65623" w:rsidRPr="00FD1611" w:rsidRDefault="00E65623" w:rsidP="00567DF4">
      <w:pPr>
        <w:pStyle w:val="Sinespaciado"/>
        <w:jc w:val="both"/>
        <w:rPr>
          <w:rFonts w:ascii="Arial Narrow" w:hAnsi="Arial Narrow"/>
          <w:color w:val="auto"/>
        </w:rPr>
      </w:pPr>
    </w:p>
    <w:p w14:paraId="67CBFCB2" w14:textId="77777777" w:rsidR="00221940" w:rsidRPr="00FD1611" w:rsidRDefault="00221940" w:rsidP="00567DF4">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567DF4">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567DF4">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567DF4">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3583A" w14:textId="77777777" w:rsidR="00991897" w:rsidRDefault="00991897" w:rsidP="00FA4672">
      <w:pPr>
        <w:spacing w:after="0" w:line="240" w:lineRule="auto"/>
      </w:pPr>
      <w:r>
        <w:separator/>
      </w:r>
    </w:p>
  </w:endnote>
  <w:endnote w:type="continuationSeparator" w:id="0">
    <w:p w14:paraId="38E54B45" w14:textId="77777777" w:rsidR="00991897" w:rsidRDefault="00991897" w:rsidP="00FA4672">
      <w:pPr>
        <w:spacing w:after="0" w:line="240" w:lineRule="auto"/>
      </w:pPr>
      <w:r>
        <w:continuationSeparator/>
      </w:r>
    </w:p>
  </w:endnote>
  <w:endnote w:type="continuationNotice" w:id="1">
    <w:p w14:paraId="49A2114D" w14:textId="77777777" w:rsidR="00991897" w:rsidRDefault="009918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7D3F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B44A" w14:textId="77777777" w:rsidR="00991897" w:rsidRDefault="00991897" w:rsidP="00FA4672">
      <w:pPr>
        <w:spacing w:after="0" w:line="240" w:lineRule="auto"/>
      </w:pPr>
      <w:r>
        <w:separator/>
      </w:r>
    </w:p>
  </w:footnote>
  <w:footnote w:type="continuationSeparator" w:id="0">
    <w:p w14:paraId="1A452FFD" w14:textId="77777777" w:rsidR="00991897" w:rsidRDefault="00991897" w:rsidP="00FA4672">
      <w:pPr>
        <w:spacing w:after="0" w:line="240" w:lineRule="auto"/>
      </w:pPr>
      <w:r>
        <w:continuationSeparator/>
      </w:r>
    </w:p>
  </w:footnote>
  <w:footnote w:type="continuationNotice" w:id="1">
    <w:p w14:paraId="47A0374E" w14:textId="77777777" w:rsidR="00991897" w:rsidRDefault="00991897">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BF7282">
        <w:rPr>
          <w:rFonts w:ascii="Arial Narrow" w:hAnsi="Arial Narrow" w:cs="Arial"/>
          <w:sz w:val="16"/>
          <w:szCs w:val="16"/>
          <w:lang w:val="es-PE"/>
        </w:rPr>
        <w:t>la misma</w:t>
      </w:r>
      <w:proofErr w:type="gramEnd"/>
      <w:r w:rsidRPr="00BF7282">
        <w:rPr>
          <w:rFonts w:ascii="Arial Narrow" w:hAnsi="Arial Narrow" w:cs="Arial"/>
          <w:sz w:val="16"/>
          <w:szCs w:val="16"/>
          <w:lang w:val="es-PE"/>
        </w:rPr>
        <w:t xml:space="preserve">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BF7282">
        <w:rPr>
          <w:rFonts w:ascii="Arial Narrow" w:hAnsi="Arial Narrow" w:cs="Arial"/>
          <w:sz w:val="16"/>
          <w:szCs w:val="16"/>
          <w:lang w:val="es-PE"/>
        </w:rPr>
        <w:t>personal,</w:t>
      </w:r>
      <w:proofErr w:type="gramEnd"/>
      <w:r w:rsidRPr="00BF7282">
        <w:rPr>
          <w:rFonts w:ascii="Arial Narrow" w:hAnsi="Arial Narrow" w:cs="Arial"/>
          <w:sz w:val="16"/>
          <w:szCs w:val="16"/>
          <w:lang w:val="es-PE"/>
        </w:rPr>
        <w:t xml:space="preserve">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BF7282">
        <w:rPr>
          <w:rFonts w:ascii="Arial Narrow" w:hAnsi="Arial Narrow" w:cs="Arial"/>
          <w:sz w:val="16"/>
          <w:szCs w:val="16"/>
        </w:rPr>
        <w:t>información,</w:t>
      </w:r>
      <w:proofErr w:type="gramEnd"/>
      <w:r w:rsidRPr="00BF7282">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37E"/>
    <w:rsid w:val="00006C0D"/>
    <w:rsid w:val="00007374"/>
    <w:rsid w:val="00010948"/>
    <w:rsid w:val="00011C2E"/>
    <w:rsid w:val="000167A8"/>
    <w:rsid w:val="0002430E"/>
    <w:rsid w:val="00025128"/>
    <w:rsid w:val="00025F3D"/>
    <w:rsid w:val="00027018"/>
    <w:rsid w:val="000415A8"/>
    <w:rsid w:val="00041918"/>
    <w:rsid w:val="00044C3C"/>
    <w:rsid w:val="00044DCB"/>
    <w:rsid w:val="000452C3"/>
    <w:rsid w:val="00045F9E"/>
    <w:rsid w:val="00051002"/>
    <w:rsid w:val="000553C6"/>
    <w:rsid w:val="00057395"/>
    <w:rsid w:val="00057FF3"/>
    <w:rsid w:val="000614EC"/>
    <w:rsid w:val="00070B21"/>
    <w:rsid w:val="00074082"/>
    <w:rsid w:val="00075235"/>
    <w:rsid w:val="00075A0D"/>
    <w:rsid w:val="00077869"/>
    <w:rsid w:val="0008357A"/>
    <w:rsid w:val="000837AE"/>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147C"/>
    <w:rsid w:val="000F3AE5"/>
    <w:rsid w:val="000F68A8"/>
    <w:rsid w:val="00100485"/>
    <w:rsid w:val="0010331A"/>
    <w:rsid w:val="001039BB"/>
    <w:rsid w:val="00114310"/>
    <w:rsid w:val="001163DD"/>
    <w:rsid w:val="00121BCD"/>
    <w:rsid w:val="00121D9F"/>
    <w:rsid w:val="00125C8D"/>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359D"/>
    <w:rsid w:val="00264B56"/>
    <w:rsid w:val="00266F18"/>
    <w:rsid w:val="00273843"/>
    <w:rsid w:val="00274C09"/>
    <w:rsid w:val="00274D3A"/>
    <w:rsid w:val="0029223F"/>
    <w:rsid w:val="0029306C"/>
    <w:rsid w:val="002A6A50"/>
    <w:rsid w:val="002B1C88"/>
    <w:rsid w:val="002B1ED2"/>
    <w:rsid w:val="002B305C"/>
    <w:rsid w:val="002B39A9"/>
    <w:rsid w:val="002B4D3F"/>
    <w:rsid w:val="002C0EC4"/>
    <w:rsid w:val="002C222B"/>
    <w:rsid w:val="002D07F3"/>
    <w:rsid w:val="002D6889"/>
    <w:rsid w:val="002D6A4F"/>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27692"/>
    <w:rsid w:val="0033192D"/>
    <w:rsid w:val="00335406"/>
    <w:rsid w:val="0033617A"/>
    <w:rsid w:val="00341947"/>
    <w:rsid w:val="003448EA"/>
    <w:rsid w:val="00346AAC"/>
    <w:rsid w:val="003503C2"/>
    <w:rsid w:val="003602B3"/>
    <w:rsid w:val="003628BE"/>
    <w:rsid w:val="00365E6A"/>
    <w:rsid w:val="00372FB2"/>
    <w:rsid w:val="003773A8"/>
    <w:rsid w:val="003819D3"/>
    <w:rsid w:val="003825D4"/>
    <w:rsid w:val="00385270"/>
    <w:rsid w:val="00390247"/>
    <w:rsid w:val="00394F92"/>
    <w:rsid w:val="0039710D"/>
    <w:rsid w:val="003A007E"/>
    <w:rsid w:val="003A169E"/>
    <w:rsid w:val="003A3FB9"/>
    <w:rsid w:val="003A4969"/>
    <w:rsid w:val="003A4CFA"/>
    <w:rsid w:val="003A672E"/>
    <w:rsid w:val="003B0828"/>
    <w:rsid w:val="003B3AA3"/>
    <w:rsid w:val="003B6347"/>
    <w:rsid w:val="003B7E69"/>
    <w:rsid w:val="003C1BEF"/>
    <w:rsid w:val="003C2910"/>
    <w:rsid w:val="003C3D67"/>
    <w:rsid w:val="003D0D36"/>
    <w:rsid w:val="003D1FAD"/>
    <w:rsid w:val="003E2CC3"/>
    <w:rsid w:val="003F27AC"/>
    <w:rsid w:val="00401B0D"/>
    <w:rsid w:val="004108D3"/>
    <w:rsid w:val="00410966"/>
    <w:rsid w:val="00413CD0"/>
    <w:rsid w:val="00415A7F"/>
    <w:rsid w:val="0043010F"/>
    <w:rsid w:val="004430E6"/>
    <w:rsid w:val="004437DD"/>
    <w:rsid w:val="00443E27"/>
    <w:rsid w:val="004522ED"/>
    <w:rsid w:val="00454A88"/>
    <w:rsid w:val="004579B6"/>
    <w:rsid w:val="00461005"/>
    <w:rsid w:val="0046456A"/>
    <w:rsid w:val="00464ED8"/>
    <w:rsid w:val="00465B3F"/>
    <w:rsid w:val="004736B3"/>
    <w:rsid w:val="00475746"/>
    <w:rsid w:val="00476D8D"/>
    <w:rsid w:val="00481049"/>
    <w:rsid w:val="00481AB4"/>
    <w:rsid w:val="00482AA3"/>
    <w:rsid w:val="00482EDB"/>
    <w:rsid w:val="00484C3D"/>
    <w:rsid w:val="0048743D"/>
    <w:rsid w:val="004A2D3D"/>
    <w:rsid w:val="004A3692"/>
    <w:rsid w:val="004A5707"/>
    <w:rsid w:val="004B3C22"/>
    <w:rsid w:val="004B472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57C12"/>
    <w:rsid w:val="005629A2"/>
    <w:rsid w:val="00562F37"/>
    <w:rsid w:val="00563E84"/>
    <w:rsid w:val="00567DF4"/>
    <w:rsid w:val="0057036C"/>
    <w:rsid w:val="00581036"/>
    <w:rsid w:val="00582E4C"/>
    <w:rsid w:val="005852ED"/>
    <w:rsid w:val="0059067B"/>
    <w:rsid w:val="00595722"/>
    <w:rsid w:val="005971EF"/>
    <w:rsid w:val="005B0673"/>
    <w:rsid w:val="005B5BD2"/>
    <w:rsid w:val="005C2FAD"/>
    <w:rsid w:val="005C3ED1"/>
    <w:rsid w:val="005C69FE"/>
    <w:rsid w:val="005D4B18"/>
    <w:rsid w:val="005E1E9D"/>
    <w:rsid w:val="005E297D"/>
    <w:rsid w:val="005E2FFC"/>
    <w:rsid w:val="005E3F4A"/>
    <w:rsid w:val="005E6364"/>
    <w:rsid w:val="005F09F3"/>
    <w:rsid w:val="005F2FD0"/>
    <w:rsid w:val="005F593A"/>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04D4"/>
    <w:rsid w:val="00681258"/>
    <w:rsid w:val="006838BB"/>
    <w:rsid w:val="00685F25"/>
    <w:rsid w:val="006921E3"/>
    <w:rsid w:val="006942BD"/>
    <w:rsid w:val="00695A8E"/>
    <w:rsid w:val="006970A3"/>
    <w:rsid w:val="006B05E1"/>
    <w:rsid w:val="006B450A"/>
    <w:rsid w:val="006B5C75"/>
    <w:rsid w:val="006B7DE9"/>
    <w:rsid w:val="006C15CC"/>
    <w:rsid w:val="006D1550"/>
    <w:rsid w:val="006E0E14"/>
    <w:rsid w:val="006E3933"/>
    <w:rsid w:val="006E5BD3"/>
    <w:rsid w:val="006E6B83"/>
    <w:rsid w:val="006F1C11"/>
    <w:rsid w:val="006F533F"/>
    <w:rsid w:val="0070147B"/>
    <w:rsid w:val="00707185"/>
    <w:rsid w:val="00710200"/>
    <w:rsid w:val="00713FAD"/>
    <w:rsid w:val="00725FBF"/>
    <w:rsid w:val="007270C6"/>
    <w:rsid w:val="00727624"/>
    <w:rsid w:val="00731EA1"/>
    <w:rsid w:val="007361A3"/>
    <w:rsid w:val="00744A29"/>
    <w:rsid w:val="00747C1A"/>
    <w:rsid w:val="00756E34"/>
    <w:rsid w:val="00762668"/>
    <w:rsid w:val="00762D63"/>
    <w:rsid w:val="0076314E"/>
    <w:rsid w:val="00770A51"/>
    <w:rsid w:val="00774297"/>
    <w:rsid w:val="00777B07"/>
    <w:rsid w:val="00782E71"/>
    <w:rsid w:val="00783734"/>
    <w:rsid w:val="007A58D3"/>
    <w:rsid w:val="007A5B32"/>
    <w:rsid w:val="007A6F4D"/>
    <w:rsid w:val="007B0FC7"/>
    <w:rsid w:val="007B2C3F"/>
    <w:rsid w:val="007B3F16"/>
    <w:rsid w:val="007B5A1B"/>
    <w:rsid w:val="007B640B"/>
    <w:rsid w:val="007B66B3"/>
    <w:rsid w:val="007B7720"/>
    <w:rsid w:val="007B7A3A"/>
    <w:rsid w:val="007C17B9"/>
    <w:rsid w:val="007C2E3D"/>
    <w:rsid w:val="007C5A78"/>
    <w:rsid w:val="007D06DE"/>
    <w:rsid w:val="007D0C86"/>
    <w:rsid w:val="007D3ABB"/>
    <w:rsid w:val="007D3D3B"/>
    <w:rsid w:val="007D3FF0"/>
    <w:rsid w:val="007D653D"/>
    <w:rsid w:val="0080044B"/>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0B"/>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293F"/>
    <w:rsid w:val="008E3876"/>
    <w:rsid w:val="008E5B84"/>
    <w:rsid w:val="008E65B9"/>
    <w:rsid w:val="008F0208"/>
    <w:rsid w:val="008F33F9"/>
    <w:rsid w:val="008F5160"/>
    <w:rsid w:val="00926D24"/>
    <w:rsid w:val="00927D3E"/>
    <w:rsid w:val="00937C74"/>
    <w:rsid w:val="00941BBD"/>
    <w:rsid w:val="009423BB"/>
    <w:rsid w:val="009433A6"/>
    <w:rsid w:val="009433D3"/>
    <w:rsid w:val="00944278"/>
    <w:rsid w:val="00946ACE"/>
    <w:rsid w:val="00956965"/>
    <w:rsid w:val="009642D8"/>
    <w:rsid w:val="00964AE6"/>
    <w:rsid w:val="00972A64"/>
    <w:rsid w:val="00975018"/>
    <w:rsid w:val="00980487"/>
    <w:rsid w:val="00980B99"/>
    <w:rsid w:val="00987017"/>
    <w:rsid w:val="00991897"/>
    <w:rsid w:val="00997DB6"/>
    <w:rsid w:val="00997DCD"/>
    <w:rsid w:val="009A10AC"/>
    <w:rsid w:val="009A32D9"/>
    <w:rsid w:val="009A5D91"/>
    <w:rsid w:val="009A676D"/>
    <w:rsid w:val="009B1D61"/>
    <w:rsid w:val="009B7025"/>
    <w:rsid w:val="009C16C8"/>
    <w:rsid w:val="009C5C68"/>
    <w:rsid w:val="009C6C35"/>
    <w:rsid w:val="009C737A"/>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62086"/>
    <w:rsid w:val="00A6368D"/>
    <w:rsid w:val="00A647ED"/>
    <w:rsid w:val="00A64D3B"/>
    <w:rsid w:val="00A6504A"/>
    <w:rsid w:val="00A679C7"/>
    <w:rsid w:val="00A82EBD"/>
    <w:rsid w:val="00A86D17"/>
    <w:rsid w:val="00A87C4C"/>
    <w:rsid w:val="00A90B04"/>
    <w:rsid w:val="00A9212A"/>
    <w:rsid w:val="00A926DA"/>
    <w:rsid w:val="00A96DBC"/>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0A14"/>
    <w:rsid w:val="00B01108"/>
    <w:rsid w:val="00B013E1"/>
    <w:rsid w:val="00B034B8"/>
    <w:rsid w:val="00B04B56"/>
    <w:rsid w:val="00B07C50"/>
    <w:rsid w:val="00B14F8B"/>
    <w:rsid w:val="00B20D4A"/>
    <w:rsid w:val="00B23818"/>
    <w:rsid w:val="00B25329"/>
    <w:rsid w:val="00B26913"/>
    <w:rsid w:val="00B3048D"/>
    <w:rsid w:val="00B32D18"/>
    <w:rsid w:val="00B34BF2"/>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1CFB"/>
    <w:rsid w:val="00B924BB"/>
    <w:rsid w:val="00B96133"/>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E6EE3"/>
    <w:rsid w:val="00BF2804"/>
    <w:rsid w:val="00BF5FF3"/>
    <w:rsid w:val="00BF6F16"/>
    <w:rsid w:val="00BF7282"/>
    <w:rsid w:val="00C03C60"/>
    <w:rsid w:val="00C10BBF"/>
    <w:rsid w:val="00C1566C"/>
    <w:rsid w:val="00C204AE"/>
    <w:rsid w:val="00C22879"/>
    <w:rsid w:val="00C2552A"/>
    <w:rsid w:val="00C32975"/>
    <w:rsid w:val="00C350A3"/>
    <w:rsid w:val="00C4286F"/>
    <w:rsid w:val="00C50418"/>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1D17"/>
    <w:rsid w:val="00CA334A"/>
    <w:rsid w:val="00CA4EA4"/>
    <w:rsid w:val="00CA54C9"/>
    <w:rsid w:val="00CB0246"/>
    <w:rsid w:val="00CB03A5"/>
    <w:rsid w:val="00CB0FEC"/>
    <w:rsid w:val="00CB42AA"/>
    <w:rsid w:val="00CB7BC7"/>
    <w:rsid w:val="00CC1297"/>
    <w:rsid w:val="00CC5621"/>
    <w:rsid w:val="00CC6496"/>
    <w:rsid w:val="00CC7803"/>
    <w:rsid w:val="00CD1F1D"/>
    <w:rsid w:val="00CD233B"/>
    <w:rsid w:val="00CD284B"/>
    <w:rsid w:val="00CD4B33"/>
    <w:rsid w:val="00CD6A25"/>
    <w:rsid w:val="00CE42FF"/>
    <w:rsid w:val="00CE448B"/>
    <w:rsid w:val="00CF25AF"/>
    <w:rsid w:val="00CF34BF"/>
    <w:rsid w:val="00CF5059"/>
    <w:rsid w:val="00CF6776"/>
    <w:rsid w:val="00CF717F"/>
    <w:rsid w:val="00D04560"/>
    <w:rsid w:val="00D04783"/>
    <w:rsid w:val="00D144EB"/>
    <w:rsid w:val="00D15047"/>
    <w:rsid w:val="00D2137F"/>
    <w:rsid w:val="00D23551"/>
    <w:rsid w:val="00D32BF2"/>
    <w:rsid w:val="00D33DF4"/>
    <w:rsid w:val="00D3419F"/>
    <w:rsid w:val="00D343B0"/>
    <w:rsid w:val="00D45C2D"/>
    <w:rsid w:val="00D45CD4"/>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25B86"/>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769CF"/>
    <w:rsid w:val="00E85786"/>
    <w:rsid w:val="00E94A9E"/>
    <w:rsid w:val="00EA14E9"/>
    <w:rsid w:val="00EA4FC1"/>
    <w:rsid w:val="00EA5009"/>
    <w:rsid w:val="00EB2B36"/>
    <w:rsid w:val="00EC3866"/>
    <w:rsid w:val="00ED00A8"/>
    <w:rsid w:val="00ED17A9"/>
    <w:rsid w:val="00ED3929"/>
    <w:rsid w:val="00ED538C"/>
    <w:rsid w:val="00EE00C7"/>
    <w:rsid w:val="00EE0F3A"/>
    <w:rsid w:val="00EE0FF5"/>
    <w:rsid w:val="00EE1A01"/>
    <w:rsid w:val="00EE20AF"/>
    <w:rsid w:val="00EE2B39"/>
    <w:rsid w:val="00EE3F39"/>
    <w:rsid w:val="00EE4B77"/>
    <w:rsid w:val="00EE5536"/>
    <w:rsid w:val="00EF248C"/>
    <w:rsid w:val="00EF34BF"/>
    <w:rsid w:val="00EF3685"/>
    <w:rsid w:val="00EF7ED8"/>
    <w:rsid w:val="00F072B1"/>
    <w:rsid w:val="00F10169"/>
    <w:rsid w:val="00F14E73"/>
    <w:rsid w:val="00F166A2"/>
    <w:rsid w:val="00F2224B"/>
    <w:rsid w:val="00F22BA0"/>
    <w:rsid w:val="00F25B38"/>
    <w:rsid w:val="00F27E37"/>
    <w:rsid w:val="00F31681"/>
    <w:rsid w:val="00F374E6"/>
    <w:rsid w:val="00F47680"/>
    <w:rsid w:val="00F55576"/>
    <w:rsid w:val="00F60527"/>
    <w:rsid w:val="00F62077"/>
    <w:rsid w:val="00F6698A"/>
    <w:rsid w:val="00F66F85"/>
    <w:rsid w:val="00F71C5C"/>
    <w:rsid w:val="00F75103"/>
    <w:rsid w:val="00F7661B"/>
    <w:rsid w:val="00F7685B"/>
    <w:rsid w:val="00F77868"/>
    <w:rsid w:val="00F80031"/>
    <w:rsid w:val="00F83D7B"/>
    <w:rsid w:val="00F9050F"/>
    <w:rsid w:val="00F92960"/>
    <w:rsid w:val="00FA07F8"/>
    <w:rsid w:val="00FA1F6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5</Pages>
  <Words>1404</Words>
  <Characters>7722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34</cp:revision>
  <cp:lastPrinted>2023-12-29T22:39:00Z</cp:lastPrinted>
  <dcterms:created xsi:type="dcterms:W3CDTF">2023-12-27T17:56:00Z</dcterms:created>
  <dcterms:modified xsi:type="dcterms:W3CDTF">2025-07-04T14:11:00Z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