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B4C8A20" w:rsidR="00CA59A2" w:rsidRPr="0026598E" w:rsidRDefault="00CA59A2" w:rsidP="00BD4837">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6652D9" w:rsidRPr="006652D9">
        <w:rPr>
          <w:rFonts w:ascii="Arial Narrow" w:eastAsia="Times New Roman" w:hAnsi="Arial Narrow" w:cs="Times New Roman"/>
          <w:b/>
          <w:bCs/>
          <w:color w:val="000000"/>
          <w:kern w:val="0"/>
          <w:shd w:val="clear" w:color="auto" w:fill="FFFFFF"/>
          <w:lang w:eastAsia="es-PE"/>
          <w14:ligatures w14:val="none"/>
        </w:rPr>
        <w:t>1447-2026/CC1</w:t>
      </w:r>
    </w:p>
    <w:p w14:paraId="7E5DC22B" w14:textId="44622D44" w:rsidR="00CA59A2" w:rsidRPr="00790868" w:rsidRDefault="00CA59A2" w:rsidP="00BD483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6652D9" w:rsidRPr="006652D9">
        <w:rPr>
          <w:rFonts w:ascii="Arial Narrow" w:eastAsia="Arial Narrow" w:hAnsi="Arial Narrow" w:cs="Arial Narrow"/>
          <w:b/>
          <w:color w:val="000000"/>
          <w:kern w:val="0"/>
          <w:lang w:eastAsia="es-PE"/>
          <w14:ligatures w14:val="none"/>
        </w:rPr>
        <w:t xml:space="preserve">CARLOS ALBERTO VERASTEGUI </w:t>
      </w:r>
      <w:r w:rsidR="006652D9" w:rsidRPr="00790868">
        <w:rPr>
          <w:rFonts w:ascii="Arial Narrow" w:eastAsia="Arial Narrow" w:hAnsi="Arial Narrow" w:cs="Arial Narrow"/>
          <w:b/>
          <w:color w:val="000000"/>
          <w:kern w:val="0"/>
          <w:lang w:eastAsia="es-PE"/>
          <w14:ligatures w14:val="none"/>
        </w:rPr>
        <w:t xml:space="preserve">PEREZ </w:t>
      </w:r>
      <w:r w:rsidRPr="00790868">
        <w:rPr>
          <w:rFonts w:ascii="Arial Narrow" w:eastAsia="Arial Narrow" w:hAnsi="Arial Narrow" w:cs="Arial Narrow"/>
          <w:b/>
          <w:color w:val="000000"/>
          <w:kern w:val="0"/>
          <w:lang w:eastAsia="es-PE"/>
          <w14:ligatures w14:val="none"/>
        </w:rPr>
        <w:t xml:space="preserve">(SEÑOR </w:t>
      </w:r>
      <w:r w:rsidR="006652D9" w:rsidRPr="00790868">
        <w:rPr>
          <w:rFonts w:ascii="Arial Narrow" w:eastAsia="Arial Narrow" w:hAnsi="Arial Narrow" w:cs="Arial Narrow"/>
          <w:b/>
          <w:color w:val="000000"/>
          <w:kern w:val="0"/>
          <w:lang w:eastAsia="es-PE"/>
          <w14:ligatures w14:val="none"/>
        </w:rPr>
        <w:t>VERASTEGUI</w:t>
      </w:r>
      <w:r w:rsidRPr="00790868">
        <w:rPr>
          <w:rFonts w:ascii="Arial Narrow" w:eastAsia="Arial Narrow" w:hAnsi="Arial Narrow" w:cs="Arial Narrow"/>
          <w:b/>
          <w:color w:val="000000"/>
          <w:kern w:val="0"/>
          <w:lang w:eastAsia="es-PE"/>
          <w14:ligatures w14:val="none"/>
        </w:rPr>
        <w:t>)</w:t>
      </w:r>
    </w:p>
    <w:p w14:paraId="6DEEEDFE" w14:textId="767853F9" w:rsidR="00CA59A2" w:rsidRPr="00790868" w:rsidRDefault="00CA59A2" w:rsidP="00BD483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790868">
        <w:rPr>
          <w:rFonts w:ascii="Arial Narrow" w:eastAsia="Arial Narrow" w:hAnsi="Arial Narrow" w:cs="Arial Narrow"/>
          <w:b/>
          <w:color w:val="000000"/>
          <w:kern w:val="0"/>
          <w:lang w:eastAsia="es-PE"/>
          <w14:ligatures w14:val="none"/>
        </w:rPr>
        <w:t>DENUNCIADO</w:t>
      </w:r>
      <w:r w:rsidRPr="00790868">
        <w:rPr>
          <w:rFonts w:ascii="Arial Narrow" w:eastAsia="Arial Narrow" w:hAnsi="Arial Narrow" w:cs="Arial Narrow"/>
          <w:b/>
          <w:color w:val="000000"/>
          <w:kern w:val="0"/>
          <w:lang w:eastAsia="es-PE"/>
          <w14:ligatures w14:val="none"/>
        </w:rPr>
        <w:tab/>
        <w:t>:</w:t>
      </w:r>
      <w:r w:rsidRPr="00790868">
        <w:rPr>
          <w:rFonts w:ascii="Arial Narrow" w:eastAsia="Arial Narrow" w:hAnsi="Arial Narrow" w:cs="Arial Narrow"/>
          <w:b/>
          <w:color w:val="000000"/>
          <w:kern w:val="0"/>
          <w:lang w:eastAsia="es-PE"/>
          <w14:ligatures w14:val="none"/>
        </w:rPr>
        <w:tab/>
      </w:r>
      <w:r w:rsidR="00790868" w:rsidRPr="00790868">
        <w:rPr>
          <w:rFonts w:ascii="Arial Narrow" w:eastAsia="Arial Narrow" w:hAnsi="Arial Narrow" w:cs="Arial Narrow"/>
          <w:b/>
          <w:color w:val="000000"/>
          <w:kern w:val="0"/>
          <w:lang w:eastAsia="es-PE"/>
          <w14:ligatures w14:val="none"/>
        </w:rPr>
        <w:t xml:space="preserve">PACÍFICO COMPAÑÍA DE SEGUROS Y REASEGUROS S.A. </w:t>
      </w:r>
      <w:r w:rsidRPr="00790868">
        <w:rPr>
          <w:rFonts w:ascii="Arial Narrow" w:eastAsia="Arial Narrow" w:hAnsi="Arial Narrow" w:cs="Arial Narrow"/>
          <w:b/>
          <w:color w:val="000000"/>
          <w:kern w:val="0"/>
          <w:lang w:eastAsia="es-PE"/>
          <w14:ligatures w14:val="none"/>
        </w:rPr>
        <w:t>(</w:t>
      </w:r>
      <w:r w:rsidR="00790868" w:rsidRPr="00790868">
        <w:rPr>
          <w:rFonts w:ascii="Arial Narrow" w:eastAsia="Arial Narrow" w:hAnsi="Arial Narrow" w:cs="Arial Narrow"/>
          <w:b/>
          <w:color w:val="000000"/>
          <w:kern w:val="0"/>
          <w:lang w:eastAsia="es-PE"/>
          <w14:ligatures w14:val="none"/>
        </w:rPr>
        <w:t>PACÍFICO</w:t>
      </w:r>
      <w:r w:rsidRPr="00790868">
        <w:rPr>
          <w:rFonts w:ascii="Arial Narrow" w:eastAsia="Arial Narrow" w:hAnsi="Arial Narrow" w:cs="Arial Narrow"/>
          <w:b/>
          <w:color w:val="000000"/>
          <w:kern w:val="0"/>
          <w:lang w:eastAsia="es-PE"/>
          <w14:ligatures w14:val="none"/>
        </w:rPr>
        <w:t>)</w:t>
      </w:r>
    </w:p>
    <w:p w14:paraId="022D2B94" w14:textId="77777777" w:rsidR="00CA59A2" w:rsidRPr="00790868" w:rsidRDefault="00CA59A2" w:rsidP="00BD483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790868">
        <w:rPr>
          <w:rFonts w:ascii="Arial Narrow" w:eastAsia="Arial Narrow" w:hAnsi="Arial Narrow" w:cs="Arial Narrow"/>
          <w:b/>
          <w:color w:val="000000"/>
          <w:kern w:val="0"/>
          <w:lang w:eastAsia="es-PE"/>
          <w14:ligatures w14:val="none"/>
        </w:rPr>
        <w:t>MATERIAS</w:t>
      </w:r>
      <w:r w:rsidRPr="00790868">
        <w:rPr>
          <w:rFonts w:ascii="Arial Narrow" w:eastAsia="Arial Narrow" w:hAnsi="Arial Narrow" w:cs="Arial Narrow"/>
          <w:b/>
          <w:color w:val="000000"/>
          <w:kern w:val="0"/>
          <w:lang w:eastAsia="es-PE"/>
          <w14:ligatures w14:val="none"/>
        </w:rPr>
        <w:tab/>
        <w:t xml:space="preserve">: </w:t>
      </w:r>
      <w:r w:rsidRPr="00790868">
        <w:rPr>
          <w:rFonts w:ascii="Arial Narrow" w:eastAsia="Arial Narrow" w:hAnsi="Arial Narrow" w:cs="Arial Narrow"/>
          <w:b/>
          <w:color w:val="000000"/>
          <w:kern w:val="0"/>
          <w:lang w:eastAsia="es-PE"/>
          <w14:ligatures w14:val="none"/>
        </w:rPr>
        <w:tab/>
        <w:t>ADMISIÓN A TRÁMITE</w:t>
      </w:r>
    </w:p>
    <w:p w14:paraId="19ED7B73" w14:textId="77777777" w:rsidR="00CA59A2" w:rsidRPr="00790868" w:rsidRDefault="00CA59A2" w:rsidP="00BD4837">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790868">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6652D9" w:rsidRDefault="00CA59A2" w:rsidP="00BD4837">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790868">
        <w:rPr>
          <w:rFonts w:ascii="Arial Narrow" w:eastAsia="Arial Narrow" w:hAnsi="Arial Narrow" w:cs="Arial Narrow"/>
          <w:b/>
          <w:color w:val="000000"/>
          <w:kern w:val="0"/>
          <w:lang w:eastAsia="es-PE"/>
          <w14:ligatures w14:val="none"/>
        </w:rPr>
        <w:t xml:space="preserve">RESOLUCIÓN </w:t>
      </w:r>
      <w:r w:rsidRPr="00790868">
        <w:rPr>
          <w:rFonts w:ascii="Arial Narrow" w:eastAsia="Arial Narrow" w:hAnsi="Arial Narrow" w:cs="Arial Narrow"/>
          <w:b/>
          <w:color w:val="000000"/>
          <w:kern w:val="0"/>
          <w:lang w:eastAsia="es-PE"/>
          <w14:ligatures w14:val="none"/>
        </w:rPr>
        <w:tab/>
        <w:t>:</w:t>
      </w:r>
      <w:r w:rsidRPr="00790868">
        <w:rPr>
          <w:rFonts w:ascii="Arial Narrow" w:eastAsia="Arial Narrow" w:hAnsi="Arial Narrow" w:cs="Arial Narrow"/>
          <w:b/>
          <w:color w:val="000000"/>
          <w:kern w:val="0"/>
          <w:lang w:eastAsia="es-PE"/>
          <w14:ligatures w14:val="none"/>
        </w:rPr>
        <w:tab/>
        <w:t>2</w:t>
      </w:r>
    </w:p>
    <w:p w14:paraId="5BA3A18D" w14:textId="77777777" w:rsidR="00CA59A2" w:rsidRPr="006652D9" w:rsidRDefault="00CA59A2" w:rsidP="00BD483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2552CFE5" w:rsidR="00CA59A2" w:rsidRPr="0026598E" w:rsidRDefault="00CA59A2" w:rsidP="00BD483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6652D9">
        <w:rPr>
          <w:rFonts w:ascii="Arial Narrow" w:eastAsia="Times New Roman" w:hAnsi="Arial Narrow" w:cs="Times New Roman"/>
          <w:color w:val="000000"/>
          <w:kern w:val="0"/>
          <w:shd w:val="clear" w:color="auto" w:fill="FFFFFF"/>
          <w:lang w:eastAsia="es-PE"/>
          <w14:ligatures w14:val="none"/>
        </w:rPr>
        <w:t xml:space="preserve">Lima, </w:t>
      </w:r>
      <w:r w:rsidR="006652D9" w:rsidRPr="006652D9">
        <w:rPr>
          <w:rFonts w:ascii="Arial Narrow" w:eastAsia="Times New Roman" w:hAnsi="Arial Narrow" w:cs="Times New Roman"/>
          <w:color w:val="000000"/>
          <w:kern w:val="0"/>
          <w:shd w:val="clear" w:color="auto" w:fill="FFFFFF"/>
          <w:lang w:eastAsia="es-PE"/>
          <w14:ligatures w14:val="none"/>
        </w:rPr>
        <w:t>20</w:t>
      </w:r>
      <w:r w:rsidRPr="006652D9">
        <w:rPr>
          <w:rFonts w:ascii="Arial Narrow" w:eastAsia="Times New Roman" w:hAnsi="Arial Narrow" w:cs="Times New Roman"/>
          <w:color w:val="000000"/>
          <w:kern w:val="0"/>
          <w:shd w:val="clear" w:color="auto" w:fill="FFFFFF"/>
          <w:lang w:eastAsia="es-PE"/>
          <w14:ligatures w14:val="none"/>
        </w:rPr>
        <w:t xml:space="preserve"> de </w:t>
      </w:r>
      <w:r w:rsidR="00366C46" w:rsidRPr="006652D9">
        <w:rPr>
          <w:rFonts w:ascii="Arial Narrow" w:eastAsia="Times New Roman" w:hAnsi="Arial Narrow" w:cs="Times New Roman"/>
          <w:color w:val="000000"/>
          <w:kern w:val="0"/>
          <w:shd w:val="clear" w:color="auto" w:fill="FFFFFF"/>
          <w:lang w:eastAsia="es-PE"/>
          <w14:ligatures w14:val="none"/>
        </w:rPr>
        <w:t>mayo</w:t>
      </w:r>
      <w:r w:rsidR="00985114" w:rsidRPr="006652D9">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BD4837">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BD4837">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BD4837">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376FE93A" w:rsidR="00CA59A2" w:rsidRPr="00724067" w:rsidRDefault="00CA59A2" w:rsidP="00BD4837">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0810E5">
        <w:rPr>
          <w:rFonts w:ascii="Arial Narrow" w:eastAsia="Times New Roman" w:hAnsi="Arial Narrow" w:cs="Arial"/>
          <w:color w:val="000000"/>
          <w:kern w:val="0"/>
          <w:lang w:val="es-ES" w:eastAsia="es-ES"/>
          <w14:ligatures w14:val="none"/>
        </w:rPr>
        <w:t xml:space="preserve">el escrito del </w:t>
      </w:r>
      <w:r w:rsidR="000810E5" w:rsidRPr="000810E5">
        <w:rPr>
          <w:rFonts w:ascii="Arial Narrow" w:eastAsia="Times New Roman" w:hAnsi="Arial Narrow" w:cs="Arial"/>
          <w:color w:val="000000"/>
          <w:kern w:val="0"/>
          <w:lang w:val="es-ES" w:eastAsia="es-ES"/>
          <w14:ligatures w14:val="none"/>
        </w:rPr>
        <w:t>22 de abril de 2026</w:t>
      </w:r>
      <w:r w:rsidR="00996DC2" w:rsidRPr="000810E5">
        <w:rPr>
          <w:rFonts w:ascii="Arial Narrow" w:eastAsia="Calibri" w:hAnsi="Arial Narrow" w:cs="Arial"/>
          <w:kern w:val="0"/>
          <w14:ligatures w14:val="none"/>
        </w:rPr>
        <w:t>,</w:t>
      </w:r>
      <w:r w:rsidRPr="000810E5">
        <w:rPr>
          <w:rFonts w:ascii="Arial Narrow" w:eastAsia="Calibri" w:hAnsi="Arial Narrow" w:cs="Arial"/>
          <w:kern w:val="0"/>
          <w14:ligatures w14:val="none"/>
        </w:rPr>
        <w:t xml:space="preserve"> </w:t>
      </w:r>
      <w:r w:rsidR="000810E5" w:rsidRPr="000810E5">
        <w:rPr>
          <w:rFonts w:ascii="Arial Narrow" w:eastAsia="Calibri" w:hAnsi="Arial Narrow" w:cs="Arial"/>
          <w:kern w:val="0"/>
          <w14:ligatures w14:val="none"/>
        </w:rPr>
        <w:t>el</w:t>
      </w:r>
      <w:r w:rsidRPr="000810E5">
        <w:rPr>
          <w:rFonts w:ascii="Arial Narrow" w:eastAsia="Calibri" w:hAnsi="Arial Narrow" w:cs="Arial"/>
          <w:kern w:val="0"/>
          <w14:ligatures w14:val="none"/>
        </w:rPr>
        <w:t xml:space="preserve"> señor </w:t>
      </w:r>
      <w:r w:rsidR="000810E5" w:rsidRPr="000810E5">
        <w:rPr>
          <w:rFonts w:ascii="Arial Narrow" w:eastAsia="Calibri" w:hAnsi="Arial Narrow" w:cs="Arial"/>
          <w:kern w:val="0"/>
          <w14:ligatures w14:val="none"/>
        </w:rPr>
        <w:t xml:space="preserve">Verastegui </w:t>
      </w:r>
      <w:r w:rsidRPr="000810E5">
        <w:rPr>
          <w:rFonts w:ascii="Arial Narrow" w:eastAsia="Calibri" w:hAnsi="Arial Narrow" w:cs="Arial"/>
          <w:kern w:val="0"/>
          <w14:ligatures w14:val="none"/>
        </w:rPr>
        <w:t>d</w:t>
      </w:r>
      <w:r w:rsidRPr="000810E5">
        <w:rPr>
          <w:rFonts w:ascii="Arial Narrow" w:eastAsia="Times New Roman" w:hAnsi="Arial Narrow" w:cs="Arial"/>
          <w:color w:val="000000"/>
          <w:kern w:val="0"/>
          <w:lang w:val="es-ES" w:eastAsia="es-ES"/>
          <w14:ligatures w14:val="none"/>
        </w:rPr>
        <w:t xml:space="preserve">enunció a </w:t>
      </w:r>
      <w:r w:rsidR="000810E5" w:rsidRPr="000810E5">
        <w:rPr>
          <w:rFonts w:ascii="Arial Narrow" w:eastAsia="Times New Roman" w:hAnsi="Arial Narrow" w:cs="Arial"/>
          <w:color w:val="000000"/>
          <w:kern w:val="0"/>
          <w:lang w:val="es-ES" w:eastAsia="es-ES"/>
          <w14:ligatures w14:val="none"/>
        </w:rPr>
        <w:t xml:space="preserve">Pacífico </w:t>
      </w:r>
      <w:r w:rsidRPr="000810E5">
        <w:rPr>
          <w:rFonts w:ascii="Arial Narrow" w:eastAsia="Times New Roman" w:hAnsi="Arial Narrow" w:cs="Arial"/>
          <w:color w:val="000000"/>
          <w:kern w:val="0"/>
          <w:lang w:val="es-ES" w:eastAsia="es-ES"/>
          <w14:ligatures w14:val="none"/>
        </w:rPr>
        <w:t>por presuntas infracciones a la</w:t>
      </w:r>
      <w:r w:rsidRPr="0026598E">
        <w:rPr>
          <w:rFonts w:ascii="Arial Narrow" w:eastAsia="Times New Roman" w:hAnsi="Arial Narrow" w:cs="Arial"/>
          <w:color w:val="000000"/>
          <w:kern w:val="0"/>
          <w:lang w:val="es-ES" w:eastAsia="es-ES"/>
          <w14:ligatures w14:val="none"/>
        </w:rPr>
        <w:t xml:space="preserve"> Ley </w:t>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Times New Roman" w:hAnsi="Arial Narrow" w:cs="Arial"/>
          <w:color w:val="000000"/>
          <w:kern w:val="0"/>
          <w:lang w:val="es-ES" w:eastAsia="es-ES"/>
          <w14:ligatures w14:val="none"/>
        </w:rPr>
        <w:t xml:space="preserve">, Código </w:t>
      </w:r>
      <w:r w:rsidRPr="00724067">
        <w:rPr>
          <w:rFonts w:ascii="Arial Narrow" w:eastAsia="Times New Roman" w:hAnsi="Arial Narrow" w:cs="Arial"/>
          <w:color w:val="000000"/>
          <w:kern w:val="0"/>
          <w:lang w:val="es-ES" w:eastAsia="es-ES"/>
          <w14:ligatures w14:val="none"/>
        </w:rPr>
        <w:t>de Protección y Defensa del Consumidor (en adelante, Código)</w:t>
      </w:r>
      <w:r w:rsidRPr="00724067">
        <w:rPr>
          <w:rFonts w:ascii="Arial Narrow" w:eastAsia="Times New Roman" w:hAnsi="Arial Narrow" w:cs="Times New Roman"/>
          <w:color w:val="000000"/>
          <w:kern w:val="0"/>
          <w:vertAlign w:val="superscript"/>
          <w:lang w:val="es-ES" w:eastAsia="es-ES"/>
          <w14:ligatures w14:val="none"/>
        </w:rPr>
        <w:footnoteReference w:id="1"/>
      </w:r>
      <w:r w:rsidRPr="00724067">
        <w:rPr>
          <w:rFonts w:ascii="Arial Narrow" w:eastAsia="Times New Roman" w:hAnsi="Arial Narrow" w:cs="Arial"/>
          <w:color w:val="000000"/>
          <w:kern w:val="0"/>
          <w:lang w:val="es-ES" w:eastAsia="es-ES"/>
          <w14:ligatures w14:val="none"/>
        </w:rPr>
        <w:t xml:space="preserve">, señalando </w:t>
      </w:r>
      <w:r w:rsidRPr="00724067">
        <w:rPr>
          <w:rFonts w:ascii="Arial Narrow" w:eastAsia="Times New Roman" w:hAnsi="Arial Narrow" w:cs="Arial"/>
          <w:bCs/>
          <w:color w:val="000000"/>
          <w:kern w:val="0"/>
          <w:lang w:val="es-ES" w:eastAsia="es-ES"/>
          <w14:ligatures w14:val="none"/>
        </w:rPr>
        <w:t>lo siguiente:</w:t>
      </w:r>
    </w:p>
    <w:p w14:paraId="512911CE" w14:textId="77777777" w:rsidR="00CA59A2" w:rsidRPr="00724067" w:rsidRDefault="00CA59A2" w:rsidP="00BD4837">
      <w:pPr>
        <w:spacing w:after="0" w:line="240" w:lineRule="auto"/>
        <w:contextualSpacing/>
        <w:jc w:val="both"/>
        <w:rPr>
          <w:rFonts w:ascii="Arial Narrow" w:eastAsia="Times New Roman" w:hAnsi="Arial Narrow" w:cs="Arial"/>
          <w:color w:val="000000"/>
          <w:kern w:val="0"/>
          <w:lang w:eastAsia="es-ES"/>
          <w14:ligatures w14:val="none"/>
        </w:rPr>
      </w:pPr>
    </w:p>
    <w:p w14:paraId="52CAE674" w14:textId="6E2DC3D8" w:rsidR="00DA4276" w:rsidRPr="00724067" w:rsidRDefault="00DA4276" w:rsidP="00BD483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24067">
        <w:rPr>
          <w:rFonts w:ascii="Arial Narrow" w:eastAsia="Times New Roman" w:hAnsi="Arial Narrow" w:cs="Arial"/>
          <w:color w:val="000000"/>
          <w:kern w:val="0"/>
          <w:lang w:eastAsia="es-ES"/>
          <w14:ligatures w14:val="none"/>
        </w:rPr>
        <w:t xml:space="preserve">El 15 de enero de 2024, adquirió el </w:t>
      </w:r>
      <w:r w:rsidRPr="00724067">
        <w:rPr>
          <w:rFonts w:ascii="Arial Narrow" w:eastAsia="Times New Roman" w:hAnsi="Arial Narrow" w:cs="Arial"/>
          <w:color w:val="000000"/>
          <w:kern w:val="0"/>
          <w:lang w:val="es-ES" w:eastAsia="es-ES"/>
          <w14:ligatures w14:val="none"/>
        </w:rPr>
        <w:t xml:space="preserve">Seguro Vehicular </w:t>
      </w:r>
      <w:r w:rsidRPr="00724067">
        <w:rPr>
          <w:rFonts w:ascii="Arial Narrow" w:eastAsia="Times New Roman" w:hAnsi="Arial Narrow" w:cs="Arial"/>
          <w:color w:val="000000"/>
          <w:kern w:val="0"/>
          <w:lang w:eastAsia="es-ES"/>
          <w14:ligatures w14:val="none"/>
        </w:rPr>
        <w:t xml:space="preserve">– Póliza 2009494396 (en adelante, </w:t>
      </w:r>
      <w:r w:rsidRPr="00724067">
        <w:rPr>
          <w:rFonts w:ascii="Arial Narrow" w:eastAsia="Times New Roman" w:hAnsi="Arial Narrow" w:cs="Arial"/>
          <w:color w:val="000000"/>
          <w:kern w:val="0"/>
          <w:lang w:val="es-ES" w:eastAsia="es-ES"/>
          <w14:ligatures w14:val="none"/>
        </w:rPr>
        <w:t>Seguro Vehicular</w:t>
      </w:r>
      <w:r w:rsidRPr="00724067">
        <w:rPr>
          <w:rFonts w:ascii="Arial Narrow" w:eastAsia="Times New Roman" w:hAnsi="Arial Narrow" w:cs="Arial"/>
          <w:color w:val="000000"/>
          <w:kern w:val="0"/>
          <w:lang w:eastAsia="es-ES"/>
          <w14:ligatures w14:val="none"/>
        </w:rPr>
        <w:t>)</w:t>
      </w:r>
      <w:r w:rsidR="00B84D95" w:rsidRPr="00724067">
        <w:rPr>
          <w:rFonts w:ascii="Arial Narrow" w:eastAsia="Times New Roman" w:hAnsi="Arial Narrow" w:cs="Arial"/>
          <w:color w:val="000000"/>
          <w:kern w:val="0"/>
          <w:lang w:eastAsia="es-ES"/>
          <w14:ligatures w14:val="none"/>
        </w:rPr>
        <w:t xml:space="preserve"> emitido por </w:t>
      </w:r>
      <w:r w:rsidR="00B84D95" w:rsidRPr="00724067">
        <w:rPr>
          <w:rFonts w:ascii="Arial Narrow" w:eastAsia="Times New Roman" w:hAnsi="Arial Narrow" w:cs="Arial"/>
          <w:color w:val="000000"/>
          <w:kern w:val="0"/>
          <w:lang w:val="es-ES" w:eastAsia="es-ES"/>
          <w14:ligatures w14:val="none"/>
        </w:rPr>
        <w:t>Pacífico</w:t>
      </w:r>
      <w:r w:rsidRPr="00724067">
        <w:rPr>
          <w:rFonts w:ascii="Arial Narrow" w:eastAsia="Times New Roman" w:hAnsi="Arial Narrow" w:cs="Arial"/>
          <w:color w:val="000000"/>
          <w:kern w:val="0"/>
          <w:lang w:eastAsia="es-ES"/>
          <w14:ligatures w14:val="none"/>
        </w:rPr>
        <w:t>, para asegurar el vehículo con Placa de Rodaje CDC635 (en adelante, vehículo asegurado)</w:t>
      </w:r>
      <w:r w:rsidR="00015B03" w:rsidRPr="00724067">
        <w:rPr>
          <w:rFonts w:ascii="Arial Narrow" w:eastAsia="Times New Roman" w:hAnsi="Arial Narrow" w:cs="Arial"/>
          <w:color w:val="000000"/>
          <w:kern w:val="0"/>
          <w:lang w:eastAsia="es-ES"/>
          <w14:ligatures w14:val="none"/>
        </w:rPr>
        <w:t xml:space="preserve">, el cual incluía la </w:t>
      </w:r>
      <w:r w:rsidRPr="00724067">
        <w:rPr>
          <w:rFonts w:ascii="Arial Narrow" w:eastAsia="Times New Roman" w:hAnsi="Arial Narrow" w:cs="Arial"/>
          <w:color w:val="000000"/>
          <w:kern w:val="0"/>
          <w:lang w:eastAsia="es-ES"/>
          <w14:ligatures w14:val="none"/>
        </w:rPr>
        <w:t>cobertura por robo total.</w:t>
      </w:r>
    </w:p>
    <w:p w14:paraId="460AC496" w14:textId="77777777" w:rsidR="00DA4276" w:rsidRPr="00724067" w:rsidRDefault="00DA4276" w:rsidP="00BD4837">
      <w:pPr>
        <w:spacing w:after="0" w:line="240" w:lineRule="auto"/>
        <w:contextualSpacing/>
        <w:jc w:val="both"/>
        <w:rPr>
          <w:rFonts w:ascii="Arial Narrow" w:eastAsia="Times New Roman" w:hAnsi="Arial Narrow" w:cs="Arial"/>
          <w:color w:val="000000"/>
          <w:kern w:val="0"/>
          <w:lang w:eastAsia="es-ES"/>
          <w14:ligatures w14:val="none"/>
        </w:rPr>
      </w:pPr>
    </w:p>
    <w:p w14:paraId="4321A0C4" w14:textId="57D06C5C" w:rsidR="00DA4276" w:rsidRPr="00724067" w:rsidRDefault="00DA4276" w:rsidP="00BD483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24067">
        <w:rPr>
          <w:rFonts w:ascii="Arial Narrow" w:eastAsia="Times New Roman" w:hAnsi="Arial Narrow" w:cs="Arial"/>
          <w:color w:val="000000"/>
          <w:kern w:val="0"/>
          <w:lang w:eastAsia="es-ES"/>
          <w14:ligatures w14:val="none"/>
        </w:rPr>
        <w:t xml:space="preserve">El 27 de setiembre de 2024, ocurrió el robo total del </w:t>
      </w:r>
      <w:r w:rsidR="00B84D95" w:rsidRPr="00724067">
        <w:rPr>
          <w:rFonts w:ascii="Arial Narrow" w:eastAsia="Times New Roman" w:hAnsi="Arial Narrow" w:cs="Arial"/>
          <w:color w:val="000000"/>
          <w:kern w:val="0"/>
          <w:lang w:eastAsia="es-ES"/>
          <w14:ligatures w14:val="none"/>
        </w:rPr>
        <w:t>vehículo asegurado</w:t>
      </w:r>
      <w:r w:rsidRPr="00724067">
        <w:rPr>
          <w:rFonts w:ascii="Arial Narrow" w:eastAsia="Times New Roman" w:hAnsi="Arial Narrow" w:cs="Arial"/>
          <w:color w:val="000000"/>
          <w:kern w:val="0"/>
          <w:lang w:eastAsia="es-ES"/>
          <w14:ligatures w14:val="none"/>
        </w:rPr>
        <w:t>.</w:t>
      </w:r>
      <w:r w:rsidR="00B84D95" w:rsidRPr="00724067">
        <w:rPr>
          <w:rFonts w:ascii="Arial Narrow" w:eastAsia="Times New Roman" w:hAnsi="Arial Narrow" w:cs="Arial"/>
          <w:color w:val="000000"/>
          <w:kern w:val="0"/>
          <w:lang w:eastAsia="es-ES"/>
          <w14:ligatures w14:val="none"/>
        </w:rPr>
        <w:t xml:space="preserve"> Posteriormente</w:t>
      </w:r>
      <w:r w:rsidRPr="00724067">
        <w:rPr>
          <w:rFonts w:ascii="Arial Narrow" w:eastAsia="Times New Roman" w:hAnsi="Arial Narrow" w:cs="Arial"/>
          <w:color w:val="000000"/>
          <w:kern w:val="0"/>
          <w:lang w:eastAsia="es-ES"/>
          <w14:ligatures w14:val="none"/>
        </w:rPr>
        <w:t xml:space="preserve">, solicitó a </w:t>
      </w:r>
      <w:r w:rsidR="00B84D95" w:rsidRPr="00724067">
        <w:rPr>
          <w:rFonts w:ascii="Arial Narrow" w:eastAsia="Times New Roman" w:hAnsi="Arial Narrow" w:cs="Arial"/>
          <w:color w:val="000000"/>
          <w:kern w:val="0"/>
          <w:lang w:val="es-ES" w:eastAsia="es-ES"/>
          <w14:ligatures w14:val="none"/>
        </w:rPr>
        <w:t>Pacífico</w:t>
      </w:r>
      <w:r w:rsidR="00B84D95" w:rsidRPr="00724067">
        <w:rPr>
          <w:rFonts w:ascii="Arial Narrow" w:eastAsia="Times New Roman" w:hAnsi="Arial Narrow" w:cs="Arial"/>
          <w:color w:val="000000"/>
          <w:kern w:val="0"/>
          <w:lang w:eastAsia="es-ES"/>
          <w14:ligatures w14:val="none"/>
        </w:rPr>
        <w:t xml:space="preserve"> </w:t>
      </w:r>
      <w:r w:rsidRPr="00724067">
        <w:rPr>
          <w:rFonts w:ascii="Arial Narrow" w:eastAsia="Times New Roman" w:hAnsi="Arial Narrow" w:cs="Arial"/>
          <w:color w:val="000000"/>
          <w:kern w:val="0"/>
          <w:lang w:eastAsia="es-ES"/>
          <w14:ligatures w14:val="none"/>
        </w:rPr>
        <w:t xml:space="preserve">el </w:t>
      </w:r>
      <w:r w:rsidR="00B84D95" w:rsidRPr="00724067">
        <w:rPr>
          <w:rFonts w:ascii="Arial Narrow" w:eastAsia="Times New Roman" w:hAnsi="Arial Narrow" w:cs="Arial"/>
          <w:color w:val="000000"/>
          <w:kern w:val="0"/>
          <w:lang w:eastAsia="es-ES"/>
          <w14:ligatures w14:val="none"/>
        </w:rPr>
        <w:t>otorgamiento</w:t>
      </w:r>
      <w:r w:rsidRPr="00724067">
        <w:rPr>
          <w:rFonts w:ascii="Arial Narrow" w:eastAsia="Times New Roman" w:hAnsi="Arial Narrow" w:cs="Arial"/>
          <w:color w:val="000000"/>
          <w:kern w:val="0"/>
          <w:lang w:eastAsia="es-ES"/>
          <w14:ligatures w14:val="none"/>
        </w:rPr>
        <w:t xml:space="preserve"> de la cobertura por robo total correspondiente al </w:t>
      </w:r>
      <w:r w:rsidR="00B84D95" w:rsidRPr="00724067">
        <w:rPr>
          <w:rFonts w:ascii="Arial Narrow" w:eastAsia="Times New Roman" w:hAnsi="Arial Narrow" w:cs="Arial"/>
          <w:color w:val="000000"/>
          <w:kern w:val="0"/>
          <w:lang w:val="es-ES" w:eastAsia="es-ES"/>
          <w14:ligatures w14:val="none"/>
        </w:rPr>
        <w:t>Seguro Vehicular</w:t>
      </w:r>
      <w:r w:rsidRPr="00724067">
        <w:rPr>
          <w:rFonts w:ascii="Arial Narrow" w:eastAsia="Times New Roman" w:hAnsi="Arial Narrow" w:cs="Arial"/>
          <w:color w:val="000000"/>
          <w:kern w:val="0"/>
          <w:lang w:eastAsia="es-ES"/>
          <w14:ligatures w14:val="none"/>
        </w:rPr>
        <w:t>.</w:t>
      </w:r>
    </w:p>
    <w:p w14:paraId="7C21658D" w14:textId="77777777" w:rsidR="00DA4276" w:rsidRPr="00724067" w:rsidRDefault="00DA4276" w:rsidP="00BD483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841D713" w14:textId="5C521E0F" w:rsidR="00DA4276" w:rsidRPr="00724067" w:rsidRDefault="00B84D95" w:rsidP="00BD483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24067">
        <w:rPr>
          <w:rFonts w:ascii="Arial Narrow" w:eastAsia="Times New Roman" w:hAnsi="Arial Narrow" w:cs="Arial"/>
          <w:color w:val="000000"/>
          <w:kern w:val="0"/>
          <w:lang w:eastAsia="es-ES"/>
          <w14:ligatures w14:val="none"/>
        </w:rPr>
        <w:t>No obstante</w:t>
      </w:r>
      <w:r w:rsidR="00DA4276" w:rsidRPr="00724067">
        <w:rPr>
          <w:rFonts w:ascii="Arial Narrow" w:eastAsia="Times New Roman" w:hAnsi="Arial Narrow" w:cs="Arial"/>
          <w:color w:val="000000"/>
          <w:kern w:val="0"/>
          <w:lang w:eastAsia="es-ES"/>
          <w14:ligatures w14:val="none"/>
        </w:rPr>
        <w:t xml:space="preserve">, </w:t>
      </w:r>
      <w:r w:rsidRPr="00724067">
        <w:rPr>
          <w:rFonts w:ascii="Arial Narrow" w:eastAsia="Times New Roman" w:hAnsi="Arial Narrow" w:cs="Arial"/>
          <w:color w:val="000000"/>
          <w:kern w:val="0"/>
          <w:lang w:val="es-ES" w:eastAsia="es-ES"/>
          <w14:ligatures w14:val="none"/>
        </w:rPr>
        <w:t>Pacífico</w:t>
      </w:r>
      <w:r w:rsidRPr="00724067">
        <w:rPr>
          <w:rFonts w:ascii="Arial Narrow" w:eastAsia="Times New Roman" w:hAnsi="Arial Narrow" w:cs="Arial"/>
          <w:color w:val="000000"/>
          <w:kern w:val="0"/>
          <w:lang w:eastAsia="es-ES"/>
          <w14:ligatures w14:val="none"/>
        </w:rPr>
        <w:t xml:space="preserve"> </w:t>
      </w:r>
      <w:r w:rsidR="00DA4276" w:rsidRPr="00724067">
        <w:rPr>
          <w:rFonts w:ascii="Arial Narrow" w:eastAsia="Times New Roman" w:hAnsi="Arial Narrow" w:cs="Arial"/>
          <w:color w:val="000000"/>
          <w:kern w:val="0"/>
          <w:lang w:eastAsia="es-ES"/>
          <w14:ligatures w14:val="none"/>
        </w:rPr>
        <w:t xml:space="preserve">denegó </w:t>
      </w:r>
      <w:r w:rsidRPr="00724067">
        <w:rPr>
          <w:rFonts w:ascii="Arial Narrow" w:eastAsia="Times New Roman" w:hAnsi="Arial Narrow" w:cs="Arial"/>
          <w:color w:val="000000"/>
          <w:kern w:val="0"/>
          <w:lang w:eastAsia="es-ES"/>
          <w14:ligatures w14:val="none"/>
        </w:rPr>
        <w:t>su solicitud de</w:t>
      </w:r>
      <w:r w:rsidR="00DA4276" w:rsidRPr="00724067">
        <w:rPr>
          <w:rFonts w:ascii="Arial Narrow" w:eastAsia="Times New Roman" w:hAnsi="Arial Narrow" w:cs="Arial"/>
          <w:color w:val="000000"/>
          <w:kern w:val="0"/>
          <w:lang w:eastAsia="es-ES"/>
          <w14:ligatures w14:val="none"/>
        </w:rPr>
        <w:t xml:space="preserve"> cobertura, señalando como sustento que el </w:t>
      </w:r>
      <w:r w:rsidRPr="00724067">
        <w:rPr>
          <w:rFonts w:ascii="Arial Narrow" w:eastAsia="Times New Roman" w:hAnsi="Arial Narrow" w:cs="Arial"/>
          <w:color w:val="000000"/>
          <w:kern w:val="0"/>
          <w:lang w:eastAsia="es-ES"/>
          <w14:ligatures w14:val="none"/>
        </w:rPr>
        <w:t xml:space="preserve">vehículo asegurado </w:t>
      </w:r>
      <w:r w:rsidR="00DA4276" w:rsidRPr="00724067">
        <w:rPr>
          <w:rFonts w:ascii="Arial Narrow" w:eastAsia="Times New Roman" w:hAnsi="Arial Narrow" w:cs="Arial"/>
          <w:color w:val="000000"/>
          <w:kern w:val="0"/>
          <w:lang w:eastAsia="es-ES"/>
          <w14:ligatures w14:val="none"/>
        </w:rPr>
        <w:t xml:space="preserve">no contaba con un dispositivo de </w:t>
      </w:r>
      <w:r w:rsidR="00F96015" w:rsidRPr="00724067">
        <w:rPr>
          <w:rFonts w:ascii="Arial Narrow" w:eastAsia="Times New Roman" w:hAnsi="Arial Narrow" w:cs="Arial"/>
          <w:color w:val="000000"/>
          <w:kern w:val="0"/>
          <w:lang w:eastAsia="es-ES"/>
          <w14:ligatures w14:val="none"/>
        </w:rPr>
        <w:t xml:space="preserve">sistema de posicionamiento global (en adelante, GPS) </w:t>
      </w:r>
      <w:r w:rsidR="00DA4276" w:rsidRPr="00724067">
        <w:rPr>
          <w:rFonts w:ascii="Arial Narrow" w:eastAsia="Times New Roman" w:hAnsi="Arial Narrow" w:cs="Arial"/>
          <w:color w:val="000000"/>
          <w:kern w:val="0"/>
          <w:lang w:eastAsia="es-ES"/>
          <w14:ligatures w14:val="none"/>
        </w:rPr>
        <w:t>instalado.</w:t>
      </w:r>
    </w:p>
    <w:p w14:paraId="00E4A955" w14:textId="77777777" w:rsidR="00DA4276" w:rsidRPr="00724067" w:rsidRDefault="00DA4276" w:rsidP="00BD483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441CF600" w:rsidR="00CA59A2" w:rsidRPr="00724067" w:rsidRDefault="004433F5" w:rsidP="00BD483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Sin embargo</w:t>
      </w:r>
      <w:r w:rsidR="00F96015" w:rsidRPr="00724067">
        <w:rPr>
          <w:rFonts w:ascii="Arial Narrow" w:eastAsia="Times New Roman" w:hAnsi="Arial Narrow" w:cs="Arial"/>
          <w:color w:val="000000"/>
          <w:kern w:val="0"/>
          <w:lang w:eastAsia="es-ES"/>
          <w14:ligatures w14:val="none"/>
        </w:rPr>
        <w:t>,</w:t>
      </w:r>
      <w:r w:rsidR="00DA4276" w:rsidRPr="00724067">
        <w:rPr>
          <w:rFonts w:ascii="Arial Narrow" w:eastAsia="Times New Roman" w:hAnsi="Arial Narrow" w:cs="Arial"/>
          <w:color w:val="000000"/>
          <w:kern w:val="0"/>
          <w:lang w:eastAsia="es-ES"/>
          <w14:ligatures w14:val="none"/>
        </w:rPr>
        <w:t xml:space="preserve"> </w:t>
      </w:r>
      <w:r w:rsidR="00F96015" w:rsidRPr="00724067">
        <w:rPr>
          <w:rFonts w:ascii="Arial Narrow" w:eastAsia="Times New Roman" w:hAnsi="Arial Narrow" w:cs="Arial"/>
          <w:color w:val="000000"/>
          <w:kern w:val="0"/>
          <w:lang w:val="es-ES" w:eastAsia="es-ES"/>
          <w14:ligatures w14:val="none"/>
        </w:rPr>
        <w:t>Pacífico</w:t>
      </w:r>
      <w:r w:rsidR="00F96015" w:rsidRPr="00724067">
        <w:rPr>
          <w:rFonts w:ascii="Arial Narrow" w:eastAsia="Times New Roman" w:hAnsi="Arial Narrow" w:cs="Arial"/>
          <w:color w:val="000000"/>
          <w:kern w:val="0"/>
          <w:lang w:eastAsia="es-ES"/>
          <w14:ligatures w14:val="none"/>
        </w:rPr>
        <w:t xml:space="preserve"> </w:t>
      </w:r>
      <w:r w:rsidR="00DA4276" w:rsidRPr="00724067">
        <w:rPr>
          <w:rFonts w:ascii="Arial Narrow" w:eastAsia="Times New Roman" w:hAnsi="Arial Narrow" w:cs="Arial"/>
          <w:color w:val="000000"/>
          <w:kern w:val="0"/>
          <w:lang w:eastAsia="es-ES"/>
          <w14:ligatures w14:val="none"/>
        </w:rPr>
        <w:t xml:space="preserve">no informó durante las coordinaciones previas a la contratación del </w:t>
      </w:r>
      <w:r w:rsidR="00F96015" w:rsidRPr="00724067">
        <w:rPr>
          <w:rFonts w:ascii="Arial Narrow" w:eastAsia="Times New Roman" w:hAnsi="Arial Narrow" w:cs="Arial"/>
          <w:color w:val="000000"/>
          <w:kern w:val="0"/>
          <w:lang w:val="es-ES" w:eastAsia="es-ES"/>
          <w14:ligatures w14:val="none"/>
        </w:rPr>
        <w:t xml:space="preserve">Seguro Vehicular </w:t>
      </w:r>
      <w:r w:rsidR="00DA4276" w:rsidRPr="00724067">
        <w:rPr>
          <w:rFonts w:ascii="Arial Narrow" w:eastAsia="Times New Roman" w:hAnsi="Arial Narrow" w:cs="Arial"/>
          <w:color w:val="000000"/>
          <w:kern w:val="0"/>
          <w:lang w:eastAsia="es-ES"/>
          <w14:ligatures w14:val="none"/>
        </w:rPr>
        <w:t>sobre la obligación de contar con un dispositivo GPS para acceder a la cobertura por robo total.</w:t>
      </w:r>
    </w:p>
    <w:p w14:paraId="1DE394E0" w14:textId="77777777" w:rsidR="006A1017" w:rsidRPr="00724067" w:rsidRDefault="006A1017" w:rsidP="00BD4837">
      <w:pPr>
        <w:pStyle w:val="Prrafodelista"/>
        <w:spacing w:after="0" w:line="240" w:lineRule="auto"/>
        <w:rPr>
          <w:rFonts w:ascii="Arial Narrow" w:eastAsia="Times New Roman" w:hAnsi="Arial Narrow" w:cs="Arial"/>
          <w:color w:val="000000"/>
          <w:kern w:val="0"/>
          <w:lang w:eastAsia="es-ES"/>
          <w14:ligatures w14:val="none"/>
        </w:rPr>
      </w:pPr>
    </w:p>
    <w:p w14:paraId="36DED6CF" w14:textId="1AF9F290" w:rsidR="006A1017" w:rsidRPr="00724067" w:rsidRDefault="006A1017" w:rsidP="00BD483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4067">
        <w:rPr>
          <w:rFonts w:ascii="Arial Narrow" w:eastAsia="Times New Roman" w:hAnsi="Arial Narrow" w:cs="Arial"/>
          <w:color w:val="000000"/>
          <w:kern w:val="0"/>
          <w:lang w:eastAsia="es-ES"/>
          <w14:ligatures w14:val="none"/>
        </w:rPr>
        <w:t xml:space="preserve">Asimismo, en la publicidad difundida por </w:t>
      </w:r>
      <w:r w:rsidRPr="00724067">
        <w:rPr>
          <w:rFonts w:ascii="Arial Narrow" w:eastAsia="Times New Roman" w:hAnsi="Arial Narrow" w:cs="Arial"/>
          <w:color w:val="000000"/>
          <w:kern w:val="0"/>
          <w:lang w:val="es-ES" w:eastAsia="es-ES"/>
          <w14:ligatures w14:val="none"/>
        </w:rPr>
        <w:t>Pacífico</w:t>
      </w:r>
      <w:r w:rsidRPr="00724067">
        <w:rPr>
          <w:rFonts w:ascii="Arial Narrow" w:eastAsia="Times New Roman" w:hAnsi="Arial Narrow" w:cs="Arial"/>
          <w:color w:val="000000"/>
          <w:kern w:val="0"/>
          <w:lang w:eastAsia="es-ES"/>
          <w14:ligatures w14:val="none"/>
        </w:rPr>
        <w:t xml:space="preserve"> en su página web, advirtió que no se informaba de manera clara, visible ni destacada la obligatoriedad de contar con un dispositivo GPS como requisito para acceder a la cobertura por robo total.</w:t>
      </w:r>
    </w:p>
    <w:p w14:paraId="33E14FF7" w14:textId="77777777" w:rsidR="00CA59A2" w:rsidRPr="00724067" w:rsidRDefault="00CA59A2" w:rsidP="00BD4837">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160F8117" w:rsidR="00CA59A2" w:rsidRPr="00F930D9" w:rsidRDefault="000810E5" w:rsidP="00BD483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24067">
        <w:rPr>
          <w:rFonts w:ascii="Arial Narrow" w:eastAsia="Times New Roman" w:hAnsi="Arial Narrow" w:cs="Arial"/>
          <w:color w:val="000000"/>
          <w:kern w:val="0"/>
          <w:lang w:val="es-ES" w:eastAsia="es-ES"/>
          <w14:ligatures w14:val="none"/>
        </w:rPr>
        <w:t>El</w:t>
      </w:r>
      <w:r w:rsidR="00CA59A2" w:rsidRPr="00724067">
        <w:rPr>
          <w:rFonts w:ascii="Arial Narrow" w:eastAsia="Times New Roman" w:hAnsi="Arial Narrow" w:cs="Arial"/>
          <w:color w:val="000000"/>
          <w:kern w:val="0"/>
          <w:lang w:val="es-ES" w:eastAsia="es-ES"/>
          <w14:ligatures w14:val="none"/>
        </w:rPr>
        <w:t xml:space="preserve"> </w:t>
      </w:r>
      <w:r w:rsidRPr="00724067">
        <w:rPr>
          <w:rFonts w:ascii="Arial Narrow" w:eastAsia="Calibri" w:hAnsi="Arial Narrow" w:cs="Arial"/>
          <w:kern w:val="0"/>
          <w14:ligatures w14:val="none"/>
        </w:rPr>
        <w:t xml:space="preserve">señor Verastegui </w:t>
      </w:r>
      <w:r w:rsidR="00CA59A2" w:rsidRPr="00724067">
        <w:rPr>
          <w:rFonts w:ascii="Arial Narrow" w:eastAsia="Times New Roman" w:hAnsi="Arial Narrow" w:cs="Arial"/>
          <w:color w:val="000000"/>
          <w:kern w:val="0"/>
          <w:lang w:val="es-ES" w:eastAsia="es-ES"/>
          <w14:ligatures w14:val="none"/>
        </w:rPr>
        <w:t xml:space="preserve">solicitó, en calidad de medida correctiva, que </w:t>
      </w:r>
      <w:r w:rsidRPr="00724067">
        <w:rPr>
          <w:rFonts w:ascii="Arial Narrow" w:eastAsia="Times New Roman" w:hAnsi="Arial Narrow" w:cs="Arial"/>
          <w:color w:val="000000"/>
          <w:kern w:val="0"/>
          <w:lang w:val="es-ES" w:eastAsia="es-ES"/>
          <w14:ligatures w14:val="none"/>
        </w:rPr>
        <w:t xml:space="preserve">Pacífico </w:t>
      </w:r>
      <w:r w:rsidR="00CA59A2" w:rsidRPr="00724067">
        <w:rPr>
          <w:rFonts w:ascii="Arial Narrow" w:eastAsia="Times New Roman" w:hAnsi="Arial Narrow" w:cs="Arial"/>
          <w:color w:val="000000"/>
          <w:kern w:val="0"/>
          <w:lang w:val="es-ES" w:eastAsia="es-ES"/>
          <w14:ligatures w14:val="none"/>
        </w:rPr>
        <w:t xml:space="preserve">cumpla con </w:t>
      </w:r>
      <w:r w:rsidR="005373FC" w:rsidRPr="00724067">
        <w:rPr>
          <w:rFonts w:ascii="Arial Narrow" w:eastAsia="Times New Roman" w:hAnsi="Arial Narrow" w:cs="Arial"/>
          <w:color w:val="000000"/>
          <w:kern w:val="0"/>
          <w:lang w:val="es-ES" w:eastAsia="es-ES"/>
          <w14:ligatures w14:val="none"/>
        </w:rPr>
        <w:t xml:space="preserve">otorgar cobertura </w:t>
      </w:r>
      <w:r w:rsidR="002F5147" w:rsidRPr="00724067">
        <w:rPr>
          <w:rFonts w:ascii="Arial Narrow" w:eastAsia="Times New Roman" w:hAnsi="Arial Narrow" w:cs="Arial"/>
          <w:color w:val="000000"/>
          <w:kern w:val="0"/>
          <w:lang w:val="es-ES" w:eastAsia="es-ES"/>
          <w14:ligatures w14:val="none"/>
        </w:rPr>
        <w:t xml:space="preserve">del Seguro Vehicular </w:t>
      </w:r>
      <w:r w:rsidR="005373FC" w:rsidRPr="00724067">
        <w:rPr>
          <w:rFonts w:ascii="Arial Narrow" w:eastAsia="Times New Roman" w:hAnsi="Arial Narrow" w:cs="Arial"/>
          <w:color w:val="000000"/>
          <w:kern w:val="0"/>
          <w:lang w:val="es-ES" w:eastAsia="es-ES"/>
          <w14:ligatures w14:val="none"/>
        </w:rPr>
        <w:t xml:space="preserve">por robo total del vehículo asegurado, </w:t>
      </w:r>
      <w:r w:rsidR="00E9358D" w:rsidRPr="00724067">
        <w:rPr>
          <w:rFonts w:ascii="Arial Narrow" w:eastAsia="Times New Roman" w:hAnsi="Arial Narrow" w:cs="Arial"/>
          <w:color w:val="000000"/>
          <w:kern w:val="0"/>
          <w:lang w:val="es-ES" w:eastAsia="es-ES"/>
          <w14:ligatures w14:val="none"/>
        </w:rPr>
        <w:t>por</w:t>
      </w:r>
      <w:r w:rsidR="005373FC" w:rsidRPr="00724067">
        <w:rPr>
          <w:rFonts w:ascii="Arial Narrow" w:eastAsia="Times New Roman" w:hAnsi="Arial Narrow" w:cs="Arial"/>
          <w:color w:val="000000"/>
          <w:kern w:val="0"/>
          <w:lang w:val="es-ES" w:eastAsia="es-ES"/>
          <w14:ligatures w14:val="none"/>
        </w:rPr>
        <w:t xml:space="preserve"> la </w:t>
      </w:r>
      <w:r w:rsidR="005373FC" w:rsidRPr="00F930D9">
        <w:rPr>
          <w:rFonts w:ascii="Arial Narrow" w:eastAsia="Times New Roman" w:hAnsi="Arial Narrow" w:cs="Arial"/>
          <w:color w:val="000000"/>
          <w:kern w:val="0"/>
          <w:lang w:val="es-ES" w:eastAsia="es-ES"/>
          <w14:ligatures w14:val="none"/>
        </w:rPr>
        <w:t xml:space="preserve">suma asegurada </w:t>
      </w:r>
      <w:r w:rsidR="00E9358D" w:rsidRPr="00F930D9">
        <w:rPr>
          <w:rFonts w:ascii="Arial Narrow" w:eastAsia="Times New Roman" w:hAnsi="Arial Narrow" w:cs="Arial"/>
          <w:color w:val="000000"/>
          <w:kern w:val="0"/>
          <w:lang w:val="es-ES" w:eastAsia="es-ES"/>
          <w14:ligatures w14:val="none"/>
        </w:rPr>
        <w:t>US$ 21 125,00</w:t>
      </w:r>
      <w:r w:rsidR="00CA59A2" w:rsidRPr="00F930D9">
        <w:rPr>
          <w:rFonts w:ascii="Arial Narrow" w:eastAsia="Times New Roman" w:hAnsi="Arial Narrow" w:cs="Arial"/>
          <w:color w:val="000000"/>
          <w:kern w:val="0"/>
          <w:lang w:val="es-ES" w:eastAsia="es-ES"/>
          <w14:ligatures w14:val="none"/>
        </w:rPr>
        <w:t xml:space="preserve">. Asimismo, </w:t>
      </w:r>
      <w:r w:rsidR="005373FC" w:rsidRPr="00F930D9">
        <w:rPr>
          <w:rFonts w:ascii="Arial Narrow" w:eastAsia="Times New Roman" w:hAnsi="Arial Narrow" w:cs="Arial"/>
          <w:color w:val="000000"/>
          <w:kern w:val="0"/>
          <w:lang w:val="es-ES" w:eastAsia="es-ES"/>
          <w14:ligatures w14:val="none"/>
        </w:rPr>
        <w:t xml:space="preserve">no </w:t>
      </w:r>
      <w:r w:rsidR="00CA59A2" w:rsidRPr="00F930D9">
        <w:rPr>
          <w:rFonts w:ascii="Arial Narrow" w:eastAsia="Times New Roman" w:hAnsi="Arial Narrow" w:cs="Arial"/>
          <w:color w:val="000000"/>
          <w:kern w:val="0"/>
          <w:lang w:val="es-ES" w:eastAsia="es-ES"/>
          <w14:ligatures w14:val="none"/>
        </w:rPr>
        <w:t xml:space="preserve">requirió </w:t>
      </w:r>
      <w:r w:rsidR="005373FC" w:rsidRPr="00F930D9">
        <w:rPr>
          <w:rFonts w:ascii="Arial Narrow" w:eastAsia="Times New Roman" w:hAnsi="Arial Narrow" w:cs="Arial"/>
          <w:color w:val="000000"/>
          <w:kern w:val="0"/>
          <w:lang w:val="es-ES" w:eastAsia="es-ES"/>
          <w14:ligatures w14:val="none"/>
        </w:rPr>
        <w:t xml:space="preserve">de manera expresa </w:t>
      </w:r>
      <w:r w:rsidR="00CA59A2" w:rsidRPr="00F930D9">
        <w:rPr>
          <w:rFonts w:ascii="Arial Narrow" w:eastAsia="Times New Roman" w:hAnsi="Arial Narrow" w:cs="Arial"/>
          <w:color w:val="000000"/>
          <w:kern w:val="0"/>
          <w:lang w:val="es-ES" w:eastAsia="es-ES"/>
          <w14:ligatures w14:val="none"/>
        </w:rPr>
        <w:t>el reembolso de costos y costas del presente procedimiento.</w:t>
      </w:r>
    </w:p>
    <w:p w14:paraId="66005174" w14:textId="77777777" w:rsidR="00CA59A2" w:rsidRPr="00F930D9" w:rsidRDefault="00CA59A2" w:rsidP="00BD4837">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F930D9" w:rsidRDefault="00CA59A2" w:rsidP="00BD483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930D9">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F930D9" w:rsidRDefault="00CA59A2" w:rsidP="00BD4837">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4492994C" w:rsidR="00121544" w:rsidRPr="00F930D9" w:rsidRDefault="00CA59A2" w:rsidP="00BD483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F930D9">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F930D9">
        <w:rPr>
          <w:rFonts w:ascii="Arial Narrow" w:eastAsia="Arial Narrow" w:hAnsi="Arial Narrow" w:cs="Arial Narrow"/>
          <w:kern w:val="0"/>
          <w:vertAlign w:val="superscript"/>
          <w14:ligatures w14:val="none"/>
        </w:rPr>
        <w:footnoteReference w:id="2"/>
      </w:r>
      <w:r w:rsidRPr="00F930D9">
        <w:rPr>
          <w:rFonts w:ascii="Arial Narrow" w:eastAsia="Times New Roman" w:hAnsi="Arial Narrow" w:cs="Segoe UI"/>
          <w:color w:val="000000"/>
          <w:kern w:val="0"/>
          <w:lang w:eastAsia="es-PE"/>
          <w14:ligatures w14:val="none"/>
        </w:rPr>
        <w:t xml:space="preserve">, </w:t>
      </w:r>
      <w:r w:rsidR="00121544" w:rsidRPr="00F930D9">
        <w:rPr>
          <w:rFonts w:ascii="Arial Narrow" w:eastAsia="Times New Roman" w:hAnsi="Arial Narrow" w:cs="Segoe UI"/>
          <w:color w:val="000000"/>
          <w:kern w:val="0"/>
          <w:lang w:eastAsia="es-PE"/>
          <w14:ligatures w14:val="none"/>
        </w:rPr>
        <w:t xml:space="preserve">considera </w:t>
      </w:r>
      <w:r w:rsidR="00121544" w:rsidRPr="00F930D9">
        <w:rPr>
          <w:rFonts w:ascii="Arial Narrow" w:eastAsia="Arial Narrow" w:hAnsi="Arial Narrow" w:cs="Arial Narrow"/>
          <w:kern w:val="0"/>
          <w14:ligatures w14:val="none"/>
        </w:rPr>
        <w:t xml:space="preserve">que el hecho denunciado, </w:t>
      </w:r>
      <w:bookmarkStart w:id="6" w:name="_Hlk211591623"/>
      <w:r w:rsidR="00121544" w:rsidRPr="00F930D9">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E21FF9" w:rsidRPr="00F930D9">
        <w:rPr>
          <w:rFonts w:ascii="Arial Narrow" w:eastAsia="Times New Roman" w:hAnsi="Arial Narrow" w:cs="Times New Roman"/>
          <w:color w:val="000000"/>
          <w:kern w:val="0"/>
          <w:shd w:val="clear" w:color="auto" w:fill="FFFFFF"/>
          <w:lang w:eastAsia="es-PE"/>
          <w14:ligatures w14:val="none"/>
        </w:rPr>
        <w:t xml:space="preserve">la </w:t>
      </w:r>
      <w:r w:rsidR="00E21FF9" w:rsidRPr="00F930D9">
        <w:rPr>
          <w:rFonts w:ascii="Arial Narrow" w:eastAsia="Times New Roman" w:hAnsi="Arial Narrow" w:cs="Times New Roman"/>
          <w:color w:val="000000"/>
          <w:kern w:val="0"/>
          <w:shd w:val="clear" w:color="auto" w:fill="FFFFFF"/>
          <w:lang w:eastAsia="es-PE"/>
          <w14:ligatures w14:val="none"/>
        </w:rPr>
        <w:lastRenderedPageBreak/>
        <w:t>compañía aseguradora habría negado injustificadamente al denunciante la cobertura de la Póliza 2009494396 del Seguro Vehicular por el siniestro del 27 de setiembre de 2024</w:t>
      </w:r>
      <w:r w:rsidR="00711750" w:rsidRPr="00F930D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F930D9">
        <w:rPr>
          <w:rFonts w:ascii="Arial Narrow" w:eastAsia="Times New Roman" w:hAnsi="Arial Narrow" w:cs="Segoe UI"/>
          <w:color w:val="000000"/>
          <w:kern w:val="0"/>
          <w:lang w:eastAsia="es-PE"/>
          <w14:ligatures w14:val="none"/>
        </w:rPr>
        <w:t/>
      </w:r>
      <w:r w:rsidR="00711750" w:rsidRPr="00F930D9">
        <w:rPr>
          <w:rFonts w:ascii="Arial Narrow" w:eastAsia="Arial Narrow" w:hAnsi="Arial Narrow" w:cs="Arial Narrow"/>
          <w:kern w:val="0"/>
          <w14:ligatures w14:val="none"/>
        </w:rPr>
        <w:t xml:space="preserve"> y 19</w:t>
      </w:r>
      <w:r w:rsidR="00711750" w:rsidRPr="00F930D9">
        <w:rPr>
          <w:rFonts w:ascii="Arial Narrow" w:eastAsia="Times New Roman" w:hAnsi="Arial Narrow" w:cs="Segoe UI"/>
          <w:color w:val="000000"/>
          <w:kern w:val="0"/>
          <w:lang w:eastAsia="es-PE"/>
          <w14:ligatures w14:val="none"/>
        </w:rPr>
        <w:t/>
      </w:r>
      <w:r w:rsidR="00711750" w:rsidRPr="00F930D9">
        <w:rPr>
          <w:rFonts w:ascii="Arial Narrow" w:eastAsia="Arial Narrow" w:hAnsi="Arial Narrow" w:cs="Arial Narrow"/>
          <w:kern w:val="0"/>
          <w14:ligatures w14:val="none"/>
        </w:rPr>
        <w:t xml:space="preserve"> del Código</w:t>
      </w:r>
      <w:bookmarkStart w:id="10" w:name="_Hlk213160896"/>
      <w:bookmarkEnd w:id="7"/>
      <w:r w:rsidR="00711750" w:rsidRPr="00F930D9">
        <w:rPr>
          <w:rFonts w:ascii="Arial Narrow" w:eastAsia="Arial Narrow" w:hAnsi="Arial Narrow" w:cs="Arial"/>
          <w:kern w:val="0"/>
          <w:vertAlign w:val="superscript"/>
          <w14:ligatures w14:val="none"/>
        </w:rPr>
        <w:footnoteReference w:id="3"/>
      </w:r>
      <w:bookmarkEnd w:id="10"/>
      <w:r w:rsidR="00711750" w:rsidRPr="00F930D9">
        <w:rPr>
          <w:rFonts w:ascii="Arial Narrow" w:eastAsia="Arial Narrow" w:hAnsi="Arial Narrow" w:cs="Arial Narrow"/>
          <w:kern w:val="0"/>
          <w14:ligatures w14:val="none"/>
        </w:rPr>
        <w:t>.</w:t>
      </w:r>
      <w:bookmarkEnd w:id="8"/>
    </w:p>
    <w:p w14:paraId="116891C0" w14:textId="77777777" w:rsidR="00121544" w:rsidRPr="00F930D9" w:rsidRDefault="00121544" w:rsidP="00BD4837">
      <w:pPr>
        <w:pStyle w:val="Prrafodelista"/>
        <w:spacing w:after="0" w:line="240" w:lineRule="auto"/>
        <w:ind w:left="567"/>
        <w:jc w:val="both"/>
        <w:rPr>
          <w:rFonts w:ascii="Arial Narrow" w:eastAsia="Arial Narrow" w:hAnsi="Arial Narrow" w:cs="Arial Narrow"/>
          <w:kern w:val="0"/>
          <w14:ligatures w14:val="none"/>
        </w:rPr>
      </w:pPr>
    </w:p>
    <w:p w14:paraId="7926C5E8" w14:textId="1E3CC5C3" w:rsidR="006004B2" w:rsidRPr="00F930D9" w:rsidRDefault="00121544" w:rsidP="00BD4837">
      <w:pPr>
        <w:pStyle w:val="Prrafodelista"/>
        <w:numPr>
          <w:ilvl w:val="0"/>
          <w:numId w:val="9"/>
        </w:numPr>
        <w:spacing w:after="0" w:line="240" w:lineRule="auto"/>
        <w:ind w:left="567" w:hanging="567"/>
        <w:jc w:val="both"/>
        <w:rPr>
          <w:rFonts w:ascii="Arial Narrow" w:eastAsia="Arial Narrow" w:hAnsi="Arial Narrow" w:cs="Arial Narrow"/>
        </w:rPr>
      </w:pPr>
      <w:bookmarkStart w:id="11" w:name="_Hlk213150180"/>
      <w:r w:rsidRPr="00F930D9">
        <w:rPr>
          <w:rFonts w:ascii="Arial Narrow" w:eastAsia="Arial Narrow" w:hAnsi="Arial Narrow" w:cs="Arial Narrow"/>
          <w:kern w:val="0"/>
          <w14:ligatures w14:val="none"/>
        </w:rPr>
        <w:t xml:space="preserve">Así también, la Secretaría Técnica, en ejercicio de sus facultades, </w:t>
      </w:r>
      <w:r w:rsidRPr="00F930D9">
        <w:rPr>
          <w:rFonts w:ascii="Arial Narrow" w:eastAsia="Times New Roman" w:hAnsi="Arial Narrow" w:cs="Segoe UI"/>
          <w:color w:val="000000"/>
          <w:kern w:val="0"/>
          <w:lang w:eastAsia="es-PE"/>
          <w14:ligatures w14:val="none"/>
        </w:rPr>
        <w:t xml:space="preserve">considera </w:t>
      </w:r>
      <w:r w:rsidRPr="00F930D9">
        <w:rPr>
          <w:rFonts w:ascii="Arial Narrow" w:eastAsia="Arial Narrow" w:hAnsi="Arial Narrow" w:cs="Arial Narrow"/>
          <w:kern w:val="0"/>
          <w14:ligatures w14:val="none"/>
        </w:rPr>
        <w:t xml:space="preserve">que el hecho denunciado, consistente en que </w:t>
      </w:r>
      <w:bookmarkEnd w:id="11"/>
      <w:r w:rsidR="00E21FF9" w:rsidRPr="00F930D9">
        <w:rPr>
          <w:rFonts w:ascii="Arial Narrow" w:eastAsia="Arial Narrow" w:hAnsi="Arial Narrow" w:cs="Arial Narrow"/>
          <w:kern w:val="0"/>
          <w14:ligatures w14:val="none"/>
        </w:rPr>
        <w:t>la compañía aseguradora habría brindado publicidad engañosa a la parte denunciante en la publicidad difundida en su página web, al no informar de manera clara, visible ni destacada la obligatoriedad de contar con un dispositivo de sistema de posicionamiento global como requisito para obtener la cobertura por robo total</w:t>
      </w:r>
      <w:r w:rsidR="006004B2" w:rsidRPr="00F930D9">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6004B2" w:rsidRPr="00F930D9">
        <w:rPr>
          <w:rFonts w:ascii="Arial Narrow" w:hAnsi="Arial Narrow" w:cs="Segoe UI"/>
          <w:color w:val="000000"/>
        </w:rPr>
        <w:t/>
      </w:r>
      <w:r w:rsidR="006004B2" w:rsidRPr="00F930D9">
        <w:rPr>
          <w:rFonts w:ascii="Arial Narrow" w:eastAsia="Arial Narrow" w:hAnsi="Arial Narrow" w:cs="Arial Narrow"/>
        </w:rPr>
        <w:t xml:space="preserve"> y 19</w:t>
      </w:r>
      <w:r w:rsidR="006004B2" w:rsidRPr="00F930D9">
        <w:rPr>
          <w:rFonts w:ascii="Arial Narrow" w:hAnsi="Arial Narrow" w:cs="Segoe UI"/>
          <w:color w:val="000000"/>
        </w:rPr>
        <w:t/>
      </w:r>
      <w:r w:rsidR="006004B2" w:rsidRPr="00F930D9">
        <w:rPr>
          <w:rFonts w:ascii="Arial Narrow" w:eastAsia="Arial Narrow" w:hAnsi="Arial Narrow" w:cs="Arial Narrow"/>
        </w:rPr>
        <w:t xml:space="preserve"> del Código.</w:t>
      </w:r>
    </w:p>
    <w:p w14:paraId="4266B1E3" w14:textId="77777777" w:rsidR="00121544" w:rsidRPr="00F930D9" w:rsidRDefault="00121544" w:rsidP="00BD4837">
      <w:pPr>
        <w:spacing w:after="0" w:line="240" w:lineRule="auto"/>
        <w:contextualSpacing/>
        <w:jc w:val="both"/>
        <w:rPr>
          <w:rFonts w:ascii="Arial Narrow" w:eastAsia="Arial Narrow" w:hAnsi="Arial Narrow" w:cs="Arial Narrow"/>
          <w:kern w:val="0"/>
          <w14:ligatures w14:val="none"/>
        </w:rPr>
      </w:pPr>
      <w:bookmarkStart w:id="12" w:name="_Hlk212534267"/>
      <w:bookmarkEnd w:id="1"/>
    </w:p>
    <w:p w14:paraId="432038D6" w14:textId="019433BF" w:rsidR="00CA59A2" w:rsidRPr="00F930D9" w:rsidRDefault="00121544" w:rsidP="00BD483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534552"/>
      <w:bookmarkStart w:id="14" w:name="_Hlk215162008"/>
      <w:r w:rsidRPr="00F930D9">
        <w:rPr>
          <w:rFonts w:ascii="Arial Narrow" w:eastAsia="Times New Roman" w:hAnsi="Arial Narrow" w:cs="Arial"/>
          <w:color w:val="000000"/>
          <w:kern w:val="0"/>
          <w:lang w:eastAsia="es-PE"/>
          <w14:ligatures w14:val="none"/>
        </w:rPr>
        <w:t xml:space="preserve">Además, </w:t>
      </w:r>
      <w:bookmarkStart w:id="15" w:name="_Hlk212623477"/>
      <w:r w:rsidRPr="00F930D9">
        <w:rPr>
          <w:rFonts w:ascii="Arial Narrow" w:eastAsia="Times New Roman" w:hAnsi="Arial Narrow" w:cs="Arial"/>
          <w:color w:val="000000"/>
          <w:kern w:val="0"/>
          <w:lang w:eastAsia="es-PE"/>
          <w14:ligatures w14:val="none"/>
        </w:rPr>
        <w:t xml:space="preserve">la Secretaría Técnica, en ejercicio de sus facultades, considera </w:t>
      </w:r>
      <w:r w:rsidRPr="00F930D9">
        <w:rPr>
          <w:rFonts w:ascii="Arial Narrow" w:eastAsia="Arial Narrow" w:hAnsi="Arial Narrow" w:cs="Arial"/>
          <w:kern w:val="0"/>
          <w14:ligatures w14:val="none"/>
        </w:rPr>
        <w:t xml:space="preserve">que el hecho denunciado, consistente en que </w:t>
      </w:r>
      <w:r w:rsidR="00F930D9" w:rsidRPr="00F930D9">
        <w:rPr>
          <w:rFonts w:ascii="Arial Narrow" w:eastAsia="Arial Narrow" w:hAnsi="Arial Narrow" w:cs="Arial Narrow"/>
          <w:kern w:val="0"/>
          <w14:ligatures w14:val="none"/>
        </w:rPr>
        <w:t xml:space="preserve">la compañía aseguradora no habría cumplido con informar al denunciante, al momento de la contratación </w:t>
      </w:r>
      <w:r w:rsidR="00F930D9" w:rsidRPr="00F930D9">
        <w:rPr>
          <w:rFonts w:ascii="Arial Narrow" w:eastAsia="Times New Roman" w:hAnsi="Arial Narrow" w:cs="Arial"/>
          <w:color w:val="000000"/>
          <w:kern w:val="0"/>
          <w:lang w:val="es-ES" w:eastAsia="es-ES"/>
          <w14:ligatures w14:val="none"/>
        </w:rPr>
        <w:t>de la Póliza 2009494396 del Seguro Vehicular,</w:t>
      </w:r>
      <w:r w:rsidR="00F930D9" w:rsidRPr="00F930D9">
        <w:rPr>
          <w:rFonts w:ascii="Arial Narrow" w:eastAsia="Times New Roman" w:hAnsi="Arial Narrow" w:cs="Times New Roman"/>
          <w:kern w:val="0"/>
          <w:shd w:val="clear" w:color="auto" w:fill="FFFFFF"/>
          <w:lang w:eastAsia="es-PE"/>
          <w14:ligatures w14:val="none"/>
        </w:rPr>
        <w:t xml:space="preserve"> </w:t>
      </w:r>
      <w:r w:rsidR="00F930D9" w:rsidRPr="00F930D9">
        <w:rPr>
          <w:rFonts w:ascii="Arial Narrow" w:eastAsia="Arial Narrow" w:hAnsi="Arial Narrow" w:cs="Arial Narrow"/>
          <w:kern w:val="0"/>
          <w14:ligatures w14:val="none"/>
        </w:rPr>
        <w:t xml:space="preserve">que tener instalado </w:t>
      </w:r>
      <w:r w:rsidR="00F930D9" w:rsidRPr="00F930D9">
        <w:rPr>
          <w:rFonts w:ascii="Arial Narrow" w:eastAsia="Times New Roman" w:hAnsi="Arial Narrow" w:cs="Arial"/>
          <w:color w:val="000000"/>
          <w:kern w:val="0"/>
          <w:lang w:eastAsia="es-ES"/>
          <w14:ligatures w14:val="none"/>
        </w:rPr>
        <w:t xml:space="preserve">dispositivo de sistema de posicionamiento global </w:t>
      </w:r>
      <w:r w:rsidR="00F930D9" w:rsidRPr="00F930D9">
        <w:rPr>
          <w:rFonts w:ascii="Arial Narrow" w:eastAsia="Arial Narrow" w:hAnsi="Arial Narrow" w:cs="Arial Narrow"/>
          <w:kern w:val="0"/>
          <w14:ligatures w14:val="none"/>
        </w:rPr>
        <w:t xml:space="preserve">era un requisito para obtener la cobertura </w:t>
      </w:r>
      <w:r w:rsidR="00F930D9" w:rsidRPr="00F930D9">
        <w:rPr>
          <w:rFonts w:ascii="Arial Narrow" w:eastAsia="Times New Roman" w:hAnsi="Arial Narrow" w:cs="Arial"/>
          <w:color w:val="000000"/>
          <w:kern w:val="0"/>
          <w:lang w:eastAsia="es-ES"/>
          <w14:ligatures w14:val="none"/>
        </w:rPr>
        <w:t>por robo total de vehículo</w:t>
      </w:r>
      <w:r w:rsidRPr="00F930D9">
        <w:rPr>
          <w:rFonts w:ascii="Arial Narrow" w:eastAsia="Arial Narrow" w:hAnsi="Arial Narrow" w:cs="Arial"/>
          <w:bCs/>
          <w:color w:val="000000"/>
          <w:kern w:val="0"/>
          <w:lang w:eastAsia="es-PE"/>
          <w14:ligatures w14:val="none"/>
        </w:rPr>
        <w:t xml:space="preserve">. </w:t>
      </w:r>
      <w:bookmarkStart w:id="16" w:name="_Hlk212737581"/>
      <w:bookmarkStart w:id="17" w:name="_Hlk212035520"/>
      <w:r w:rsidRPr="00F930D9">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8" w:name="_Hlk195611851"/>
      <w:r w:rsidRPr="00F930D9">
        <w:rPr>
          <w:rFonts w:ascii="Arial Narrow" w:eastAsia="Arial Narrow" w:hAnsi="Arial Narrow" w:cs="Arial"/>
          <w:bCs/>
          <w:color w:val="000000"/>
          <w:kern w:val="0"/>
          <w:lang w:eastAsia="es-PE"/>
          <w14:ligatures w14:val="none"/>
        </w:rPr>
        <w:t xml:space="preserve">artículo 1, numeral 1, literal b) </w:t>
      </w:r>
      <w:bookmarkEnd w:id="18"/>
      <w:r w:rsidRPr="00F930D9">
        <w:rPr>
          <w:rFonts w:ascii="Arial Narrow" w:eastAsia="Arial Narrow" w:hAnsi="Arial Narrow" w:cs="Arial"/>
          <w:bCs/>
          <w:color w:val="000000"/>
          <w:kern w:val="0"/>
          <w:lang w:eastAsia="es-PE"/>
          <w14:ligatures w14:val="none"/>
        </w:rPr>
        <w:t>y al artículo 2 del Código</w:t>
      </w:r>
      <w:bookmarkStart w:id="19" w:name="_Hlk212737551"/>
      <w:bookmarkEnd w:id="16"/>
      <w:r w:rsidRPr="00F930D9">
        <w:rPr>
          <w:rFonts w:ascii="Arial Narrow" w:eastAsia="Arial Narrow" w:hAnsi="Arial Narrow" w:cs="Arial"/>
          <w:bCs/>
          <w:color w:val="000000"/>
          <w:kern w:val="0"/>
          <w:vertAlign w:val="superscript"/>
          <w:lang w:eastAsia="es-PE"/>
          <w14:ligatures w14:val="none"/>
        </w:rPr>
        <w:footnoteReference w:id="4"/>
      </w:r>
      <w:bookmarkEnd w:id="19"/>
      <w:r w:rsidRPr="00F930D9">
        <w:rPr>
          <w:rFonts w:ascii="Arial Narrow" w:eastAsia="Arial Narrow" w:hAnsi="Arial Narrow" w:cs="Arial"/>
          <w:bCs/>
          <w:color w:val="000000"/>
          <w:kern w:val="0"/>
          <w:lang w:eastAsia="es-PE"/>
          <w14:ligatures w14:val="none"/>
        </w:rPr>
        <w:t xml:space="preserve">. </w:t>
      </w:r>
      <w:bookmarkEnd w:id="6"/>
      <w:bookmarkEnd w:id="9"/>
      <w:bookmarkEnd w:id="12"/>
      <w:bookmarkEnd w:id="13"/>
      <w:bookmarkEnd w:id="14"/>
      <w:bookmarkEnd w:id="15"/>
      <w:bookmarkEnd w:id="17"/>
    </w:p>
    <w:bookmarkEnd w:id="2"/>
    <w:p w14:paraId="463134E5" w14:textId="77777777" w:rsidR="00CA59A2" w:rsidRPr="0026598E" w:rsidRDefault="00CA59A2" w:rsidP="00BD483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bookmarkStart w:id="20" w:name="_Hlk214963039"/>
    </w:p>
    <w:p w14:paraId="68C71625" w14:textId="77777777" w:rsidR="00CA59A2" w:rsidRPr="0026598E" w:rsidRDefault="00CA59A2" w:rsidP="00BD4837">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1" w:name="_Hlk214963071"/>
    </w:p>
    <w:p w14:paraId="38A98B4B" w14:textId="77777777" w:rsidR="00CA59A2" w:rsidRPr="0026598E" w:rsidRDefault="00CA59A2" w:rsidP="00BD483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BD4837">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759E2820" w:rsidR="00CA59A2" w:rsidRPr="00BB2F04" w:rsidRDefault="00CA59A2" w:rsidP="00BD483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20"/>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w:t>
      </w:r>
      <w:r w:rsidRPr="000810E5">
        <w:rPr>
          <w:rFonts w:ascii="Arial Narrow" w:eastAsia="Times New Roman" w:hAnsi="Arial Narrow" w:cs="Arial"/>
          <w:color w:val="000000"/>
          <w:kern w:val="0"/>
          <w:lang w:val="es-ES" w:eastAsia="es-ES"/>
          <w14:ligatures w14:val="none"/>
        </w:rPr>
        <w:t xml:space="preserve">requerir </w:t>
      </w:r>
      <w:r w:rsidR="000810E5" w:rsidRPr="000810E5">
        <w:rPr>
          <w:rFonts w:ascii="Arial Narrow" w:eastAsia="Times New Roman" w:hAnsi="Arial Narrow" w:cs="Arial"/>
          <w:color w:val="000000"/>
          <w:kern w:val="0"/>
          <w:lang w:val="es-ES" w:eastAsia="es-ES"/>
          <w14:ligatures w14:val="none"/>
        </w:rPr>
        <w:t>a la compañía aseguradora</w:t>
      </w:r>
      <w:r w:rsidRPr="000810E5">
        <w:rPr>
          <w:rFonts w:ascii="Arial Narrow" w:eastAsia="Times New Roman" w:hAnsi="Arial Narrow" w:cs="Arial"/>
          <w:color w:val="000000"/>
          <w:kern w:val="0"/>
          <w:lang w:val="es-ES" w:eastAsia="es-ES"/>
          <w14:ligatures w14:val="none"/>
        </w:rPr>
        <w:t xml:space="preserve"> que, en u</w:t>
      </w:r>
      <w:r w:rsidRPr="0026598E">
        <w:rPr>
          <w:rFonts w:ascii="Arial Narrow" w:eastAsia="Times New Roman" w:hAnsi="Arial Narrow" w:cs="Arial"/>
          <w:color w:val="000000"/>
          <w:kern w:val="0"/>
          <w:lang w:val="es-ES" w:eastAsia="es-ES"/>
          <w14:ligatures w14:val="none"/>
        </w:rPr>
        <w:t xml:space="preserve">n plazo no mayor de cinco (5) días hábiles contado a partir del día siguiente de la notificación de la presente resolución, cumpla con lo </w:t>
      </w:r>
      <w:r w:rsidRPr="00E9358D">
        <w:rPr>
          <w:rFonts w:ascii="Arial Narrow" w:eastAsia="Times New Roman" w:hAnsi="Arial Narrow" w:cs="Arial"/>
          <w:color w:val="000000"/>
          <w:kern w:val="0"/>
          <w:lang w:val="es-ES" w:eastAsia="es-ES"/>
          <w14:ligatures w14:val="none"/>
        </w:rPr>
        <w:t xml:space="preserve">siguiente: (i) presentar una copia completa, legible y debidamente suscrita de la Póliza </w:t>
      </w:r>
      <w:r w:rsidR="00E9358D" w:rsidRPr="00E9358D">
        <w:rPr>
          <w:rFonts w:ascii="Arial Narrow" w:eastAsia="Times New Roman" w:hAnsi="Arial Narrow" w:cs="Arial"/>
          <w:color w:val="000000"/>
          <w:kern w:val="0"/>
          <w:lang w:val="es-ES" w:eastAsia="es-ES"/>
          <w14:ligatures w14:val="none"/>
        </w:rPr>
        <w:t xml:space="preserve">2009494396 </w:t>
      </w:r>
      <w:r w:rsidRPr="00E9358D">
        <w:rPr>
          <w:rFonts w:ascii="Arial Narrow" w:eastAsia="Times New Roman" w:hAnsi="Arial Narrow" w:cs="Arial"/>
          <w:color w:val="000000"/>
          <w:kern w:val="0"/>
          <w:lang w:val="es-ES" w:eastAsia="es-ES"/>
          <w14:ligatures w14:val="none"/>
        </w:rPr>
        <w:t xml:space="preserve">del Seguro Vehicular, </w:t>
      </w:r>
      <w:bookmarkStart w:id="22" w:name="_Hlk211877008"/>
      <w:r w:rsidRPr="00E9358D">
        <w:rPr>
          <w:rFonts w:ascii="Arial Narrow" w:eastAsia="Times New Roman" w:hAnsi="Arial Narrow" w:cs="Arial"/>
          <w:color w:val="000000"/>
          <w:kern w:val="0"/>
          <w:lang w:val="es-ES" w:eastAsia="es-ES"/>
          <w14:ligatures w14:val="none"/>
        </w:rPr>
        <w:t>así como el cargo de remisión de la póliza</w:t>
      </w:r>
      <w:bookmarkEnd w:id="22"/>
      <w:r w:rsidRPr="00E9358D">
        <w:rPr>
          <w:rFonts w:ascii="Arial Narrow" w:eastAsia="Times New Roman" w:hAnsi="Arial Narrow" w:cs="Arial"/>
          <w:color w:val="000000"/>
          <w:kern w:val="0"/>
          <w:lang w:val="es-ES" w:eastAsia="es-ES"/>
          <w14:ligatures w14:val="none"/>
        </w:rPr>
        <w:t>; (</w:t>
      </w:r>
      <w:proofErr w:type="spellStart"/>
      <w:r w:rsidRPr="00E9358D">
        <w:rPr>
          <w:rFonts w:ascii="Arial Narrow" w:eastAsia="Times New Roman" w:hAnsi="Arial Narrow" w:cs="Arial"/>
          <w:color w:val="000000"/>
          <w:kern w:val="0"/>
          <w:lang w:val="es-ES" w:eastAsia="es-ES"/>
          <w14:ligatures w14:val="none"/>
        </w:rPr>
        <w:t>ii</w:t>
      </w:r>
      <w:proofErr w:type="spellEnd"/>
      <w:r w:rsidRPr="00E9358D">
        <w:rPr>
          <w:rFonts w:ascii="Arial Narrow" w:eastAsia="Times New Roman" w:hAnsi="Arial Narrow" w:cs="Arial"/>
          <w:color w:val="000000"/>
          <w:kern w:val="0"/>
          <w:lang w:val="es-ES" w:eastAsia="es-ES"/>
          <w14:ligatures w14:val="none"/>
        </w:rPr>
        <w:t xml:space="preserve">) presentar los medios probatorios que acrediten </w:t>
      </w:r>
      <w:r w:rsidR="00E9358D" w:rsidRPr="00E9358D">
        <w:rPr>
          <w:rFonts w:ascii="Arial Narrow" w:eastAsia="Times New Roman" w:hAnsi="Arial Narrow" w:cs="Arial"/>
          <w:color w:val="000000"/>
          <w:kern w:val="0"/>
          <w:lang w:val="es-ES" w:eastAsia="es-ES"/>
          <w14:ligatures w14:val="none"/>
        </w:rPr>
        <w:t>que la negativa de otorgamiento de cobertura es justificada</w:t>
      </w:r>
      <w:r w:rsidRPr="00E9358D">
        <w:rPr>
          <w:rFonts w:ascii="Arial Narrow" w:eastAsia="Times New Roman" w:hAnsi="Arial Narrow" w:cs="Arial"/>
          <w:color w:val="000000"/>
          <w:kern w:val="0"/>
          <w:lang w:val="es-ES" w:eastAsia="es-ES"/>
          <w14:ligatures w14:val="none"/>
        </w:rPr>
        <w:t>; y, (</w:t>
      </w:r>
      <w:proofErr w:type="spellStart"/>
      <w:r w:rsidRPr="00E9358D">
        <w:rPr>
          <w:rFonts w:ascii="Arial Narrow" w:eastAsia="Times New Roman" w:hAnsi="Arial Narrow" w:cs="Arial"/>
          <w:color w:val="000000"/>
          <w:kern w:val="0"/>
          <w:lang w:val="es-ES" w:eastAsia="es-ES"/>
          <w14:ligatures w14:val="none"/>
        </w:rPr>
        <w:t>iii</w:t>
      </w:r>
      <w:proofErr w:type="spellEnd"/>
      <w:r w:rsidRPr="00E9358D">
        <w:rPr>
          <w:rFonts w:ascii="Arial Narrow" w:eastAsia="Times New Roman" w:hAnsi="Arial Narrow" w:cs="Arial"/>
          <w:color w:val="000000"/>
          <w:kern w:val="0"/>
          <w:lang w:val="es-ES" w:eastAsia="es-ES"/>
          <w14:ligatures w14:val="none"/>
        </w:rPr>
        <w:t xml:space="preserve">) presentar </w:t>
      </w:r>
      <w:r w:rsidRPr="00BB2F04">
        <w:rPr>
          <w:rFonts w:ascii="Arial Narrow" w:eastAsia="Times New Roman" w:hAnsi="Arial Narrow" w:cs="Arial"/>
          <w:color w:val="000000"/>
          <w:kern w:val="0"/>
          <w:lang w:val="es-ES" w:eastAsia="es-ES"/>
          <w14:ligatures w14:val="none"/>
        </w:rPr>
        <w:t xml:space="preserve">todas las comunicaciones cursadas </w:t>
      </w:r>
      <w:r w:rsidR="00A87B9B" w:rsidRPr="00BB2F04">
        <w:rPr>
          <w:rFonts w:ascii="Arial Narrow" w:eastAsia="Times New Roman" w:hAnsi="Arial Narrow" w:cs="Arial"/>
          <w:color w:val="000000"/>
          <w:kern w:val="0"/>
          <w:lang w:val="es-ES" w:eastAsia="es-ES"/>
          <w14:ligatures w14:val="none"/>
        </w:rPr>
        <w:t xml:space="preserve">con la parte denunciante </w:t>
      </w:r>
      <w:r w:rsidRPr="00BB2F04">
        <w:rPr>
          <w:rFonts w:ascii="Arial Narrow" w:eastAsia="Times New Roman" w:hAnsi="Arial Narrow" w:cs="Arial"/>
          <w:color w:val="000000"/>
          <w:kern w:val="0"/>
          <w:lang w:val="es-ES" w:eastAsia="es-ES"/>
          <w14:ligatures w14:val="none"/>
        </w:rPr>
        <w:t xml:space="preserve">en virtud </w:t>
      </w:r>
      <w:r w:rsidR="00F01410" w:rsidRPr="00BB2F04">
        <w:rPr>
          <w:rFonts w:ascii="Arial Narrow" w:eastAsia="Times New Roman" w:hAnsi="Arial Narrow" w:cs="Arial"/>
          <w:color w:val="000000"/>
          <w:kern w:val="0"/>
          <w:lang w:val="es-ES" w:eastAsia="es-ES"/>
          <w14:ligatures w14:val="none"/>
        </w:rPr>
        <w:t xml:space="preserve">de los hechos materia </w:t>
      </w:r>
      <w:r w:rsidRPr="00BB2F04">
        <w:rPr>
          <w:rFonts w:ascii="Arial Narrow" w:eastAsia="Times New Roman" w:hAnsi="Arial Narrow" w:cs="Arial"/>
          <w:color w:val="000000"/>
          <w:kern w:val="0"/>
          <w:lang w:val="es-ES" w:eastAsia="es-ES"/>
          <w14:ligatures w14:val="none"/>
        </w:rPr>
        <w:t>de denuncia.</w:t>
      </w:r>
      <w:r w:rsidRPr="00BB2F04">
        <w:rPr>
          <w:rFonts w:ascii="Arial Narrow" w:eastAsia="Times New Roman" w:hAnsi="Arial Narrow" w:cs="Arial"/>
          <w:color w:val="000000"/>
          <w:kern w:val="0"/>
          <w:lang w:eastAsia="es-ES"/>
          <w14:ligatures w14:val="none"/>
        </w:rPr>
        <w:t xml:space="preserve"> </w:t>
      </w:r>
    </w:p>
    <w:bookmarkEnd w:id="21"/>
    <w:p w14:paraId="5C93B848" w14:textId="77777777" w:rsidR="00CA59A2" w:rsidRPr="00BB2F04" w:rsidRDefault="00CA59A2" w:rsidP="00BD483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BB2F04" w:rsidRDefault="00CA59A2" w:rsidP="00BD483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B2F04">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BB2F04" w:rsidRDefault="00CA59A2" w:rsidP="00BD4837">
      <w:pPr>
        <w:spacing w:after="0" w:line="240" w:lineRule="auto"/>
        <w:contextualSpacing/>
        <w:jc w:val="both"/>
        <w:rPr>
          <w:rFonts w:ascii="Arial Narrow" w:eastAsia="Arial Narrow" w:hAnsi="Arial Narrow" w:cs="Arial Narrow"/>
          <w:b/>
          <w:color w:val="000000"/>
          <w:kern w:val="0"/>
          <w:lang w:eastAsia="es-PE"/>
          <w14:ligatures w14:val="none"/>
        </w:rPr>
      </w:pPr>
    </w:p>
    <w:p w14:paraId="40BE44E6" w14:textId="6CD5301F" w:rsidR="00121544" w:rsidRPr="00BB2F04" w:rsidRDefault="00CA59A2" w:rsidP="00BD4837">
      <w:pPr>
        <w:spacing w:after="0" w:line="240" w:lineRule="auto"/>
        <w:contextualSpacing/>
        <w:jc w:val="both"/>
        <w:rPr>
          <w:rFonts w:ascii="Arial Narrow" w:eastAsia="Calibri" w:hAnsi="Arial Narrow" w:cs="Arial Narrow"/>
          <w:color w:val="000000"/>
          <w:kern w:val="0"/>
          <w:lang w:eastAsia="es-PE"/>
          <w14:ligatures w14:val="none"/>
        </w:rPr>
      </w:pPr>
      <w:r w:rsidRPr="00BB2F04">
        <w:rPr>
          <w:rFonts w:ascii="Arial Narrow" w:eastAsia="Arial Narrow" w:hAnsi="Arial Narrow" w:cs="Arial Narrow"/>
          <w:b/>
          <w:color w:val="000000"/>
          <w:kern w:val="0"/>
          <w:lang w:eastAsia="es-PE"/>
          <w14:ligatures w14:val="none"/>
        </w:rPr>
        <w:t xml:space="preserve">PRIMERO: </w:t>
      </w:r>
      <w:r w:rsidRPr="00BB2F04">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0810E5" w:rsidRPr="00BB2F04">
        <w:rPr>
          <w:rFonts w:ascii="Arial Narrow" w:eastAsia="Times New Roman" w:hAnsi="Arial Narrow" w:cs="Arial"/>
          <w:color w:val="000000"/>
          <w:kern w:val="0"/>
          <w:lang w:val="es-ES" w:eastAsia="es-ES"/>
          <w14:ligatures w14:val="none"/>
        </w:rPr>
        <w:t xml:space="preserve">22 de abril de 2026 </w:t>
      </w:r>
      <w:r w:rsidRPr="00BB2F04">
        <w:rPr>
          <w:rFonts w:ascii="Arial Narrow" w:eastAsia="Times New Roman" w:hAnsi="Arial Narrow" w:cs="Times New Roman"/>
          <w:color w:val="000000"/>
          <w:kern w:val="0"/>
          <w:shd w:val="clear" w:color="auto" w:fill="FFFFFF"/>
          <w:lang w:eastAsia="es-PE"/>
          <w14:ligatures w14:val="none"/>
        </w:rPr>
        <w:t xml:space="preserve">interpuesta por el </w:t>
      </w:r>
      <w:r w:rsidR="000810E5" w:rsidRPr="00BB2F04">
        <w:rPr>
          <w:rFonts w:ascii="Arial Narrow" w:hAnsi="Arial Narrow" w:cs="Arial"/>
          <w:bCs/>
          <w:spacing w:val="-3"/>
          <w:kern w:val="0"/>
          <w14:ligatures w14:val="none"/>
        </w:rPr>
        <w:t xml:space="preserve">señor </w:t>
      </w:r>
      <w:r w:rsidR="000810E5" w:rsidRPr="00BB2F04">
        <w:rPr>
          <w:rFonts w:ascii="Arial Narrow" w:eastAsia="Times New Roman" w:hAnsi="Arial Narrow" w:cs="Times New Roman"/>
          <w:color w:val="000000"/>
          <w:kern w:val="0"/>
          <w:shd w:val="clear" w:color="auto" w:fill="FFFFFF"/>
          <w:lang w:eastAsia="es-PE"/>
          <w14:ligatures w14:val="none"/>
        </w:rPr>
        <w:t xml:space="preserve">Carlos Alberto Verastegui Pérez </w:t>
      </w:r>
      <w:r w:rsidRPr="00BB2F04">
        <w:rPr>
          <w:rFonts w:ascii="Arial Narrow" w:eastAsia="Times New Roman" w:hAnsi="Arial Narrow" w:cs="Times New Roman"/>
          <w:color w:val="000000"/>
          <w:kern w:val="0"/>
          <w:shd w:val="clear" w:color="auto" w:fill="FFFFFF"/>
          <w:lang w:eastAsia="es-PE"/>
          <w14:ligatures w14:val="none"/>
        </w:rPr>
        <w:t xml:space="preserve">contra </w:t>
      </w:r>
      <w:r w:rsidR="000810E5" w:rsidRPr="00BB2F04">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BB2F04">
        <w:rPr>
          <w:rFonts w:ascii="Arial Narrow" w:eastAsia="Times New Roman" w:hAnsi="Arial Narrow" w:cs="Times New Roman"/>
          <w:color w:val="000000"/>
          <w:kern w:val="0"/>
          <w:shd w:val="clear" w:color="auto" w:fill="FFFFFF"/>
          <w:lang w:eastAsia="es-PE"/>
          <w14:ligatures w14:val="none"/>
        </w:rPr>
        <w:t xml:space="preserve">, </w:t>
      </w:r>
      <w:bookmarkStart w:id="23" w:name="_Hlk215062067"/>
      <w:r w:rsidR="00121544" w:rsidRPr="00BB2F04">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BB2F04" w:rsidRDefault="00121544" w:rsidP="00BD4837">
      <w:pPr>
        <w:spacing w:after="0" w:line="240" w:lineRule="auto"/>
        <w:contextualSpacing/>
        <w:jc w:val="both"/>
        <w:rPr>
          <w:rFonts w:ascii="Arial Narrow" w:eastAsia="Calibri" w:hAnsi="Arial Narrow" w:cs="Arial Narrow"/>
          <w:color w:val="000000"/>
          <w:kern w:val="0"/>
          <w:lang w:eastAsia="es-PE"/>
          <w14:ligatures w14:val="none"/>
        </w:rPr>
      </w:pPr>
    </w:p>
    <w:p w14:paraId="0CDDEEDD" w14:textId="5D4C9F81" w:rsidR="00121544" w:rsidRPr="00BB2F04" w:rsidRDefault="00711750" w:rsidP="00BD483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B2F04">
        <w:rPr>
          <w:rFonts w:ascii="Arial Narrow" w:eastAsia="Calibri" w:hAnsi="Arial Narrow" w:cs="Arial Narrow"/>
          <w:color w:val="000000"/>
          <w:kern w:val="0"/>
          <w:lang w:eastAsia="es-PE"/>
          <w14:ligatures w14:val="none"/>
        </w:rPr>
        <w:t>Presunta</w:t>
      </w:r>
      <w:r w:rsidRPr="00BB2F04">
        <w:rPr>
          <w:rFonts w:ascii="Arial Narrow" w:eastAsia="Times New Roman" w:hAnsi="Arial Narrow" w:cs="Times New Roman"/>
          <w:kern w:val="0"/>
          <w:shd w:val="clear" w:color="auto" w:fill="FFFFFF"/>
          <w:lang w:eastAsia="es-PE"/>
          <w14:ligatures w14:val="none"/>
        </w:rPr>
        <w:t xml:space="preserve"> infracción a los artículos 18 y 19</w:t>
      </w:r>
      <w:r w:rsidRPr="00BB2F04">
        <w:rPr>
          <w:rFonts w:ascii="Arial Narrow" w:eastAsia="Calibri" w:hAnsi="Arial Narrow" w:cs="Arial Narrow"/>
          <w:kern w:val="0"/>
          <w:lang w:eastAsia="es-PE"/>
          <w14:ligatures w14:val="none"/>
        </w:rPr>
        <w:t xml:space="preserve"> de </w:t>
      </w:r>
      <w:r w:rsidRPr="00BB2F04">
        <w:rPr>
          <w:rFonts w:ascii="Arial Narrow" w:eastAsia="Times New Roman" w:hAnsi="Arial Narrow" w:cs="Times New Roman"/>
          <w:kern w:val="0"/>
          <w:shd w:val="clear" w:color="auto" w:fill="FFFFFF"/>
          <w:lang w:eastAsia="es-PE"/>
          <w14:ligatures w14:val="none"/>
        </w:rPr>
        <w:t xml:space="preserve">la Ley </w:t>
      </w:r>
      <w:r w:rsidR="003A71B1" w:rsidRPr="00BB2F04">
        <w:rPr>
          <w:rFonts w:ascii="Arial Narrow" w:eastAsia="Times New Roman" w:hAnsi="Arial Narrow" w:cs="Times New Roman"/>
          <w:kern w:val="0"/>
          <w:shd w:val="clear" w:color="auto" w:fill="FFFFFF"/>
          <w:lang w:eastAsia="es-PE"/>
          <w14:ligatures w14:val="none"/>
        </w:rPr>
        <w:t>29571</w:t>
      </w:r>
      <w:r w:rsidRPr="00BB2F04">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BB2F04">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w:t>
      </w:r>
      <w:r w:rsidR="004433F5" w:rsidRPr="00BB2F04">
        <w:rPr>
          <w:rFonts w:ascii="Arial Narrow" w:eastAsia="Times New Roman" w:hAnsi="Arial Narrow" w:cs="Times New Roman"/>
          <w:kern w:val="0"/>
          <w:shd w:val="clear" w:color="auto" w:fill="FFFFFF"/>
          <w:lang w:eastAsia="es-PE"/>
          <w14:ligatures w14:val="none"/>
        </w:rPr>
        <w:t xml:space="preserve">la cobertura </w:t>
      </w:r>
      <w:r w:rsidR="004433F5" w:rsidRPr="00BB2F04">
        <w:rPr>
          <w:rFonts w:ascii="Arial Narrow" w:eastAsia="Times New Roman" w:hAnsi="Arial Narrow" w:cs="Arial"/>
          <w:color w:val="000000"/>
          <w:kern w:val="0"/>
          <w:lang w:val="es-ES" w:eastAsia="es-ES"/>
          <w14:ligatures w14:val="none"/>
        </w:rPr>
        <w:t>de la Póliza 2009494396 del Seguro Vehicular</w:t>
      </w:r>
      <w:r w:rsidR="004433F5" w:rsidRPr="00BB2F04">
        <w:rPr>
          <w:rFonts w:ascii="Arial Narrow" w:eastAsia="Times New Roman" w:hAnsi="Arial Narrow" w:cs="Times New Roman"/>
          <w:kern w:val="0"/>
          <w:shd w:val="clear" w:color="auto" w:fill="FFFFFF"/>
          <w:lang w:eastAsia="es-PE"/>
          <w14:ligatures w14:val="none"/>
        </w:rPr>
        <w:t xml:space="preserve"> </w:t>
      </w:r>
      <w:r w:rsidR="00FB44B8" w:rsidRPr="00BB2F04">
        <w:rPr>
          <w:rFonts w:ascii="Arial Narrow" w:eastAsia="Times New Roman" w:hAnsi="Arial Narrow" w:cs="Times New Roman"/>
          <w:kern w:val="0"/>
          <w:shd w:val="clear" w:color="auto" w:fill="FFFFFF"/>
          <w:lang w:eastAsia="es-PE"/>
          <w14:ligatures w14:val="none"/>
        </w:rPr>
        <w:t xml:space="preserve">por el siniestro del </w:t>
      </w:r>
      <w:r w:rsidR="007664FA" w:rsidRPr="00BB2F04">
        <w:rPr>
          <w:rFonts w:ascii="Arial Narrow" w:eastAsia="Times New Roman" w:hAnsi="Arial Narrow" w:cs="Arial"/>
          <w:color w:val="000000"/>
          <w:kern w:val="0"/>
          <w:lang w:eastAsia="es-ES"/>
          <w14:ligatures w14:val="none"/>
        </w:rPr>
        <w:t>27 de setiembre de 2024</w:t>
      </w:r>
      <w:r w:rsidR="00E21FF9">
        <w:rPr>
          <w:rFonts w:ascii="Arial Narrow" w:eastAsia="Times New Roman" w:hAnsi="Arial Narrow" w:cs="Arial"/>
          <w:color w:val="000000"/>
          <w:kern w:val="0"/>
          <w:lang w:eastAsia="es-ES"/>
          <w14:ligatures w14:val="none"/>
        </w:rPr>
        <w:t>.</w:t>
      </w:r>
    </w:p>
    <w:p w14:paraId="39215327" w14:textId="77777777" w:rsidR="00121544" w:rsidRPr="00BB2F04" w:rsidRDefault="00121544" w:rsidP="00BD4837">
      <w:pPr>
        <w:pStyle w:val="Prrafodelista"/>
        <w:spacing w:after="0" w:line="240" w:lineRule="auto"/>
        <w:ind w:left="567"/>
        <w:jc w:val="both"/>
        <w:rPr>
          <w:rFonts w:ascii="Arial Narrow" w:eastAsia="Calibri" w:hAnsi="Arial Narrow" w:cs="Arial Narrow"/>
          <w:kern w:val="0"/>
          <w:lang w:eastAsia="es-PE"/>
          <w14:ligatures w14:val="none"/>
        </w:rPr>
      </w:pPr>
    </w:p>
    <w:p w14:paraId="4EC391ED" w14:textId="7E9FCAFE" w:rsidR="004433F5" w:rsidRPr="00BB2F04" w:rsidRDefault="004433F5" w:rsidP="00BD483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B2F04">
        <w:rPr>
          <w:rFonts w:ascii="Arial Narrow" w:eastAsia="Arial Narrow" w:hAnsi="Arial Narrow" w:cs="Arial Narrow"/>
          <w:bCs/>
        </w:rPr>
        <w:t>P</w:t>
      </w:r>
      <w:r w:rsidRPr="00BB2F04">
        <w:rPr>
          <w:rFonts w:ascii="Arial Narrow" w:eastAsia="Arial Narrow" w:hAnsi="Arial Narrow" w:cs="Arial Narrow"/>
        </w:rPr>
        <w:t xml:space="preserve">resunta infracción de los artículos 18 y 19 de la Ley 29571, Código de Protección y Defensa del Consumidor, en tanto </w:t>
      </w:r>
      <w:r w:rsidR="00BB2F04" w:rsidRPr="00BB2F04">
        <w:rPr>
          <w:rFonts w:ascii="Arial Narrow" w:eastAsia="Times New Roman" w:hAnsi="Arial Narrow" w:cs="Times New Roman"/>
          <w:kern w:val="0"/>
          <w:shd w:val="clear" w:color="auto" w:fill="FFFFFF"/>
          <w:lang w:eastAsia="es-PE"/>
          <w14:ligatures w14:val="none"/>
        </w:rPr>
        <w:t>la compañía aseguradora</w:t>
      </w:r>
      <w:r w:rsidRPr="00BB2F04">
        <w:rPr>
          <w:rFonts w:ascii="Arial Narrow" w:eastAsia="Arial Narrow" w:hAnsi="Arial Narrow" w:cs="Arial Narrow"/>
        </w:rPr>
        <w:t xml:space="preserve"> </w:t>
      </w:r>
      <w:r w:rsidRPr="00BB2F04">
        <w:rPr>
          <w:rFonts w:ascii="Arial Narrow" w:eastAsia="Arial Narrow" w:hAnsi="Arial Narrow" w:cs="Arial Narrow"/>
          <w:bCs/>
        </w:rPr>
        <w:t xml:space="preserve">habría brindado publicidad engañosa a la parte denunciante </w:t>
      </w:r>
      <w:r w:rsidR="00BB2F04" w:rsidRPr="00BB2F04">
        <w:rPr>
          <w:rFonts w:ascii="Arial Narrow" w:eastAsia="Arial Narrow" w:hAnsi="Arial Narrow" w:cs="Arial Narrow"/>
          <w:bCs/>
        </w:rPr>
        <w:t xml:space="preserve">en la publicidad difundida en su página web, al no informar de manera clara, visible ni destacada la obligatoriedad de contar con un </w:t>
      </w:r>
      <w:r w:rsidR="00BB2F04" w:rsidRPr="00BB2F04">
        <w:rPr>
          <w:rFonts w:ascii="Arial Narrow" w:eastAsia="Times New Roman" w:hAnsi="Arial Narrow" w:cs="Arial"/>
          <w:color w:val="000000"/>
          <w:kern w:val="0"/>
          <w:lang w:eastAsia="es-ES"/>
          <w14:ligatures w14:val="none"/>
        </w:rPr>
        <w:t xml:space="preserve">dispositivo de sistema de posicionamiento global </w:t>
      </w:r>
      <w:r w:rsidR="00BB2F04" w:rsidRPr="00BB2F04">
        <w:rPr>
          <w:rFonts w:ascii="Arial Narrow" w:eastAsia="Arial Narrow" w:hAnsi="Arial Narrow" w:cs="Arial Narrow"/>
          <w:bCs/>
        </w:rPr>
        <w:t xml:space="preserve">como requisito para </w:t>
      </w:r>
      <w:r w:rsidR="00BB2F04" w:rsidRPr="00BB2F04">
        <w:rPr>
          <w:rFonts w:ascii="Arial Narrow" w:eastAsia="Arial Narrow" w:hAnsi="Arial Narrow" w:cs="Arial Narrow"/>
          <w:kern w:val="0"/>
          <w14:ligatures w14:val="none"/>
        </w:rPr>
        <w:t>obtener</w:t>
      </w:r>
      <w:r w:rsidR="00BB2F04" w:rsidRPr="00BB2F04">
        <w:rPr>
          <w:rFonts w:ascii="Arial Narrow" w:eastAsia="Arial Narrow" w:hAnsi="Arial Narrow" w:cs="Arial Narrow"/>
          <w:bCs/>
        </w:rPr>
        <w:t xml:space="preserve"> la cobertura por robo total</w:t>
      </w:r>
      <w:r w:rsidRPr="00BB2F04">
        <w:rPr>
          <w:rFonts w:ascii="Arial Narrow" w:hAnsi="Arial Narrow"/>
          <w:lang w:eastAsia="es-ES"/>
        </w:rPr>
        <w:t>.</w:t>
      </w:r>
    </w:p>
    <w:p w14:paraId="39BF39FC" w14:textId="77777777" w:rsidR="00121544" w:rsidRPr="00BB2F04" w:rsidRDefault="00121544" w:rsidP="00BD4837">
      <w:pPr>
        <w:spacing w:after="0" w:line="240" w:lineRule="auto"/>
        <w:contextualSpacing/>
        <w:jc w:val="both"/>
        <w:rPr>
          <w:rFonts w:ascii="Arial Narrow" w:eastAsia="Calibri" w:hAnsi="Arial Narrow" w:cs="Arial Narrow"/>
          <w:kern w:val="0"/>
          <w:lang w:eastAsia="es-PE"/>
          <w14:ligatures w14:val="none"/>
        </w:rPr>
      </w:pPr>
      <w:bookmarkStart w:id="24" w:name="_Hlk215162047"/>
    </w:p>
    <w:p w14:paraId="7820524F" w14:textId="6EE7AE15" w:rsidR="00121544" w:rsidRPr="00BB2F04" w:rsidRDefault="00121544" w:rsidP="00BD483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5" w:name="_Hlk212534295"/>
      <w:r w:rsidRPr="00BB2F04">
        <w:rPr>
          <w:rFonts w:ascii="Arial Narrow" w:eastAsia="Arial Narrow" w:hAnsi="Arial Narrow" w:cs="Arial Narrow"/>
          <w:kern w:val="0"/>
          <w14:ligatures w14:val="none"/>
        </w:rPr>
        <w:lastRenderedPageBreak/>
        <w:t xml:space="preserve">Presunta infracción al artículo 1, numeral 1, literal b) y al artículo 2 de la Ley </w:t>
      </w:r>
      <w:r w:rsidR="003A71B1" w:rsidRPr="00BB2F04">
        <w:rPr>
          <w:rFonts w:ascii="Arial Narrow" w:eastAsia="Arial Narrow" w:hAnsi="Arial Narrow" w:cs="Arial Narrow"/>
          <w:kern w:val="0"/>
          <w14:ligatures w14:val="none"/>
        </w:rPr>
        <w:t>29571</w:t>
      </w:r>
      <w:r w:rsidRPr="00BB2F04">
        <w:rPr>
          <w:rFonts w:ascii="Arial Narrow" w:eastAsia="Arial Narrow" w:hAnsi="Arial Narrow" w:cs="Arial Narrow"/>
          <w:kern w:val="0"/>
          <w14:ligatures w14:val="none"/>
        </w:rPr>
        <w:t>, Código de Protección y Defensa del Consumidor</w:t>
      </w:r>
      <w:bookmarkEnd w:id="25"/>
      <w:r w:rsidRPr="00BB2F04">
        <w:rPr>
          <w:rFonts w:ascii="Arial Narrow" w:eastAsia="Arial Narrow" w:hAnsi="Arial Narrow" w:cs="Arial Narrow"/>
          <w:kern w:val="0"/>
          <w14:ligatures w14:val="none"/>
        </w:rPr>
        <w:t xml:space="preserve">, </w:t>
      </w:r>
      <w:r w:rsidRPr="00BB2F04">
        <w:rPr>
          <w:rFonts w:ascii="Arial Narrow" w:eastAsia="Times New Roman" w:hAnsi="Arial Narrow" w:cs="Times New Roman"/>
          <w:kern w:val="0"/>
          <w:shd w:val="clear" w:color="auto" w:fill="FFFFFF"/>
          <w:lang w:eastAsia="es-PE"/>
          <w14:ligatures w14:val="none"/>
        </w:rPr>
        <w:t xml:space="preserve">en tanto </w:t>
      </w:r>
      <w:r w:rsidR="007664FA" w:rsidRPr="00BB2F04">
        <w:rPr>
          <w:rFonts w:ascii="Arial Narrow" w:eastAsia="Arial Narrow" w:hAnsi="Arial Narrow" w:cs="Arial Narrow"/>
          <w:kern w:val="0"/>
          <w14:ligatures w14:val="none"/>
        </w:rPr>
        <w:t>la compañía aseguradora no habría cumplido con informar al denunciante</w:t>
      </w:r>
      <w:r w:rsidR="0086266B" w:rsidRPr="00BB2F04">
        <w:rPr>
          <w:rFonts w:ascii="Arial Narrow" w:eastAsia="Arial Narrow" w:hAnsi="Arial Narrow" w:cs="Arial Narrow"/>
          <w:kern w:val="0"/>
          <w14:ligatures w14:val="none"/>
        </w:rPr>
        <w:t>,</w:t>
      </w:r>
      <w:r w:rsidR="007664FA" w:rsidRPr="00BB2F04">
        <w:rPr>
          <w:rFonts w:ascii="Arial Narrow" w:eastAsia="Arial Narrow" w:hAnsi="Arial Narrow" w:cs="Arial Narrow"/>
          <w:kern w:val="0"/>
          <w14:ligatures w14:val="none"/>
        </w:rPr>
        <w:t xml:space="preserve"> al momento de la contratación </w:t>
      </w:r>
      <w:r w:rsidR="007664FA" w:rsidRPr="00BB2F04">
        <w:rPr>
          <w:rFonts w:ascii="Arial Narrow" w:eastAsia="Times New Roman" w:hAnsi="Arial Narrow" w:cs="Arial"/>
          <w:color w:val="000000"/>
          <w:kern w:val="0"/>
          <w:lang w:val="es-ES" w:eastAsia="es-ES"/>
          <w14:ligatures w14:val="none"/>
        </w:rPr>
        <w:t>de la Póliza 2009494396 del Seguro Vehicular</w:t>
      </w:r>
      <w:r w:rsidR="0086266B" w:rsidRPr="00BB2F04">
        <w:rPr>
          <w:rFonts w:ascii="Arial Narrow" w:eastAsia="Times New Roman" w:hAnsi="Arial Narrow" w:cs="Arial"/>
          <w:color w:val="000000"/>
          <w:kern w:val="0"/>
          <w:lang w:val="es-ES" w:eastAsia="es-ES"/>
          <w14:ligatures w14:val="none"/>
        </w:rPr>
        <w:t>,</w:t>
      </w:r>
      <w:r w:rsidR="007664FA" w:rsidRPr="00BB2F04">
        <w:rPr>
          <w:rFonts w:ascii="Arial Narrow" w:eastAsia="Times New Roman" w:hAnsi="Arial Narrow" w:cs="Times New Roman"/>
          <w:kern w:val="0"/>
          <w:shd w:val="clear" w:color="auto" w:fill="FFFFFF"/>
          <w:lang w:eastAsia="es-PE"/>
          <w14:ligatures w14:val="none"/>
        </w:rPr>
        <w:t xml:space="preserve"> </w:t>
      </w:r>
      <w:r w:rsidR="007664FA" w:rsidRPr="00BB2F04">
        <w:rPr>
          <w:rFonts w:ascii="Arial Narrow" w:eastAsia="Arial Narrow" w:hAnsi="Arial Narrow" w:cs="Arial Narrow"/>
          <w:kern w:val="0"/>
          <w14:ligatures w14:val="none"/>
        </w:rPr>
        <w:t xml:space="preserve">que tener instalado </w:t>
      </w:r>
      <w:r w:rsidR="0086266B" w:rsidRPr="00BB2F04">
        <w:rPr>
          <w:rFonts w:ascii="Arial Narrow" w:eastAsia="Times New Roman" w:hAnsi="Arial Narrow" w:cs="Arial"/>
          <w:color w:val="000000"/>
          <w:kern w:val="0"/>
          <w:lang w:eastAsia="es-ES"/>
          <w14:ligatures w14:val="none"/>
        </w:rPr>
        <w:t xml:space="preserve">dispositivo de sistema de posicionamiento global </w:t>
      </w:r>
      <w:r w:rsidR="007664FA" w:rsidRPr="00BB2F04">
        <w:rPr>
          <w:rFonts w:ascii="Arial Narrow" w:eastAsia="Arial Narrow" w:hAnsi="Arial Narrow" w:cs="Arial Narrow"/>
          <w:kern w:val="0"/>
          <w14:ligatures w14:val="none"/>
        </w:rPr>
        <w:t>era un requisito para obtener la cobertura</w:t>
      </w:r>
      <w:r w:rsidR="0086266B" w:rsidRPr="00BB2F04">
        <w:rPr>
          <w:rFonts w:ascii="Arial Narrow" w:eastAsia="Arial Narrow" w:hAnsi="Arial Narrow" w:cs="Arial Narrow"/>
          <w:kern w:val="0"/>
          <w14:ligatures w14:val="none"/>
        </w:rPr>
        <w:t xml:space="preserve"> </w:t>
      </w:r>
      <w:r w:rsidR="0086266B" w:rsidRPr="00BB2F04">
        <w:rPr>
          <w:rFonts w:ascii="Arial Narrow" w:eastAsia="Times New Roman" w:hAnsi="Arial Narrow" w:cs="Arial"/>
          <w:color w:val="000000"/>
          <w:kern w:val="0"/>
          <w:lang w:eastAsia="es-ES"/>
          <w14:ligatures w14:val="none"/>
        </w:rPr>
        <w:t>por robo total de vehículo</w:t>
      </w:r>
      <w:r w:rsidRPr="00BB2F04">
        <w:rPr>
          <w:rFonts w:ascii="Arial Narrow" w:eastAsia="Arial Narrow" w:hAnsi="Arial Narrow" w:cs="Arial Narrow"/>
          <w:kern w:val="0"/>
          <w14:ligatures w14:val="none"/>
        </w:rPr>
        <w:t>.</w:t>
      </w:r>
    </w:p>
    <w:bookmarkEnd w:id="23"/>
    <w:bookmarkEnd w:id="24"/>
    <w:p w14:paraId="042B3F54" w14:textId="777BBF33" w:rsidR="00CA59A2" w:rsidRPr="00BB2F04" w:rsidRDefault="00CA59A2" w:rsidP="00BD4837">
      <w:pPr>
        <w:spacing w:after="0" w:line="240" w:lineRule="auto"/>
        <w:contextualSpacing/>
        <w:jc w:val="both"/>
        <w:rPr>
          <w:rFonts w:ascii="Arial Narrow" w:eastAsia="Arial Narrow" w:hAnsi="Arial Narrow" w:cs="Arial Narrow"/>
          <w:kern w:val="0"/>
          <w14:ligatures w14:val="none"/>
        </w:rPr>
      </w:pPr>
    </w:p>
    <w:p w14:paraId="0A292C9F" w14:textId="154BCE26" w:rsidR="00CA59A2" w:rsidRPr="00BB2F04" w:rsidRDefault="00CA59A2" w:rsidP="00BD4837">
      <w:pPr>
        <w:spacing w:after="0" w:line="240" w:lineRule="auto"/>
        <w:contextualSpacing/>
        <w:jc w:val="both"/>
        <w:rPr>
          <w:rFonts w:ascii="Arial Narrow" w:eastAsia="Calibri" w:hAnsi="Arial Narrow" w:cs="Arial"/>
          <w:kern w:val="0"/>
          <w14:ligatures w14:val="none"/>
        </w:rPr>
      </w:pPr>
      <w:r w:rsidRPr="00BB2F04">
        <w:rPr>
          <w:rFonts w:ascii="Arial Narrow" w:eastAsia="Arial Narrow" w:hAnsi="Arial Narrow" w:cs="Arial Narrow"/>
          <w:b/>
          <w:color w:val="000000"/>
          <w:kern w:val="0"/>
          <w:lang w:eastAsia="es-PE"/>
          <w14:ligatures w14:val="none"/>
        </w:rPr>
        <w:t>SEGUNDO:</w:t>
      </w:r>
      <w:r w:rsidRPr="00BB2F04">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BB2F04">
        <w:rPr>
          <w:rFonts w:ascii="Arial Narrow" w:eastAsia="Times New Roman" w:hAnsi="Arial Narrow" w:cs="Arial"/>
          <w:color w:val="000000"/>
          <w:kern w:val="0"/>
          <w:lang w:val="es-ES" w:eastAsia="es-ES"/>
          <w14:ligatures w14:val="none"/>
        </w:rPr>
        <w:t xml:space="preserve">del </w:t>
      </w:r>
      <w:r w:rsidR="000810E5" w:rsidRPr="00BB2F04">
        <w:rPr>
          <w:rFonts w:ascii="Arial Narrow" w:eastAsia="Times New Roman" w:hAnsi="Arial Narrow" w:cs="Arial"/>
          <w:color w:val="000000"/>
          <w:kern w:val="0"/>
          <w:lang w:val="es-ES" w:eastAsia="es-ES"/>
          <w14:ligatures w14:val="none"/>
        </w:rPr>
        <w:t>22 de abril de 2026</w:t>
      </w:r>
      <w:r w:rsidRPr="00BB2F04">
        <w:rPr>
          <w:rFonts w:ascii="Arial Narrow" w:eastAsia="Calibri" w:hAnsi="Arial Narrow" w:cs="Arial"/>
          <w:kern w:val="0"/>
          <w14:ligatures w14:val="none"/>
        </w:rPr>
        <w:t>.</w:t>
      </w:r>
    </w:p>
    <w:p w14:paraId="68A17E97" w14:textId="77777777" w:rsidR="00CA59A2" w:rsidRPr="00BB2F04" w:rsidRDefault="00CA59A2" w:rsidP="00BD4837">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4DF276BE" w:rsidR="00CA59A2" w:rsidRPr="0026598E" w:rsidRDefault="00CA59A2" w:rsidP="00BD4837">
      <w:pPr>
        <w:spacing w:after="0" w:line="240" w:lineRule="auto"/>
        <w:contextualSpacing/>
        <w:jc w:val="both"/>
        <w:rPr>
          <w:rFonts w:ascii="Arial Narrow" w:eastAsia="Arial Narrow" w:hAnsi="Arial Narrow" w:cs="Arial Narrow"/>
          <w:color w:val="000000"/>
          <w:kern w:val="0"/>
          <w:lang w:eastAsia="es-PE"/>
          <w14:ligatures w14:val="none"/>
        </w:rPr>
      </w:pPr>
      <w:r w:rsidRPr="00BB2F04">
        <w:rPr>
          <w:rFonts w:ascii="Arial Narrow" w:eastAsia="Arial Narrow" w:hAnsi="Arial Narrow" w:cs="Arial Narrow"/>
          <w:b/>
          <w:color w:val="000000"/>
          <w:kern w:val="0"/>
          <w:lang w:eastAsia="es-PE"/>
          <w14:ligatures w14:val="none"/>
        </w:rPr>
        <w:t xml:space="preserve">TERCERO: </w:t>
      </w:r>
      <w:r w:rsidRPr="00BB2F04">
        <w:rPr>
          <w:rFonts w:ascii="Arial Narrow" w:eastAsia="Arial Narrow" w:hAnsi="Arial Narrow" w:cs="Arial Narrow"/>
          <w:color w:val="000000"/>
          <w:kern w:val="0"/>
          <w:lang w:eastAsia="es-PE"/>
          <w14:ligatures w14:val="none"/>
        </w:rPr>
        <w:t xml:space="preserve">requerir a </w:t>
      </w:r>
      <w:r w:rsidR="000810E5" w:rsidRPr="00BB2F04">
        <w:rPr>
          <w:rFonts w:ascii="Arial Narrow" w:eastAsia="Arial Narrow" w:hAnsi="Arial Narrow" w:cs="Arial Narrow"/>
          <w:color w:val="000000"/>
          <w:kern w:val="0"/>
          <w:lang w:eastAsia="es-PE"/>
          <w14:ligatures w14:val="none"/>
        </w:rPr>
        <w:t xml:space="preserve">Pacífico Compañía de Seguros y Reaseguros S.A. </w:t>
      </w:r>
      <w:r w:rsidRPr="00BB2F04">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BD4837">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BD483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BD483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BD483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BD4837">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BD4837">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BD4837">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3A995280" w:rsidR="00CA59A2" w:rsidRPr="0026598E" w:rsidRDefault="00CA59A2" w:rsidP="00BD4837">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0810E5" w:rsidRPr="000810E5">
        <w:rPr>
          <w:rFonts w:ascii="Arial Narrow" w:eastAsia="Times New Roman" w:hAnsi="Arial Narrow" w:cs="Arial"/>
          <w:color w:val="000000"/>
          <w:kern w:val="0"/>
          <w:lang w:val="es-ES" w:eastAsia="es-ES"/>
          <w14:ligatures w14:val="none"/>
        </w:rPr>
        <w:t>22 de abril de 2026</w:t>
      </w:r>
      <w:r w:rsidRPr="000810E5">
        <w:rPr>
          <w:rFonts w:ascii="Arial Narrow" w:eastAsia="Calibri" w:hAnsi="Arial Narrow" w:cs="Arial"/>
          <w:kern w:val="0"/>
          <w14:ligatures w14:val="none"/>
        </w:rPr>
        <w:t xml:space="preserve">, </w:t>
      </w:r>
      <w:r w:rsidRPr="000810E5">
        <w:rPr>
          <w:rFonts w:ascii="Arial Narrow" w:eastAsia="Arial Narrow" w:hAnsi="Arial Narrow" w:cs="Arial Narrow"/>
          <w:color w:val="000000"/>
          <w:kern w:val="0"/>
          <w:lang w:eastAsia="es-PE"/>
          <w14:ligatures w14:val="none"/>
        </w:rPr>
        <w:t>a</w:t>
      </w:r>
      <w:r w:rsidRPr="000810E5">
        <w:rPr>
          <w:rFonts w:ascii="Arial Narrow" w:eastAsia="Times New Roman" w:hAnsi="Arial Narrow" w:cs="Times New Roman"/>
          <w:color w:val="000000"/>
          <w:kern w:val="0"/>
          <w:shd w:val="clear" w:color="auto" w:fill="FFFFFF"/>
          <w:lang w:eastAsia="es-PE"/>
          <w14:ligatures w14:val="none"/>
        </w:rPr>
        <w:t xml:space="preserve"> </w:t>
      </w:r>
      <w:r w:rsidR="000810E5" w:rsidRPr="000810E5">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0810E5">
        <w:rPr>
          <w:rFonts w:ascii="Arial Narrow" w:eastAsia="Arial Narrow" w:hAnsi="Arial Narrow" w:cs="Arial Narrow"/>
          <w:color w:val="000000"/>
          <w:kern w:val="0"/>
          <w:lang w:eastAsia="es-PE"/>
          <w14:ligatures w14:val="none"/>
        </w:rPr>
        <w:t>, para que, de conformidad con lo disp</w:t>
      </w:r>
      <w:r w:rsidRPr="0026598E">
        <w:rPr>
          <w:rFonts w:ascii="Arial Narrow" w:eastAsia="Arial Narrow" w:hAnsi="Arial Narrow" w:cs="Arial Narrow"/>
          <w:color w:val="000000"/>
          <w:kern w:val="0"/>
          <w:lang w:eastAsia="es-PE"/>
          <w14:ligatures w14:val="none"/>
        </w:rPr>
        <w:t>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BD4837">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50F563A1" w:rsidR="00CA59A2" w:rsidRPr="0026598E" w:rsidRDefault="00CA59A2" w:rsidP="00BD4837">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6"/>
      <w:r w:rsidRPr="0026598E">
        <w:rPr>
          <w:rFonts w:ascii="Arial Narrow" w:eastAsia="Times New Roman" w:hAnsi="Arial Narrow" w:cs="Arial"/>
          <w:color w:val="000000"/>
          <w:kern w:val="0"/>
          <w:lang w:eastAsia="es-ES"/>
          <w14:ligatures w14:val="none"/>
        </w:rPr>
        <w:t xml:space="preserve">, </w:t>
      </w:r>
      <w:bookmarkStart w:id="2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7"/>
      <w:r w:rsidRPr="0026598E">
        <w:rPr>
          <w:rFonts w:ascii="Arial Narrow" w:eastAsia="Times New Roman" w:hAnsi="Arial Narrow" w:cs="Arial"/>
          <w:color w:val="000000"/>
          <w:kern w:val="0"/>
          <w:lang w:val="es-ES" w:eastAsia="es-ES"/>
          <w14:ligatures w14:val="none"/>
        </w:rPr>
        <w:t>cumpla con:</w:t>
      </w:r>
      <w:r w:rsidR="006D560A" w:rsidRPr="006D560A">
        <w:rPr>
          <w:rFonts w:ascii="Arial Narrow" w:eastAsia="Times New Roman" w:hAnsi="Arial Narrow" w:cs="Arial"/>
          <w:color w:val="000000"/>
          <w:kern w:val="0"/>
          <w:lang w:val="es-ES" w:eastAsia="es-ES"/>
          <w14:ligatures w14:val="none"/>
        </w:rPr>
        <w:t xml:space="preserve"> </w:t>
      </w:r>
      <w:r w:rsidR="006D560A" w:rsidRPr="00E9358D">
        <w:rPr>
          <w:rFonts w:ascii="Arial Narrow" w:eastAsia="Times New Roman" w:hAnsi="Arial Narrow" w:cs="Arial"/>
          <w:color w:val="000000"/>
          <w:kern w:val="0"/>
          <w:lang w:val="es-ES" w:eastAsia="es-ES"/>
          <w14:ligatures w14:val="none"/>
        </w:rPr>
        <w:t>(i) presentar una copia completa, legible y debidamente suscrita de la Póliza 2009494396 del Seguro Vehicular, así como el cargo de remisión de la póliza; (</w:t>
      </w:r>
      <w:proofErr w:type="spellStart"/>
      <w:r w:rsidR="006D560A" w:rsidRPr="00E9358D">
        <w:rPr>
          <w:rFonts w:ascii="Arial Narrow" w:eastAsia="Times New Roman" w:hAnsi="Arial Narrow" w:cs="Arial"/>
          <w:color w:val="000000"/>
          <w:kern w:val="0"/>
          <w:lang w:val="es-ES" w:eastAsia="es-ES"/>
          <w14:ligatures w14:val="none"/>
        </w:rPr>
        <w:t>ii</w:t>
      </w:r>
      <w:proofErr w:type="spellEnd"/>
      <w:r w:rsidR="006D560A" w:rsidRPr="00E9358D">
        <w:rPr>
          <w:rFonts w:ascii="Arial Narrow" w:eastAsia="Times New Roman" w:hAnsi="Arial Narrow" w:cs="Arial"/>
          <w:color w:val="000000"/>
          <w:kern w:val="0"/>
          <w:lang w:val="es-ES" w:eastAsia="es-ES"/>
          <w14:ligatures w14:val="none"/>
        </w:rPr>
        <w:t xml:space="preserve">) presentar los medios probatorios que acrediten que la negativa de </w:t>
      </w:r>
      <w:r w:rsidR="006D560A" w:rsidRPr="00E9358D">
        <w:rPr>
          <w:rFonts w:ascii="Arial Narrow" w:eastAsia="Times New Roman" w:hAnsi="Arial Narrow" w:cs="Arial"/>
          <w:color w:val="000000"/>
          <w:kern w:val="0"/>
          <w:lang w:val="es-ES" w:eastAsia="es-ES"/>
          <w14:ligatures w14:val="none"/>
        </w:rPr>
        <w:lastRenderedPageBreak/>
        <w:t>otorgamiento de cobertura es justificada; y, (</w:t>
      </w:r>
      <w:proofErr w:type="spellStart"/>
      <w:r w:rsidR="006D560A" w:rsidRPr="00E9358D">
        <w:rPr>
          <w:rFonts w:ascii="Arial Narrow" w:eastAsia="Times New Roman" w:hAnsi="Arial Narrow" w:cs="Arial"/>
          <w:color w:val="000000"/>
          <w:kern w:val="0"/>
          <w:lang w:val="es-ES" w:eastAsia="es-ES"/>
          <w14:ligatures w14:val="none"/>
        </w:rPr>
        <w:t>iii</w:t>
      </w:r>
      <w:proofErr w:type="spellEnd"/>
      <w:r w:rsidR="006D560A" w:rsidRPr="00E9358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BD4837">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7113F95E" w:rsidR="00CA59A2" w:rsidRPr="0026598E" w:rsidRDefault="00CA59A2" w:rsidP="00BD4837">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2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BD4837">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BD4837">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BD4837">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BD4837">
      <w:pPr>
        <w:suppressAutoHyphens/>
        <w:spacing w:after="0" w:line="240" w:lineRule="auto"/>
        <w:contextualSpacing/>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w:t>
      </w:r>
      <w:r w:rsidRPr="0026598E">
        <w:rPr>
          <w:rFonts w:ascii="Arial Narrow" w:eastAsia="Calibri" w:hAnsi="Arial Narrow" w:cs="Arial"/>
          <w:kern w:val="0"/>
          <w14:ligatures w14:val="none"/>
        </w:rPr>
        <w:lastRenderedPageBreak/>
        <w:t xml:space="preserve">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BD4837">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26598E" w:rsidRDefault="00CA59A2" w:rsidP="00BD4837">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9" w:name="h.gjdgxs" w:colFirst="0" w:colLast="0"/>
      <w:bookmarkEnd w:id="29"/>
    </w:p>
    <w:p w14:paraId="7DDD06F7" w14:textId="77777777" w:rsidR="00CA59A2" w:rsidRPr="0026598E" w:rsidRDefault="00CA59A2" w:rsidP="00BD4837">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00C1E8AE" w14:textId="14F0EE14" w:rsidR="005B4857" w:rsidRDefault="00CA59A2" w:rsidP="00BD4837">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0810E5">
        <w:rPr>
          <w:rFonts w:ascii="Arial Narrow" w:hAnsi="Arial Narrow" w:cs="Arial"/>
          <w:bCs/>
          <w:spacing w:val="-3"/>
          <w:kern w:val="0"/>
          <w14:ligatures w14:val="none"/>
        </w:rPr>
        <w:t xml:space="preserve">requerir </w:t>
      </w:r>
      <w:r w:rsidR="000810E5" w:rsidRPr="000810E5">
        <w:rPr>
          <w:rFonts w:ascii="Arial Narrow" w:hAnsi="Arial Narrow" w:cs="Arial"/>
          <w:bCs/>
          <w:spacing w:val="-3"/>
          <w:kern w:val="0"/>
          <w14:ligatures w14:val="none"/>
        </w:rPr>
        <w:t>al señor</w:t>
      </w:r>
      <w:r w:rsidRPr="000810E5">
        <w:rPr>
          <w:rFonts w:ascii="Arial Narrow" w:hAnsi="Arial Narrow" w:cs="Arial"/>
          <w:bCs/>
          <w:spacing w:val="-3"/>
          <w:kern w:val="0"/>
          <w14:ligatures w14:val="none"/>
        </w:rPr>
        <w:t xml:space="preserve"> </w:t>
      </w:r>
      <w:r w:rsidR="000810E5" w:rsidRPr="000810E5">
        <w:rPr>
          <w:rFonts w:ascii="Arial Narrow" w:eastAsia="Times New Roman" w:hAnsi="Arial Narrow" w:cs="Times New Roman"/>
          <w:color w:val="000000"/>
          <w:kern w:val="0"/>
          <w:shd w:val="clear" w:color="auto" w:fill="FFFFFF"/>
          <w:lang w:eastAsia="es-PE"/>
          <w14:ligatures w14:val="none"/>
        </w:rPr>
        <w:t xml:space="preserve">Carlos Alberto Verastegui Pérez </w:t>
      </w:r>
      <w:r w:rsidR="005B4857" w:rsidRPr="00133FE1">
        <w:rPr>
          <w:rFonts w:ascii="Arial Narrow" w:hAnsi="Arial Narrow"/>
          <w:color w:val="000000"/>
        </w:rPr>
        <w:t xml:space="preserve">para que, dentro del plazo de </w:t>
      </w:r>
      <w:r w:rsidR="005B4857" w:rsidRPr="000810E5">
        <w:rPr>
          <w:rFonts w:ascii="Arial Narrow" w:hAnsi="Arial Narrow"/>
          <w:color w:val="000000"/>
        </w:rPr>
        <w:t>dos (2) días hábiles siguientes a la fecha en que reciba la notificación en su bandeja de correo electrónico, efectúe</w:t>
      </w:r>
      <w:r w:rsidR="005B4857" w:rsidRPr="00133FE1">
        <w:rPr>
          <w:rFonts w:ascii="Arial Narrow" w:hAnsi="Arial Narrow"/>
          <w:color w:val="000000"/>
        </w:rPr>
        <w:t xml:space="preserve"> la confirmación de recepción de la notificación remitida por este despacho </w:t>
      </w:r>
      <w:r w:rsidR="005B4857" w:rsidRPr="000810E5">
        <w:rPr>
          <w:rFonts w:ascii="Arial Narrow" w:hAnsi="Arial Narrow"/>
          <w:color w:val="000000"/>
        </w:rPr>
        <w:t>a su correo electrónico, de conformidad con el segundo párrafo del numeral 4 del artículo 20</w:t>
      </w:r>
      <w:r w:rsidR="005B4857" w:rsidRPr="000810E5">
        <w:rPr>
          <w:rFonts w:ascii="Arial Narrow" w:eastAsia="Times New Roman" w:hAnsi="Arial Narrow" w:cs="Segoe UI"/>
          <w:color w:val="000000"/>
          <w:kern w:val="0"/>
          <w:lang w:eastAsia="es-PE"/>
          <w14:ligatures w14:val="none"/>
        </w:rPr>
        <w:t/>
      </w:r>
      <w:r w:rsidR="005B4857" w:rsidRPr="000810E5">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005B4857" w:rsidRPr="000810E5">
        <w:rPr>
          <w:rFonts w:ascii="Arial Narrow" w:eastAsia="Times New Roman" w:hAnsi="Arial Narrow" w:cs="Segoe UI"/>
          <w:color w:val="000000"/>
          <w:kern w:val="0"/>
          <w:lang w:eastAsia="es-PE"/>
          <w14:ligatures w14:val="none"/>
        </w:rPr>
        <w:t/>
      </w:r>
      <w:r w:rsidR="005B4857" w:rsidRPr="000810E5">
        <w:rPr>
          <w:rFonts w:ascii="Arial Narrow" w:hAnsi="Arial Narrow"/>
          <w:color w:val="000000"/>
        </w:rPr>
        <w:t xml:space="preserve"> del citado cuerpo normativo</w:t>
      </w:r>
      <w:r w:rsidR="005B4857" w:rsidRPr="000810E5">
        <w:rPr>
          <w:rFonts w:ascii="Arial Narrow" w:hAnsi="Arial Narrow"/>
          <w:vertAlign w:val="superscript"/>
        </w:rPr>
        <w:footnoteReference w:id="12"/>
      </w:r>
      <w:r w:rsidR="005B4857" w:rsidRPr="000810E5">
        <w:rPr>
          <w:rFonts w:ascii="Arial Narrow" w:hAnsi="Arial Narrow" w:cs="Arial"/>
        </w:rPr>
        <w:t>.</w:t>
      </w:r>
    </w:p>
    <w:p w14:paraId="61F34625" w14:textId="77777777" w:rsidR="005B4857" w:rsidRPr="00A67ADF" w:rsidRDefault="005B4857" w:rsidP="00BD4837">
      <w:pPr>
        <w:suppressAutoHyphens/>
        <w:spacing w:after="0" w:line="240" w:lineRule="auto"/>
        <w:contextualSpacing/>
        <w:jc w:val="both"/>
        <w:rPr>
          <w:rFonts w:ascii="Arial Narrow" w:hAnsi="Arial Narrow" w:cs="Arial"/>
        </w:rPr>
      </w:pPr>
    </w:p>
    <w:p w14:paraId="083D8417" w14:textId="5F194471" w:rsidR="00CA59A2" w:rsidRPr="0021384F" w:rsidRDefault="00CA59A2" w:rsidP="00BD4837">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0810E5" w:rsidRPr="000810E5">
        <w:rPr>
          <w:rFonts w:ascii="Arial Narrow" w:eastAsia="Arial Narrow" w:hAnsi="Arial Narrow" w:cs="Arial Narrow"/>
          <w:bCs/>
        </w:rPr>
        <w:t>Pacífico Compañía de Seguros y Reaseguros S.A.</w:t>
      </w:r>
      <w:r w:rsidRPr="000810E5">
        <w:rPr>
          <w:rFonts w:ascii="Arial Narrow" w:eastAsia="Arial Narrow" w:hAnsi="Arial Narrow" w:cs="Arial Narrow"/>
          <w:bCs/>
        </w:rPr>
        <w:t xml:space="preserve"> </w:t>
      </w:r>
      <w:r w:rsidRPr="000810E5">
        <w:rPr>
          <w:rFonts w:ascii="Arial Narrow" w:hAnsi="Arial Narrow"/>
          <w:shd w:val="clear" w:color="auto" w:fill="FFFFFF"/>
        </w:rPr>
        <w:t xml:space="preserve">para que </w:t>
      </w:r>
      <w:r w:rsidRPr="000810E5">
        <w:rPr>
          <w:rFonts w:ascii="Arial Narrow" w:eastAsia="Calibri" w:hAnsi="Arial Narrow"/>
        </w:rPr>
        <w:t>efectúe</w:t>
      </w:r>
      <w:r w:rsidR="000810E5" w:rsidRPr="000810E5">
        <w:rPr>
          <w:rFonts w:ascii="Arial Narrow" w:eastAsia="Calibri" w:hAnsi="Arial Narrow"/>
        </w:rPr>
        <w:t xml:space="preserve"> </w:t>
      </w:r>
      <w:r w:rsidRPr="000810E5">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30" w:name="_Hlk198890962"/>
    </w:p>
    <w:bookmarkEnd w:id="0"/>
    <w:bookmarkEnd w:id="30"/>
    <w:p w14:paraId="2E71D930" w14:textId="77777777" w:rsidR="00762D3E" w:rsidRPr="00762D3E" w:rsidRDefault="00762D3E" w:rsidP="00BD4837">
      <w:pPr>
        <w:spacing w:after="0" w:line="240" w:lineRule="auto"/>
        <w:contextualSpacing/>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BD4837">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77B75AD1" w14:textId="77777777" w:rsidR="00C03E0B" w:rsidRPr="00C03E0B" w:rsidRDefault="00C03E0B" w:rsidP="00BD4837">
      <w:pPr>
        <w:shd w:val="clear" w:color="auto" w:fill="FFFFFF"/>
        <w:spacing w:after="0" w:line="240" w:lineRule="auto"/>
        <w:contextualSpacing/>
        <w:jc w:val="center"/>
        <w:rPr>
          <w:rFonts w:ascii="Arial Narrow" w:eastAsia="Arial Narrow" w:hAnsi="Arial Narrow" w:cs="Arial Narrow"/>
          <w:b/>
          <w:color w:val="000000"/>
          <w:lang w:eastAsia="es-PE"/>
        </w:rPr>
      </w:pPr>
      <w:r w:rsidRPr="00C03E0B">
        <w:rPr>
          <w:rFonts w:ascii="Arial Narrow" w:eastAsia="Arial Narrow" w:hAnsi="Arial Narrow" w:cs="Arial Narrow"/>
          <w:b/>
          <w:color w:val="000000"/>
          <w:lang w:eastAsia="es-PE"/>
        </w:rPr>
        <w:t>EVELING ROA QUISPE</w:t>
      </w:r>
    </w:p>
    <w:p w14:paraId="679F0DF1" w14:textId="77777777" w:rsidR="00C03E0B" w:rsidRDefault="00C03E0B" w:rsidP="00BD4837">
      <w:pPr>
        <w:shd w:val="clear" w:color="auto" w:fill="FFFFFF"/>
        <w:spacing w:after="0" w:line="240" w:lineRule="auto"/>
        <w:contextualSpacing/>
        <w:jc w:val="center"/>
        <w:rPr>
          <w:rFonts w:ascii="Arial Narrow" w:eastAsia="Arial Narrow" w:hAnsi="Arial Narrow" w:cs="Arial Narrow"/>
          <w:b/>
          <w:color w:val="000000"/>
          <w:lang w:eastAsia="es-PE"/>
        </w:rPr>
      </w:pPr>
      <w:r w:rsidRPr="00C03E0B">
        <w:rPr>
          <w:rFonts w:ascii="Arial Narrow" w:eastAsia="Arial Narrow" w:hAnsi="Arial Narrow" w:cs="Arial Narrow"/>
          <w:b/>
          <w:color w:val="000000"/>
          <w:lang w:eastAsia="es-PE"/>
        </w:rPr>
        <w:t>Secretaria Técnica</w:t>
      </w:r>
    </w:p>
    <w:p w14:paraId="13657175" w14:textId="0FE1E1C5" w:rsidR="003A00D7" w:rsidRPr="003A00D7" w:rsidRDefault="003A00D7" w:rsidP="00BD4837">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BD4837">
      <w:pPr>
        <w:spacing w:after="0" w:line="240" w:lineRule="auto"/>
        <w:contextualSpacing/>
        <w:rPr>
          <w:sz w:val="16"/>
          <w:szCs w:val="16"/>
        </w:rPr>
      </w:pPr>
      <w:r w:rsidRPr="00F250EA">
        <w:rPr>
          <w:rFonts w:ascii="Arial Narrow" w:hAnsi="Arial Narrow"/>
          <w:sz w:val="16"/>
          <w:szCs w:val="16"/>
        </w:rPr>
        <w:t>LGP/JCQ</w:t>
      </w:r>
    </w:p>
    <w:p w14:paraId="4423ADE9" w14:textId="77777777" w:rsidR="00CA59A2" w:rsidRPr="0026598E" w:rsidRDefault="00CA59A2" w:rsidP="00BD4837">
      <w:pPr>
        <w:spacing w:after="0" w:line="240" w:lineRule="auto"/>
        <w:contextualSpacing/>
        <w:rPr>
          <w:rFonts w:ascii="Arial Narrow" w:hAnsi="Arial Narrow"/>
        </w:rPr>
      </w:pPr>
    </w:p>
    <w:p w14:paraId="74AAB5F4" w14:textId="77777777" w:rsidR="001B5674" w:rsidRDefault="001B5674" w:rsidP="00BD4837">
      <w:pPr>
        <w:spacing w:after="0" w:line="240" w:lineRule="auto"/>
        <w:contextualSpacing/>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ED200" w14:textId="77777777" w:rsidR="00275094" w:rsidRDefault="00275094" w:rsidP="00DA79A0">
      <w:pPr>
        <w:spacing w:after="0" w:line="240" w:lineRule="auto"/>
      </w:pPr>
      <w:r>
        <w:separator/>
      </w:r>
    </w:p>
  </w:endnote>
  <w:endnote w:type="continuationSeparator" w:id="0">
    <w:p w14:paraId="71ED5A2E" w14:textId="77777777" w:rsidR="00275094" w:rsidRDefault="0027509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D062A" w14:textId="77777777" w:rsidR="00275094" w:rsidRDefault="00275094" w:rsidP="00DA79A0">
      <w:pPr>
        <w:spacing w:after="0" w:line="240" w:lineRule="auto"/>
      </w:pPr>
      <w:r>
        <w:separator/>
      </w:r>
    </w:p>
  </w:footnote>
  <w:footnote w:type="continuationSeparator" w:id="0">
    <w:p w14:paraId="30400145" w14:textId="77777777" w:rsidR="00275094" w:rsidRDefault="00275094"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602E588B"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B97AB5" w:rsidRDefault="00121544" w:rsidP="000153EC">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 Derechos de los consumidores</w:t>
      </w:r>
    </w:p>
    <w:p w14:paraId="5C5C4231" w14:textId="77777777" w:rsidR="00121544" w:rsidRPr="00B97AB5" w:rsidRDefault="00121544"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A644ACF" w14:textId="77777777" w:rsidR="00121544" w:rsidRPr="00B97AB5" w:rsidRDefault="00121544" w:rsidP="000153EC">
      <w:pPr>
        <w:pStyle w:val="Textonotapie"/>
        <w:tabs>
          <w:tab w:val="left" w:pos="567"/>
        </w:tabs>
        <w:ind w:left="570"/>
        <w:jc w:val="both"/>
        <w:rPr>
          <w:rFonts w:ascii="Arial Narrow" w:eastAsia="Arial Narrow" w:hAnsi="Arial Narrow" w:cs="Arial"/>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387AF728"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B97AB5" w:rsidRDefault="00121544" w:rsidP="000153EC">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2.- Información relevante</w:t>
      </w:r>
    </w:p>
    <w:p w14:paraId="2588E518"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97AB5" w:rsidRDefault="00121544"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w:sz w:val="16"/>
          <w:szCs w:val="16"/>
        </w:rPr>
        <w:t xml:space="preserve">. </w:t>
      </w:r>
    </w:p>
    <w:p w14:paraId="6AD60276" w14:textId="77777777" w:rsidR="00121544" w:rsidRPr="00B97AB5" w:rsidRDefault="00121544" w:rsidP="000153EC">
      <w:pPr>
        <w:pStyle w:val="Textonotapie"/>
        <w:ind w:firstLine="567"/>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38ECAFCC" w14:textId="77777777" w:rsidR="005B4857" w:rsidRPr="000968C8" w:rsidRDefault="005B4857" w:rsidP="005B4857">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5"/>
          <w:szCs w:val="15"/>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6B20F5A8" w14:textId="77777777" w:rsidR="005B4857" w:rsidRPr="000968C8" w:rsidRDefault="005B4857" w:rsidP="005B4857">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6A7D11FC"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0968C8" w:rsidRDefault="005B4857" w:rsidP="005B4857">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15B03"/>
    <w:rsid w:val="00026DA0"/>
    <w:rsid w:val="000313B8"/>
    <w:rsid w:val="00043A1C"/>
    <w:rsid w:val="00080193"/>
    <w:rsid w:val="000810E5"/>
    <w:rsid w:val="0008134D"/>
    <w:rsid w:val="000A1CD5"/>
    <w:rsid w:val="000A2C5A"/>
    <w:rsid w:val="000B7A09"/>
    <w:rsid w:val="000C03E0"/>
    <w:rsid w:val="000C186B"/>
    <w:rsid w:val="000C4DDA"/>
    <w:rsid w:val="000D0811"/>
    <w:rsid w:val="000E04C3"/>
    <w:rsid w:val="000E146E"/>
    <w:rsid w:val="000E5C8E"/>
    <w:rsid w:val="000E6429"/>
    <w:rsid w:val="00107A1A"/>
    <w:rsid w:val="00111BC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5094"/>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2F5147"/>
    <w:rsid w:val="0030215E"/>
    <w:rsid w:val="003246B7"/>
    <w:rsid w:val="00327F5B"/>
    <w:rsid w:val="003303E9"/>
    <w:rsid w:val="003304BA"/>
    <w:rsid w:val="003416D0"/>
    <w:rsid w:val="00345437"/>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433F5"/>
    <w:rsid w:val="00453840"/>
    <w:rsid w:val="004551D0"/>
    <w:rsid w:val="00466DFF"/>
    <w:rsid w:val="0047310F"/>
    <w:rsid w:val="00487837"/>
    <w:rsid w:val="004A45A4"/>
    <w:rsid w:val="004B0B44"/>
    <w:rsid w:val="004B1E5F"/>
    <w:rsid w:val="004C4BF2"/>
    <w:rsid w:val="004D0925"/>
    <w:rsid w:val="004D6D10"/>
    <w:rsid w:val="004D7945"/>
    <w:rsid w:val="004F1116"/>
    <w:rsid w:val="00515328"/>
    <w:rsid w:val="00531C07"/>
    <w:rsid w:val="005373FC"/>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04B2"/>
    <w:rsid w:val="00601F77"/>
    <w:rsid w:val="00612454"/>
    <w:rsid w:val="00626395"/>
    <w:rsid w:val="00646CC7"/>
    <w:rsid w:val="00654587"/>
    <w:rsid w:val="00657D0C"/>
    <w:rsid w:val="006652D9"/>
    <w:rsid w:val="00673955"/>
    <w:rsid w:val="006A1017"/>
    <w:rsid w:val="006A6044"/>
    <w:rsid w:val="006D560A"/>
    <w:rsid w:val="006E20FA"/>
    <w:rsid w:val="006E326E"/>
    <w:rsid w:val="006F0D03"/>
    <w:rsid w:val="00711750"/>
    <w:rsid w:val="00714623"/>
    <w:rsid w:val="00724067"/>
    <w:rsid w:val="00732D6C"/>
    <w:rsid w:val="00735F8D"/>
    <w:rsid w:val="0074378D"/>
    <w:rsid w:val="0074704C"/>
    <w:rsid w:val="0076125F"/>
    <w:rsid w:val="00761FEA"/>
    <w:rsid w:val="00762D3E"/>
    <w:rsid w:val="00763DFC"/>
    <w:rsid w:val="007664FA"/>
    <w:rsid w:val="00772A00"/>
    <w:rsid w:val="00783D3F"/>
    <w:rsid w:val="00790868"/>
    <w:rsid w:val="00793E0A"/>
    <w:rsid w:val="007A4F99"/>
    <w:rsid w:val="007A5184"/>
    <w:rsid w:val="007B50E3"/>
    <w:rsid w:val="007B6063"/>
    <w:rsid w:val="007B66F4"/>
    <w:rsid w:val="007C669A"/>
    <w:rsid w:val="007D31A8"/>
    <w:rsid w:val="007E3262"/>
    <w:rsid w:val="007E409F"/>
    <w:rsid w:val="007F305F"/>
    <w:rsid w:val="007F4EFA"/>
    <w:rsid w:val="00803D7E"/>
    <w:rsid w:val="00806E1F"/>
    <w:rsid w:val="0080766B"/>
    <w:rsid w:val="00811A2B"/>
    <w:rsid w:val="008169EE"/>
    <w:rsid w:val="00826948"/>
    <w:rsid w:val="0083186C"/>
    <w:rsid w:val="008475B3"/>
    <w:rsid w:val="00851689"/>
    <w:rsid w:val="00856C2A"/>
    <w:rsid w:val="008625AB"/>
    <w:rsid w:val="0086266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84D95"/>
    <w:rsid w:val="00B906B1"/>
    <w:rsid w:val="00B91E42"/>
    <w:rsid w:val="00B934C3"/>
    <w:rsid w:val="00B953E7"/>
    <w:rsid w:val="00B96409"/>
    <w:rsid w:val="00B97AB5"/>
    <w:rsid w:val="00BA461D"/>
    <w:rsid w:val="00BA6E57"/>
    <w:rsid w:val="00BB2F04"/>
    <w:rsid w:val="00BB47E5"/>
    <w:rsid w:val="00BC42BA"/>
    <w:rsid w:val="00BD2086"/>
    <w:rsid w:val="00BD470D"/>
    <w:rsid w:val="00BD4837"/>
    <w:rsid w:val="00BD7737"/>
    <w:rsid w:val="00BE23D5"/>
    <w:rsid w:val="00BF1B59"/>
    <w:rsid w:val="00C03E0B"/>
    <w:rsid w:val="00C04498"/>
    <w:rsid w:val="00C2093C"/>
    <w:rsid w:val="00C30CCD"/>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6B2A"/>
    <w:rsid w:val="00D753B8"/>
    <w:rsid w:val="00D95607"/>
    <w:rsid w:val="00DA02A5"/>
    <w:rsid w:val="00DA4276"/>
    <w:rsid w:val="00DA79A0"/>
    <w:rsid w:val="00DB05E2"/>
    <w:rsid w:val="00DB5CCB"/>
    <w:rsid w:val="00DB6197"/>
    <w:rsid w:val="00DC00FF"/>
    <w:rsid w:val="00DD0EE7"/>
    <w:rsid w:val="00DE4803"/>
    <w:rsid w:val="00DE7477"/>
    <w:rsid w:val="00DE7EA8"/>
    <w:rsid w:val="00E142DD"/>
    <w:rsid w:val="00E21FF9"/>
    <w:rsid w:val="00E2296F"/>
    <w:rsid w:val="00E500B6"/>
    <w:rsid w:val="00E55AB3"/>
    <w:rsid w:val="00E55D8D"/>
    <w:rsid w:val="00E6140E"/>
    <w:rsid w:val="00E67D34"/>
    <w:rsid w:val="00E83F88"/>
    <w:rsid w:val="00E9358D"/>
    <w:rsid w:val="00EA78F9"/>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8157E"/>
    <w:rsid w:val="00F85C52"/>
    <w:rsid w:val="00F930D9"/>
    <w:rsid w:val="00F954C6"/>
    <w:rsid w:val="00F96015"/>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7</Pages>
  <Words>1858</Words>
  <Characters>10224</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121</cp:revision>
  <cp:lastPrinted>2026-05-25T14:44:00Z</cp:lastPrinted>
  <dcterms:created xsi:type="dcterms:W3CDTF">2024-06-18T08:44:00Z</dcterms:created>
  <dcterms:modified xsi:type="dcterms:W3CDTF">2026-05-25T14:44:00Z</dcterms:modified>
</cp:coreProperties>
</file>