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E3CE9EE" w:rsidR="00CA59A2" w:rsidRPr="0026598E" w:rsidRDefault="00CA59A2" w:rsidP="00EC182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Times New Roman" w:hAnsi="Arial Narrow" w:cs="Times New Roman"/>
          <w:b/>
          <w:bCs/>
          <w:color w:val="000000"/>
          <w:kern w:val="0"/>
          <w:shd w:val="clear" w:color="auto" w:fill="FFFFFF"/>
          <w:lang w:eastAsia="es-PE"/>
          <w14:ligatures w14:val="none"/>
        </w:rPr>
        <w:t>2429-2025/CC1</w:t>
      </w:r>
    </w:p>
    <w:p w14:paraId="7E5DC22B" w14: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 xml:space="preserve">ENA ELIZABETH CUBA MAYURI </w:t>
      </w:r>
      <w:r w:rsidRPr="007D67AC">
        <w:rPr>
          <w:rFonts w:ascii="Arial Narrow" w:eastAsia="Arial Narrow" w:hAnsi="Arial Narrow" w:cs="Arial Narrow"/>
          <w:b/>
          <w:color w:val="000000"/>
          <w:kern w:val="0"/>
          <w:lang w:eastAsia="es-PE"/>
          <w14:ligatures w14:val="none"/>
        </w:rPr>
        <w:t xml:space="preserve">(SEÑORA </w:t>
      </w:r>
      <w:r w:rsidR="007D67AC" w:rsidRPr="007D67AC">
        <w:rPr>
          <w:rFonts w:ascii="Arial Narrow" w:eastAsia="Arial Narrow" w:hAnsi="Arial Narrow" w:cs="Arial Narrow"/>
          <w:b/>
          <w:color w:val="000000"/>
          <w:kern w:val="0"/>
          <w:lang w:eastAsia="es-PE"/>
          <w14:ligatures w14:val="none"/>
        </w:rPr>
        <w:t>CUBA</w:t>
      </w:r>
      <w:r w:rsidRPr="007D67AC">
        <w:rPr>
          <w:rFonts w:ascii="Arial Narrow" w:eastAsia="Arial Narrow" w:hAnsi="Arial Narrow" w:cs="Arial Narrow"/>
          <w:b/>
          <w:color w:val="000000"/>
          <w:kern w:val="0"/>
          <w:lang w:eastAsia="es-PE"/>
          <w14:ligatures w14:val="none"/>
        </w:rPr>
        <w:t>)</w:t>
      </w:r>
    </w:p>
    <w:p w14:paraId="6DEEEDFE" w14: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1827" w:rsidRPr="00B21827">
        <w:rPr>
          <w:rFonts w:ascii="Arial Narrow" w:eastAsia="Arial Narrow" w:hAnsi="Arial Narrow" w:cs="Arial Narrow"/>
          <w:b/>
          <w:color w:val="000000"/>
          <w:kern w:val="0"/>
          <w:lang w:eastAsia="es-PE"/>
          <w14:ligatures w14:val="none"/>
        </w:rPr>
        <w:t xml:space="preserve">INTERSEGURO COMPAÑÍA DE SEGUROS S.A. </w:t>
      </w:r>
      <w:r w:rsidRPr="00B21827">
        <w:rPr>
          <w:rFonts w:ascii="Arial Narrow" w:eastAsia="Arial Narrow" w:hAnsi="Arial Narrow" w:cs="Arial Narrow"/>
          <w:b/>
          <w:color w:val="000000"/>
          <w:kern w:val="0"/>
          <w:lang w:eastAsia="es-PE"/>
          <w14:ligatures w14:val="none"/>
        </w:rPr>
        <w:t>(</w:t>
      </w:r>
      <w:r w:rsidR="00B21827" w:rsidRPr="00B21827">
        <w:rPr>
          <w:rFonts w:ascii="Arial Narrow" w:eastAsia="Arial Narrow" w:hAnsi="Arial Narrow" w:cs="Arial Narrow"/>
          <w:b/>
          <w:color w:val="000000"/>
          <w:kern w:val="0"/>
          <w:lang w:eastAsia="es-PE"/>
          <w14:ligatures w14:val="none"/>
        </w:rPr>
        <w:t>INTERSEGURO</w:t>
      </w:r>
      <w:r w:rsidRPr="00B218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1827">
        <w:rPr>
          <w:rFonts w:ascii="Arial Narrow" w:eastAsia="Arial Narrow" w:hAnsi="Arial Narrow" w:cs="Arial Narrow"/>
          <w:b/>
          <w:color w:val="000000"/>
          <w:kern w:val="0"/>
          <w:lang w:eastAsia="es-PE"/>
          <w14:ligatures w14:val="none"/>
        </w:rPr>
        <w:t>MATERIAS</w:t>
      </w:r>
      <w:r w:rsidRPr="00B21827">
        <w:rPr>
          <w:rFonts w:ascii="Arial Narrow" w:eastAsia="Arial Narrow" w:hAnsi="Arial Narrow" w:cs="Arial Narrow"/>
          <w:b/>
          <w:color w:val="000000"/>
          <w:kern w:val="0"/>
          <w:lang w:eastAsia="es-PE"/>
          <w14:ligatures w14:val="none"/>
        </w:rPr>
        <w:tab/>
        <w:t xml:space="preserve">: </w:t>
      </w:r>
      <w:r w:rsidRPr="00B21827">
        <w:rPr>
          <w:rFonts w:ascii="Arial Narrow" w:eastAsia="Arial Narrow" w:hAnsi="Arial Narrow" w:cs="Arial Narrow"/>
          <w:b/>
          <w:color w:val="000000"/>
          <w:kern w:val="0"/>
          <w:lang w:eastAsia="es-PE"/>
          <w14:ligatures w14:val="none"/>
        </w:rPr>
        <w:tab/>
        <w:t>ADMISIÓN A TRÁMITE</w:t>
      </w:r>
    </w:p>
    <w:p w14:paraId="19ED7B73" w14: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REQUERIMIENTO DE INFORMACIÓN </w:t>
      </w:r>
    </w:p>
    <w:p w14:paraId="46A5A479" w14: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RESOLUCIÓN </w:t>
      </w:r>
      <w:r w:rsidRPr="007D67AC">
        <w:rPr>
          <w:rFonts w:ascii="Arial Narrow" w:eastAsia="Arial Narrow" w:hAnsi="Arial Narrow" w:cs="Arial Narrow"/>
          <w:b/>
          <w:color w:val="000000"/>
          <w:kern w:val="0"/>
          <w:lang w:eastAsia="es-PE"/>
          <w14:ligatures w14:val="none"/>
        </w:rPr>
        <w:tab/>
        <w:t>:</w:t>
      </w:r>
      <w:r w:rsidRPr="007D67AC">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1</w:t>
      </w:r>
    </w:p>
    <w:p w14:paraId="5BA3A18D" w14:textId="77777777" w:rsidR="00CA59A2" w:rsidRPr="007D67AC"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71DF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7AC">
        <w:rPr>
          <w:rFonts w:ascii="Arial Narrow" w:eastAsia="Times New Roman" w:hAnsi="Arial Narrow" w:cs="Times New Roman"/>
          <w:color w:val="000000"/>
          <w:kern w:val="0"/>
          <w:shd w:val="clear" w:color="auto" w:fill="FFFFFF"/>
          <w:lang w:eastAsia="es-PE"/>
          <w14:ligatures w14:val="none"/>
        </w:rPr>
        <w:t xml:space="preserve">Lima, </w:t>
      </w:r>
      <w:r w:rsidR="002A5C73">
        <w:rPr>
          <w:rFonts w:ascii="Arial Narrow" w:eastAsia="Times New Roman" w:hAnsi="Arial Narrow" w:cs="Times New Roman"/>
          <w:color w:val="000000"/>
          <w:kern w:val="0"/>
          <w:shd w:val="clear" w:color="auto" w:fill="FFFFFF"/>
          <w:lang w:eastAsia="es-PE"/>
          <w14:ligatures w14:val="none"/>
        </w:rPr>
        <w:t>31</w:t>
      </w:r>
      <w:r w:rsidRPr="007D67AC">
        <w:rPr>
          <w:rFonts w:ascii="Arial Narrow" w:eastAsia="Times New Roman" w:hAnsi="Arial Narrow" w:cs="Times New Roman"/>
          <w:color w:val="000000"/>
          <w:kern w:val="0"/>
          <w:shd w:val="clear" w:color="auto" w:fill="FFFFFF"/>
          <w:lang w:eastAsia="es-PE"/>
          <w14:ligatures w14:val="none"/>
        </w:rPr>
        <w:t xml:space="preserve"> de </w:t>
      </w:r>
      <w:r w:rsidR="00A23703" w:rsidRPr="007D67AC">
        <w:rPr>
          <w:rFonts w:ascii="Arial Narrow" w:eastAsia="Times New Roman" w:hAnsi="Arial Narrow" w:cs="Times New Roman"/>
          <w:color w:val="000000"/>
          <w:kern w:val="0"/>
          <w:shd w:val="clear" w:color="auto" w:fill="FFFFFF"/>
          <w:lang w:eastAsia="es-PE"/>
          <w14:ligatures w14:val="none"/>
        </w:rPr>
        <w:t xml:space="preserve">octubre </w:t>
      </w:r>
      <w:r w:rsidRPr="007D67AC">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C182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60B5D5B0" w14:textId="6E7FABCB" w:rsidR="00CA59A2" w:rsidRPr="0026598E" w:rsidRDefault="00CA59A2" w:rsidP="00EC182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827">
        <w:rPr>
          <w:rFonts w:ascii="Arial Narrow" w:eastAsia="Times New Roman" w:hAnsi="Arial Narrow" w:cs="Arial"/>
          <w:color w:val="000000"/>
          <w:kern w:val="0"/>
          <w:lang w:val="es-ES" w:eastAsia="es-ES"/>
          <w14:ligatures w14:val="none"/>
        </w:rPr>
        <w:t xml:space="preserve">Mediante el escrito del </w:t>
      </w:r>
      <w:r w:rsidR="00B21827" w:rsidRPr="00B21827">
        <w:rPr>
          <w:rFonts w:ascii="Arial Narrow" w:eastAsia="Times New Roman" w:hAnsi="Arial Narrow" w:cs="Arial"/>
          <w:color w:val="000000"/>
          <w:kern w:val="0"/>
          <w:lang w:val="es-ES" w:eastAsia="es-ES"/>
          <w14:ligatures w14:val="none"/>
        </w:rPr>
        <w:t>29</w:t>
      </w:r>
      <w:r w:rsidRPr="00B21827">
        <w:rPr>
          <w:rFonts w:ascii="Arial Narrow" w:eastAsia="Times New Roman" w:hAnsi="Arial Narrow" w:cs="Arial"/>
          <w:color w:val="000000"/>
          <w:kern w:val="0"/>
          <w:lang w:val="es-ES" w:eastAsia="es-ES"/>
          <w14:ligatures w14:val="none"/>
        </w:rPr>
        <w:t xml:space="preserve"> de </w:t>
      </w:r>
      <w:r w:rsidR="00B21827" w:rsidRPr="00B21827">
        <w:rPr>
          <w:rFonts w:ascii="Arial Narrow" w:eastAsia="Times New Roman" w:hAnsi="Arial Narrow" w:cs="Arial"/>
          <w:color w:val="000000"/>
          <w:kern w:val="0"/>
          <w:lang w:val="es-ES" w:eastAsia="es-ES"/>
          <w14:ligatures w14:val="none"/>
        </w:rPr>
        <w:t>setiembre</w:t>
      </w:r>
      <w:r w:rsidRPr="00B21827">
        <w:rPr>
          <w:rFonts w:ascii="Arial Narrow" w:eastAsia="Times New Roman" w:hAnsi="Arial Narrow" w:cs="Arial"/>
          <w:color w:val="000000"/>
          <w:kern w:val="0"/>
          <w:lang w:val="es-ES" w:eastAsia="es-ES"/>
          <w14:ligatures w14:val="none"/>
        </w:rPr>
        <w:t xml:space="preserve"> de 2025</w:t>
      </w:r>
      <w:r w:rsidR="00996DC2" w:rsidRPr="00B21827">
        <w:rPr>
          <w:rFonts w:ascii="Arial Narrow" w:eastAsia="Calibri" w:hAnsi="Arial Narrow" w:cs="Arial"/>
          <w:kern w:val="0"/>
          <w14:ligatures w14:val="none"/>
        </w:rPr>
        <w:t>,</w:t>
      </w:r>
      <w:r w:rsidRPr="00B21827">
        <w:rPr>
          <w:rFonts w:ascii="Arial Narrow" w:eastAsia="Calibri" w:hAnsi="Arial Narrow" w:cs="Arial"/>
          <w:kern w:val="0"/>
          <w14:ligatures w14:val="none"/>
        </w:rPr>
        <w:t xml:space="preserve"> la señora </w:t>
      </w:r>
      <w:r w:rsidR="00B21827" w:rsidRPr="00B21827">
        <w:rPr>
          <w:rFonts w:ascii="Arial Narrow" w:eastAsia="Calibri" w:hAnsi="Arial Narrow" w:cs="Arial"/>
          <w:kern w:val="0"/>
          <w14:ligatures w14:val="none"/>
        </w:rPr>
        <w:t xml:space="preserve">Cuba </w:t>
      </w:r>
      <w:r w:rsidRPr="00B21827">
        <w:rPr>
          <w:rFonts w:ascii="Arial Narrow" w:eastAsia="Calibri" w:hAnsi="Arial Narrow" w:cs="Arial"/>
          <w:kern w:val="0"/>
          <w14:ligatures w14:val="none"/>
        </w:rPr>
        <w:t>d</w:t>
      </w:r>
      <w:r w:rsidRPr="00B21827">
        <w:rPr>
          <w:rFonts w:ascii="Arial Narrow" w:eastAsia="Times New Roman" w:hAnsi="Arial Narrow" w:cs="Arial"/>
          <w:color w:val="000000"/>
          <w:kern w:val="0"/>
          <w:lang w:val="es-ES" w:eastAsia="es-ES"/>
          <w14:ligatures w14:val="none"/>
        </w:rPr>
        <w:t xml:space="preserve">enunció a </w:t>
      </w:r>
      <w:proofErr w:type="spellStart"/>
      <w:r w:rsidR="00B21827" w:rsidRPr="00B21827">
        <w:rPr>
          <w:rFonts w:ascii="Arial Narrow" w:eastAsia="Times New Roman" w:hAnsi="Arial Narrow" w:cs="Arial"/>
          <w:color w:val="000000"/>
          <w:kern w:val="0"/>
          <w:lang w:val="es-ES" w:eastAsia="es-ES"/>
          <w14:ligatures w14:val="none"/>
        </w:rPr>
        <w:t>Interseguro</w:t>
      </w:r>
      <w:proofErr w:type="spellEnd"/>
      <w:r w:rsidR="00B21827" w:rsidRPr="00B21827">
        <w:rPr>
          <w:rFonts w:ascii="Arial Narrow" w:eastAsia="Times New Roman" w:hAnsi="Arial Narrow" w:cs="Arial"/>
          <w:color w:val="000000"/>
          <w:kern w:val="0"/>
          <w:lang w:val="es-ES" w:eastAsia="es-ES"/>
          <w14:ligatures w14:val="none"/>
        </w:rPr>
        <w:t xml:space="preserve"> </w:t>
      </w:r>
      <w:r w:rsidRPr="00B21827">
        <w:rPr>
          <w:rFonts w:ascii="Arial Narrow" w:eastAsia="Times New Roman" w:hAnsi="Arial Narrow" w:cs="Arial"/>
          <w:color w:val="000000"/>
          <w:kern w:val="0"/>
          <w:lang w:val="es-ES" w:eastAsia="es-ES"/>
          <w14:ligatures w14:val="none"/>
        </w:rPr>
        <w:t>por presuntas infracciones a la Ley 29571, Código de Protección y Defensa del</w:t>
      </w:r>
      <w:r w:rsidRPr="0026598E">
        <w:rPr>
          <w:rFonts w:ascii="Arial Narrow" w:eastAsia="Times New Roman" w:hAnsi="Arial Narrow" w:cs="Arial"/>
          <w:color w:val="000000"/>
          <w:kern w:val="0"/>
          <w:lang w:val="es-ES" w:eastAsia="es-ES"/>
          <w14:ligatures w14:val="none"/>
        </w:rPr>
        <w:t xml:space="preserve">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EC182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DD2440" w14: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Su</w:t>
      </w:r>
      <w:r w:rsidR="00556FBF">
        <w:rPr>
          <w:rFonts w:ascii="Arial Narrow" w:hAnsi="Arial Narrow"/>
        </w:rPr>
        <w:t xml:space="preserve"> </w:t>
      </w:r>
      <w:r w:rsidR="00EC1820">
        <w:rPr>
          <w:rFonts w:ascii="Arial Narrow" w:hAnsi="Arial Narrow"/>
        </w:rPr>
        <w:t>cónyuge,</w:t>
      </w:r>
      <w:r w:rsidR="00383AA4" w:rsidRPr="00D65C1D">
        <w:rPr>
          <w:rFonts w:ascii="Arial Narrow" w:hAnsi="Arial Narrow"/>
        </w:rPr>
        <w:t xml:space="preserve"> el señor Alfredo Justo Egoavil </w:t>
      </w:r>
      <w:proofErr w:type="spellStart"/>
      <w:r w:rsidR="00383AA4" w:rsidRPr="00D65C1D">
        <w:rPr>
          <w:rFonts w:ascii="Arial Narrow" w:hAnsi="Arial Narrow"/>
        </w:rPr>
        <w:t>Rondinelli</w:t>
      </w:r>
      <w:proofErr w:type="spellEnd"/>
      <w:r w:rsidR="00CC1BB5" w:rsidRPr="00D65C1D">
        <w:rPr>
          <w:rFonts w:ascii="Arial Narrow" w:hAnsi="Arial Narrow"/>
        </w:rPr>
        <w:t xml:space="preserve"> (en adelante, el señor Egoavil)</w:t>
      </w:r>
      <w:r w:rsidR="00383AA4" w:rsidRPr="00D65C1D">
        <w:rPr>
          <w:rFonts w:ascii="Arial Narrow" w:hAnsi="Arial Narrow"/>
        </w:rPr>
        <w:t xml:space="preserve">, </w:t>
      </w:r>
      <w:r w:rsidR="00556FBF">
        <w:rPr>
          <w:rFonts w:ascii="Arial Narrow" w:hAnsi="Arial Narrow"/>
        </w:rPr>
        <w:t>había contratado</w:t>
      </w:r>
      <w:r w:rsidR="0325ED6A" w:rsidRPr="00D65C1D">
        <w:rPr>
          <w:rFonts w:ascii="Arial Narrow" w:hAnsi="Arial Narrow"/>
        </w:rPr>
        <w:t xml:space="preserve"> un seguro</w:t>
      </w:r>
      <w:r w:rsidR="00CC1BB5" w:rsidRPr="00D65C1D">
        <w:rPr>
          <w:rFonts w:ascii="Arial Narrow" w:hAnsi="Arial Narrow"/>
        </w:rPr>
        <w:t xml:space="preserve"> </w:t>
      </w:r>
      <w:r w:rsidR="0325ED6A" w:rsidRPr="00D65C1D">
        <w:rPr>
          <w:rFonts w:ascii="Arial Narrow" w:hAnsi="Arial Narrow"/>
        </w:rPr>
        <w:t xml:space="preserve">con </w:t>
      </w:r>
      <w:proofErr w:type="spellStart"/>
      <w:r w:rsidR="0325ED6A" w:rsidRPr="00D65C1D">
        <w:rPr>
          <w:rFonts w:ascii="Arial Narrow" w:hAnsi="Arial Narrow"/>
        </w:rPr>
        <w:t>Interseguro</w:t>
      </w:r>
      <w:proofErr w:type="spellEnd"/>
      <w:r w:rsidR="0325ED6A" w:rsidRPr="00D65C1D">
        <w:rPr>
          <w:rFonts w:ascii="Arial Narrow" w:hAnsi="Arial Narrow"/>
        </w:rPr>
        <w:t>.</w:t>
      </w:r>
      <w:r w:rsidRPr="00D65C1D">
        <w:rPr>
          <w:rFonts w:ascii="Arial Narrow" w:hAnsi="Arial Narrow"/>
        </w:rPr>
        <w:t xml:space="preserve"> El 26 de agosto de 2024</w:t>
      </w:r>
      <w:r w:rsidR="0325ED6A" w:rsidRPr="00D65C1D">
        <w:rPr>
          <w:rFonts w:ascii="Arial Narrow" w:hAnsi="Arial Narrow"/>
        </w:rPr>
        <w:t xml:space="preserve">, </w:t>
      </w:r>
      <w:r w:rsidR="00CC1BB5" w:rsidRPr="00D65C1D">
        <w:rPr>
          <w:rFonts w:ascii="Arial Narrow" w:hAnsi="Arial Narrow"/>
        </w:rPr>
        <w:t>el señor Egoavi</w:t>
      </w:r>
      <w:r w:rsidRPr="00D65C1D">
        <w:rPr>
          <w:rFonts w:ascii="Arial Narrow" w:hAnsi="Arial Narrow"/>
        </w:rPr>
        <w:t>l falleció</w:t>
      </w:r>
      <w:r w:rsidR="00AA72B4" w:rsidRPr="00D65C1D">
        <w:rPr>
          <w:rFonts w:ascii="Arial Narrow" w:hAnsi="Arial Narrow"/>
        </w:rPr>
        <w:t>.</w:t>
      </w:r>
    </w:p>
    <w:p w14:paraId="77C45D4D" w14:textId="77777777" w:rsidR="00AA72B4" w:rsidRPr="00D65C1D" w:rsidRDefault="00AA72B4" w:rsidP="00EC1820">
      <w:pPr>
        <w:pStyle w:val="Prrafodelista"/>
        <w:spacing w:line="240" w:lineRule="auto"/>
        <w:rPr>
          <w:rFonts w:ascii="Arial Narrow" w:hAnsi="Arial Narrow"/>
        </w:rPr>
      </w:pPr>
    </w:p>
    <w:p w14:paraId="5D37D0F2" w14: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Posteriormente</w:t>
      </w:r>
      <w:r w:rsidR="0325ED6A" w:rsidRPr="00D65C1D">
        <w:rPr>
          <w:rFonts w:ascii="Arial Narrow" w:hAnsi="Arial Narrow"/>
        </w:rPr>
        <w:t xml:space="preserve">, </w:t>
      </w:r>
      <w:r w:rsidRPr="00D65C1D">
        <w:rPr>
          <w:rFonts w:ascii="Arial Narrow" w:hAnsi="Arial Narrow"/>
        </w:rPr>
        <w:t xml:space="preserve">acudió </w:t>
      </w:r>
      <w:r w:rsidR="0325ED6A" w:rsidRPr="00D65C1D">
        <w:rPr>
          <w:rFonts w:ascii="Arial Narrow" w:hAnsi="Arial Narrow"/>
        </w:rPr>
        <w:t xml:space="preserve">a la oficina de Atención al Cliente de </w:t>
      </w:r>
      <w:proofErr w:type="spellStart"/>
      <w:r w:rsidR="0325ED6A" w:rsidRPr="00D65C1D">
        <w:rPr>
          <w:rFonts w:ascii="Arial Narrow" w:hAnsi="Arial Narrow"/>
        </w:rPr>
        <w:t>Interseguro</w:t>
      </w:r>
      <w:proofErr w:type="spellEnd"/>
      <w:r w:rsidR="0325ED6A" w:rsidRPr="00D65C1D">
        <w:rPr>
          <w:rFonts w:ascii="Arial Narrow" w:hAnsi="Arial Narrow"/>
        </w:rPr>
        <w:t>, donde le informaron que, al no figurar como beneficiaria</w:t>
      </w:r>
      <w:r w:rsidRPr="00D65C1D">
        <w:rPr>
          <w:rFonts w:ascii="Arial Narrow" w:hAnsi="Arial Narrow"/>
        </w:rPr>
        <w:t xml:space="preserve"> en el seguro </w:t>
      </w:r>
      <w:r w:rsidR="00DB427D" w:rsidRPr="00D65C1D">
        <w:rPr>
          <w:rFonts w:ascii="Arial Narrow" w:hAnsi="Arial Narrow"/>
        </w:rPr>
        <w:t>contratado por el señor Egoavil</w:t>
      </w:r>
      <w:r w:rsidR="0325ED6A" w:rsidRPr="00D65C1D">
        <w:rPr>
          <w:rFonts w:ascii="Arial Narrow" w:hAnsi="Arial Narrow"/>
        </w:rPr>
        <w:t>, solo podía presentar solicitud en calidad de heredera</w:t>
      </w:r>
      <w:r w:rsidR="00AA72B4" w:rsidRPr="00D65C1D">
        <w:rPr>
          <w:rFonts w:ascii="Arial Narrow" w:hAnsi="Arial Narrow"/>
        </w:rPr>
        <w:t>.</w:t>
      </w:r>
    </w:p>
    <w:p w14:paraId="4157B28C" w14:textId="77777777" w:rsidR="00AA72B4" w:rsidRPr="00D65C1D" w:rsidRDefault="00AA72B4" w:rsidP="00EC1820">
      <w:pPr>
        <w:pStyle w:val="Prrafodelista"/>
        <w:spacing w:line="240" w:lineRule="auto"/>
        <w:rPr>
          <w:rFonts w:ascii="Arial Narrow" w:hAnsi="Arial Narrow"/>
        </w:rPr>
      </w:pPr>
    </w:p>
    <w:p w14:paraId="5C6C9059" w14: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El </w:t>
      </w:r>
      <w:r w:rsidR="0325ED6A" w:rsidRPr="00D65C1D">
        <w:rPr>
          <w:rFonts w:ascii="Arial Narrow" w:hAnsi="Arial Narrow"/>
        </w:rPr>
        <w:t xml:space="preserve">13 de setiembre, presentó ante </w:t>
      </w:r>
      <w:proofErr w:type="spellStart"/>
      <w:r w:rsidR="0325ED6A" w:rsidRPr="00D65C1D">
        <w:rPr>
          <w:rFonts w:ascii="Arial Narrow" w:hAnsi="Arial Narrow"/>
        </w:rPr>
        <w:t>Interseguro</w:t>
      </w:r>
      <w:proofErr w:type="spellEnd"/>
      <w:r w:rsidR="0325ED6A" w:rsidRPr="00D65C1D">
        <w:rPr>
          <w:rFonts w:ascii="Arial Narrow" w:hAnsi="Arial Narrow"/>
        </w:rPr>
        <w:t xml:space="preserve"> una carta solicitando</w:t>
      </w:r>
      <w:r w:rsidR="007124B5">
        <w:rPr>
          <w:rFonts w:ascii="Arial Narrow" w:hAnsi="Arial Narrow"/>
        </w:rPr>
        <w:t xml:space="preserve">, </w:t>
      </w:r>
      <w:r w:rsidR="007124B5" w:rsidRPr="00D65C1D">
        <w:rPr>
          <w:rFonts w:ascii="Arial Narrow" w:hAnsi="Arial Narrow"/>
        </w:rPr>
        <w:t>en</w:t>
      </w:r>
      <w:r w:rsidR="007124B5">
        <w:rPr>
          <w:rFonts w:ascii="Arial Narrow" w:hAnsi="Arial Narrow"/>
        </w:rPr>
        <w:t xml:space="preserve"> su</w:t>
      </w:r>
      <w:r w:rsidR="007124B5" w:rsidRPr="00D65C1D">
        <w:rPr>
          <w:rFonts w:ascii="Arial Narrow" w:hAnsi="Arial Narrow"/>
        </w:rPr>
        <w:t xml:space="preserve"> </w:t>
      </w:r>
      <w:r w:rsidR="007124B5" w:rsidRPr="00A80363">
        <w:rPr>
          <w:rFonts w:ascii="Arial Narrow" w:hAnsi="Arial Narrow"/>
        </w:rPr>
        <w:t>calidad de heredera</w:t>
      </w:r>
      <w:r w:rsidR="007124B5">
        <w:rPr>
          <w:rFonts w:ascii="Arial Narrow" w:hAnsi="Arial Narrow"/>
        </w:rPr>
        <w:t>,</w:t>
      </w:r>
      <w:r w:rsidR="0325ED6A" w:rsidRPr="00D65C1D">
        <w:rPr>
          <w:rFonts w:ascii="Arial Narrow" w:hAnsi="Arial Narrow"/>
        </w:rPr>
        <w:t xml:space="preserve"> el cobro de los fondos</w:t>
      </w:r>
      <w:r w:rsidR="0099520E">
        <w:rPr>
          <w:rFonts w:ascii="Arial Narrow" w:hAnsi="Arial Narrow"/>
        </w:rPr>
        <w:t xml:space="preserve"> </w:t>
      </w:r>
      <w:r w:rsidR="00850DC9">
        <w:rPr>
          <w:rFonts w:ascii="Arial Narrow" w:hAnsi="Arial Narrow"/>
        </w:rPr>
        <w:t xml:space="preserve">de los aportes </w:t>
      </w:r>
      <w:r w:rsidR="0099520E">
        <w:rPr>
          <w:rFonts w:ascii="Arial Narrow" w:hAnsi="Arial Narrow"/>
        </w:rPr>
        <w:t>de</w:t>
      </w:r>
      <w:r w:rsidR="00850DC9">
        <w:rPr>
          <w:rFonts w:ascii="Arial Narrow" w:hAnsi="Arial Narrow"/>
        </w:rPr>
        <w:t xml:space="preserve"> la póliza del</w:t>
      </w:r>
      <w:r w:rsidR="0099520E">
        <w:rPr>
          <w:rFonts w:ascii="Arial Narrow" w:hAnsi="Arial Narrow"/>
        </w:rPr>
        <w:t xml:space="preserve"> Seguro</w:t>
      </w:r>
      <w:r w:rsidR="0325ED6A" w:rsidRPr="00D65C1D">
        <w:rPr>
          <w:rFonts w:ascii="Arial Narrow" w:hAnsi="Arial Narrow"/>
        </w:rPr>
        <w:t xml:space="preserve"> que mantenía </w:t>
      </w:r>
      <w:r w:rsidR="00433D5A" w:rsidRPr="00D65C1D">
        <w:rPr>
          <w:rFonts w:ascii="Arial Narrow" w:hAnsi="Arial Narrow"/>
        </w:rPr>
        <w:t>su cónyuge</w:t>
      </w:r>
      <w:r w:rsidRPr="00A80363">
        <w:rPr>
          <w:rFonts w:ascii="Arial Narrow" w:hAnsi="Arial Narrow"/>
        </w:rPr>
        <w:t>.</w:t>
      </w:r>
    </w:p>
    <w:p w14:paraId="4BEA94B3" w14:textId="77777777" w:rsidR="00AA72B4" w:rsidRPr="00A80363" w:rsidRDefault="00AA72B4" w:rsidP="00EC1820">
      <w:pPr>
        <w:pStyle w:val="Prrafodelista"/>
        <w:spacing w:line="240" w:lineRule="auto"/>
        <w:rPr>
          <w:rFonts w:ascii="Arial Narrow" w:hAnsi="Arial Narrow"/>
        </w:rPr>
      </w:pPr>
    </w:p>
    <w:p w14:paraId="2F9CF7F5" w14: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363">
        <w:rPr>
          <w:rFonts w:ascii="Arial Narrow" w:hAnsi="Arial Narrow"/>
        </w:rPr>
        <w:t xml:space="preserve">Posteriormente, </w:t>
      </w:r>
      <w:proofErr w:type="spellStart"/>
      <w:r w:rsidRPr="00A80363">
        <w:rPr>
          <w:rFonts w:ascii="Arial Narrow" w:hAnsi="Arial Narrow"/>
        </w:rPr>
        <w:t>Interseguro</w:t>
      </w:r>
      <w:proofErr w:type="spellEnd"/>
      <w:r w:rsidRPr="00A80363">
        <w:rPr>
          <w:rFonts w:ascii="Arial Narrow" w:hAnsi="Arial Narrow"/>
        </w:rPr>
        <w:t xml:space="preserve"> </w:t>
      </w:r>
      <w:r w:rsidR="00D65C1D" w:rsidRPr="00A80363">
        <w:rPr>
          <w:rFonts w:ascii="Arial Narrow" w:hAnsi="Arial Narrow"/>
        </w:rPr>
        <w:t xml:space="preserve">le </w:t>
      </w:r>
      <w:r w:rsidRPr="00A80363">
        <w:rPr>
          <w:rFonts w:ascii="Arial Narrow" w:hAnsi="Arial Narrow"/>
        </w:rPr>
        <w:t xml:space="preserve">respondió que podía incluirla como beneficiaria de pensión de sobrevivencia; </w:t>
      </w:r>
      <w:r w:rsidR="00D65C1D" w:rsidRPr="00A80363">
        <w:rPr>
          <w:rFonts w:ascii="Arial Narrow" w:hAnsi="Arial Narrow"/>
        </w:rPr>
        <w:t xml:space="preserve">no obstante, </w:t>
      </w:r>
      <w:r w:rsidR="00A80363" w:rsidRPr="00A80363">
        <w:rPr>
          <w:rFonts w:ascii="Arial Narrow" w:hAnsi="Arial Narrow"/>
        </w:rPr>
        <w:t>exigió</w:t>
      </w:r>
      <w:r w:rsidR="00DD070C" w:rsidRPr="00A80363">
        <w:rPr>
          <w:rFonts w:ascii="Arial Narrow" w:hAnsi="Arial Narrow"/>
        </w:rPr>
        <w:t xml:space="preserve"> que se </w:t>
      </w:r>
      <w:r w:rsidR="00DD070C" w:rsidRPr="0099520E">
        <w:rPr>
          <w:rFonts w:ascii="Arial Narrow" w:hAnsi="Arial Narrow"/>
        </w:rPr>
        <w:t>le reconozca</w:t>
      </w:r>
      <w:r w:rsidRPr="0099520E">
        <w:rPr>
          <w:rFonts w:ascii="Arial Narrow" w:hAnsi="Arial Narrow"/>
        </w:rPr>
        <w:t xml:space="preserve"> su pedido de cobro en calidad de heredera</w:t>
      </w:r>
      <w:r w:rsidR="00A80363" w:rsidRPr="0099520E">
        <w:rPr>
          <w:rFonts w:ascii="Arial Narrow" w:hAnsi="Arial Narrow"/>
        </w:rPr>
        <w:t xml:space="preserve"> universal</w:t>
      </w:r>
      <w:r w:rsidRPr="0099520E">
        <w:rPr>
          <w:rFonts w:ascii="Arial Narrow" w:hAnsi="Arial Narrow"/>
        </w:rPr>
        <w:t>.</w:t>
      </w:r>
    </w:p>
    <w:p w14:paraId="33E14FF7" w14:textId="77777777" w:rsidR="00CA59A2" w:rsidRPr="0099520E" w:rsidRDefault="00CA59A2" w:rsidP="00EC182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3E49">
        <w:rPr>
          <w:rFonts w:ascii="Arial Narrow" w:eastAsia="Times New Roman" w:hAnsi="Arial Narrow" w:cs="Arial"/>
          <w:color w:val="000000"/>
          <w:kern w:val="0"/>
          <w:lang w:val="es-ES" w:eastAsia="es-ES"/>
          <w14:ligatures w14:val="none"/>
        </w:rPr>
        <w:t xml:space="preserve">La señora </w:t>
      </w:r>
      <w:r w:rsidR="00B21827" w:rsidRPr="00653E49">
        <w:rPr>
          <w:rFonts w:ascii="Arial Narrow" w:eastAsia="Calibri" w:hAnsi="Arial Narrow" w:cs="Arial"/>
          <w:kern w:val="0"/>
          <w14:ligatures w14:val="none"/>
        </w:rPr>
        <w:t xml:space="preserve">Cuba </w:t>
      </w:r>
      <w:r w:rsidRPr="00653E49">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00B21827" w:rsidRPr="00653E49">
        <w:rPr>
          <w:rFonts w:ascii="Arial Narrow" w:eastAsia="Times New Roman" w:hAnsi="Arial Narrow" w:cs="Arial"/>
          <w:color w:val="000000"/>
          <w:kern w:val="0"/>
          <w:lang w:val="es-ES" w:eastAsia="es-ES"/>
          <w14:ligatures w14:val="none"/>
        </w:rPr>
        <w:t>Interseguro</w:t>
      </w:r>
      <w:proofErr w:type="spellEnd"/>
      <w:r w:rsidR="00B21827" w:rsidRPr="00653E49">
        <w:rPr>
          <w:rFonts w:ascii="Arial Narrow" w:eastAsia="Times New Roman" w:hAnsi="Arial Narrow" w:cs="Arial"/>
          <w:color w:val="000000"/>
          <w:kern w:val="0"/>
          <w:lang w:val="es-ES" w:eastAsia="es-ES"/>
          <w14:ligatures w14:val="none"/>
        </w:rPr>
        <w:t xml:space="preserve"> </w:t>
      </w:r>
      <w:r w:rsidRPr="00653E49">
        <w:rPr>
          <w:rFonts w:ascii="Arial Narrow" w:eastAsia="Times New Roman" w:hAnsi="Arial Narrow" w:cs="Arial"/>
          <w:color w:val="000000"/>
          <w:kern w:val="0"/>
          <w:lang w:val="es-ES" w:eastAsia="es-ES"/>
          <w14:ligatures w14:val="none"/>
        </w:rPr>
        <w:t>cumpla con otorgar</w:t>
      </w:r>
      <w:r w:rsidR="00556FBF" w:rsidRPr="00653E49">
        <w:rPr>
          <w:rFonts w:ascii="Arial Narrow" w:eastAsia="Times New Roman" w:hAnsi="Arial Narrow" w:cs="Arial"/>
          <w:color w:val="000000"/>
          <w:kern w:val="0"/>
          <w:lang w:val="es-ES" w:eastAsia="es-ES"/>
          <w14:ligatures w14:val="none"/>
        </w:rPr>
        <w:t>le</w:t>
      </w:r>
      <w:r w:rsidR="00850DC9" w:rsidRPr="00653E49">
        <w:rPr>
          <w:rFonts w:ascii="Arial Narrow" w:eastAsia="Times New Roman" w:hAnsi="Arial Narrow" w:cs="Arial"/>
          <w:color w:val="000000"/>
          <w:kern w:val="0"/>
          <w:lang w:val="es-ES" w:eastAsia="es-ES"/>
          <w14:ligatures w14:val="none"/>
        </w:rPr>
        <w:t xml:space="preserve">, </w:t>
      </w:r>
      <w:r w:rsidR="00850DC9" w:rsidRPr="00653E49">
        <w:rPr>
          <w:rFonts w:ascii="Arial Narrow" w:hAnsi="Arial Narrow"/>
        </w:rPr>
        <w:t>en su calidad de heredera,</w:t>
      </w:r>
      <w:r w:rsidRPr="00653E49">
        <w:rPr>
          <w:rFonts w:ascii="Arial Narrow" w:eastAsia="Times New Roman" w:hAnsi="Arial Narrow" w:cs="Arial"/>
          <w:color w:val="000000"/>
          <w:kern w:val="0"/>
          <w:lang w:val="es-ES" w:eastAsia="es-ES"/>
          <w14:ligatures w14:val="none"/>
        </w:rPr>
        <w:t xml:space="preserve"> </w:t>
      </w:r>
      <w:r w:rsidR="00850DC9" w:rsidRPr="00653E49">
        <w:rPr>
          <w:rFonts w:ascii="Arial Narrow" w:hAnsi="Arial Narrow"/>
        </w:rPr>
        <w:t>los fondos de los aportes de la póliza del Seguro que mantenía su cónyuge</w:t>
      </w:r>
      <w:r w:rsidRPr="00653E49">
        <w:rPr>
          <w:rFonts w:ascii="Arial Narrow" w:eastAsia="Times New Roman" w:hAnsi="Arial Narrow" w:cs="Arial"/>
          <w:color w:val="000000"/>
          <w:kern w:val="0"/>
          <w:lang w:val="es-ES" w:eastAsia="es-ES"/>
          <w14:ligatures w14:val="none"/>
        </w:rPr>
        <w:t xml:space="preserve">. Asimismo, </w:t>
      </w:r>
      <w:r w:rsidR="008C7FF9" w:rsidRPr="00653E49">
        <w:rPr>
          <w:rFonts w:ascii="Arial Narrow" w:eastAsia="Times New Roman" w:hAnsi="Arial Narrow" w:cs="Arial"/>
          <w:color w:val="000000"/>
          <w:kern w:val="0"/>
          <w:lang w:val="es-ES" w:eastAsia="es-ES"/>
          <w14:ligatures w14:val="none"/>
        </w:rPr>
        <w:t xml:space="preserve">no </w:t>
      </w:r>
      <w:r w:rsidRPr="00653E49">
        <w:rPr>
          <w:rFonts w:ascii="Arial Narrow" w:eastAsia="Times New Roman" w:hAnsi="Arial Narrow" w:cs="Arial"/>
          <w:color w:val="000000"/>
          <w:kern w:val="0"/>
          <w:lang w:val="es-ES" w:eastAsia="es-ES"/>
          <w14:ligatures w14:val="none"/>
        </w:rPr>
        <w:t>requirió</w:t>
      </w:r>
      <w:r w:rsidR="008C7FF9" w:rsidRPr="00653E49">
        <w:rPr>
          <w:rFonts w:ascii="Arial Narrow" w:eastAsia="Times New Roman" w:hAnsi="Arial Narrow" w:cs="Arial"/>
          <w:color w:val="000000"/>
          <w:kern w:val="0"/>
          <w:lang w:val="es-ES" w:eastAsia="es-ES"/>
          <w14:ligatures w14:val="none"/>
        </w:rPr>
        <w:t xml:space="preserve"> de manera expresa</w:t>
      </w:r>
      <w:r w:rsidRPr="00653E49">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653E49" w:rsidRDefault="00CA59A2" w:rsidP="00EC182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3E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3E49" w:rsidRDefault="00CA59A2" w:rsidP="00EC182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3E4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3E49">
        <w:rPr>
          <w:rFonts w:ascii="Arial Narrow" w:eastAsia="Arial Narrow" w:hAnsi="Arial Narrow" w:cs="Arial Narrow"/>
          <w:kern w:val="0"/>
          <w:vertAlign w:val="superscript"/>
          <w14:ligatures w14:val="none"/>
        </w:rPr>
        <w:footnoteReference w:id="2"/>
      </w:r>
      <w:r w:rsidRPr="00653E49">
        <w:rPr>
          <w:rFonts w:ascii="Arial Narrow" w:eastAsia="Times New Roman" w:hAnsi="Arial Narrow" w:cs="Segoe UI"/>
          <w:color w:val="000000"/>
          <w:kern w:val="0"/>
          <w:lang w:eastAsia="es-PE"/>
          <w14:ligatures w14:val="none"/>
        </w:rPr>
        <w:t xml:space="preserve">, </w:t>
      </w:r>
      <w:r w:rsidR="00121544" w:rsidRPr="00653E49">
        <w:rPr>
          <w:rFonts w:ascii="Arial Narrow" w:eastAsia="Times New Roman" w:hAnsi="Arial Narrow" w:cs="Segoe UI"/>
          <w:color w:val="000000"/>
          <w:kern w:val="0"/>
          <w:lang w:eastAsia="es-PE"/>
          <w14:ligatures w14:val="none"/>
        </w:rPr>
        <w:t xml:space="preserve">considera </w:t>
      </w:r>
      <w:r w:rsidR="00121544" w:rsidRPr="00653E49">
        <w:rPr>
          <w:rFonts w:ascii="Arial Narrow" w:eastAsia="Arial Narrow" w:hAnsi="Arial Narrow" w:cs="Arial Narrow"/>
          <w:kern w:val="0"/>
          <w14:ligatures w14:val="none"/>
        </w:rPr>
        <w:t xml:space="preserve">que el hecho denunciado, </w:t>
      </w:r>
      <w:bookmarkStart w:id="4" w:name="_Hlk211591623"/>
      <w:r w:rsidR="00121544" w:rsidRPr="00653E49">
        <w:rPr>
          <w:rFonts w:ascii="Arial Narrow" w:eastAsia="Arial Narrow" w:hAnsi="Arial Narrow" w:cs="Arial Narrow"/>
          <w:kern w:val="0"/>
          <w14:ligatures w14:val="none"/>
        </w:rPr>
        <w:t xml:space="preserve">consistente en que </w:t>
      </w:r>
      <w:r w:rsidR="00321441" w:rsidRPr="00321441">
        <w:rPr>
          <w:rFonts w:ascii="Arial Narrow" w:eastAsia="Times New Roman" w:hAnsi="Arial Narrow" w:cs="Times New Roman"/>
          <w:color w:val="000000"/>
          <w:kern w:val="0"/>
          <w:shd w:val="clear" w:color="auto" w:fill="FFFFFF"/>
          <w:lang w:eastAsia="es-PE"/>
          <w14:ligatures w14:val="none"/>
        </w:rPr>
        <w:t xml:space="preserve">la </w:t>
      </w:r>
      <w:r w:rsidR="00321441" w:rsidRPr="00321441">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Times New Roman" w:hAnsi="Arial Narrow" w:cs="Segoe UI"/>
          <w:color w:val="000000"/>
          <w:kern w:val="0"/>
          <w:lang w:eastAsia="es-PE"/>
          <w14:ligatures w14:val="none"/>
        </w:rPr>
        <w:t/>
      </w:r>
      <w:r w:rsidR="00711750" w:rsidRPr="00653E49">
        <w:rPr>
          <w:rFonts w:ascii="Arial Narrow" w:eastAsia="Arial Narrow" w:hAnsi="Arial Narrow" w:cs="Arial Narrow"/>
          <w:kern w:val="0"/>
          <w14:ligatures w14:val="none"/>
        </w:rPr>
        <w:t xml:space="preserve"> y 19</w:t>
      </w:r>
      <w:r w:rsidR="00711750" w:rsidRPr="00653E49">
        <w:rPr>
          <w:rFonts w:ascii="Arial Narrow" w:eastAsia="Times New Roman" w:hAnsi="Arial Narrow" w:cs="Segoe UI"/>
          <w:color w:val="000000"/>
          <w:kern w:val="0"/>
          <w:lang w:eastAsia="es-PE"/>
          <w14:ligatures w14:val="none"/>
        </w:rPr>
        <w:t/>
      </w:r>
      <w:r w:rsidR="00711750" w:rsidRPr="00653E49">
        <w:rPr>
          <w:rFonts w:ascii="Arial Narrow" w:eastAsia="Arial Narrow" w:hAnsi="Arial Narrow" w:cs="Arial Narrow"/>
          <w:kern w:val="0"/>
          <w14:ligatures w14:val="none"/>
        </w:rPr>
        <w:t xml:space="preserve"> del Código</w:t>
      </w:r>
      <w:r w:rsidR="00711750" w:rsidRPr="00653E49">
        <w:rPr>
          <w:rFonts w:ascii="Arial Narrow" w:eastAsia="Arial Narrow" w:hAnsi="Arial Narrow" w:cs="Arial"/>
          <w:kern w:val="0"/>
          <w:vertAlign w:val="superscript"/>
          <w14:ligatures w14:val="none"/>
        </w:rPr>
        <w:footnoteReference w:id="3"/>
      </w:r>
      <w:r w:rsidR="00711750" w:rsidRPr="00653E49">
        <w:rPr>
          <w:rFonts w:ascii="Arial Narrow" w:eastAsia="Arial Narrow" w:hAnsi="Arial Narrow" w:cs="Arial Narrow"/>
          <w:kern w:val="0"/>
          <w14:ligatures w14:val="none"/>
        </w:rPr>
        <w:t>.</w:t>
      </w:r>
    </w:p>
    <w:bookmarkEnd w:id="4"/>
    <w:p w14:paraId="432038D6" w14:textId="0A9F6D75" w:rsidR="00CA59A2" w:rsidRPr="00653E49" w:rsidRDefault="00CA59A2" w:rsidP="00EC1820">
      <w:pPr>
        <w:spacing w:after="0" w:line="240" w:lineRule="auto"/>
        <w:jc w:val="both"/>
        <w:rPr>
          <w:rFonts w:ascii="Arial Narrow" w:eastAsia="Calibri" w:hAnsi="Arial Narrow" w:cs="Arial Narrow"/>
          <w:kern w:val="0"/>
          <w:lang w:eastAsia="es-PE"/>
          <w14:ligatures w14:val="none"/>
        </w:rPr>
      </w:pPr>
    </w:p>
    <w:p w14:paraId="463134E5" w14:textId="77777777" w:rsidR="00CA59A2" w:rsidRPr="00653E49" w:rsidRDefault="00CA59A2" w:rsidP="00EC18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3E4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53E49">
        <w:rPr>
          <w:rFonts w:ascii="Arial Narrow" w:eastAsia="Arial Narrow" w:hAnsi="Arial Narrow" w:cs="Arial Narrow"/>
          <w:kern w:val="0"/>
          <w:vertAlign w:val="superscript"/>
          <w14:ligatures w14:val="none"/>
        </w:rPr>
        <w:footnoteReference w:id="4"/>
      </w:r>
      <w:r w:rsidRPr="00653E49">
        <w:rPr>
          <w:rFonts w:ascii="Arial Narrow" w:eastAsia="Arial" w:hAnsi="Arial Narrow" w:cs="Arial"/>
          <w:color w:val="000000"/>
          <w:kern w:val="0"/>
          <w:lang w:eastAsia="es-PE"/>
          <w14:ligatures w14:val="none"/>
        </w:rPr>
        <w:t>.</w:t>
      </w:r>
    </w:p>
    <w:p w14:paraId="68C71625" w14:textId="77777777" w:rsidR="00CA59A2" w:rsidRPr="0026598E" w:rsidRDefault="00CA59A2" w:rsidP="00EC182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p>
    <w:p w14:paraId="62B88A04" w14:textId="2EED9831" w:rsidR="00CA59A2" w:rsidRPr="0026598E" w:rsidRDefault="00CA59A2" w:rsidP="00EC182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556FBF">
        <w:rPr>
          <w:rFonts w:ascii="Arial Narrow" w:eastAsia="Times New Roman" w:hAnsi="Arial Narrow" w:cs="Arial"/>
          <w:color w:val="000000"/>
          <w:kern w:val="0"/>
          <w:lang w:val="es-ES" w:eastAsia="es-ES"/>
          <w14:ligatures w14:val="none"/>
        </w:rPr>
        <w:t xml:space="preserve">conviene requerir </w:t>
      </w:r>
      <w:r w:rsidR="00556FBF" w:rsidRPr="00556FBF">
        <w:rPr>
          <w:rFonts w:ascii="Arial Narrow" w:eastAsia="Times New Roman" w:hAnsi="Arial Narrow" w:cs="Arial"/>
          <w:color w:val="000000"/>
          <w:kern w:val="0"/>
          <w:lang w:val="es-ES" w:eastAsia="es-ES"/>
          <w14:ligatures w14:val="none"/>
        </w:rPr>
        <w:t xml:space="preserve">a la compañía aseguradora </w:t>
      </w:r>
      <w:r w:rsidRPr="00556FBF">
        <w:rPr>
          <w:rFonts w:ascii="Arial Narrow" w:eastAsia="Times New Roman" w:hAnsi="Arial Narrow" w:cs="Arial"/>
          <w:color w:val="000000"/>
          <w:kern w:val="0"/>
          <w:lang w:val="es-ES" w:eastAsia="es-ES"/>
          <w14:ligatures w14:val="none"/>
        </w:rPr>
        <w:t>que, en un plazo no mayor de cinco (5) días há</w:t>
      </w:r>
      <w:r w:rsidRPr="0026598E">
        <w:rPr>
          <w:rFonts w:ascii="Arial Narrow" w:eastAsia="Times New Roman" w:hAnsi="Arial Narrow" w:cs="Arial"/>
          <w:color w:val="000000"/>
          <w:kern w:val="0"/>
          <w:lang w:val="es-ES" w:eastAsia="es-ES"/>
          <w14:ligatures w14:val="none"/>
        </w:rPr>
        <w:t>biles contado a partir del día siguiente de la notificación de la presente resolución, cumpla con lo siguiente</w:t>
      </w:r>
      <w:r w:rsidRPr="0041481D">
        <w:rPr>
          <w:rFonts w:ascii="Arial Narrow" w:eastAsia="Times New Roman" w:hAnsi="Arial Narrow" w:cs="Arial"/>
          <w:color w:val="000000"/>
          <w:kern w:val="0"/>
          <w:lang w:val="es-ES" w:eastAsia="es-ES"/>
          <w14:ligatures w14:val="none"/>
        </w:rPr>
        <w:t xml:space="preserve">: </w:t>
      </w:r>
      <w:r w:rsidR="00C70641" w:rsidRPr="00C70641">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contratado por el fallecido cónyuge de la denunciante, el señor Alfredo Justo Egoavil </w:t>
      </w:r>
      <w:proofErr w:type="spellStart"/>
      <w:r w:rsidR="00C70641" w:rsidRPr="00C70641">
        <w:rPr>
          <w:rFonts w:ascii="Arial Narrow" w:eastAsia="Times New Roman" w:hAnsi="Arial Narrow" w:cs="Arial"/>
          <w:color w:val="000000"/>
          <w:kern w:val="0"/>
          <w:lang w:val="es-ES" w:eastAsia="es-ES"/>
          <w14:ligatures w14:val="none"/>
        </w:rPr>
        <w:t>Rondinelli</w:t>
      </w:r>
      <w:proofErr w:type="spellEnd"/>
      <w:r w:rsidR="00C70641" w:rsidRPr="00C70641">
        <w:rPr>
          <w:rFonts w:ascii="Arial Narrow" w:eastAsia="Times New Roman" w:hAnsi="Arial Narrow" w:cs="Arial"/>
          <w:color w:val="000000"/>
          <w:kern w:val="0"/>
          <w:lang w:val="es-ES" w:eastAsia="es-ES"/>
          <w14:ligatures w14:val="none"/>
        </w:rPr>
        <w:t>, así como el cargo de remisión de la póliza; (</w:t>
      </w:r>
      <w:proofErr w:type="spellStart"/>
      <w:r w:rsidR="00C70641" w:rsidRPr="00C70641">
        <w:rPr>
          <w:rFonts w:ascii="Arial Narrow" w:eastAsia="Times New Roman" w:hAnsi="Arial Narrow" w:cs="Arial"/>
          <w:color w:val="000000"/>
          <w:kern w:val="0"/>
          <w:lang w:val="es-ES" w:eastAsia="es-ES"/>
          <w14:ligatures w14:val="none"/>
        </w:rPr>
        <w:t>ii</w:t>
      </w:r>
      <w:proofErr w:type="spellEnd"/>
      <w:r w:rsidR="00C70641" w:rsidRPr="00C70641">
        <w:rPr>
          <w:rFonts w:ascii="Arial Narrow" w:eastAsia="Times New Roman" w:hAnsi="Arial Narrow" w:cs="Arial"/>
          <w:color w:val="000000"/>
          <w:kern w:val="0"/>
          <w:lang w:val="es-ES" w:eastAsia="es-ES"/>
          <w14:ligatures w14:val="none"/>
        </w:rPr>
        <w:t>) presentar los medios probatorios que acrediten que incluir a la denunciante como beneficiaria y no como heredera de los fondos de los aportes de la póliza del Seguro que mantenía su fallecido cónyuge es justificado; y, (</w:t>
      </w:r>
      <w:proofErr w:type="spellStart"/>
      <w:r w:rsidR="00C70641" w:rsidRPr="00C70641">
        <w:rPr>
          <w:rFonts w:ascii="Arial Narrow" w:eastAsia="Times New Roman" w:hAnsi="Arial Narrow" w:cs="Arial"/>
          <w:color w:val="000000"/>
          <w:kern w:val="0"/>
          <w:lang w:val="es-ES" w:eastAsia="es-ES"/>
          <w14:ligatures w14:val="none"/>
        </w:rPr>
        <w:t>iii</w:t>
      </w:r>
      <w:proofErr w:type="spellEnd"/>
      <w:r w:rsidR="00C70641" w:rsidRPr="00C7064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1481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E65777">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C182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020CB8E" w14:textId="77777777" w:rsidR="00EC1820" w:rsidRPr="0026598E" w:rsidRDefault="00EC1820" w:rsidP="00EC1820">
      <w:pPr>
        <w:spacing w:after="0" w:line="240" w:lineRule="auto"/>
        <w:jc w:val="both"/>
        <w:rPr>
          <w:rFonts w:ascii="Arial Narrow" w:eastAsia="Arial Narrow" w:hAnsi="Arial Narrow" w:cs="Arial Narrow"/>
          <w:b/>
          <w:color w:val="000000"/>
          <w:kern w:val="0"/>
          <w:lang w:eastAsia="es-PE"/>
          <w14:ligatures w14:val="none"/>
        </w:rPr>
      </w:pPr>
    </w:p>
    <w:p w14:paraId="0CDDEEDD" w14:textId="40340082" w:rsidR="00121544" w:rsidRPr="00FF3647" w:rsidRDefault="00CA59A2" w:rsidP="00EC182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1481D" w:rsidRPr="0041481D">
        <w:rPr>
          <w:rFonts w:ascii="Arial Narrow" w:eastAsia="Times New Roman" w:hAnsi="Arial Narrow" w:cs="Times New Roman"/>
          <w:color w:val="000000"/>
          <w:kern w:val="0"/>
          <w:shd w:val="clear" w:color="auto" w:fill="FFFFFF"/>
          <w:lang w:eastAsia="es-PE"/>
          <w14:ligatures w14:val="none"/>
        </w:rPr>
        <w:t xml:space="preserve">29 de </w:t>
      </w:r>
      <w:r w:rsidR="0041481D" w:rsidRPr="00653E49">
        <w:rPr>
          <w:rFonts w:ascii="Arial Narrow" w:eastAsia="Times New Roman" w:hAnsi="Arial Narrow" w:cs="Times New Roman"/>
          <w:color w:val="000000"/>
          <w:kern w:val="0"/>
          <w:shd w:val="clear" w:color="auto" w:fill="FFFFFF"/>
          <w:lang w:eastAsia="es-PE"/>
          <w14:ligatures w14:val="none"/>
        </w:rPr>
        <w:t xml:space="preserve">setiembre de 2025 </w:t>
      </w:r>
      <w:r w:rsidRPr="00653E49">
        <w:rPr>
          <w:rFonts w:ascii="Arial Narrow" w:eastAsia="Times New Roman" w:hAnsi="Arial Narrow" w:cs="Times New Roman"/>
          <w:color w:val="000000"/>
          <w:kern w:val="0"/>
          <w:shd w:val="clear" w:color="auto" w:fill="FFFFFF"/>
          <w:lang w:eastAsia="es-PE"/>
          <w14:ligatures w14:val="none"/>
        </w:rPr>
        <w:t xml:space="preserve">interpuesta por </w:t>
      </w:r>
      <w:r w:rsidR="009870CF" w:rsidRPr="00653E49">
        <w:rPr>
          <w:rFonts w:ascii="Arial Narrow" w:eastAsia="Times New Roman" w:hAnsi="Arial Narrow" w:cs="Times New Roman"/>
          <w:color w:val="000000"/>
          <w:kern w:val="0"/>
          <w:shd w:val="clear" w:color="auto" w:fill="FFFFFF"/>
          <w:lang w:eastAsia="es-PE"/>
          <w14:ligatures w14:val="none"/>
        </w:rPr>
        <w:t xml:space="preserve">la señora </w:t>
      </w:r>
      <w:proofErr w:type="spellStart"/>
      <w:r w:rsidR="009870CF" w:rsidRPr="00653E49">
        <w:rPr>
          <w:rFonts w:ascii="Arial Narrow" w:eastAsia="Times New Roman" w:hAnsi="Arial Narrow" w:cs="Times New Roman"/>
          <w:color w:val="000000"/>
          <w:kern w:val="0"/>
          <w:shd w:val="clear" w:color="auto" w:fill="FFFFFF"/>
          <w:lang w:eastAsia="es-PE"/>
          <w14:ligatures w14:val="none"/>
        </w:rPr>
        <w:t>Ena</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Elizabeth Cuba </w:t>
      </w:r>
      <w:proofErr w:type="spellStart"/>
      <w:r w:rsidR="009870CF" w:rsidRPr="00653E49">
        <w:rPr>
          <w:rFonts w:ascii="Arial Narrow" w:eastAsia="Times New Roman" w:hAnsi="Arial Narrow" w:cs="Times New Roman"/>
          <w:color w:val="000000"/>
          <w:kern w:val="0"/>
          <w:shd w:val="clear" w:color="auto" w:fill="FFFFFF"/>
          <w:lang w:eastAsia="es-PE"/>
          <w14:ligatures w14:val="none"/>
        </w:rPr>
        <w:t>Mayuri</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w:t>
      </w:r>
      <w:r w:rsidRPr="00653E49">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CF0448" w:rsidRPr="00653E49">
        <w:rPr>
          <w:rFonts w:ascii="Arial Narrow" w:eastAsia="Times New Roman" w:hAnsi="Arial Narrow" w:cs="Times New Roman"/>
          <w:color w:val="000000"/>
          <w:kern w:val="0"/>
          <w:shd w:val="clear" w:color="auto" w:fill="FFFFFF"/>
          <w:lang w:eastAsia="es-PE"/>
          <w14:ligatures w14:val="none"/>
        </w:rPr>
        <w:t>Interseguro</w:t>
      </w:r>
      <w:proofErr w:type="spellEnd"/>
      <w:r w:rsidR="00CF0448" w:rsidRPr="00653E49">
        <w:rPr>
          <w:rFonts w:ascii="Arial Narrow" w:eastAsia="Times New Roman" w:hAnsi="Arial Narrow" w:cs="Times New Roman"/>
          <w:color w:val="000000"/>
          <w:kern w:val="0"/>
          <w:shd w:val="clear" w:color="auto" w:fill="FFFFFF"/>
          <w:lang w:eastAsia="es-PE"/>
          <w14:ligatures w14:val="none"/>
        </w:rPr>
        <w:t xml:space="preserve"> Compañía de Seguros S.A.</w:t>
      </w:r>
      <w:r w:rsidRPr="00653E49">
        <w:rPr>
          <w:rFonts w:ascii="Arial Narrow" w:eastAsia="Times New Roman" w:hAnsi="Arial Narrow" w:cs="Times New Roman"/>
          <w:color w:val="000000"/>
          <w:kern w:val="0"/>
          <w:shd w:val="clear" w:color="auto" w:fill="FFFFFF"/>
          <w:lang w:eastAsia="es-PE"/>
          <w14:ligatures w14:val="none"/>
        </w:rPr>
        <w:t xml:space="preserve">, </w:t>
      </w:r>
      <w:r w:rsidR="00121544" w:rsidRPr="00653E49">
        <w:rPr>
          <w:rFonts w:ascii="Arial Narrow" w:eastAsia="Times New Roman" w:hAnsi="Arial Narrow" w:cs="Times New Roman"/>
          <w:color w:val="000000"/>
          <w:kern w:val="0"/>
          <w:shd w:val="clear" w:color="auto" w:fill="FFFFFF"/>
          <w:lang w:eastAsia="es-PE"/>
          <w14:ligatures w14:val="none"/>
        </w:rPr>
        <w:t>por l</w:t>
      </w:r>
      <w:r w:rsidR="00FF3647" w:rsidRPr="00653E49">
        <w:rPr>
          <w:rFonts w:ascii="Arial Narrow" w:eastAsia="Times New Roman" w:hAnsi="Arial Narrow" w:cs="Times New Roman"/>
          <w:color w:val="000000"/>
          <w:kern w:val="0"/>
          <w:shd w:val="clear" w:color="auto" w:fill="FFFFFF"/>
          <w:lang w:eastAsia="es-PE"/>
          <w14:ligatures w14:val="none"/>
        </w:rPr>
        <w:t xml:space="preserve">a </w:t>
      </w:r>
      <w:r w:rsidR="00711750" w:rsidRPr="00653E49">
        <w:rPr>
          <w:rFonts w:ascii="Arial Narrow" w:eastAsia="Calibri" w:hAnsi="Arial Narrow" w:cs="Arial Narrow"/>
          <w:color w:val="000000"/>
          <w:kern w:val="0"/>
          <w:lang w:eastAsia="es-PE"/>
          <w14:ligatures w14:val="none"/>
        </w:rPr>
        <w:t>Presunta</w:t>
      </w:r>
      <w:r w:rsidR="00711750" w:rsidRPr="00653E49">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653E49">
        <w:rPr>
          <w:rFonts w:ascii="Arial Narrow" w:eastAsia="Calibri" w:hAnsi="Arial Narrow" w:cs="Arial Narrow"/>
          <w:kern w:val="0"/>
          <w:lang w:eastAsia="es-PE"/>
          <w14:ligatures w14:val="none"/>
        </w:rPr>
        <w:t xml:space="preserve"> de </w:t>
      </w:r>
      <w:r w:rsidR="00711750" w:rsidRPr="00653E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81F45" w:rsidRPr="004C5B63">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en calidad de heredera, </w:t>
      </w:r>
      <w:r w:rsidR="00EC1820" w:rsidRPr="004C5B63">
        <w:rPr>
          <w:rFonts w:ascii="Arial Narrow" w:eastAsia="Times New Roman" w:hAnsi="Arial Narrow" w:cs="Times New Roman"/>
          <w:kern w:val="0"/>
          <w:shd w:val="clear" w:color="auto" w:fill="FFFFFF"/>
          <w:lang w:eastAsia="es-PE"/>
          <w14:ligatures w14:val="none"/>
        </w:rPr>
        <w:t>la cobertura de pensión de sobrevivencia del seguro de vida por el fallecimiento de su cónyuge</w:t>
      </w:r>
      <w:r w:rsidR="00EC1820">
        <w:rPr>
          <w:rFonts w:ascii="Arial Narrow" w:eastAsia="Times New Roman" w:hAnsi="Arial Narrow" w:cs="Times New Roman"/>
          <w:kern w:val="0"/>
          <w:shd w:val="clear" w:color="auto" w:fill="FFFFFF"/>
          <w:lang w:eastAsia="es-PE"/>
          <w14:ligatures w14:val="none"/>
        </w:rPr>
        <w:t>.</w:t>
      </w:r>
    </w:p>
    <w:p w14:paraId="042B3F54" w14:textId="777BBF33" w:rsidR="00CA59A2" w:rsidRPr="0026598E" w:rsidRDefault="00CA59A2" w:rsidP="00EC1820">
      <w:pPr>
        <w:spacing w:after="0" w:line="240" w:lineRule="auto"/>
        <w:jc w:val="both"/>
        <w:rPr>
          <w:rFonts w:ascii="Arial Narrow" w:eastAsia="Arial Narrow" w:hAnsi="Arial Narrow" w:cs="Arial Narrow"/>
          <w:kern w:val="0"/>
          <w14:ligatures w14:val="none"/>
        </w:rPr>
      </w:pPr>
    </w:p>
    <w:p w14:paraId="0A292C9F" w14:textId="5BD31400" w:rsidR="00CA59A2" w:rsidRPr="0026598E" w:rsidRDefault="00CA59A2" w:rsidP="00EC182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481D" w:rsidRPr="0041481D">
        <w:rPr>
          <w:rFonts w:ascii="Arial Narrow" w:eastAsia="Times New Roman" w:hAnsi="Arial Narrow" w:cs="Arial"/>
          <w:color w:val="000000"/>
          <w:kern w:val="0"/>
          <w:lang w:val="es-ES" w:eastAsia="es-ES"/>
          <w14:ligatures w14:val="none"/>
        </w:rPr>
        <w:t>29 de setiembre de 2025</w:t>
      </w:r>
      <w:r w:rsidRPr="0026598E">
        <w:rPr>
          <w:rFonts w:ascii="Arial Narrow" w:eastAsia="Calibri" w:hAnsi="Arial Narrow" w:cs="Arial"/>
          <w:kern w:val="0"/>
          <w14:ligatures w14:val="none"/>
        </w:rPr>
        <w:t>.</w:t>
      </w:r>
    </w:p>
    <w:p w14:paraId="68A17E97" w14:textId="77777777" w:rsidR="00CA59A2" w:rsidRPr="0026598E" w:rsidRDefault="00CA59A2" w:rsidP="00EC182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5BA8F"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F0448" w:rsidRPr="00CF0448">
        <w:rPr>
          <w:rFonts w:ascii="Arial Narrow" w:eastAsia="Arial Narrow" w:hAnsi="Arial Narrow" w:cs="Arial Narrow"/>
          <w:color w:val="000000"/>
          <w:kern w:val="0"/>
          <w:lang w:eastAsia="es-PE"/>
          <w14:ligatures w14:val="none"/>
        </w:rPr>
        <w:t>Interseguro</w:t>
      </w:r>
      <w:proofErr w:type="spellEnd"/>
      <w:r w:rsidR="00CF0448" w:rsidRPr="00CF0448">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C182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45F13F6"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1481D" w:rsidRPr="0041481D">
        <w:rPr>
          <w:rFonts w:ascii="Arial Narrow" w:eastAsia="Times New Roman" w:hAnsi="Arial Narrow" w:cs="Arial"/>
          <w:color w:val="000000"/>
          <w:kern w:val="0"/>
          <w:lang w:val="es-ES" w:eastAsia="es-ES"/>
          <w14:ligatures w14:val="none"/>
        </w:rPr>
        <w:t xml:space="preserve">29 de setiembre de </w:t>
      </w:r>
      <w:r w:rsidR="0041481D" w:rsidRPr="00CF0448">
        <w:rPr>
          <w:rFonts w:ascii="Arial Narrow" w:eastAsia="Times New Roman" w:hAnsi="Arial Narrow" w:cs="Arial"/>
          <w:color w:val="000000"/>
          <w:kern w:val="0"/>
          <w:lang w:val="es-ES" w:eastAsia="es-ES"/>
          <w14:ligatures w14:val="none"/>
        </w:rPr>
        <w:t>2025</w:t>
      </w:r>
      <w:r w:rsidRPr="00CF0448">
        <w:rPr>
          <w:rFonts w:ascii="Arial Narrow" w:eastAsia="Calibri" w:hAnsi="Arial Narrow" w:cs="Arial"/>
          <w:kern w:val="0"/>
          <w14:ligatures w14:val="none"/>
        </w:rPr>
        <w:t xml:space="preserve">, </w:t>
      </w:r>
      <w:r w:rsidRPr="00CF0448">
        <w:rPr>
          <w:rFonts w:ascii="Arial Narrow" w:eastAsia="Arial Narrow" w:hAnsi="Arial Narrow" w:cs="Arial Narrow"/>
          <w:color w:val="000000"/>
          <w:kern w:val="0"/>
          <w:lang w:eastAsia="es-PE"/>
          <w14:ligatures w14:val="none"/>
        </w:rPr>
        <w:t>a</w:t>
      </w:r>
      <w:r w:rsidRPr="00CF0448">
        <w:rPr>
          <w:rFonts w:ascii="Arial Narrow" w:eastAsia="Times New Roman" w:hAnsi="Arial Narrow" w:cs="Times New Roman"/>
          <w:color w:val="000000"/>
          <w:kern w:val="0"/>
          <w:shd w:val="clear" w:color="auto" w:fill="FFFFFF"/>
          <w:lang w:eastAsia="es-PE"/>
          <w14:ligatures w14:val="none"/>
        </w:rPr>
        <w:t xml:space="preserve"> </w:t>
      </w:r>
      <w:proofErr w:type="spellStart"/>
      <w:r w:rsidR="00CF0448" w:rsidRPr="00CF0448">
        <w:rPr>
          <w:rFonts w:ascii="Arial Narrow" w:eastAsia="Times New Roman" w:hAnsi="Arial Narrow" w:cs="Times New Roman"/>
          <w:color w:val="000000"/>
          <w:kern w:val="0"/>
          <w:shd w:val="clear" w:color="auto" w:fill="FFFFFF"/>
          <w:lang w:eastAsia="es-PE"/>
          <w14:ligatures w14:val="none"/>
        </w:rPr>
        <w:t>Interseguro</w:t>
      </w:r>
      <w:proofErr w:type="spellEnd"/>
      <w:r w:rsidR="00CF0448" w:rsidRPr="00CF0448">
        <w:rPr>
          <w:rFonts w:ascii="Arial Narrow" w:eastAsia="Times New Roman" w:hAnsi="Arial Narrow" w:cs="Times New Roman"/>
          <w:color w:val="000000"/>
          <w:kern w:val="0"/>
          <w:shd w:val="clear" w:color="auto" w:fill="FFFFFF"/>
          <w:lang w:eastAsia="es-PE"/>
          <w14:ligatures w14:val="none"/>
        </w:rPr>
        <w:t xml:space="preserve"> Compañía de Seguros S.A.</w:t>
      </w:r>
      <w:r w:rsidRPr="00CF0448">
        <w:rPr>
          <w:rFonts w:ascii="Arial Narrow" w:eastAsia="Arial Narrow" w:hAnsi="Arial Narrow" w:cs="Arial Narrow"/>
          <w:color w:val="000000"/>
          <w:kern w:val="0"/>
          <w:lang w:eastAsia="es-PE"/>
          <w14:ligatures w14:val="none"/>
        </w:rPr>
        <w:t>, para que, de conformidad con lo dispuesto por el artículo 26</w:t>
      </w:r>
      <w:r w:rsidRPr="00CF0448">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p>
    <w:p w14:paraId="774AFBA5" w14:textId="38F8E638"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41481D" w:rsidRPr="0041481D">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contratado por el fallecido cónyuge de la denunciante, el señor Alfredo Justo Egoavil </w:t>
      </w:r>
      <w:proofErr w:type="spellStart"/>
      <w:r w:rsidR="0041481D" w:rsidRPr="0041481D">
        <w:rPr>
          <w:rFonts w:ascii="Arial Narrow" w:eastAsia="Times New Roman" w:hAnsi="Arial Narrow" w:cs="Arial"/>
          <w:color w:val="000000"/>
          <w:kern w:val="0"/>
          <w:lang w:val="es-ES" w:eastAsia="es-ES"/>
          <w14:ligatures w14:val="none"/>
        </w:rPr>
        <w:t>Rondinelli</w:t>
      </w:r>
      <w:proofErr w:type="spellEnd"/>
      <w:r w:rsidR="0041481D" w:rsidRPr="0041481D">
        <w:rPr>
          <w:rFonts w:ascii="Arial Narrow" w:eastAsia="Times New Roman" w:hAnsi="Arial Narrow" w:cs="Arial"/>
          <w:color w:val="000000"/>
          <w:kern w:val="0"/>
          <w:lang w:val="es-ES" w:eastAsia="es-ES"/>
          <w14:ligatures w14:val="none"/>
        </w:rPr>
        <w:t>, así como el cargo de remisión de la póliza; (</w:t>
      </w:r>
      <w:proofErr w:type="spellStart"/>
      <w:r w:rsidR="0041481D" w:rsidRPr="0041481D">
        <w:rPr>
          <w:rFonts w:ascii="Arial Narrow" w:eastAsia="Times New Roman" w:hAnsi="Arial Narrow" w:cs="Arial"/>
          <w:color w:val="000000"/>
          <w:kern w:val="0"/>
          <w:lang w:val="es-ES" w:eastAsia="es-ES"/>
          <w14:ligatures w14:val="none"/>
        </w:rPr>
        <w:t>ii</w:t>
      </w:r>
      <w:proofErr w:type="spellEnd"/>
      <w:r w:rsidR="0041481D" w:rsidRPr="0041481D">
        <w:rPr>
          <w:rFonts w:ascii="Arial Narrow" w:eastAsia="Times New Roman" w:hAnsi="Arial Narrow" w:cs="Arial"/>
          <w:color w:val="000000"/>
          <w:kern w:val="0"/>
          <w:lang w:val="es-ES" w:eastAsia="es-ES"/>
          <w14:ligatures w14:val="none"/>
        </w:rPr>
        <w:t>) presentar los medios probatorios que acrediten que incluir a la denunciante como beneficiaria y no como heredera de los fondos de los aportes de la póliza del Seguro que mantenía su fallecido cónyuge es justificado; y, (</w:t>
      </w:r>
      <w:proofErr w:type="spellStart"/>
      <w:r w:rsidR="0041481D" w:rsidRPr="0041481D">
        <w:rPr>
          <w:rFonts w:ascii="Arial Narrow" w:eastAsia="Times New Roman" w:hAnsi="Arial Narrow" w:cs="Arial"/>
          <w:color w:val="000000"/>
          <w:kern w:val="0"/>
          <w:lang w:val="es-ES" w:eastAsia="es-ES"/>
          <w14:ligatures w14:val="none"/>
        </w:rPr>
        <w:t>iii</w:t>
      </w:r>
      <w:proofErr w:type="spellEnd"/>
      <w:r w:rsidR="0041481D" w:rsidRPr="0041481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C182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C182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15B098" w:rsidR="00CA59A2" w:rsidRPr="00A67ADF" w:rsidRDefault="00CA59A2" w:rsidP="00EC182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870CF">
        <w:rPr>
          <w:rFonts w:ascii="Arial Narrow" w:hAnsi="Arial Narrow" w:cs="Arial"/>
          <w:bCs/>
          <w:spacing w:val="-3"/>
          <w:kern w:val="0"/>
          <w14:ligatures w14:val="none"/>
        </w:rPr>
        <w:t xml:space="preserve">requerir a la señora </w:t>
      </w:r>
      <w:proofErr w:type="spellStart"/>
      <w:r w:rsidR="009870CF" w:rsidRPr="009870CF">
        <w:rPr>
          <w:rFonts w:ascii="Arial Narrow" w:eastAsia="Times New Roman" w:hAnsi="Arial Narrow" w:cs="Times New Roman"/>
          <w:color w:val="000000"/>
          <w:kern w:val="0"/>
          <w:shd w:val="clear" w:color="auto" w:fill="FFFFFF"/>
          <w:lang w:eastAsia="es-PE"/>
          <w14:ligatures w14:val="none"/>
        </w:rPr>
        <w:t>Ena</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Elizabeth Cuba </w:t>
      </w:r>
      <w:proofErr w:type="spellStart"/>
      <w:r w:rsidR="009870CF" w:rsidRPr="009870CF">
        <w:rPr>
          <w:rFonts w:ascii="Arial Narrow" w:eastAsia="Times New Roman" w:hAnsi="Arial Narrow" w:cs="Times New Roman"/>
          <w:color w:val="000000"/>
          <w:kern w:val="0"/>
          <w:shd w:val="clear" w:color="auto" w:fill="FFFFFF"/>
          <w:lang w:eastAsia="es-PE"/>
          <w14:ligatures w14:val="none"/>
        </w:rPr>
        <w:t>Mayuri</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w:t>
      </w:r>
      <w:r w:rsidRPr="009870C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EC1820">
      <w:pPr>
        <w:suppressAutoHyphens/>
        <w:spacing w:after="0" w:line="240" w:lineRule="auto"/>
        <w:jc w:val="both"/>
        <w:rPr>
          <w:rFonts w:ascii="Arial Narrow" w:hAnsi="Arial Narrow" w:cs="Arial"/>
        </w:rPr>
      </w:pPr>
    </w:p>
    <w:p w14:paraId="083D8417" w14:textId="61E7125E" w:rsidR="00CA59A2" w:rsidRPr="0021384F" w:rsidRDefault="00CA59A2" w:rsidP="00EC182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F0448" w:rsidRPr="00CF0448">
        <w:rPr>
          <w:rFonts w:ascii="Arial Narrow" w:eastAsia="Arial Narrow" w:hAnsi="Arial Narrow" w:cs="Arial Narrow"/>
          <w:bCs/>
        </w:rPr>
        <w:t>Interseguro</w:t>
      </w:r>
      <w:proofErr w:type="spellEnd"/>
      <w:r w:rsidR="00CF0448" w:rsidRPr="00CF0448">
        <w:rPr>
          <w:rFonts w:ascii="Arial Narrow" w:eastAsia="Arial Narrow" w:hAnsi="Arial Narrow" w:cs="Arial Narrow"/>
          <w:bCs/>
        </w:rPr>
        <w:t xml:space="preserve"> Compañía </w:t>
      </w:r>
      <w:r w:rsidR="00CF0448">
        <w:rPr>
          <w:rFonts w:ascii="Arial Narrow" w:eastAsia="Arial Narrow" w:hAnsi="Arial Narrow" w:cs="Arial Narrow"/>
          <w:bCs/>
        </w:rPr>
        <w:t>d</w:t>
      </w:r>
      <w:r w:rsidR="00CF0448" w:rsidRPr="00CF0448">
        <w:rPr>
          <w:rFonts w:ascii="Arial Narrow" w:eastAsia="Arial Narrow" w:hAnsi="Arial Narrow" w:cs="Arial Narrow"/>
          <w:bCs/>
        </w:rPr>
        <w:t xml:space="preserve">e Seguros S.A. </w:t>
      </w:r>
      <w:r w:rsidRPr="00A67ADF">
        <w:rPr>
          <w:rFonts w:ascii="Arial Narrow" w:hAnsi="Arial Narrow"/>
          <w:shd w:val="clear" w:color="auto" w:fill="FFFFFF"/>
        </w:rPr>
        <w:t xml:space="preserve">para que </w:t>
      </w:r>
      <w:r w:rsidRPr="00CF04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EC1820">
      <w:pPr>
        <w:suppressAutoHyphens/>
        <w:spacing w:after="0" w:line="240" w:lineRule="auto"/>
        <w:jc w:val="both"/>
        <w:rPr>
          <w:rFonts w:ascii="Arial Narrow" w:hAnsi="Arial Narrow" w:cs="Arial"/>
          <w:bCs/>
        </w:rPr>
      </w:pPr>
    </w:p>
    <w:bookmarkEnd w:id="9"/>
    <w:p w14:paraId="23716787" w14:textId="77777777" w:rsidR="00CA59A2" w:rsidRPr="0026598E" w:rsidRDefault="00CA59A2" w:rsidP="00EC1820">
      <w:pPr>
        <w:suppressAutoHyphens/>
        <w:spacing w:after="0" w:line="240" w:lineRule="auto"/>
        <w:jc w:val="both"/>
        <w:rPr>
          <w:rFonts w:ascii="Arial Narrow" w:hAnsi="Arial Narrow" w:cs="Arial"/>
        </w:rPr>
      </w:pPr>
    </w:p>
    <w:p w14:paraId="509D673B"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C1820">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C182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C1820">
      <w:pPr>
        <w:spacing w:line="240" w:lineRule="auto"/>
        <w:rPr>
          <w:rFonts w:ascii="Arial Narrow" w:hAnsi="Arial Narrow"/>
        </w:rPr>
      </w:pPr>
    </w:p>
    <w:p w14:paraId="1D2233A3" w14:textId="77777777" w:rsidR="00CA59A2" w:rsidRPr="0026598E" w:rsidRDefault="00CA59A2" w:rsidP="00EC1820">
      <w:pPr>
        <w:spacing w:line="240" w:lineRule="auto"/>
        <w:rPr>
          <w:rFonts w:ascii="Arial Narrow" w:hAnsi="Arial Narrow"/>
        </w:rPr>
      </w:pPr>
    </w:p>
    <w:p w14:paraId="4423ADE9" w14:textId="77777777" w:rsidR="00CA59A2" w:rsidRPr="0026598E" w:rsidRDefault="00CA59A2" w:rsidP="00EC1820">
      <w:pPr>
        <w:spacing w:line="240" w:lineRule="auto"/>
        <w:rPr>
          <w:rFonts w:ascii="Arial Narrow" w:hAnsi="Arial Narrow"/>
        </w:rPr>
      </w:pPr>
    </w:p>
    <w:p w14:paraId="74AAB5F4" w14:textId="77777777" w:rsidR="001B5674" w:rsidRDefault="001B5674" w:rsidP="00EC182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02FC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hAnsi="Arial Narrow" w:cs="Arial"/>
          <w:bCs/>
          <w:sz w:val="16"/>
          <w:szCs w:val="16"/>
        </w:rPr>
        <w:t>estarse afectando intereses de terceros.</w:t>
      </w:r>
    </w:p>
    <w:p w14:paraId="61287CB8" w14:textId="77777777" w:rsidR="00CA59A2" w:rsidRPr="009870CF"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870CF" w:rsidRDefault="00CA59A2" w:rsidP="00CA59A2">
      <w:pPr>
        <w:pStyle w:val="Textonotapie"/>
        <w:ind w:left="567" w:hanging="567"/>
        <w:jc w:val="both"/>
        <w:rPr>
          <w:rFonts w:ascii="Arial Narrow" w:hAnsi="Arial Narrow" w:cs="Arial"/>
          <w:sz w:val="16"/>
          <w:szCs w:val="16"/>
        </w:rPr>
      </w:pPr>
      <w:r w:rsidRPr="009870CF">
        <w:rPr>
          <w:rStyle w:val="Refdenotaalpie"/>
          <w:rFonts w:ascii="Arial Narrow" w:hAnsi="Arial Narrow" w:cs="Arial"/>
          <w:sz w:val="16"/>
          <w:szCs w:val="16"/>
        </w:rPr>
        <w:footnoteRef/>
      </w:r>
      <w:r w:rsidRPr="009870CF">
        <w:rPr>
          <w:rFonts w:ascii="Arial Narrow" w:hAnsi="Arial Narrow" w:cs="Arial"/>
          <w:sz w:val="16"/>
          <w:szCs w:val="16"/>
        </w:rPr>
        <w:t xml:space="preserve"> </w:t>
      </w:r>
      <w:r w:rsidRPr="009870CF">
        <w:rPr>
          <w:rFonts w:ascii="Arial Narrow" w:hAnsi="Arial Narrow" w:cs="Arial"/>
          <w:sz w:val="16"/>
          <w:szCs w:val="16"/>
        </w:rPr>
        <w:tab/>
      </w:r>
      <w:r w:rsidRPr="009870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hanging="567"/>
        <w:jc w:val="both"/>
        <w:rPr>
          <w:rFonts w:ascii="Arial Narrow" w:hAnsi="Arial Narrow" w:cs="Arial"/>
          <w:b/>
          <w:bCs/>
          <w:sz w:val="16"/>
          <w:szCs w:val="16"/>
        </w:rPr>
      </w:pPr>
      <w:r w:rsidRPr="009870CF">
        <w:rPr>
          <w:rFonts w:ascii="Arial Narrow" w:hAnsi="Arial Narrow" w:cs="Arial"/>
          <w:b/>
          <w:bCs/>
          <w:sz w:val="16"/>
          <w:szCs w:val="16"/>
        </w:rPr>
        <w:t>Artículo 20.- Modalidades de notificación</w:t>
      </w:r>
    </w:p>
    <w:p w14:paraId="23580398" w14:textId="77777777" w:rsidR="00CA59A2" w:rsidRPr="009870CF" w:rsidRDefault="00CA59A2" w:rsidP="00CA59A2">
      <w:pPr>
        <w:pStyle w:val="Textonotapie"/>
        <w:ind w:left="1134" w:hanging="567"/>
        <w:jc w:val="both"/>
        <w:rPr>
          <w:rFonts w:ascii="Arial Narrow" w:hAnsi="Arial Narrow" w:cs="Arial"/>
          <w:sz w:val="16"/>
          <w:szCs w:val="16"/>
        </w:rPr>
      </w:pPr>
      <w:r w:rsidRPr="009870CF">
        <w:rPr>
          <w:rFonts w:ascii="Arial Narrow" w:hAnsi="Arial Narrow" w:cs="Arial"/>
          <w:sz w:val="16"/>
          <w:szCs w:val="16"/>
        </w:rPr>
        <w:t xml:space="preserve">20.4. </w:t>
      </w:r>
      <w:r w:rsidRPr="009870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