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9B322A">
        <w:rPr>
          <w:rFonts w:ascii="Arial Narrow" w:eastAsia="Arial Narrow" w:hAnsi="Arial Narrow" w:cs="Arial"/>
          <w:b/>
          <w:color w:val="000000"/>
          <w:kern w:val="0"/>
          <w:lang w:eastAsia="es-PE"/>
          <w14:ligatures w14:val="none"/>
        </w:rPr>
        <w:t xml:space="preserve">EXPEDIENTE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8F529D" w:rsidRPr="009B322A">
        <w:rPr>
          <w:rFonts w:ascii="Arial Narrow" w:eastAsia="Times New Roman" w:hAnsi="Arial Narrow" w:cs="Arial"/>
          <w:b/>
          <w:bCs/>
          <w:color w:val="000000"/>
          <w:kern w:val="0"/>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DENUNCIANTE</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 xml:space="preserve">JUDITH CONSUELO SAAVEDRA SANTIAGO </w:t>
      </w:r>
      <w:r w:rsidRPr="009B322A">
        <w:rPr>
          <w:rFonts w:ascii="Arial Narrow" w:eastAsia="Arial Narrow" w:hAnsi="Arial Narrow" w:cs="Arial"/>
          <w:b/>
          <w:color w:val="000000"/>
          <w:kern w:val="0"/>
          <w:lang w:eastAsia="es-PE"/>
          <w14:ligatures w14:val="none"/>
        </w:rPr>
        <w:t xml:space="preserve">(SEÑORA </w:t>
      </w:r>
      <w:r w:rsidR="00A51CB0" w:rsidRPr="009B322A">
        <w:rPr>
          <w:rFonts w:ascii="Arial Narrow" w:eastAsia="Arial Narrow" w:hAnsi="Arial Narrow" w:cs="Arial"/>
          <w:b/>
          <w:color w:val="000000"/>
          <w:kern w:val="0"/>
          <w:lang w:eastAsia="es-PE"/>
          <w14:ligatures w14:val="none"/>
        </w:rPr>
        <w:t>SAAVEDRA</w:t>
      </w:r>
      <w:r w:rsidRPr="009B322A">
        <w:rPr>
          <w:rFonts w:ascii="Arial Narrow" w:eastAsia="Arial Narrow" w:hAnsi="Arial Narrow" w:cs="Arial"/>
          <w:b/>
          <w:color w:val="000000"/>
          <w:kern w:val="0"/>
          <w:lang w:eastAsia="es-PE"/>
          <w14:ligatures w14:val="none"/>
        </w:rPr>
        <w:t>)</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DENUNCIADO</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INTERSEGURO COMPAÑ</w:t>
      </w:r>
      <w:r w:rsidR="00355C5E" w:rsidRPr="009B322A">
        <w:rPr>
          <w:rFonts w:ascii="Arial Narrow" w:eastAsia="Arial Narrow" w:hAnsi="Arial Narrow" w:cs="Arial"/>
          <w:b/>
          <w:color w:val="000000"/>
          <w:kern w:val="0"/>
          <w:lang w:eastAsia="es-PE"/>
          <w14:ligatures w14:val="none"/>
        </w:rPr>
        <w:t>Í</w:t>
      </w:r>
      <w:r w:rsidR="00A51CB0" w:rsidRPr="009B322A">
        <w:rPr>
          <w:rFonts w:ascii="Arial Narrow" w:eastAsia="Arial Narrow" w:hAnsi="Arial Narrow" w:cs="Arial"/>
          <w:b/>
          <w:color w:val="000000"/>
          <w:kern w:val="0"/>
          <w:lang w:eastAsia="es-PE"/>
          <w14:ligatures w14:val="none"/>
        </w:rPr>
        <w:t>A DE SEGUROS S.A.</w:t>
      </w:r>
      <w:r w:rsidRPr="009B322A">
        <w:rPr>
          <w:rFonts w:ascii="Arial Narrow" w:eastAsia="Arial Narrow" w:hAnsi="Arial Narrow" w:cs="Arial"/>
          <w:b/>
          <w:color w:val="000000"/>
          <w:kern w:val="0"/>
          <w:lang w:eastAsia="es-PE"/>
          <w14:ligatures w14:val="none"/>
        </w:rPr>
        <w:t xml:space="preserve"> (</w:t>
      </w:r>
      <w:r w:rsidR="00A51CB0" w:rsidRPr="009B322A">
        <w:rPr>
          <w:rFonts w:ascii="Arial Narrow" w:eastAsia="Arial Narrow" w:hAnsi="Arial Narrow" w:cs="Arial"/>
          <w:b/>
          <w:color w:val="000000"/>
          <w:kern w:val="0"/>
          <w:lang w:eastAsia="es-PE"/>
          <w14:ligatures w14:val="none"/>
        </w:rPr>
        <w:t>INTERSEGURO</w:t>
      </w:r>
      <w:r w:rsidRPr="009B322A">
        <w:rPr>
          <w:rFonts w:ascii="Arial Narrow" w:eastAsia="Arial Narrow" w:hAnsi="Arial Narrow" w:cs="Arial"/>
          <w:b/>
          <w:color w:val="000000"/>
          <w:kern w:val="0"/>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MATERIAS</w:t>
      </w:r>
      <w:r w:rsidRPr="009B322A">
        <w:rPr>
          <w:rFonts w:ascii="Arial Narrow" w:eastAsia="Arial Narrow" w:hAnsi="Arial Narrow" w:cs="Arial"/>
          <w:b/>
          <w:color w:val="000000"/>
          <w:kern w:val="0"/>
          <w:lang w:eastAsia="es-PE"/>
          <w14:ligatures w14:val="none"/>
        </w:rPr>
        <w:tab/>
        <w:t xml:space="preserve">: </w:t>
      </w:r>
      <w:r w:rsidRPr="009B322A">
        <w:rPr>
          <w:rFonts w:ascii="Arial Narrow" w:eastAsia="Arial Narrow" w:hAnsi="Arial Narrow" w:cs="Arial"/>
          <w:b/>
          <w:color w:val="000000"/>
          <w:kern w:val="0"/>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9B322A">
        <w:rPr>
          <w:rFonts w:ascii="Arial Narrow" w:eastAsia="Times New Roman" w:hAnsi="Arial Narrow" w:cs="Arial"/>
          <w:color w:val="000000"/>
          <w:kern w:val="0"/>
          <w:shd w:val="clear" w:color="auto" w:fill="FFFFFF"/>
          <w:lang w:eastAsia="es-PE"/>
          <w14:ligatures w14:val="none"/>
        </w:rPr>
        <w:t xml:space="preserve">Lima, </w:t>
      </w:r>
      <w:r w:rsidR="004D7E7E" w:rsidRPr="009B322A">
        <w:rPr>
          <w:rFonts w:ascii="Arial Narrow" w:eastAsia="Times New Roman" w:hAnsi="Arial Narrow" w:cs="Arial"/>
          <w:color w:val="000000"/>
          <w:kern w:val="0"/>
          <w:shd w:val="clear" w:color="auto" w:fill="FFFFFF"/>
          <w:lang w:eastAsia="es-PE"/>
          <w14:ligatures w14:val="none"/>
        </w:rPr>
        <w:t>4</w:t>
      </w:r>
      <w:r w:rsidRPr="009B322A">
        <w:rPr>
          <w:rFonts w:ascii="Arial Narrow" w:eastAsia="Times New Roman" w:hAnsi="Arial Narrow" w:cs="Arial"/>
          <w:color w:val="000000"/>
          <w:kern w:val="0"/>
          <w:shd w:val="clear" w:color="auto" w:fill="FFFFFF"/>
          <w:lang w:eastAsia="es-PE"/>
          <w14:ligatures w14:val="none"/>
        </w:rPr>
        <w:t xml:space="preserve"> de </w:t>
      </w:r>
      <w:r w:rsidR="00863A11" w:rsidRPr="009B322A">
        <w:rPr>
          <w:rFonts w:ascii="Arial Narrow" w:eastAsia="Times New Roman" w:hAnsi="Arial Narrow" w:cs="Arial"/>
          <w:color w:val="000000"/>
          <w:kern w:val="0"/>
          <w:shd w:val="clear" w:color="auto" w:fill="FFFFFF"/>
          <w:lang w:eastAsia="es-PE"/>
          <w14:ligatures w14:val="none"/>
        </w:rPr>
        <w:t>agosto</w:t>
      </w:r>
      <w:r w:rsidRPr="009B322A">
        <w:rPr>
          <w:rFonts w:ascii="Arial Narrow" w:eastAsia="Times New Roman" w:hAnsi="Arial Narrow" w:cs="Arial"/>
          <w:color w:val="000000"/>
          <w:kern w:val="0"/>
          <w:shd w:val="clear" w:color="auto" w:fill="FFFFFF"/>
          <w:lang w:eastAsia="es-PE"/>
          <w14:ligatures w14:val="none"/>
        </w:rPr>
        <w:t xml:space="preserve"> de 2025</w:t>
      </w:r>
    </w:p>
    <w:p w14:paraId="66CE1821"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Mediante el escrito del </w:t>
      </w:r>
      <w:r w:rsidR="003F2A45" w:rsidRPr="009B322A">
        <w:rPr>
          <w:rFonts w:ascii="Arial Narrow" w:eastAsia="Times New Roman" w:hAnsi="Arial Narrow" w:cs="Arial"/>
          <w:color w:val="000000"/>
          <w:kern w:val="0"/>
          <w:lang w:val="es-ES" w:eastAsia="es-ES"/>
          <w14:ligatures w14:val="none"/>
        </w:rPr>
        <w:t>20</w:t>
      </w:r>
      <w:r w:rsidRPr="009B322A">
        <w:rPr>
          <w:rFonts w:ascii="Arial Narrow" w:eastAsia="Times New Roman" w:hAnsi="Arial Narrow" w:cs="Arial"/>
          <w:color w:val="000000"/>
          <w:kern w:val="0"/>
          <w:lang w:val="es-ES" w:eastAsia="es-ES"/>
          <w14:ligatures w14:val="none"/>
        </w:rPr>
        <w:t xml:space="preserve"> de </w:t>
      </w:r>
      <w:r w:rsidR="003F2A45" w:rsidRPr="009B322A">
        <w:rPr>
          <w:rFonts w:ascii="Arial Narrow" w:eastAsia="Times New Roman" w:hAnsi="Arial Narrow" w:cs="Arial"/>
          <w:color w:val="000000"/>
          <w:kern w:val="0"/>
          <w:lang w:val="es-ES" w:eastAsia="es-ES"/>
          <w14:ligatures w14:val="none"/>
        </w:rPr>
        <w:t>mayo</w:t>
      </w:r>
      <w:r w:rsidRPr="009B322A">
        <w:rPr>
          <w:rFonts w:ascii="Arial Narrow" w:eastAsia="Times New Roman" w:hAnsi="Arial Narrow" w:cs="Arial"/>
          <w:color w:val="000000"/>
          <w:kern w:val="0"/>
          <w:lang w:val="es-ES" w:eastAsia="es-ES"/>
          <w14:ligatures w14:val="none"/>
        </w:rPr>
        <w:t xml:space="preserve"> de 2025</w:t>
      </w:r>
      <w:r w:rsidRPr="009B322A">
        <w:rPr>
          <w:rFonts w:ascii="Arial Narrow" w:eastAsia="Times New Roman" w:hAnsi="Arial Narrow" w:cs="Arial"/>
          <w:color w:val="000000"/>
          <w:kern w:val="0"/>
          <w:vertAlign w:val="superscript"/>
          <w:lang w:val="es-ES" w:eastAsia="es-ES"/>
          <w14:ligatures w14:val="none"/>
        </w:rPr>
        <w:footnoteReference w:id="1"/>
      </w:r>
      <w:r w:rsidRPr="009B322A">
        <w:rPr>
          <w:rFonts w:ascii="Arial Narrow" w:eastAsia="Calibri" w:hAnsi="Arial Narrow" w:cs="Arial"/>
          <w:kern w:val="0"/>
          <w14:ligatures w14:val="none"/>
        </w:rPr>
        <w:t xml:space="preserve"> la señora </w:t>
      </w:r>
      <w:r w:rsidR="00355C5E" w:rsidRPr="009B322A">
        <w:rPr>
          <w:rFonts w:ascii="Arial Narrow" w:eastAsia="Calibri" w:hAnsi="Arial Narrow" w:cs="Arial"/>
          <w:kern w:val="0"/>
          <w14:ligatures w14:val="none"/>
        </w:rPr>
        <w:t xml:space="preserve">Saavedra </w:t>
      </w:r>
      <w:r w:rsidRPr="009B322A">
        <w:rPr>
          <w:rFonts w:ascii="Arial Narrow" w:eastAsia="Calibri" w:hAnsi="Arial Narrow" w:cs="Arial"/>
          <w:kern w:val="0"/>
          <w14:ligatures w14:val="none"/>
        </w:rPr>
        <w:t>d</w:t>
      </w:r>
      <w:r w:rsidRPr="009B322A">
        <w:rPr>
          <w:rFonts w:ascii="Arial Narrow" w:eastAsia="Times New Roman" w:hAnsi="Arial Narrow" w:cs="Arial"/>
          <w:color w:val="000000"/>
          <w:kern w:val="0"/>
          <w:lang w:val="es-ES" w:eastAsia="es-ES"/>
          <w14:ligatures w14:val="none"/>
        </w:rPr>
        <w:t xml:space="preserve">enunció a </w:t>
      </w:r>
      <w:proofErr w:type="spellStart"/>
      <w:r w:rsidR="00355C5E" w:rsidRPr="009B322A">
        <w:rPr>
          <w:rFonts w:ascii="Arial Narrow" w:eastAsia="Times New Roman" w:hAnsi="Arial Narrow" w:cs="Arial"/>
          <w:color w:val="000000"/>
          <w:kern w:val="0"/>
          <w:lang w:val="es-ES" w:eastAsia="es-ES"/>
          <w14:ligatures w14:val="none"/>
        </w:rPr>
        <w:t>Interseguro</w:t>
      </w:r>
      <w:proofErr w:type="spellEnd"/>
      <w:r w:rsidR="00355C5E" w:rsidRPr="009B322A">
        <w:rPr>
          <w:rFonts w:ascii="Arial Narrow" w:eastAsia="Times New Roman" w:hAnsi="Arial Narrow" w:cs="Arial"/>
          <w:color w:val="000000"/>
          <w:kern w:val="0"/>
          <w:lang w:val="es-ES" w:eastAsia="es-ES"/>
          <w14:ligatures w14:val="none"/>
        </w:rPr>
        <w:t xml:space="preserve"> </w:t>
      </w:r>
      <w:r w:rsidRPr="009B322A">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9B322A">
        <w:rPr>
          <w:rFonts w:ascii="Arial Narrow" w:eastAsia="Times New Roman" w:hAnsi="Arial Narrow" w:cs="Arial"/>
          <w:color w:val="000000"/>
          <w:kern w:val="0"/>
          <w:vertAlign w:val="superscript"/>
          <w:lang w:val="es-ES" w:eastAsia="es-ES"/>
          <w14:ligatures w14:val="none"/>
        </w:rPr>
        <w:footnoteReference w:id="2"/>
      </w:r>
      <w:r w:rsidRPr="009B322A">
        <w:rPr>
          <w:rFonts w:ascii="Arial Narrow" w:eastAsia="Times New Roman" w:hAnsi="Arial Narrow" w:cs="Arial"/>
          <w:color w:val="000000"/>
          <w:kern w:val="0"/>
          <w:lang w:val="es-ES" w:eastAsia="es-ES"/>
          <w14:ligatures w14:val="none"/>
        </w:rPr>
        <w:t xml:space="preserve">, señalando </w:t>
      </w:r>
      <w:r w:rsidRPr="009B322A">
        <w:rPr>
          <w:rFonts w:ascii="Arial Narrow" w:eastAsia="Times New Roman" w:hAnsi="Arial Narrow" w:cs="Arial"/>
          <w:bCs/>
          <w:color w:val="000000"/>
          <w:kern w:val="0"/>
          <w:lang w:val="es-ES" w:eastAsia="es-ES"/>
          <w14:ligatures w14:val="none"/>
        </w:rPr>
        <w:t>lo siguiente:</w:t>
      </w:r>
    </w:p>
    <w:p w14:paraId="3AD3B7C6"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w14:ligatures w14:val="none"/>
        </w:rPr>
        <w:t>aron</w:t>
      </w:r>
      <w:r w:rsidRPr="009B322A">
        <w:rPr>
          <w:rFonts w:ascii="Arial Narrow" w:eastAsia="Times New Roman" w:hAnsi="Arial Narrow" w:cs="Arial"/>
          <w:color w:val="000000"/>
          <w:kern w:val="0"/>
          <w:lang w:eastAsia="es-ES"/>
          <w14:ligatures w14: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w14:ligatures w14:val="none"/>
        </w:rPr>
        <w:t>le</w:t>
      </w:r>
      <w:r w:rsidRPr="009B322A">
        <w:rPr>
          <w:rFonts w:ascii="Arial Narrow" w:eastAsia="Times New Roman" w:hAnsi="Arial Narrow" w:cs="Arial"/>
          <w:color w:val="000000"/>
          <w:kern w:val="0"/>
          <w:lang w:eastAsia="es-ES"/>
          <w14:ligatures w14:val="none"/>
        </w:rPr>
        <w:t xml:space="preserve"> que se trataba de un producto de inversión sujeto a riesgo de mercado</w:t>
      </w:r>
      <w:r w:rsidR="00CA21EC" w:rsidRPr="009B322A">
        <w:rPr>
          <w:rFonts w:ascii="Arial Narrow" w:eastAsia="Times New Roman" w:hAnsi="Arial Narrow" w:cs="Arial"/>
          <w:color w:val="000000"/>
          <w:kern w:val="0"/>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21 de febrero de 2025, presentó un reclamo a través de los canales de atención al cliente de</w:t>
      </w:r>
      <w:r w:rsidR="00242343">
        <w:rPr>
          <w:rFonts w:ascii="Arial Narrow" w:eastAsia="Times New Roman" w:hAnsi="Arial Narrow" w:cs="Arial"/>
          <w:color w:val="000000"/>
          <w:kern w:val="0"/>
          <w:lang w:eastAsia="es-ES"/>
          <w14:ligatures w14:val="none"/>
        </w:rPr>
        <w:t xml:space="preserve"> </w:t>
      </w:r>
      <w:proofErr w:type="spellStart"/>
      <w:r w:rsidR="00FD66DA"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w14:ligatures w14:val="none"/>
        </w:rPr>
        <w:t>, pero no recibió una solución concreta y satisfactoria</w:t>
      </w:r>
      <w:r w:rsidRPr="009B322A">
        <w:rPr>
          <w:rFonts w:ascii="Arial Narrow" w:eastAsia="Times New Roman" w:hAnsi="Arial Narrow" w:cs="Arial"/>
          <w:color w:val="000000"/>
          <w:kern w:val="0"/>
          <w:lang w:eastAsia="es-ES"/>
          <w14:ligatures w14:val="none"/>
        </w:rPr>
        <w:t xml:space="preserve">. </w:t>
      </w:r>
      <w:r w:rsidR="003124B8" w:rsidRPr="009B322A">
        <w:rPr>
          <w:rFonts w:ascii="Arial Narrow" w:eastAsia="Times New Roman" w:hAnsi="Arial Narrow" w:cs="Arial"/>
          <w:color w:val="000000"/>
          <w:kern w:val="0"/>
          <w:lang w:eastAsia="es-ES"/>
          <w14:ligatures w14:val="none"/>
        </w:rPr>
        <w:t>Asimismo</w:t>
      </w:r>
      <w:r w:rsidRPr="009B322A">
        <w:rPr>
          <w:rFonts w:ascii="Arial Narrow" w:eastAsia="Times New Roman" w:hAnsi="Arial Narrow" w:cs="Arial"/>
          <w:color w:val="000000"/>
          <w:kern w:val="0"/>
          <w:lang w:eastAsia="es-ES"/>
          <w14:ligatures w14:val="none"/>
        </w:rPr>
        <w:t>, requirió el Libro de Reclamaciones</w:t>
      </w:r>
      <w:r w:rsidR="002A39B8" w:rsidRPr="009B322A">
        <w:rPr>
          <w:rFonts w:ascii="Arial Narrow" w:eastAsia="Times New Roman" w:hAnsi="Arial Narrow" w:cs="Arial"/>
          <w:color w:val="000000"/>
          <w:kern w:val="0"/>
          <w:lang w:eastAsia="es-ES"/>
          <w14:ligatures w14:val="none"/>
        </w:rPr>
        <w:t>, s</w:t>
      </w:r>
      <w:r w:rsidRPr="009B322A">
        <w:rPr>
          <w:rFonts w:ascii="Arial Narrow" w:eastAsia="Times New Roman" w:hAnsi="Arial Narrow" w:cs="Arial"/>
          <w:color w:val="000000"/>
          <w:kern w:val="0"/>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w:t>
      </w:r>
      <w:r w:rsidR="003124B8" w:rsidRPr="009B322A">
        <w:rPr>
          <w:rFonts w:ascii="Arial Narrow" w:eastAsia="Times New Roman" w:hAnsi="Arial Narrow" w:cs="Arial"/>
          <w:color w:val="000000"/>
          <w:kern w:val="0"/>
          <w:lang w:eastAsia="es-ES"/>
          <w14:ligatures w14:val="none"/>
        </w:rPr>
        <w:t xml:space="preserve"> </w:t>
      </w:r>
      <w:r w:rsidR="009B1DD3" w:rsidRPr="009B322A">
        <w:rPr>
          <w:rFonts w:ascii="Arial Narrow" w:eastAsia="Times New Roman" w:hAnsi="Arial Narrow" w:cs="Arial"/>
          <w:color w:val="000000"/>
          <w:kern w:val="0"/>
          <w:lang w:eastAsia="es-ES"/>
          <w14:ligatures w14:val="none"/>
        </w:rPr>
        <w:t>mismo</w:t>
      </w:r>
      <w:r w:rsidRPr="009B322A">
        <w:rPr>
          <w:rFonts w:ascii="Arial Narrow" w:eastAsia="Times New Roman" w:hAnsi="Arial Narrow" w:cs="Arial"/>
          <w:color w:val="000000"/>
          <w:kern w:val="0"/>
          <w:lang w:eastAsia="es-ES"/>
          <w14:ligatures w14: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w14:ligatures w14:val="none"/>
        </w:rPr>
        <w:t>Interseguro</w:t>
      </w:r>
      <w:proofErr w:type="spellEnd"/>
      <w:r w:rsidR="003124B8"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eastAsia="es-ES"/>
          <w14:ligatures w14:val="none"/>
        </w:rPr>
        <w:t>mediante sus canales de atención al cliente</w:t>
      </w:r>
      <w:r w:rsidR="0047353F" w:rsidRPr="009B322A">
        <w:rPr>
          <w:rFonts w:ascii="Arial Narrow" w:eastAsia="Times New Roman" w:hAnsi="Arial Narrow" w:cs="Arial"/>
          <w:color w:val="000000"/>
          <w:kern w:val="0"/>
          <w:lang w:eastAsia="es-ES"/>
          <w14:ligatures w14:val="none"/>
        </w:rPr>
        <w:t xml:space="preserve">, el cual </w:t>
      </w:r>
      <w:r w:rsidRPr="009B322A">
        <w:rPr>
          <w:rFonts w:ascii="Arial Narrow" w:eastAsia="Times New Roman" w:hAnsi="Arial Narrow" w:cs="Arial"/>
          <w:color w:val="000000"/>
          <w:kern w:val="0"/>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Finalmente</w:t>
      </w:r>
      <w:r w:rsidR="00585860" w:rsidRPr="009B322A">
        <w:rPr>
          <w:rFonts w:ascii="Arial Narrow" w:eastAsia="Times New Roman" w:hAnsi="Arial Narrow" w:cs="Arial"/>
          <w:color w:val="000000"/>
          <w:kern w:val="0"/>
          <w:lang w:eastAsia="es-ES"/>
          <w14:ligatures w14: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xml:space="preserve"> y</w:t>
      </w:r>
      <w:r w:rsidR="00585860" w:rsidRPr="009B322A">
        <w:rPr>
          <w:rFonts w:ascii="Arial Narrow" w:eastAsia="Times New Roman" w:hAnsi="Arial Narrow" w:cs="Arial"/>
          <w:color w:val="000000"/>
          <w:kern w:val="0"/>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La señora </w:t>
      </w:r>
      <w:r w:rsidR="00D25C31" w:rsidRPr="009B322A">
        <w:rPr>
          <w:rFonts w:ascii="Arial Narrow" w:eastAsia="Calibri" w:hAnsi="Arial Narrow" w:cs="Arial"/>
          <w:kern w:val="0"/>
          <w14:ligatures w14:val="none"/>
        </w:rPr>
        <w:t xml:space="preserve">Saavedra </w:t>
      </w:r>
      <w:r w:rsidRPr="009B322A">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355C5E" w:rsidRPr="009B322A">
        <w:rPr>
          <w:rFonts w:ascii="Arial Narrow" w:eastAsia="Times New Roman" w:hAnsi="Arial Narrow" w:cs="Arial"/>
          <w:color w:val="000000"/>
          <w:kern w:val="0"/>
          <w:lang w:val="es-ES" w:eastAsia="es-ES"/>
          <w14:ligatures w14:val="none"/>
        </w:rPr>
        <w:t>Interseguro</w:t>
      </w:r>
      <w:proofErr w:type="spellEnd"/>
      <w:r w:rsidR="00355C5E" w:rsidRPr="009B322A">
        <w:rPr>
          <w:rFonts w:ascii="Arial Narrow" w:eastAsia="Times New Roman" w:hAnsi="Arial Narrow" w:cs="Arial"/>
          <w:color w:val="000000"/>
          <w:kern w:val="0"/>
          <w:lang w:val="es-ES" w:eastAsia="es-ES"/>
          <w14:ligatures w14:val="none"/>
        </w:rPr>
        <w:t xml:space="preserve"> </w:t>
      </w:r>
      <w:r w:rsidRPr="009B322A">
        <w:rPr>
          <w:rFonts w:ascii="Arial Narrow" w:eastAsia="Times New Roman" w:hAnsi="Arial Narrow" w:cs="Arial"/>
          <w:color w:val="000000"/>
          <w:kern w:val="0"/>
          <w:lang w:val="es-ES" w:eastAsia="es-ES"/>
          <w14:ligatures w14:val="none"/>
        </w:rPr>
        <w:t>cumpla</w:t>
      </w:r>
      <w:r w:rsidR="008807BC" w:rsidRPr="009B322A">
        <w:rPr>
          <w:rFonts w:ascii="Arial Narrow" w:eastAsia="Times New Roman" w:hAnsi="Arial Narrow" w:cs="Arial"/>
          <w:color w:val="000000"/>
          <w:kern w:val="0"/>
          <w:lang w:val="es-ES" w:eastAsia="es-ES"/>
          <w14:ligatures w14:val="none"/>
        </w:rPr>
        <w:t xml:space="preserve"> </w:t>
      </w:r>
      <w:r w:rsidRPr="009B322A">
        <w:rPr>
          <w:rFonts w:ascii="Arial Narrow" w:eastAsia="Times New Roman" w:hAnsi="Arial Narrow" w:cs="Arial"/>
          <w:color w:val="000000"/>
          <w:kern w:val="0"/>
          <w:lang w:val="es-ES" w:eastAsia="es-ES"/>
          <w14:ligatures w14:val="none"/>
        </w:rPr>
        <w:t>con</w:t>
      </w:r>
      <w:r w:rsidR="008807BC" w:rsidRPr="009B322A">
        <w:rPr>
          <w:rFonts w:ascii="Arial Narrow" w:eastAsia="Times New Roman" w:hAnsi="Arial Narrow" w:cs="Arial"/>
          <w:color w:val="000000"/>
          <w:kern w:val="0"/>
          <w:lang w:val="es-ES" w:eastAsia="es-ES"/>
          <w14:ligatures w14:val="none"/>
        </w:rPr>
        <w:t xml:space="preserve">: (i) </w:t>
      </w:r>
      <w:r w:rsidR="001F7798" w:rsidRPr="009B322A">
        <w:rPr>
          <w:rFonts w:ascii="Arial Narrow" w:eastAsia="Times New Roman" w:hAnsi="Arial Narrow" w:cs="Arial"/>
          <w:color w:val="000000"/>
          <w:kern w:val="0"/>
          <w:lang w:val="es-ES" w:eastAsia="es-ES"/>
          <w14:ligatures w14:val="none"/>
        </w:rPr>
        <w:t>devolver los importes abonados</w:t>
      </w:r>
      <w:r w:rsidR="008807BC" w:rsidRPr="009B322A">
        <w:rPr>
          <w:rFonts w:ascii="Arial Narrow" w:eastAsia="Times New Roman" w:hAnsi="Arial Narrow" w:cs="Arial"/>
          <w:color w:val="000000"/>
          <w:kern w:val="0"/>
          <w:lang w:val="es-ES" w:eastAsia="es-ES"/>
          <w14:ligatures w14:val="none"/>
        </w:rPr>
        <w:t>; y, (</w:t>
      </w:r>
      <w:proofErr w:type="spellStart"/>
      <w:r w:rsidR="008807BC" w:rsidRPr="009B322A">
        <w:rPr>
          <w:rFonts w:ascii="Arial Narrow" w:eastAsia="Times New Roman" w:hAnsi="Arial Narrow" w:cs="Arial"/>
          <w:color w:val="000000"/>
          <w:kern w:val="0"/>
          <w:lang w:val="es-ES" w:eastAsia="es-ES"/>
          <w14:ligatures w14:val="none"/>
        </w:rPr>
        <w:t>ii</w:t>
      </w:r>
      <w:proofErr w:type="spellEnd"/>
      <w:r w:rsidR="008807BC" w:rsidRPr="009B322A">
        <w:rPr>
          <w:rFonts w:ascii="Arial Narrow" w:eastAsia="Times New Roman" w:hAnsi="Arial Narrow" w:cs="Arial"/>
          <w:color w:val="000000"/>
          <w:kern w:val="0"/>
          <w:lang w:val="es-ES" w:eastAsia="es-ES"/>
          <w14:ligatures w14:val="none"/>
        </w:rPr>
        <w:t>)</w:t>
      </w:r>
      <w:r w:rsidR="008807BC" w:rsidRPr="009B322A">
        <w:rPr>
          <w:rFonts w:ascii="Arial Narrow" w:hAnsi="Arial Narrow" w:cs="Arial"/>
        </w:rPr>
        <w:t xml:space="preserve"> </w:t>
      </w:r>
      <w:r w:rsidR="008807BC" w:rsidRPr="009B322A">
        <w:rPr>
          <w:rFonts w:ascii="Arial Narrow" w:eastAsia="Times New Roman" w:hAnsi="Arial Narrow" w:cs="Arial"/>
          <w:color w:val="000000"/>
          <w:kern w:val="0"/>
          <w:lang w:val="es-ES" w:eastAsia="es-ES"/>
          <w14:ligatures w14:val="none"/>
        </w:rPr>
        <w:t>sustentar y demostrar, mediante medios probatorios fehacientes, que las condiciones ofrecidas al momento de la contratación son las que efectivamente se encuentran estipuladas en la póliza suscrita, y que cumplen con la normativa vigente.</w:t>
      </w:r>
    </w:p>
    <w:p w14:paraId="66005174" w14: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B322A">
        <w:rPr>
          <w:rFonts w:ascii="Arial Narrow" w:eastAsia="Arial Narrow" w:hAnsi="Arial Narrow" w:cs="Arial"/>
          <w:kern w:val="0"/>
          <w:vertAlign w:val="superscript"/>
          <w14:ligatures w14:val="none"/>
        </w:rPr>
        <w:footnoteReference w:id="3"/>
      </w:r>
      <w:r w:rsidRPr="009B322A">
        <w:rPr>
          <w:rFonts w:ascii="Arial Narrow" w:eastAsia="Times New Roman" w:hAnsi="Arial Narrow" w:cs="Arial"/>
          <w:color w:val="000000"/>
          <w:kern w:val="0"/>
          <w:lang w:eastAsia="es-PE"/>
          <w14:ligatures w14:val="none"/>
        </w:rPr>
        <w:t xml:space="preserve">, </w:t>
      </w:r>
      <w:r w:rsidR="00001919" w:rsidRPr="009B322A">
        <w:rPr>
          <w:rFonts w:ascii="Arial Narrow" w:eastAsia="Times New Roman" w:hAnsi="Arial Narrow" w:cs="Arial"/>
          <w:color w:val="000000"/>
          <w:kern w:val="0"/>
          <w:lang w:eastAsia="es-PE"/>
          <w14:ligatures w14:val="none"/>
        </w:rPr>
        <w:t xml:space="preserve">considera </w:t>
      </w:r>
      <w:r w:rsidR="00001919"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kern w:val="0"/>
          <w14:ligatures w14: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y 19</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del Código</w:t>
      </w:r>
      <w:r w:rsidR="007C5C35" w:rsidRPr="009B322A">
        <w:rPr>
          <w:rFonts w:ascii="Arial Narrow" w:eastAsia="Arial Narrow" w:hAnsi="Arial Narrow" w:cs="Arial"/>
          <w:kern w:val="0"/>
          <w:vertAlign w:val="superscript"/>
          <w14:ligatures w14:val="none"/>
        </w:rPr>
        <w:footnoteReference w:id="4"/>
      </w:r>
      <w:r w:rsidR="007C5C35" w:rsidRPr="009B322A">
        <w:rPr>
          <w:rFonts w:ascii="Arial Narrow" w:eastAsia="Arial Narrow" w:hAnsi="Arial Narrow" w:cs="Arial"/>
          <w:kern w:val="0"/>
          <w14:ligatures w14:val="none"/>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w:kern w:val="0"/>
          <w14:ligatures w14:val="none"/>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Fonts w:ascii="Arial Narrow" w:eastAsia="Arial Narrow" w:hAnsi="Arial Narrow" w:cs="Arial"/>
          <w:bCs/>
          <w:color w:val="000000"/>
          <w:kern w:val="0"/>
          <w:vertAlign w:val="superscript"/>
          <w:lang w:eastAsia="es-PE"/>
          <w14:ligatures w14:val="none"/>
        </w:rPr>
        <w:footnoteReference w:id="5"/>
      </w:r>
      <w:r w:rsidRPr="009B322A">
        <w:rPr>
          <w:rFonts w:ascii="Arial Narrow" w:eastAsia="Arial Narrow" w:hAnsi="Arial Narrow" w:cs="Arial"/>
          <w:bCs/>
          <w:color w:val="000000"/>
          <w:kern w:val="0"/>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que el hecho denunciado, consistente</w:t>
      </w:r>
      <w:r w:rsidR="006C5170" w:rsidRPr="009B322A">
        <w:rPr>
          <w:rFonts w:ascii="Arial Narrow" w:eastAsia="Arial Narrow" w:hAnsi="Arial Narrow" w:cs="Arial"/>
          <w:kern w:val="0"/>
          <w14:ligatures w14:val="none"/>
        </w:rPr>
        <w:t xml:space="preserve"> en</w:t>
      </w:r>
      <w:r w:rsidRPr="009B322A">
        <w:rPr>
          <w:rFonts w:ascii="Arial Narrow" w:eastAsia="Arial Narrow" w:hAnsi="Arial Narrow" w:cs="Arial"/>
          <w:kern w:val="0"/>
          <w14:ligatures w14:val="none"/>
        </w:rPr>
        <w:t xml:space="preserve"> </w:t>
      </w:r>
      <w:r w:rsidR="00CE4414" w:rsidRPr="009B322A">
        <w:rPr>
          <w:rFonts w:ascii="Arial Narrow" w:eastAsia="Arial Narrow" w:hAnsi="Arial Narrow" w:cs="Arial"/>
          <w:kern w:val="0"/>
          <w14:ligatures w14:val="none"/>
        </w:rPr>
        <w:t xml:space="preserve">que </w:t>
      </w:r>
      <w:r w:rsidR="00B7489A" w:rsidRPr="00B7489A">
        <w:rPr>
          <w:rFonts w:ascii="Arial Narrow" w:eastAsia="Arial Narrow" w:hAnsi="Arial Narrow" w:cs="Arial"/>
          <w:kern w:val="0"/>
          <w14:ligatures w14: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y 19</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w:kern w:val="0"/>
          <w14:ligatures w14:val="none"/>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Asimismo,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Arial Narrow" w:hAnsi="Arial Narrow" w:cs="Arial"/>
          <w:kern w:val="0"/>
          <w14:ligatures w14: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w14:ligatures w14:val="none"/>
        </w:rPr>
        <w:t xml:space="preserve">como una presunta infracción al deber de idoneidad, tipificado en </w:t>
      </w:r>
      <w:r w:rsidR="006E34D7" w:rsidRPr="006E34D7">
        <w:rPr>
          <w:rFonts w:ascii="Arial Narrow" w:eastAsia="Arial Narrow" w:hAnsi="Arial Narrow" w:cs="Arial"/>
          <w:kern w:val="0"/>
          <w14:ligatures w14:val="none"/>
        </w:rPr>
        <w:t>el artículo 88</w:t>
      </w:r>
      <w:r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6E34D7">
        <w:rPr>
          <w:rFonts w:ascii="Arial Narrow" w:eastAsia="Arial Narrow" w:hAnsi="Arial Narrow" w:cs="Arial"/>
          <w:kern w:val="0"/>
          <w14:ligatures w14:val="none"/>
        </w:rPr>
        <w:t>numeral 1</w:t>
      </w:r>
      <w:r w:rsidRPr="006E34D7">
        <w:rPr>
          <w:rFonts w:ascii="Arial Narrow" w:eastAsia="Arial Narrow" w:hAnsi="Arial Narrow" w:cs="Arial"/>
          <w:kern w:val="0"/>
          <w14:ligatures w14:val="none"/>
        </w:rPr>
        <w:t xml:space="preserve"> del Código</w:t>
      </w:r>
      <w:r w:rsidR="00BB754C" w:rsidRPr="006E34D7">
        <w:rPr>
          <w:rFonts w:ascii="Arial Narrow" w:hAnsi="Arial Narrow" w:cs="Arial"/>
          <w:vertAlign w:val="superscript"/>
          <w:lang w:eastAsia="es-PE"/>
        </w:rPr>
        <w:footnoteReference w:id="6"/>
      </w:r>
      <w:r w:rsidRPr="006E34D7">
        <w:rPr>
          <w:rFonts w:ascii="Arial Narrow" w:eastAsia="Arial Narrow" w:hAnsi="Arial Narrow" w:cs="Arial"/>
          <w:kern w:val="0"/>
          <w14:ligatures w14:val="none"/>
        </w:rPr>
        <w:t>.</w:t>
      </w:r>
    </w:p>
    <w:p w14:paraId="58B326DD" w14: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bCs/>
          <w:color w:val="000000"/>
          <w:kern w:val="0"/>
          <w:lang w:eastAsia="es-PE"/>
          <w14:ligatures w14:val="none"/>
        </w:rPr>
        <w:t xml:space="preserve">Además, </w:t>
      </w:r>
      <w:r w:rsidRPr="009B322A">
        <w:rPr>
          <w:rFonts w:ascii="Arial Narrow" w:eastAsia="Arial Narrow" w:hAnsi="Arial Narrow" w:cs="Arial"/>
          <w:kern w:val="0"/>
          <w14:ligatures w14:val="none"/>
        </w:rPr>
        <w:t xml:space="preserve">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w14:ligatures w14: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kern w:val="0"/>
          <w14:ligatures w14:val="none"/>
        </w:rPr>
        <w:t xml:space="preserve"> del Código</w:t>
      </w:r>
      <w:r w:rsidRPr="009B322A">
        <w:rPr>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Times New Roman" w:hAnsi="Arial Narrow" w:cs="Arial"/>
          <w:color w:val="000000"/>
          <w:kern w:val="0"/>
          <w:lang w:eastAsia="es-PE"/>
          <w14:ligatures w14:val="none"/>
        </w:rPr>
        <w:t xml:space="preserve">Además, la Secretaría Técnica, en ejercicio de sus facultades, considera </w:t>
      </w:r>
      <w:r w:rsidRPr="009B322A">
        <w:rPr>
          <w:rFonts w:ascii="Arial Narrow" w:eastAsia="Arial Narrow" w:hAnsi="Arial Narrow" w:cs="Arial"/>
          <w:kern w:val="0"/>
          <w14:ligatures w14:val="none"/>
        </w:rPr>
        <w:t>que el hecho denunciado, consistente en que</w:t>
      </w:r>
      <w:r w:rsidR="00DC3A59" w:rsidRPr="009B322A">
        <w:rPr>
          <w:rFonts w:ascii="Arial Narrow" w:eastAsia="Arial Narrow" w:hAnsi="Arial Narrow" w:cs="Arial"/>
          <w:kern w:val="0"/>
          <w14:ligatures w14: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w14:ligatures w14:val="none"/>
        </w:rPr>
        <w:t xml:space="preserve">artículo 1, numeral 1, literal b) </w:t>
      </w:r>
      <w:bookmarkEnd w:id="4"/>
      <w:r w:rsidRPr="009B322A">
        <w:rPr>
          <w:rFonts w:ascii="Arial Narrow" w:eastAsia="Arial Narrow" w:hAnsi="Arial Narrow" w:cs="Arial"/>
          <w:bCs/>
          <w:color w:val="000000"/>
          <w:kern w:val="0"/>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Calibri" w:hAnsi="Arial Narrow" w:cs="Arial"/>
          <w:kern w:val="0"/>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322A">
        <w:rPr>
          <w:rFonts w:ascii="Arial Narrow" w:eastAsia="Arial Narrow" w:hAnsi="Arial Narrow" w:cs="Arial"/>
          <w:kern w:val="0"/>
          <w:vertAlign w:val="superscript"/>
          <w14:ligatures w14:val="none"/>
        </w:rPr>
        <w:footnoteReference w:id="8"/>
      </w:r>
      <w:r w:rsidRPr="009B322A">
        <w:rPr>
          <w:rFonts w:ascii="Arial Narrow" w:eastAsia="Arial" w:hAnsi="Arial Narrow" w:cs="Arial"/>
          <w:color w:val="000000"/>
          <w:kern w:val="0"/>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w14:ligatures w14:val="none"/>
        </w:rPr>
        <w:t>a la compañía aseguradora</w:t>
      </w:r>
      <w:r w:rsidRPr="009B322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w14:ligatures w14:val="none"/>
        </w:rPr>
        <w:t/>
      </w:r>
      <w:proofErr w:type="spellEnd"/>
      <w:r w:rsidR="000107A5" w:rsidRPr="000107A5">
        <w:rPr>
          <w:rFonts w:ascii="Arial Narrow" w:eastAsia="Times New Roman" w:hAnsi="Arial Narrow" w:cs="Arial"/>
          <w:color w:val="000000"/>
          <w:kern w:val="0"/>
          <w:lang w:val="es-ES" w:eastAsia="es-ES"/>
          <w14:ligatures w14: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w14:ligatures w14:val="none"/>
        </w:rPr>
        <w:t>ii</w:t>
      </w:r>
      <w:proofErr w:type="spellEnd"/>
      <w:r w:rsidR="000107A5" w:rsidRPr="000107A5">
        <w:rPr>
          <w:rFonts w:ascii="Arial Narrow" w:eastAsia="Times New Roman" w:hAnsi="Arial Narrow" w:cs="Arial"/>
          <w:color w:val="000000"/>
          <w:kern w:val="0"/>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w14:ligatures w14:val="none"/>
        </w:rPr>
        <w:t>iii</w:t>
      </w:r>
      <w:proofErr w:type="spellEnd"/>
      <w:r w:rsidR="000107A5" w:rsidRPr="000107A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w14:ligatures w14:val="none"/>
        </w:rPr>
        <w:t>.</w:t>
      </w:r>
      <w:r w:rsidRPr="009B322A">
        <w:rPr>
          <w:rFonts w:ascii="Arial Narrow" w:eastAsia="Times New Roman" w:hAnsi="Arial Narrow" w:cs="Arial"/>
          <w:color w:val="000000"/>
          <w:kern w:val="0"/>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DF04A57" w14:textId="77777777" w:rsidR="00001919" w:rsidRPr="009B322A" w:rsidRDefault="00CA59A2" w:rsidP="009B322A">
      <w:pPr>
        <w:spacing w:after="0" w:line="240" w:lineRule="auto"/>
        <w:jc w:val="both"/>
        <w:rPr>
          <w:rFonts w:ascii="Arial Narrow" w:eastAsia="Calibri"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PRIMERO: </w:t>
      </w:r>
      <w:r w:rsidRPr="009B322A">
        <w:rPr>
          <w:rFonts w:ascii="Arial Narrow" w:eastAsia="Times New Roman" w:hAnsi="Arial Narrow" w:cs="Arial"/>
          <w:color w:val="000000"/>
          <w:kern w:val="0"/>
          <w:shd w:val="clear" w:color="auto" w:fill="FFFFFF"/>
          <w:lang w:eastAsia="es-PE"/>
          <w14:ligatures w14:val="none"/>
        </w:rPr>
        <w:t xml:space="preserve">admitir a trámite la denuncia del </w:t>
      </w:r>
      <w:r w:rsidR="004A47FD" w:rsidRPr="009B322A">
        <w:rPr>
          <w:rFonts w:ascii="Arial Narrow" w:eastAsia="Times New Roman" w:hAnsi="Arial Narrow" w:cs="Arial"/>
          <w:color w:val="000000"/>
          <w:kern w:val="0"/>
          <w:shd w:val="clear" w:color="auto" w:fill="FFFFFF"/>
          <w:lang w:eastAsia="es-PE"/>
          <w14:ligatures w14:val="none"/>
        </w:rPr>
        <w:t xml:space="preserve">20 de mayo de 2025 </w:t>
      </w:r>
      <w:r w:rsidRPr="009B322A">
        <w:rPr>
          <w:rFonts w:ascii="Arial Narrow" w:eastAsia="Times New Roman" w:hAnsi="Arial Narrow" w:cs="Arial"/>
          <w:color w:val="000000"/>
          <w:kern w:val="0"/>
          <w:shd w:val="clear" w:color="auto" w:fill="FFFFFF"/>
          <w:lang w:eastAsia="es-PE"/>
          <w14:ligatures w14:val="none"/>
        </w:rPr>
        <w:t xml:space="preserve">interpuesta por </w:t>
      </w:r>
      <w:r w:rsidR="004F79B0" w:rsidRPr="009B322A">
        <w:rPr>
          <w:rFonts w:ascii="Arial Narrow" w:hAnsi="Arial Narrow" w:cs="Arial"/>
          <w:bCs/>
          <w:spacing w:val="-3"/>
          <w:kern w:val="0"/>
          <w14:ligatures w14:val="none"/>
        </w:rPr>
        <w:t xml:space="preserve">la señora </w:t>
      </w:r>
      <w:r w:rsidR="004F79B0" w:rsidRPr="009B322A">
        <w:rPr>
          <w:rFonts w:ascii="Arial Narrow" w:eastAsia="Times New Roman" w:hAnsi="Arial Narrow" w:cs="Arial"/>
          <w:color w:val="000000"/>
          <w:kern w:val="0"/>
          <w:shd w:val="clear" w:color="auto" w:fill="FFFFFF"/>
          <w:lang w:eastAsia="es-PE"/>
          <w14:ligatures w14:val="none"/>
        </w:rPr>
        <w:t>Judith Consuelo Saavedra Santiago</w:t>
      </w:r>
      <w:r w:rsidRPr="009B322A">
        <w:rPr>
          <w:rFonts w:ascii="Arial Narrow" w:eastAsia="Times New Roman" w:hAnsi="Arial Narrow" w:cs="Arial"/>
          <w:color w:val="000000"/>
          <w:kern w:val="0"/>
          <w:shd w:val="clear" w:color="auto" w:fill="FFFFFF"/>
          <w:lang w:eastAsia="es-PE"/>
          <w14:ligatures w14:val="none"/>
        </w:rPr>
        <w:t xml:space="preserve"> contra </w:t>
      </w:r>
      <w:proofErr w:type="spellStart"/>
      <w:r w:rsidR="000B2CEA" w:rsidRPr="009B322A">
        <w:rPr>
          <w:rFonts w:ascii="Arial Narrow" w:eastAsia="Arial Narrow" w:hAnsi="Arial Narrow" w:cs="Arial"/>
          <w:bCs/>
        </w:rPr>
        <w:t>Interseguro</w:t>
      </w:r>
      <w:proofErr w:type="spellEnd"/>
      <w:r w:rsidR="000B2CEA" w:rsidRPr="009B322A">
        <w:rPr>
          <w:rFonts w:ascii="Arial Narrow" w:eastAsia="Arial Narrow" w:hAnsi="Arial Narrow" w:cs="Arial"/>
          <w:bCs/>
        </w:rPr>
        <w:t xml:space="preserve"> Compañía de Seguros S.A.</w:t>
      </w:r>
      <w:r w:rsidRPr="009B322A">
        <w:rPr>
          <w:rFonts w:ascii="Arial Narrow" w:eastAsia="Times New Roman" w:hAnsi="Arial Narrow" w:cs="Arial"/>
          <w:color w:val="000000"/>
          <w:kern w:val="0"/>
          <w:shd w:val="clear" w:color="auto" w:fill="FFFFFF"/>
          <w:lang w:eastAsia="es-PE"/>
          <w14:ligatures w14:val="none"/>
        </w:rPr>
        <w:t xml:space="preserve">, </w:t>
      </w:r>
      <w:r w:rsidR="00001919" w:rsidRPr="009B322A">
        <w:rPr>
          <w:rFonts w:ascii="Arial Narrow" w:eastAsia="Times New Roman" w:hAnsi="Arial Narrow" w:cs="Arial"/>
          <w:color w:val="000000"/>
          <w:kern w:val="0"/>
          <w:shd w:val="clear" w:color="auto" w:fill="FFFFFF"/>
          <w:lang w:eastAsia="es-PE"/>
          <w14:ligatures w14:val="none"/>
        </w:rPr>
        <w:t>por lo siguiente:</w:t>
      </w:r>
    </w:p>
    <w:p w14:paraId="4660B0B0" w14:textId="77777777" w:rsidR="00001919" w:rsidRDefault="00001919" w:rsidP="009B322A">
      <w:pPr>
        <w:spacing w:after="0" w:line="240" w:lineRule="auto"/>
        <w:jc w:val="both"/>
        <w:rPr>
          <w:rFonts w:ascii="Arial Narrow" w:eastAsia="Calibri" w:hAnsi="Arial Narrow" w:cs="Arial"/>
          <w:color w:val="000000"/>
          <w:kern w:val="0"/>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w14:ligatures w14:val="none"/>
        </w:rPr>
        <w:t xml:space="preserve">compañía aseguradora </w:t>
      </w:r>
      <w:r w:rsidRPr="00B7489A">
        <w:rPr>
          <w:rFonts w:ascii="Arial Narrow" w:eastAsia="Arial Narrow" w:hAnsi="Arial Narrow" w:cs="Arial"/>
          <w:kern w:val="0"/>
          <w14:ligatures w14: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w14:ligatures w14:val="none"/>
        </w:rPr>
        <w:t>.</w:t>
      </w:r>
      <w:r w:rsidRPr="009B322A">
        <w:rPr>
          <w:rFonts w:ascii="Arial Narrow" w:eastAsia="Arial Narrow" w:hAnsi="Arial Narrow" w:cs="Arial"/>
          <w:kern w:val="0"/>
          <w14:ligatures w14:val="none"/>
        </w:rPr>
        <w:t xml:space="preserve"> </w:t>
      </w:r>
      <w:r w:rsidRPr="009B322A">
        <w:rPr>
          <w:rFonts w:ascii="Arial Narrow" w:eastAsia="Times New Roman" w:hAnsi="Arial Narrow" w:cs="Arial"/>
          <w:color w:val="000000"/>
          <w:kern w:val="0"/>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Calibri" w:hAnsi="Arial Narrow" w:cs="Arial"/>
          <w:color w:val="000000"/>
          <w:kern w:val="0"/>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w14:ligatures w14:val="none"/>
        </w:rPr>
        <w:t xml:space="preserve">proporcionado información clara, suficiente y oportuna a la denunciante al momento de la contratación </w:t>
      </w:r>
      <w:r w:rsidR="00850D35" w:rsidRPr="00B7489A">
        <w:rPr>
          <w:rFonts w:ascii="Arial Narrow" w:eastAsia="Arial Narrow" w:hAnsi="Arial Narrow" w:cs="Arial"/>
          <w:kern w:val="0"/>
          <w14:ligatures w14:val="none"/>
        </w:rPr>
        <w:t>respecto a que el</w:t>
      </w:r>
      <w:r w:rsidR="00D566B5" w:rsidRPr="00B7489A">
        <w:rPr>
          <w:rFonts w:ascii="Arial Narrow" w:eastAsia="Arial Narrow" w:hAnsi="Arial Narrow" w:cs="Arial"/>
          <w:kern w:val="0"/>
          <w14:ligatures w14:val="none"/>
        </w:rPr>
        <w:t xml:space="preserve"> Seguro de Vida adquirido </w:t>
      </w:r>
      <w:r w:rsidR="00D566B5" w:rsidRPr="00B7489A">
        <w:rPr>
          <w:rFonts w:ascii="Arial Narrow" w:eastAsia="Times New Roman" w:hAnsi="Arial Narrow" w:cs="Arial"/>
          <w:color w:val="000000"/>
          <w:kern w:val="0"/>
          <w:lang w:eastAsia="es-ES"/>
          <w14:ligatures w14:val="none"/>
        </w:rPr>
        <w:t>se trataba de un producto de inversión sujeto a riesgo de mercado</w:t>
      </w:r>
      <w:r w:rsidR="00001919" w:rsidRPr="009B322A">
        <w:rPr>
          <w:rFonts w:ascii="Arial Narrow" w:eastAsia="Arial Narrow" w:hAnsi="Arial Narrow" w:cs="Arial"/>
          <w:kern w:val="0"/>
          <w14:ligatures w14:val="none"/>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w:kern w:val="0"/>
          <w14:ligatures w14:val="none"/>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w14:ligatures w14:val="none"/>
        </w:rPr>
        <w:t>compañía aseguradora</w:t>
      </w:r>
      <w:r w:rsidRPr="00B7489A">
        <w:rPr>
          <w:rFonts w:ascii="Arial Narrow" w:eastAsia="Times New Roman" w:hAnsi="Arial Narrow" w:cs="Arial"/>
          <w:color w:val="000000"/>
          <w:kern w:val="0"/>
          <w:shd w:val="clear" w:color="auto" w:fill="FFFFFF"/>
          <w:lang w:eastAsia="es-PE"/>
          <w14:ligatures w14:val="none"/>
        </w:rPr>
        <w:t xml:space="preserve"> </w:t>
      </w:r>
      <w:r w:rsidRPr="00B7489A">
        <w:rPr>
          <w:rFonts w:ascii="Arial Narrow" w:eastAsia="Arial Narrow" w:hAnsi="Arial Narrow" w:cs="Arial"/>
          <w:kern w:val="0"/>
          <w14:ligatures w14:val="none"/>
        </w:rPr>
        <w:t xml:space="preserve">no habría cumplido con </w:t>
      </w:r>
      <w:r w:rsidR="00CE4414" w:rsidRPr="00B7489A">
        <w:rPr>
          <w:rFonts w:ascii="Arial Narrow" w:eastAsia="Arial Narrow" w:hAnsi="Arial Narrow" w:cs="Arial"/>
          <w:kern w:val="0"/>
          <w14:ligatures w14:val="none"/>
        </w:rPr>
        <w:t xml:space="preserve">remitir </w:t>
      </w:r>
      <w:r w:rsidR="00850D35" w:rsidRPr="00B7489A">
        <w:rPr>
          <w:rFonts w:ascii="Arial Narrow" w:eastAsia="Arial Narrow" w:hAnsi="Arial Narrow" w:cs="Arial"/>
          <w:kern w:val="0"/>
          <w14:ligatures w14:val="none"/>
        </w:rPr>
        <w:t xml:space="preserve">a la denunciante </w:t>
      </w:r>
      <w:r w:rsidR="00CE4414" w:rsidRPr="00B7489A">
        <w:rPr>
          <w:rFonts w:ascii="Arial Narrow" w:eastAsia="Arial Narrow" w:hAnsi="Arial Narrow" w:cs="Arial"/>
          <w:kern w:val="0"/>
          <w14:ligatures w14:val="none"/>
        </w:rPr>
        <w:t xml:space="preserve">los estados de cuenta periódicos </w:t>
      </w:r>
      <w:r w:rsidR="00850D35" w:rsidRPr="00B7489A">
        <w:rPr>
          <w:rFonts w:ascii="Arial Narrow" w:eastAsia="Arial Narrow" w:hAnsi="Arial Narrow" w:cs="Arial"/>
          <w:kern w:val="0"/>
          <w14:ligatures w14:val="none"/>
        </w:rPr>
        <w:t xml:space="preserve">del Seguro de Vida adquirido </w:t>
      </w:r>
      <w:r w:rsidR="00CE4414" w:rsidRPr="00B7489A">
        <w:rPr>
          <w:rFonts w:ascii="Arial Narrow" w:eastAsia="Arial Narrow" w:hAnsi="Arial Narrow" w:cs="Arial"/>
          <w:kern w:val="0"/>
          <w14:ligatures w14:val="none"/>
        </w:rPr>
        <w:t xml:space="preserve">a través </w:t>
      </w:r>
      <w:r w:rsidR="00850D35" w:rsidRPr="00B7489A">
        <w:rPr>
          <w:rFonts w:ascii="Arial Narrow" w:eastAsia="Arial Narrow" w:hAnsi="Arial Narrow" w:cs="Arial"/>
          <w:kern w:val="0"/>
          <w14:ligatures w14:val="none"/>
        </w:rPr>
        <w:t>de</w:t>
      </w:r>
      <w:r w:rsidR="00CE4414" w:rsidRPr="00B7489A">
        <w:rPr>
          <w:rFonts w:ascii="Arial Narrow" w:eastAsia="Arial Narrow" w:hAnsi="Arial Narrow" w:cs="Arial"/>
          <w:kern w:val="0"/>
          <w14:ligatures w14:val="none"/>
        </w:rPr>
        <w:t xml:space="preserve"> medios digitales, </w:t>
      </w:r>
      <w:r w:rsidR="00850D35" w:rsidRPr="00B7489A">
        <w:rPr>
          <w:rFonts w:ascii="Arial Narrow" w:eastAsia="Arial Narrow" w:hAnsi="Arial Narrow" w:cs="Arial"/>
          <w:kern w:val="0"/>
          <w14:ligatures w14:val="none"/>
        </w:rPr>
        <w:t>pese a sus solicitudes</w:t>
      </w:r>
      <w:r w:rsidR="00850D35">
        <w:rPr>
          <w:rFonts w:ascii="Arial Narrow" w:eastAsia="Arial Narrow" w:hAnsi="Arial Narrow" w:cs="Arial"/>
          <w:kern w:val="0"/>
          <w14:ligatures w14:val="none"/>
        </w:rPr>
        <w:t>.</w:t>
      </w:r>
    </w:p>
    <w:p w14:paraId="7176C0C2" w14:textId="77777777" w:rsidR="00E60F99" w:rsidRPr="009B322A" w:rsidRDefault="00E60F99" w:rsidP="009B322A">
      <w:pPr>
        <w:spacing w:after="0" w:line="240" w:lineRule="auto"/>
        <w:jc w:val="both"/>
        <w:rPr>
          <w:rFonts w:ascii="Arial Narrow" w:eastAsia="Arial Narrow" w:hAnsi="Arial Narrow" w:cs="Arial"/>
          <w:kern w:val="0"/>
          <w14:ligatures w14:val="none"/>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w:t>
      </w:r>
      <w:r w:rsidR="00493B47">
        <w:rPr>
          <w:rFonts w:ascii="Arial Narrow" w:eastAsia="Times New Roman" w:hAnsi="Arial Narrow" w:cs="Arial"/>
          <w:kern w:val="0"/>
          <w:shd w:val="clear" w:color="auto" w:fill="FFFFFF"/>
          <w:lang w:eastAsia="es-PE"/>
          <w14:ligatures w14:val="none"/>
        </w:rPr>
        <w:t xml:space="preserve"> en</w:t>
      </w:r>
      <w:r w:rsidRPr="009B322A">
        <w:rPr>
          <w:rFonts w:ascii="Arial Narrow" w:eastAsia="Times New Roman" w:hAnsi="Arial Narrow" w:cs="Arial"/>
          <w:kern w:val="0"/>
          <w:shd w:val="clear" w:color="auto" w:fill="FFFFFF"/>
          <w:lang w:eastAsia="es-PE"/>
          <w14:ligatures w14:val="none"/>
        </w:rPr>
        <w:t xml:space="preserve"> </w:t>
      </w:r>
      <w:r w:rsidR="00493B47" w:rsidRPr="006E34D7">
        <w:rPr>
          <w:rFonts w:ascii="Arial Narrow" w:eastAsia="Arial Narrow" w:hAnsi="Arial Narrow" w:cs="Arial"/>
          <w:kern w:val="0"/>
          <w14:ligatures w14:val="none"/>
        </w:rPr>
        <w:t>el artículo 88</w:t>
      </w:r>
      <w:r w:rsidR="00493B47"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493B47">
        <w:rPr>
          <w:rFonts w:ascii="Arial Narrow" w:eastAsia="Arial Narrow" w:hAnsi="Arial Narrow" w:cs="Arial"/>
          <w:kern w:val="0"/>
          <w14:ligatures w14:val="none"/>
        </w:rPr>
        <w:t xml:space="preserve">numeral 1 </w:t>
      </w:r>
      <w:r w:rsidRPr="00493B47">
        <w:rPr>
          <w:rFonts w:ascii="Arial Narrow" w:eastAsia="Calibri" w:hAnsi="Arial Narrow" w:cs="Arial"/>
          <w:kern w:val="0"/>
          <w:lang w:eastAsia="es-PE"/>
          <w14:ligatures w14:val="none"/>
        </w:rPr>
        <w:t xml:space="preserve">de </w:t>
      </w:r>
      <w:r w:rsidRPr="00493B47">
        <w:rPr>
          <w:rFonts w:ascii="Arial Narrow" w:eastAsia="Times New Roman" w:hAnsi="Arial Narrow" w:cs="Arial"/>
          <w:kern w:val="0"/>
          <w:shd w:val="clear" w:color="auto" w:fill="FFFFFF"/>
          <w:lang w:eastAsia="es-PE"/>
          <w14:ligatures w14:val="none"/>
        </w:rPr>
        <w:t>la Ley 29571, Código</w:t>
      </w:r>
      <w:r w:rsidRPr="009B322A">
        <w:rPr>
          <w:rFonts w:ascii="Arial Narrow" w:eastAsia="Times New Roman" w:hAnsi="Arial Narrow" w:cs="Arial"/>
          <w:kern w:val="0"/>
          <w:shd w:val="clear" w:color="auto" w:fill="FFFFFF"/>
          <w:lang w:eastAsia="es-PE"/>
          <w14:ligatures w14:val="none"/>
        </w:rPr>
        <w:t xml:space="preserve"> de Protección y Defensa del Consumidor, en tanto</w:t>
      </w:r>
      <w:r w:rsidRPr="009B322A">
        <w:rPr>
          <w:rFonts w:ascii="Arial Narrow" w:eastAsia="Arial Narrow" w:hAnsi="Arial Narrow" w:cs="Arial"/>
          <w:kern w:val="0"/>
          <w14:ligatures w14:val="none"/>
        </w:rPr>
        <w:t xml:space="preserve"> </w:t>
      </w:r>
      <w:r w:rsidRPr="00BD23B8">
        <w:rPr>
          <w:rFonts w:ascii="Arial Narrow" w:eastAsia="Arial Narrow" w:hAnsi="Arial Narrow" w:cs="Arial"/>
          <w:kern w:val="0"/>
          <w14:ligatures w14: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w14:ligatures w14:val="none"/>
        </w:rPr>
        <w:t>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 cumplido con atender el reclamo</w:t>
      </w:r>
      <w:r w:rsidR="007D5236" w:rsidRPr="00BD23B8">
        <w:rPr>
          <w:rFonts w:ascii="Arial Narrow" w:eastAsia="Arial Narrow" w:hAnsi="Arial Narrow" w:cs="Arial"/>
          <w:kern w:val="0"/>
          <w14:ligatures w14:val="none"/>
        </w:rPr>
        <w:t>, presentado el 21 de febrero de 2025 por</w:t>
      </w:r>
      <w:r w:rsidR="00D943D0" w:rsidRPr="00BD23B8">
        <w:rPr>
          <w:rFonts w:ascii="Arial Narrow" w:eastAsia="Arial Narrow" w:hAnsi="Arial Narrow" w:cs="Arial"/>
          <w:kern w:val="0"/>
          <w14:ligatures w14:val="none"/>
        </w:rPr>
        <w:t xml:space="preserve"> la denunciante</w:t>
      </w:r>
      <w:r w:rsidR="007D5236" w:rsidRPr="00BD23B8">
        <w:rPr>
          <w:rFonts w:ascii="Arial Narrow" w:eastAsia="Arial Narrow" w:hAnsi="Arial Narrow" w:cs="Arial"/>
          <w:kern w:val="0"/>
          <w14:ligatures w14:val="none"/>
        </w:rPr>
        <w:t xml:space="preserve">, </w:t>
      </w:r>
      <w:r w:rsidR="00D943D0" w:rsidRPr="00BD23B8">
        <w:rPr>
          <w:rFonts w:ascii="Arial Narrow" w:eastAsia="Arial Narrow" w:hAnsi="Arial Narrow" w:cs="Arial"/>
          <w:kern w:val="0"/>
          <w14:ligatures w14:val="none"/>
        </w:rPr>
        <w:t>de manera concreta y satisfactoria</w:t>
      </w:r>
      <w:r w:rsidR="00D943D0" w:rsidRPr="009B322A">
        <w:rPr>
          <w:rFonts w:ascii="Arial Narrow" w:eastAsia="Arial Narrow" w:hAnsi="Arial Narrow" w:cs="Arial"/>
          <w:kern w:val="0"/>
          <w14:ligatures w14:val="none"/>
        </w:rPr>
        <w:t>.</w:t>
      </w:r>
    </w:p>
    <w:p w14:paraId="66C7ADA9" w14:textId="77777777" w:rsidR="00FC10E2" w:rsidRPr="009B322A" w:rsidRDefault="00FC10E2" w:rsidP="009B322A">
      <w:pPr>
        <w:pStyle w:val="Prrafodelista"/>
        <w:spacing w:line="240" w:lineRule="auto"/>
        <w:rPr>
          <w:rFonts w:ascii="Arial Narrow" w:eastAsia="Arial Narrow" w:hAnsi="Arial Narrow" w:cs="Arial"/>
          <w:kern w:val="0"/>
          <w14:ligatures w14:val="none"/>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w14:ligatures w14:val="none"/>
        </w:rPr>
        <w:t xml:space="preserve">en tanto </w:t>
      </w:r>
      <w:r w:rsidRPr="00BD23B8">
        <w:rPr>
          <w:rFonts w:ascii="Arial Narrow" w:eastAsia="Arial Narrow" w:hAnsi="Arial Narrow" w:cs="Arial"/>
          <w:kern w:val="0"/>
          <w14:ligatures w14:val="none"/>
        </w:rPr>
        <w:t xml:space="preserve">el proveedor denunciado no habría </w:t>
      </w:r>
      <w:r w:rsidR="00850D35" w:rsidRPr="00BD23B8">
        <w:rPr>
          <w:rFonts w:ascii="Arial Narrow" w:eastAsia="Arial Narrow" w:hAnsi="Arial Narrow" w:cs="Arial"/>
          <w:kern w:val="0"/>
          <w14:ligatures w14:val="none"/>
        </w:rPr>
        <w:t xml:space="preserve">cumplido con entregar </w:t>
      </w:r>
      <w:r w:rsidRPr="00BD23B8">
        <w:rPr>
          <w:rFonts w:ascii="Arial Narrow" w:eastAsia="Arial Narrow" w:hAnsi="Arial Narrow" w:cs="Arial"/>
          <w:kern w:val="0"/>
          <w14:ligatures w14:val="none"/>
        </w:rPr>
        <w:t xml:space="preserve">su libro de reclamaciones el </w:t>
      </w:r>
      <w:r w:rsidR="000D1C23" w:rsidRPr="00BD23B8">
        <w:rPr>
          <w:rFonts w:ascii="Arial Narrow" w:eastAsia="Arial Narrow" w:hAnsi="Arial Narrow" w:cs="Arial"/>
          <w:kern w:val="0"/>
          <w14:ligatures w14:val="none"/>
        </w:rPr>
        <w:t xml:space="preserve">21 de febrero de 2025 </w:t>
      </w:r>
      <w:r w:rsidRPr="00BD23B8">
        <w:rPr>
          <w:rFonts w:ascii="Arial Narrow" w:eastAsia="Arial Narrow" w:hAnsi="Arial Narrow" w:cs="Arial"/>
          <w:kern w:val="0"/>
          <w14:ligatures w14:val="none"/>
        </w:rPr>
        <w:t xml:space="preserve">para que </w:t>
      </w:r>
      <w:r w:rsidR="000D1C23" w:rsidRPr="00BD23B8">
        <w:rPr>
          <w:rFonts w:ascii="Arial Narrow" w:eastAsia="Arial Narrow" w:hAnsi="Arial Narrow" w:cs="Arial"/>
          <w:kern w:val="0"/>
          <w14:ligatures w14:val="none"/>
        </w:rPr>
        <w:t>la</w:t>
      </w:r>
      <w:r w:rsidRPr="00BD23B8">
        <w:rPr>
          <w:rFonts w:ascii="Arial Narrow" w:eastAsia="Arial Narrow" w:hAnsi="Arial Narrow" w:cs="Arial"/>
          <w:kern w:val="0"/>
          <w14:ligatures w14:val="none"/>
        </w:rPr>
        <w:t xml:space="preserve"> denunciante pueda interponer su reclamo</w:t>
      </w:r>
      <w:r w:rsidR="00BD23B8">
        <w:rPr>
          <w:rFonts w:ascii="Arial Narrow" w:eastAsia="Arial Narrow" w:hAnsi="Arial Narrow" w:cs="Arial"/>
          <w:kern w:val="0"/>
          <w14:ligatures w14:val="none"/>
        </w:rPr>
        <w:t>.</w:t>
      </w:r>
    </w:p>
    <w:p w14:paraId="6FFD558E" w14:textId="77777777" w:rsidR="00001919" w:rsidRPr="009B322A" w:rsidRDefault="00001919" w:rsidP="009B322A">
      <w:pPr>
        <w:pStyle w:val="Prrafodelista"/>
        <w:spacing w:line="240" w:lineRule="auto"/>
        <w:rPr>
          <w:rFonts w:ascii="Arial Narrow" w:eastAsia="Arial Narrow" w:hAnsi="Arial Narrow" w:cs="Arial"/>
          <w:kern w:val="0"/>
          <w14:ligatures w14:val="none"/>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w:t>
      </w:r>
      <w:r w:rsidR="0005533A" w:rsidRPr="00BD23B8">
        <w:rPr>
          <w:rFonts w:ascii="Arial Narrow" w:eastAsia="Arial Narrow" w:hAnsi="Arial Narrow" w:cs="Arial"/>
          <w:kern w:val="0"/>
          <w14:ligatures w14:val="none"/>
        </w:rPr>
        <w:t xml:space="preserve"> </w:t>
      </w:r>
      <w:r w:rsidR="00DC3A59" w:rsidRPr="00BD23B8">
        <w:rPr>
          <w:rFonts w:ascii="Arial Narrow" w:eastAsia="Arial Narrow" w:hAnsi="Arial Narrow" w:cs="Arial"/>
          <w:kern w:val="0"/>
          <w14:ligatures w14:val="none"/>
        </w:rPr>
        <w:t xml:space="preserve">cumplido con </w:t>
      </w:r>
      <w:r w:rsidR="00850D35" w:rsidRPr="00BD23B8">
        <w:rPr>
          <w:rFonts w:ascii="Arial Narrow" w:eastAsia="Arial Narrow" w:hAnsi="Arial Narrow" w:cs="Arial"/>
          <w:kern w:val="0"/>
          <w14:ligatures w14:val="none"/>
        </w:rPr>
        <w:t>brindar una respuesta dentro del plazo legal</w:t>
      </w:r>
      <w:r w:rsidR="0005533A" w:rsidRPr="00BD23B8">
        <w:rPr>
          <w:rFonts w:ascii="Arial Narrow" w:eastAsia="Arial Narrow" w:hAnsi="Arial Narrow" w:cs="Arial"/>
          <w:kern w:val="0"/>
          <w14:ligatures w14:val="none"/>
        </w:rPr>
        <w:t xml:space="preserve"> </w:t>
      </w:r>
      <w:r w:rsidR="00850D35" w:rsidRPr="00BD23B8">
        <w:rPr>
          <w:rFonts w:ascii="Arial Narrow" w:eastAsia="Arial Narrow" w:hAnsi="Arial Narrow" w:cs="Arial"/>
          <w:kern w:val="0"/>
          <w14:ligatures w14:val="none"/>
        </w:rPr>
        <w:t>a</w:t>
      </w:r>
      <w:r w:rsidR="0005533A" w:rsidRPr="00BD23B8">
        <w:rPr>
          <w:rFonts w:ascii="Arial Narrow" w:eastAsia="Arial Narrow" w:hAnsi="Arial Narrow" w:cs="Arial"/>
          <w:kern w:val="0"/>
          <w14:ligatures w14:val="none"/>
        </w:rPr>
        <w:t xml:space="preserve">l requerimiento de información presentado por la denunciante el </w:t>
      </w:r>
      <w:r w:rsidR="0005533A" w:rsidRPr="00BD23B8">
        <w:rPr>
          <w:rFonts w:ascii="Arial Narrow" w:eastAsia="Times New Roman" w:hAnsi="Arial Narrow" w:cs="Arial"/>
          <w:color w:val="000000"/>
          <w:kern w:val="0"/>
          <w:lang w:eastAsia="es-ES"/>
          <w14:ligatures w14:val="none"/>
        </w:rPr>
        <w:t>21 de febrero de 2025</w:t>
      </w:r>
      <w:r w:rsidRPr="009B322A">
        <w:rPr>
          <w:rFonts w:ascii="Arial Narrow" w:eastAsia="Arial Narrow" w:hAnsi="Arial Narrow" w:cs="Arial"/>
          <w:kern w:val="0"/>
          <w14:ligatures w14:val="none"/>
        </w:rPr>
        <w:t>.</w:t>
      </w:r>
    </w:p>
    <w:p w14:paraId="042B3F54" w14:textId="77777777" w:rsidR="00CA59A2" w:rsidRPr="009B322A" w:rsidRDefault="00CA59A2" w:rsidP="009B322A">
      <w:pPr>
        <w:spacing w:after="0" w:line="240" w:lineRule="auto"/>
        <w:jc w:val="both"/>
        <w:rPr>
          <w:rFonts w:ascii="Arial Narrow" w:eastAsia="Arial Narrow" w:hAnsi="Arial Narrow" w:cs="Arial"/>
          <w:kern w:val="0"/>
          <w14:ligatures w14:val="none"/>
        </w:rPr>
      </w:pPr>
    </w:p>
    <w:p w14:paraId="0A292C9F" w14:textId="3694A3CD" w:rsidR="00CA59A2" w:rsidRPr="009B322A" w:rsidRDefault="00CA59A2" w:rsidP="009B322A">
      <w:pPr>
        <w:spacing w:line="240" w:lineRule="auto"/>
        <w:contextualSpacing/>
        <w:jc w:val="both"/>
        <w:rPr>
          <w:rFonts w:ascii="Arial Narrow" w:eastAsia="Calibri" w:hAnsi="Arial Narrow" w:cs="Arial"/>
          <w:kern w:val="0"/>
          <w14:ligatures w14:val="none"/>
        </w:rPr>
      </w:pPr>
      <w:r w:rsidRPr="009B322A">
        <w:rPr>
          <w:rFonts w:ascii="Arial Narrow" w:eastAsia="Arial Narrow" w:hAnsi="Arial Narrow" w:cs="Arial"/>
          <w:b/>
          <w:color w:val="000000"/>
          <w:kern w:val="0"/>
          <w:lang w:eastAsia="es-PE"/>
          <w14:ligatures w14:val="none"/>
        </w:rPr>
        <w:t>SEGUNDO:</w:t>
      </w:r>
      <w:r w:rsidRPr="009B322A">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w14:ligatures w14:val="none"/>
        </w:rPr>
        <w:t xml:space="preserve">del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w:t>
      </w:r>
    </w:p>
    <w:p w14:paraId="68A17E97" w14: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lastRenderedPageBreak/>
        <w:t xml:space="preserve">TERCERO: </w:t>
      </w:r>
      <w:r w:rsidRPr="009B322A">
        <w:rPr>
          <w:rFonts w:ascii="Arial Narrow" w:eastAsia="Arial Narrow" w:hAnsi="Arial Narrow" w:cs="Arial"/>
          <w:color w:val="000000"/>
          <w:kern w:val="0"/>
          <w:lang w:eastAsia="es-PE"/>
          <w14:ligatures w14: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Arial Narrow" w:hAnsi="Arial Narrow" w:cs="Arial"/>
          <w:color w:val="000000"/>
          <w:kern w:val="0"/>
          <w:lang w:eastAsia="es-PE"/>
          <w14:ligatures w14:val="none"/>
        </w:rPr>
        <w:t>fijar domicilio procesal para el procedimiento, de conformidad con el numeral 1 del artículo 442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 Procesal Civil. </w:t>
      </w:r>
      <w:r w:rsidRPr="009B322A">
        <w:rPr>
          <w:rFonts w:ascii="Arial Narrow" w:eastAsia="Calibri" w:hAnsi="Arial Narrow" w:cs="Arial"/>
          <w:kern w:val="0"/>
          <w14:ligatures w14:val="none"/>
        </w:rPr>
        <w:t>Para ello podrá señalar domicilio físico o una dirección electrónica a la que pueda remitirse las notificaciones</w:t>
      </w:r>
      <w:r w:rsidRPr="009B322A">
        <w:rPr>
          <w:rFonts w:ascii="Arial Narrow" w:eastAsia="Arial" w:hAnsi="Arial Narrow" w:cs="Arial"/>
          <w:kern w:val="0"/>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Fonts w:ascii="Arial Narrow" w:eastAsia="Calibri" w:hAnsi="Arial Narrow" w:cs="Arial"/>
          <w:kern w:val="0"/>
          <w:vertAlign w:val="superscript"/>
          <w14:ligatures w14:val="none"/>
        </w:rPr>
        <w:footnoteReference w:id="9"/>
      </w:r>
      <w:r w:rsidRPr="009B322A">
        <w:rPr>
          <w:rFonts w:ascii="Arial Narrow" w:eastAsia="Calibri" w:hAnsi="Arial Narrow" w:cs="Arial"/>
          <w:kern w:val="0"/>
          <w14:ligatures w14: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w:t>
      </w:r>
      <w:r w:rsidRPr="009B322A">
        <w:rPr>
          <w:rFonts w:ascii="Arial Narrow" w:eastAsia="Calibri" w:hAnsi="Arial Narrow" w:cs="Arial"/>
          <w:spacing w:val="-2"/>
          <w:kern w:val="0"/>
          <w14:ligatures w14:val="none"/>
        </w:rPr>
        <w:t>Código</w:t>
      </w:r>
      <w:r w:rsidRPr="009B322A">
        <w:rPr>
          <w:rFonts w:ascii="Arial Narrow" w:eastAsia="Calibri" w:hAnsi="Arial Narrow" w:cs="Arial"/>
          <w:spacing w:val="-2"/>
          <w:kern w:val="0"/>
          <w:vertAlign w:val="superscript"/>
          <w14:ligatures w14:val="none"/>
        </w:rPr>
        <w:footnoteReference w:id="10"/>
      </w:r>
      <w:r w:rsidRPr="009B322A">
        <w:rPr>
          <w:rFonts w:ascii="Arial Narrow" w:eastAsia="Calibri" w:hAnsi="Arial Narrow" w:cs="Arial"/>
          <w:spacing w:val="-2"/>
          <w:kern w:val="0"/>
          <w14:ligatures w14:val="none"/>
        </w:rPr>
        <w:t>.</w:t>
      </w:r>
    </w:p>
    <w:p w14:paraId="1F11FE32" w14: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w14:ligatures w14:val="none"/>
        </w:rPr>
      </w:pPr>
    </w:p>
    <w:p w14:paraId="10518607" w14:textId="6EF661CF"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CUARTO: </w:t>
      </w:r>
      <w:r w:rsidRPr="009B322A">
        <w:rPr>
          <w:rFonts w:ascii="Arial Narrow" w:eastAsia="Arial Narrow" w:hAnsi="Arial Narrow" w:cs="Arial"/>
          <w:color w:val="000000"/>
          <w:kern w:val="0"/>
          <w:lang w:eastAsia="es-PE"/>
          <w14:ligatures w14:val="none"/>
        </w:rPr>
        <w:t xml:space="preserve">correr traslado de la denuncia interpuesta </w:t>
      </w:r>
      <w:r w:rsidRPr="009B322A">
        <w:rPr>
          <w:rFonts w:ascii="Arial Narrow" w:eastAsia="Times New Roman" w:hAnsi="Arial Narrow" w:cs="Arial"/>
          <w:color w:val="000000"/>
          <w:kern w:val="0"/>
          <w:lang w:val="es-ES" w:eastAsia="es-ES"/>
          <w14:ligatures w14:val="none"/>
        </w:rPr>
        <w:t xml:space="preserve">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 xml:space="preserve">, </w:t>
      </w:r>
      <w:r w:rsidRPr="009B322A">
        <w:rPr>
          <w:rFonts w:ascii="Arial Narrow" w:eastAsia="Arial Narrow" w:hAnsi="Arial Narrow" w:cs="Arial"/>
          <w:color w:val="000000"/>
          <w:kern w:val="0"/>
          <w:lang w:eastAsia="es-PE"/>
          <w14:ligatures w14:val="none"/>
        </w:rPr>
        <w:t>a</w:t>
      </w:r>
      <w:r w:rsidRPr="009B322A">
        <w:rPr>
          <w:rFonts w:ascii="Arial Narrow" w:eastAsia="Times New Roman" w:hAnsi="Arial Narrow" w:cs="Arial"/>
          <w:color w:val="000000"/>
          <w:kern w:val="0"/>
          <w:shd w:val="clear" w:color="auto" w:fill="FFFFFF"/>
          <w:lang w:eastAsia="es-PE"/>
          <w14:ligatures w14:val="none"/>
        </w:rPr>
        <w:t xml:space="preserve">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w:t>
      </w:r>
      <w:r w:rsidRPr="009B322A">
        <w:rPr>
          <w:rFonts w:ascii="Arial Narrow" w:eastAsia="Arial Narrow" w:hAnsi="Arial Narrow" w:cs="Arial"/>
          <w:color w:val="000000"/>
          <w:kern w:val="0"/>
          <w:lang w:eastAsia="es-PE"/>
          <w14:ligatures w14:val="none"/>
        </w:rPr>
        <w:t>, para que, de conformidad con lo dispuesto por el artículo 26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p>
    <w:p w14:paraId="774AFBA5" w14: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r w:rsidRPr="009B322A">
        <w:rPr>
          <w:rFonts w:ascii="Arial Narrow" w:eastAsia="Arial Narrow" w:hAnsi="Arial Narrow" w:cs="Arial"/>
          <w:b/>
          <w:color w:val="000000"/>
          <w:kern w:val="0"/>
          <w:lang w:eastAsia="es-PE"/>
          <w14:ligatures w14:val="none"/>
        </w:rPr>
        <w:t xml:space="preserve">QUINTO: </w:t>
      </w:r>
      <w:bookmarkStart w:id="5" w:name="_Hlk188286813"/>
      <w:r w:rsidRPr="009B322A">
        <w:rPr>
          <w:rFonts w:ascii="Arial Narrow" w:eastAsia="Times New Roman" w:hAnsi="Arial Narrow" w:cs="Arial"/>
          <w:color w:val="000000"/>
          <w:kern w:val="0"/>
          <w:lang w:eastAsia="es-ES"/>
          <w14:ligatures w14:val="none"/>
        </w:rPr>
        <w:t xml:space="preserve">requerir </w:t>
      </w:r>
      <w:r w:rsidRPr="009B322A">
        <w:rPr>
          <w:rFonts w:ascii="Arial Narrow" w:eastAsia="Times New Roman" w:hAnsi="Arial Narrow" w:cs="Arial"/>
          <w:color w:val="000000"/>
          <w:kern w:val="0"/>
          <w:lang w:val="es-ES" w:eastAsia="es-ES"/>
          <w14:ligatures w14:val="none"/>
        </w:rPr>
        <w:t xml:space="preserve">que, en un </w:t>
      </w:r>
      <w:r w:rsidRPr="009B322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w14:ligatures w14:val="none"/>
        </w:rPr>
        <w:t xml:space="preserve">, </w:t>
      </w:r>
      <w:bookmarkStart w:id="6" w:name="_Hlk188286828"/>
      <w:r w:rsidRPr="009B322A">
        <w:rPr>
          <w:rFonts w:ascii="Arial Narrow" w:eastAsia="Times New Roman" w:hAnsi="Arial Narrow" w:cs="Arial"/>
          <w:color w:val="000000"/>
          <w:kern w:val="0"/>
          <w:shd w:val="clear" w:color="auto" w:fill="FFFFFF"/>
          <w:lang w:eastAsia="es-PE"/>
          <w14:ligatures w14:val="none"/>
        </w:rPr>
        <w:t>el proveedor denunciado</w:t>
      </w:r>
      <w:r w:rsidRPr="009B322A">
        <w:rPr>
          <w:rFonts w:ascii="Arial Narrow" w:eastAsia="Times New Roman" w:hAnsi="Arial Narrow" w:cs="Arial"/>
          <w:color w:val="000000"/>
          <w:kern w:val="0"/>
          <w:lang w:eastAsia="es-ES"/>
          <w14:ligatures w14:val="none"/>
        </w:rPr>
        <w:t xml:space="preserve"> </w:t>
      </w:r>
      <w:bookmarkEnd w:id="6"/>
      <w:r w:rsidRPr="009B322A">
        <w:rPr>
          <w:rFonts w:ascii="Arial Narrow" w:eastAsia="Times New Roman" w:hAnsi="Arial Narrow" w:cs="Arial"/>
          <w:color w:val="000000"/>
          <w:kern w:val="0"/>
          <w:lang w:val="es-ES" w:eastAsia="es-ES"/>
          <w14:ligatures w14:val="none"/>
        </w:rPr>
        <w:t xml:space="preserve">cumpla con: </w:t>
      </w:r>
      <w:r w:rsidR="00713D6A" w:rsidRPr="009B322A">
        <w:rPr>
          <w:rFonts w:ascii="Arial Narrow" w:eastAsia="Times New Roman" w:hAnsi="Arial Narrow" w:cs="Arial"/>
          <w:color w:val="000000"/>
          <w:kern w:val="0"/>
          <w:lang w:val="es-ES" w:eastAsia="es-ES"/>
          <w14:ligatures w14: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w14:ligatures w14:val="none"/>
        </w:rPr>
        <w:t xml:space="preserve">la </w:t>
      </w:r>
      <w:r w:rsidR="00713D6A" w:rsidRPr="009B322A">
        <w:rPr>
          <w:rFonts w:ascii="Arial Narrow" w:eastAsia="Times New Roman" w:hAnsi="Arial Narrow" w:cs="Arial"/>
          <w:color w:val="000000"/>
          <w:kern w:val="0"/>
          <w:lang w:val="es-ES" w:eastAsia="es-ES"/>
          <w14:ligatures w14:val="none"/>
        </w:rPr>
        <w:t xml:space="preserve">Póliza </w:t>
      </w:r>
      <w:r w:rsidR="00AD4B2B" w:rsidRPr="009B322A">
        <w:rPr>
          <w:rFonts w:ascii="Arial Narrow" w:eastAsia="Times New Roman" w:hAnsi="Arial Narrow" w:cs="Arial"/>
          <w:color w:val="000000"/>
          <w:kern w:val="0"/>
          <w:lang w:eastAsia="es-ES"/>
          <w14:ligatures w14:val="none"/>
        </w:rPr>
        <w:t xml:space="preserve">119478 </w:t>
      </w:r>
      <w:r w:rsidR="006C7D52" w:rsidRPr="009B322A">
        <w:rPr>
          <w:rFonts w:ascii="Arial Narrow" w:eastAsia="Times New Roman" w:hAnsi="Arial Narrow" w:cs="Arial"/>
          <w:color w:val="000000"/>
          <w:kern w:val="0"/>
          <w:lang w:eastAsia="es-ES"/>
          <w14:ligatures w14:val="none"/>
        </w:rPr>
        <w:t>del Seguro de Vida</w:t>
      </w:r>
      <w:r w:rsidR="00713D6A" w:rsidRPr="009B322A">
        <w:rPr>
          <w:rFonts w:ascii="Arial Narrow" w:eastAsia="Times New Roman" w:hAnsi="Arial Narrow" w:cs="Arial"/>
          <w:color w:val="000000"/>
          <w:kern w:val="0"/>
          <w:lang w:val="es-ES" w:eastAsia="es-ES"/>
          <w14:ligatures w14:val="none"/>
        </w:rPr>
        <w:t>, así como el cargo de remisión de la póliza; (</w:t>
      </w:r>
      <w:proofErr w:type="spellStart"/>
      <w:r w:rsidR="00713D6A" w:rsidRPr="009B322A">
        <w:rPr>
          <w:rFonts w:ascii="Arial Narrow" w:eastAsia="Times New Roman" w:hAnsi="Arial Narrow" w:cs="Arial"/>
          <w:color w:val="000000"/>
          <w:kern w:val="0"/>
          <w:lang w:val="es-ES" w:eastAsia="es-ES"/>
          <w14:ligatures w14:val="none"/>
        </w:rPr>
        <w:t>ii</w:t>
      </w:r>
      <w:proofErr w:type="spellEnd"/>
      <w:r w:rsidR="00713D6A" w:rsidRPr="009B322A">
        <w:rPr>
          <w:rFonts w:ascii="Arial Narrow" w:eastAsia="Times New Roman" w:hAnsi="Arial Narrow" w:cs="Arial"/>
          <w:color w:val="000000"/>
          <w:kern w:val="0"/>
          <w:lang w:val="es-ES" w:eastAsia="es-ES"/>
          <w14:ligatures w14:val="none"/>
        </w:rPr>
        <w:t xml:space="preserve">) </w:t>
      </w:r>
      <w:r w:rsidR="006C7D52" w:rsidRPr="009B322A">
        <w:rPr>
          <w:rFonts w:ascii="Arial Narrow" w:eastAsia="Times New Roman" w:hAnsi="Arial Narrow" w:cs="Arial"/>
          <w:color w:val="000000"/>
          <w:kern w:val="0"/>
          <w:lang w:val="es-ES" w:eastAsia="es-ES"/>
          <w14:ligatures w14:val="none"/>
        </w:rPr>
        <w:t xml:space="preserve">presentar los medios probatorios que acrediten que </w:t>
      </w:r>
      <w:r w:rsidR="00AD4B2B" w:rsidRPr="009B322A">
        <w:rPr>
          <w:rFonts w:ascii="Arial Narrow" w:eastAsia="Times New Roman" w:hAnsi="Arial Narrow" w:cs="Arial"/>
          <w:color w:val="000000"/>
          <w:kern w:val="0"/>
          <w:lang w:val="es-ES" w:eastAsia="es-ES"/>
          <w14:ligatures w14:val="none"/>
        </w:rPr>
        <w:t>informó</w:t>
      </w:r>
      <w:r w:rsidR="006C7D52" w:rsidRPr="009B322A">
        <w:rPr>
          <w:rFonts w:ascii="Arial Narrow" w:eastAsia="Times New Roman" w:hAnsi="Arial Narrow" w:cs="Arial"/>
          <w:color w:val="000000"/>
          <w:kern w:val="0"/>
          <w:lang w:val="es-ES" w:eastAsia="es-ES"/>
          <w14:ligatures w14:val="none"/>
        </w:rPr>
        <w:t xml:space="preserve"> a</w:t>
      </w:r>
      <w:r w:rsidR="00AD4B2B" w:rsidRPr="009B322A">
        <w:rPr>
          <w:rFonts w:ascii="Arial Narrow" w:eastAsia="Times New Roman" w:hAnsi="Arial Narrow" w:cs="Arial"/>
          <w:color w:val="000000"/>
          <w:kern w:val="0"/>
          <w:lang w:val="es-ES" w:eastAsia="es-ES"/>
          <w14:ligatures w14:val="none"/>
        </w:rPr>
        <w:t xml:space="preserve"> la denunciante </w:t>
      </w:r>
      <w:r w:rsidR="006C7D52" w:rsidRPr="009B322A">
        <w:rPr>
          <w:rFonts w:ascii="Arial Narrow" w:eastAsia="Times New Roman" w:hAnsi="Arial Narrow" w:cs="Arial"/>
          <w:color w:val="000000"/>
          <w:kern w:val="0"/>
          <w:lang w:val="es-ES" w:eastAsia="es-ES"/>
          <w14:ligatures w14:val="none"/>
        </w:rPr>
        <w:t xml:space="preserve">al momento de la contratación que, al finalizar </w:t>
      </w:r>
      <w:r w:rsidR="00AD4B2B" w:rsidRPr="009B322A">
        <w:rPr>
          <w:rFonts w:ascii="Arial Narrow" w:eastAsia="Times New Roman" w:hAnsi="Arial Narrow" w:cs="Arial"/>
          <w:color w:val="000000"/>
          <w:kern w:val="0"/>
          <w:lang w:val="es-ES" w:eastAsia="es-ES"/>
          <w14:ligatures w14:val="none"/>
        </w:rPr>
        <w:t>el</w:t>
      </w:r>
      <w:r w:rsidR="006C7D52" w:rsidRPr="009B322A">
        <w:rPr>
          <w:rFonts w:ascii="Arial Narrow" w:eastAsia="Times New Roman" w:hAnsi="Arial Narrow" w:cs="Arial"/>
          <w:color w:val="000000"/>
          <w:kern w:val="0"/>
          <w:lang w:val="es-ES" w:eastAsia="es-ES"/>
          <w14:ligatures w14:val="none"/>
        </w:rPr>
        <w:t xml:space="preserve"> plazo de 15 años, se le devolvería la totalidad de los aportes efectuados</w:t>
      </w:r>
      <w:r w:rsidRPr="009B322A">
        <w:rPr>
          <w:rFonts w:ascii="Arial Narrow" w:eastAsia="Times New Roman" w:hAnsi="Arial Narrow" w:cs="Arial"/>
          <w:color w:val="000000"/>
          <w:kern w:val="0"/>
          <w:lang w:eastAsia="es-ES"/>
          <w14:ligatures w14:val="none"/>
        </w:rPr>
        <w:t>; y, (</w:t>
      </w:r>
      <w:proofErr w:type="spellStart"/>
      <w:r w:rsidRPr="009B322A">
        <w:rPr>
          <w:rFonts w:ascii="Arial Narrow" w:eastAsia="Times New Roman" w:hAnsi="Arial Narrow" w:cs="Arial"/>
          <w:color w:val="000000"/>
          <w:kern w:val="0"/>
          <w:lang w:eastAsia="es-ES"/>
          <w14:ligatures w14:val="none"/>
        </w:rPr>
        <w:t>iii</w:t>
      </w:r>
      <w:proofErr w:type="spellEnd"/>
      <w:r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SEXTO:</w:t>
      </w:r>
      <w:r w:rsidRPr="009B322A">
        <w:rPr>
          <w:rFonts w:ascii="Arial Narrow" w:eastAsia="Arial Narrow" w:hAnsi="Arial Narrow" w:cs="Arial"/>
          <w:color w:val="000000"/>
          <w:kern w:val="0"/>
          <w:lang w:eastAsia="es-PE"/>
          <w14:ligatures w14:val="none"/>
        </w:rPr>
        <w:t xml:space="preserve"> </w:t>
      </w:r>
      <w:bookmarkStart w:id="7" w:name="_Hlk188286915"/>
      <w:r w:rsidRPr="009B322A">
        <w:rPr>
          <w:rFonts w:ascii="Arial Narrow" w:eastAsia="Arial Narrow" w:hAnsi="Arial Narrow" w:cs="Arial"/>
          <w:color w:val="000000"/>
          <w:kern w:val="0"/>
          <w:lang w:eastAsia="es-PE"/>
          <w14:ligatures w14:val="none"/>
        </w:rPr>
        <w:t>informar a las partes que el artículo 110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29571, Código de Protección y Defensa del Consumidor</w:t>
      </w:r>
      <w:r w:rsidRPr="009B322A">
        <w:rPr>
          <w:rFonts w:ascii="Arial Narrow" w:eastAsia="Arial Narrow" w:hAnsi="Arial Narrow" w:cs="Arial"/>
          <w:color w:val="000000"/>
          <w:kern w:val="0"/>
          <w:vertAlign w:val="superscript"/>
          <w:lang w:eastAsia="es-PE"/>
          <w14:ligatures w14:val="none"/>
        </w:rPr>
        <w:footnoteReference w:id="11"/>
      </w:r>
      <w:r w:rsidRPr="009B322A">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115</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y 116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referida norma</w:t>
      </w:r>
      <w:r w:rsidRPr="009B322A">
        <w:rPr>
          <w:rFonts w:ascii="Arial Narrow" w:eastAsia="Arial Narrow" w:hAnsi="Arial Narrow" w:cs="Arial"/>
          <w:color w:val="000000"/>
          <w:kern w:val="0"/>
          <w:vertAlign w:val="superscript"/>
          <w:lang w:eastAsia="es-PE"/>
          <w14:ligatures w14:val="none"/>
        </w:rPr>
        <w:footnoteReference w:id="12"/>
      </w:r>
      <w:r w:rsidRPr="009B322A">
        <w:rPr>
          <w:rFonts w:ascii="Arial Narrow" w:eastAsia="Arial Narrow" w:hAnsi="Arial Narrow" w:cs="Arial"/>
          <w:color w:val="000000"/>
          <w:kern w:val="0"/>
          <w:lang w:eastAsia="es-PE"/>
          <w14:ligatures w14:val="none"/>
        </w:rPr>
        <w:t xml:space="preserve">. </w:t>
      </w:r>
      <w:bookmarkEnd w:id="7"/>
      <w:r w:rsidRPr="009B322A">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w:t>
      </w:r>
      <w:r w:rsidRPr="009B322A">
        <w:rPr>
          <w:rFonts w:ascii="Arial Narrow" w:eastAsia="Arial Narrow" w:hAnsi="Arial Narrow" w:cs="Arial"/>
          <w:color w:val="000000"/>
          <w:kern w:val="0"/>
          <w:vertAlign w:val="superscript"/>
          <w:lang w:eastAsia="es-PE"/>
          <w14:ligatures w14:val="none"/>
        </w:rPr>
        <w:footnoteReference w:id="13"/>
      </w:r>
      <w:r w:rsidRPr="009B322A">
        <w:rPr>
          <w:rFonts w:ascii="Arial Narrow" w:eastAsia="Arial Narrow" w:hAnsi="Arial Narrow" w:cs="Arial"/>
          <w:color w:val="000000"/>
          <w:kern w:val="0"/>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SÉTIMO:</w:t>
      </w:r>
      <w:r w:rsidRPr="009B322A">
        <w:rPr>
          <w:rFonts w:ascii="Arial Narrow" w:eastAsia="Arial Narrow" w:hAnsi="Arial Narrow" w:cs="Arial"/>
          <w:color w:val="000000"/>
          <w:kern w:val="0"/>
          <w:lang w:eastAsia="es-PE"/>
          <w14:ligatures w14:val="none"/>
        </w:rPr>
        <w:t xml:space="preserve"> informar a las partes que conforme a lo establecido en el artículo 39</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r w:rsidRPr="009B322A">
        <w:rPr>
          <w:rFonts w:ascii="Arial Narrow" w:eastAsia="Calibri" w:hAnsi="Arial Narrow" w:cs="Arial"/>
          <w:b/>
          <w:bCs/>
          <w:kern w:val="0"/>
          <w14:ligatures w14:val="none"/>
        </w:rPr>
        <w:t>OCTAVO</w:t>
      </w:r>
      <w:r w:rsidRPr="009B322A">
        <w:rPr>
          <w:rFonts w:ascii="Arial Narrow" w:eastAsia="Calibri" w:hAnsi="Arial Narrow" w:cs="Arial"/>
          <w:b/>
          <w:kern w:val="0"/>
          <w14:ligatures w14:val="none"/>
        </w:rPr>
        <w:t>:</w:t>
      </w:r>
      <w:r w:rsidRPr="009B322A">
        <w:rPr>
          <w:rFonts w:ascii="Arial Narrow" w:eastAsia="Calibri" w:hAnsi="Arial Narrow" w:cs="Arial"/>
          <w:kern w:val="0"/>
          <w14:ligatures w14:val="none"/>
        </w:rPr>
        <w:t xml:space="preserve"> comunicar a las partes que, de acuerdo a lo señalado por el artículo 29</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Decreto Legislativo 807</w:t>
      </w:r>
      <w:r w:rsidRPr="009B322A">
        <w:rPr>
          <w:rFonts w:ascii="Arial Narrow" w:eastAsia="Calibri" w:hAnsi="Arial Narrow" w:cs="Arial"/>
          <w:kern w:val="0"/>
          <w:vertAlign w:val="superscript"/>
          <w14:ligatures w14:val="none"/>
        </w:rPr>
        <w:footnoteReference w:id="14"/>
      </w:r>
      <w:r w:rsidRPr="009B32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w14:ligatures w14:val="none"/>
        </w:rPr>
        <w:t>expresamente su facultad para asistir y conciliar en su representación</w:t>
      </w:r>
      <w:r w:rsidRPr="009B322A">
        <w:rPr>
          <w:rFonts w:ascii="Arial Narrow" w:eastAsia="Calibri" w:hAnsi="Arial Narrow" w:cs="Arial"/>
          <w:bCs/>
          <w:kern w:val="0"/>
          <w14:ligatures w14:val="none"/>
        </w:rPr>
        <w:t>.</w:t>
      </w:r>
      <w:r w:rsidRPr="009B322A">
        <w:rPr>
          <w:rFonts w:ascii="Arial Narrow" w:eastAsia="Calibri" w:hAnsi="Arial Narrow" w:cs="Arial"/>
          <w:b/>
          <w:bCs/>
          <w:kern w:val="0"/>
          <w14:ligatures w14:val="none"/>
        </w:rPr>
        <w:t xml:space="preserve"> </w:t>
      </w:r>
      <w:r w:rsidRPr="009B32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r w:rsidRPr="009B322A">
        <w:rPr>
          <w:rFonts w:ascii="Arial Narrow" w:eastAsia="Times New Roman" w:hAnsi="Arial Narrow" w:cs="Arial"/>
          <w:b/>
          <w:color w:val="000000"/>
          <w:kern w:val="0"/>
          <w:lang w:eastAsia="es-PE"/>
          <w14:ligatures w14:val="none"/>
        </w:rPr>
        <w:t>NOVENO:</w:t>
      </w:r>
      <w:r w:rsidRPr="009B322A">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p>
    <w:p w14:paraId="236137A1" w14: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DÉCIMO</w:t>
      </w:r>
      <w:r w:rsidRPr="009B322A">
        <w:rPr>
          <w:rFonts w:ascii="Arial Narrow" w:hAnsi="Arial Narrow" w:cs="Arial"/>
          <w:b/>
          <w:spacing w:val="-3"/>
          <w:kern w:val="0"/>
          <w14:ligatures w14:val="none"/>
        </w:rPr>
        <w:t>:</w:t>
      </w:r>
      <w:r w:rsidRPr="009B322A">
        <w:rPr>
          <w:rFonts w:ascii="Arial Narrow" w:hAnsi="Arial Narrow" w:cs="Arial"/>
          <w:bCs/>
          <w:spacing w:val="-3"/>
          <w:kern w:val="0"/>
          <w14:ligatures w14:val="none"/>
        </w:rPr>
        <w:t xml:space="preserve"> requerir a la señora </w:t>
      </w:r>
      <w:r w:rsidR="009C60C6" w:rsidRPr="009B322A">
        <w:rPr>
          <w:rFonts w:ascii="Arial Narrow" w:eastAsia="Times New Roman" w:hAnsi="Arial Narrow" w:cs="Arial"/>
          <w:color w:val="000000"/>
          <w:kern w:val="0"/>
          <w:shd w:val="clear" w:color="auto" w:fill="FFFFFF"/>
          <w:lang w:eastAsia="es-PE"/>
          <w14:ligatures w14:val="none"/>
        </w:rPr>
        <w:t xml:space="preserve">Judith Consuelo Saavedra Santiago </w:t>
      </w:r>
      <w:r w:rsidRPr="009B322A">
        <w:rPr>
          <w:rFonts w:ascii="Arial Narrow" w:hAnsi="Arial Narrow" w:cs="Arial"/>
          <w:color w:val="000000"/>
        </w:rPr>
        <w:t>para que, dentro del plazo de dos (2) días hábiles siguientes a la fecha en que reciba la notificación en su bandeja de correo electrónico, efectúe</w:t>
      </w:r>
      <w:r w:rsidR="009C60C6" w:rsidRPr="009B322A">
        <w:rPr>
          <w:rFonts w:ascii="Arial Narrow" w:hAnsi="Arial Narrow" w:cs="Arial"/>
          <w:color w:val="000000"/>
        </w:rPr>
        <w:t xml:space="preserve"> </w:t>
      </w:r>
      <w:r w:rsidRPr="009B322A">
        <w:rPr>
          <w:rFonts w:ascii="Arial Narrow" w:hAnsi="Arial Narrow" w:cs="Arial"/>
          <w:color w:val="000000"/>
        </w:rPr>
        <w:t>la confirmación de recepción de la notificación remitida por este despacho a su correo electrónico, de conformidad con el segundo párrafo del numeral 4 del artículo 20</w:t>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del citado cuerpo normativo</w:t>
      </w:r>
      <w:r w:rsidRPr="009B322A">
        <w:rPr>
          <w:rFonts w:ascii="Arial Narrow" w:hAnsi="Arial Narrow" w:cs="Arial"/>
          <w:vertAlign w:val="superscript"/>
        </w:rPr>
        <w:footnoteReference w:id="15"/>
      </w:r>
      <w:r w:rsidRPr="009B322A">
        <w:rPr>
          <w:rFonts w:ascii="Arial Narrow" w:hAnsi="Arial Narrow" w:cs="Arial"/>
        </w:rPr>
        <w:t>.</w:t>
      </w:r>
    </w:p>
    <w:p w14:paraId="639FE5BE" w14:textId="77777777" w:rsidR="00CA59A2" w:rsidRPr="009B322A" w:rsidRDefault="00CA59A2" w:rsidP="009B322A">
      <w:pPr>
        <w:suppressAutoHyphens/>
        <w:spacing w:after="0" w:line="240" w:lineRule="auto"/>
        <w:jc w:val="both"/>
        <w:rPr>
          <w:rFonts w:ascii="Arial Narrow" w:hAnsi="Arial Narrow" w:cs="Arial"/>
        </w:rPr>
      </w:pPr>
    </w:p>
    <w:p w14:paraId="083D8417" w14: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w:b/>
          <w:color w:val="000000"/>
          <w:kern w:val="0"/>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w:b/>
          <w:color w:val="000000"/>
          <w:kern w:val="0"/>
          <w:lang w:eastAsia="es-PE"/>
          <w14:ligatures w14:val="none"/>
        </w:rPr>
      </w:pPr>
    </w:p>
    <w:bookmarkEnd w:id="0"/>
    <w:p w14:paraId="10A843C5"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JUDITH ALCALDE BRICEÑO</w:t>
      </w:r>
    </w:p>
    <w:p w14:paraId="223C95D0"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Secretaria Técnica (e)</w:t>
      </w:r>
    </w:p>
    <w:p w14:paraId="094C1DB7" w14: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w14:ligatures w14:val="none"/>
        </w:rPr>
      </w:pPr>
      <w:r w:rsidRPr="009B322A">
        <w:rPr>
          <w:rFonts w:ascii="Arial Narrow" w:eastAsia="Calibri" w:hAnsi="Arial Narrow" w:cs="Arial"/>
          <w:b/>
          <w:bCs/>
          <w:color w:val="000000"/>
          <w:kern w:val="0"/>
          <w14:ligatures w14:val="none"/>
        </w:rPr>
        <w:t>Comisión </w:t>
      </w:r>
      <w:r w:rsidRPr="009B322A">
        <w:rPr>
          <w:rFonts w:ascii="Arial Narrow" w:eastAsia="Calibri" w:hAnsi="Arial Narrow" w:cs="Arial"/>
          <w:b/>
          <w:bCs/>
          <w:color w:val="000000"/>
          <w:kern w:val="0"/>
          <w:shd w:val="clear" w:color="auto" w:fill="FFFFFF"/>
          <w14:ligatures w14:val="none"/>
        </w:rPr>
        <w:t>de</w:t>
      </w:r>
      <w:r w:rsidRPr="009B322A">
        <w:rPr>
          <w:rFonts w:ascii="Arial Narrow" w:eastAsia="Calibri" w:hAnsi="Arial Narrow" w:cs="Arial"/>
          <w:b/>
          <w:bCs/>
          <w:color w:val="000000"/>
          <w:kern w:val="0"/>
          <w14:ligatures w14:val="none"/>
        </w:rPr>
        <w:t xml:space="preserve"> Protección al Consumidor </w:t>
      </w:r>
      <w:proofErr w:type="spellStart"/>
      <w:r w:rsidRPr="009B322A">
        <w:rPr>
          <w:rFonts w:ascii="Arial Narrow" w:eastAsia="Calibri" w:hAnsi="Arial Narrow" w:cs="Arial"/>
          <w:b/>
          <w:bCs/>
          <w:color w:val="000000"/>
          <w:kern w:val="0"/>
          <w14:ligatures w14:val="none"/>
        </w:rPr>
        <w:t/>
      </w:r>
      <w:proofErr w:type="spellEnd"/>
      <w:r w:rsidRPr="009B322A">
        <w:rPr>
          <w:rFonts w:ascii="Arial Narrow" w:eastAsia="Calibri" w:hAnsi="Arial Narrow" w:cs="Arial"/>
          <w:b/>
          <w:bCs/>
          <w:color w:val="000000"/>
          <w:kern w:val="0"/>
          <w14:ligatures w14:val="none"/>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w:b/>
          <w:color w:val="000000"/>
          <w:kern w:val="0"/>
          <w:lang w:eastAsia="es-PE"/>
          <w14:ligatures w14:val="none"/>
        </w:rPr>
      </w:pPr>
    </w:p>
    <w:p w14:paraId="74AAB5F4" w14: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de fecha 16 de</w:t>
      </w:r>
      <w:r w:rsidR="004E0FEB" w:rsidRPr="009B322A">
        <w:rPr>
          <w:rFonts w:ascii="Arial Narrow" w:hAnsi="Arial Narrow" w:cs="Arial"/>
          <w:sz w:val="16"/>
          <w:szCs w:val="16"/>
        </w:rPr>
        <w:t xml:space="preserve"> junio</w:t>
      </w:r>
      <w:r w:rsidRPr="009B322A">
        <w:rPr>
          <w:rFonts w:ascii="Arial Narrow" w:hAnsi="Arial Narrow" w:cs="Arial"/>
          <w:sz w:val="16"/>
          <w:szCs w:val="16"/>
        </w:rPr>
        <w:t xml:space="preserve"> del 2025, </w:t>
      </w:r>
      <w:proofErr w:type="spellStart"/>
      <w:r w:rsidRPr="009B322A">
        <w:rPr>
          <w:rFonts w:ascii="Arial Narrow" w:hAnsi="Arial Narrow" w:cs="Arial"/>
          <w:sz w:val="16"/>
          <w:szCs w:val="16"/>
        </w:rPr>
        <w:t>recepcionada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17</w:t>
      </w:r>
      <w:r w:rsidRPr="009B322A">
        <w:rPr>
          <w:rFonts w:ascii="Arial Narrow" w:hAnsi="Arial Narrow" w:cs="Arial"/>
          <w:sz w:val="16"/>
          <w:szCs w:val="16"/>
        </w:rPr>
        <w:t xml:space="preserve"> de </w:t>
      </w:r>
      <w:r w:rsidR="004E0FEB" w:rsidRPr="009B322A">
        <w:rPr>
          <w:rFonts w:ascii="Arial Narrow" w:hAnsi="Arial Narrow" w:cs="Arial"/>
          <w:sz w:val="16"/>
          <w:szCs w:val="16"/>
        </w:rPr>
        <w:t>junio</w:t>
      </w:r>
      <w:r w:rsidRPr="009B322A">
        <w:rPr>
          <w:rFonts w:ascii="Arial Narrow" w:hAnsi="Arial Narrow" w:cs="Arial"/>
          <w:sz w:val="16"/>
          <w:szCs w:val="16"/>
        </w:rPr>
        <w:t xml:space="preserve"> del 2025.</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TextonotapieCar"/>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