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B00E64" w:rsidR="00E60CD7" w:rsidRPr="007F7618"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Times New Roman" w:hAnsi="Arial Narrow" w:cs="Times New Roman"/>
          <w:b/>
          <w:bCs/>
          <w:color w:val="000000"/>
          <w:kern w:val="0"/>
          <w:shd w:val="clear" w:color="auto" w:fill="FFFFFF"/>
          <w:lang w:eastAsia="es-PE"/>
          <w14:ligatures w14:val="none"/>
        </w:rPr>
        <w:t>3152-2025/CC1</w:t>
      </w:r>
    </w:p>
    <w:p w14:paraId="174737B6" w14: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DENUNCIANTE</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5F16AA" w:rsidRPr="005F16AA">
        <w:rPr>
          <w:rFonts w:ascii="Arial Narrow" w:eastAsia="Arial Narrow" w:hAnsi="Arial Narrow" w:cs="Arial Narrow"/>
          <w:b/>
          <w:color w:val="000000"/>
          <w:kern w:val="0"/>
          <w:lang w:eastAsia="es-PE"/>
          <w14:ligatures w14:val="none"/>
        </w:rPr>
        <w:t>SUCESIÓN INTESTADA DE EDILBERTO GONZALES SEDANO</w:t>
      </w:r>
      <w:r w:rsidR="009E6AC6" w:rsidRPr="007F7618">
        <w:rPr>
          <w:rFonts w:ascii="Arial Narrow" w:eastAsia="Times New Roman" w:hAnsi="Arial Narrow" w:cs="Times New Roman"/>
          <w:b/>
          <w:color w:val="000000"/>
          <w:kern w:val="0"/>
          <w:vertAlign w:val="superscript"/>
          <w:lang w:val="es-ES" w:eastAsia="es-ES"/>
          <w14:ligatures w14:val="none"/>
        </w:rPr>
        <w:footnoteReference w:id="1"/>
      </w:r>
      <w:r w:rsidR="005F16AA" w:rsidRPr="005F16AA">
        <w:rPr>
          <w:rFonts w:ascii="Arial Narrow" w:eastAsia="Arial Narrow" w:hAnsi="Arial Narrow" w:cs="Arial Narrow"/>
          <w:b/>
          <w:color w:val="000000"/>
          <w:kern w:val="0"/>
          <w:lang w:eastAsia="es-PE"/>
          <w14:ligatures w14:val="none"/>
        </w:rPr>
        <w:t xml:space="preserve"> </w:t>
      </w:r>
      <w:r w:rsidRPr="007F7618">
        <w:rPr>
          <w:rFonts w:ascii="Arial Narrow" w:eastAsia="Arial Narrow" w:hAnsi="Arial Narrow" w:cs="Arial Narrow"/>
          <w:b/>
          <w:color w:val="000000"/>
          <w:kern w:val="0"/>
          <w:lang w:eastAsia="es-PE"/>
          <w14:ligatures w14:val="none"/>
        </w:rPr>
        <w:t>(</w:t>
      </w:r>
      <w:r w:rsidR="005F16AA" w:rsidRPr="005F16AA">
        <w:rPr>
          <w:rFonts w:ascii="Arial Narrow" w:eastAsia="Arial Narrow" w:hAnsi="Arial Narrow" w:cs="Arial Narrow"/>
          <w:b/>
          <w:color w:val="000000"/>
          <w:kern w:val="0"/>
          <w:lang w:eastAsia="es-PE"/>
          <w14:ligatures w14:val="none"/>
        </w:rPr>
        <w:t>SUCESIÓN INTESTADA</w:t>
      </w:r>
      <w:r w:rsidRPr="007F7618">
        <w:rPr>
          <w:rFonts w:ascii="Arial Narrow" w:eastAsia="Arial Narrow" w:hAnsi="Arial Narrow" w:cs="Arial Narrow"/>
          <w:b/>
          <w:color w:val="000000"/>
          <w:kern w:val="0"/>
          <w:lang w:eastAsia="es-PE"/>
          <w14:ligatures w14:val="none"/>
        </w:rPr>
        <w:t>)</w:t>
      </w:r>
    </w:p>
    <w:p w14:paraId="223101EF" w14: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DENUNCIADOS</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SANTANDER CONSUMER BANK S.A.</w:t>
      </w:r>
      <w:r w:rsidR="007F7618" w:rsidRPr="007F7618">
        <w:rPr>
          <w:rFonts w:ascii="Arial Narrow" w:eastAsia="Times New Roman" w:hAnsi="Arial Narrow" w:cs="Times New Roman"/>
          <w:b/>
          <w:color w:val="000000"/>
          <w:kern w:val="0"/>
          <w:vertAlign w:val="superscript"/>
          <w:lang w:val="es-ES" w:eastAsia="es-ES"/>
          <w14:ligatures w14:val="none"/>
        </w:rPr>
        <w:footnoteReference w:id="2"/>
      </w:r>
      <w:r w:rsidR="00BF76DF" w:rsidRPr="007F7618">
        <w:rPr>
          <w:rFonts w:ascii="Arial Narrow" w:eastAsia="Arial Narrow" w:hAnsi="Arial Narrow" w:cs="Arial Narrow"/>
          <w:b/>
          <w:color w:val="000000"/>
          <w:kern w:val="0"/>
          <w:lang w:eastAsia="es-PE"/>
          <w14:ligatures w14:val="none"/>
        </w:rPr>
        <w:t xml:space="preserve"> </w:t>
      </w:r>
      <w:r w:rsidRPr="007F7618">
        <w:rPr>
          <w:rFonts w:ascii="Arial Narrow" w:eastAsia="Arial Narrow" w:hAnsi="Arial Narrow" w:cs="Arial Narrow"/>
          <w:b/>
          <w:color w:val="000000"/>
          <w:kern w:val="0"/>
          <w:lang w:eastAsia="es-PE"/>
          <w14:ligatures w14:val="none"/>
        </w:rPr>
        <w:t>(</w:t>
      </w:r>
      <w:r w:rsidR="00BF76DF" w:rsidRPr="007F7618">
        <w:rPr>
          <w:rFonts w:ascii="Arial Narrow" w:eastAsia="Arial Narrow" w:hAnsi="Arial Narrow" w:cs="Arial Narrow"/>
          <w:b/>
          <w:color w:val="000000"/>
          <w:kern w:val="0"/>
          <w:lang w:eastAsia="es-PE"/>
          <w14:ligatures w14:val="none"/>
        </w:rPr>
        <w:t>SANTANDER</w:t>
      </w:r>
      <w:r w:rsidRPr="007F7618">
        <w:rPr>
          <w:rFonts w:ascii="Arial Narrow" w:eastAsia="Arial Narrow" w:hAnsi="Arial Narrow" w:cs="Arial Narrow"/>
          <w:b/>
          <w:color w:val="000000"/>
          <w:kern w:val="0"/>
          <w:lang w:eastAsia="es-PE"/>
          <w14:ligatures w14:val="none"/>
        </w:rPr>
        <w:t xml:space="preserve">) </w:t>
      </w:r>
    </w:p>
    <w:p w14:paraId="4D23E5DF" w14: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BNP PARIBAS CARDIF S.A. COMPAÑÍA DE SEGUROS Y REASEGUROS</w:t>
      </w:r>
      <w:r w:rsidRPr="007F7618">
        <w:rPr>
          <w:rFonts w:ascii="Arial Narrow" w:eastAsia="Arial Narrow" w:hAnsi="Arial Narrow" w:cs="Arial Narrow"/>
          <w:b/>
          <w:color w:val="000000"/>
          <w:kern w:val="0"/>
          <w:lang w:eastAsia="es-PE"/>
          <w14:ligatures w14:val="none"/>
        </w:rPr>
        <w:t xml:space="preserve"> (</w:t>
      </w:r>
      <w:r w:rsidR="00BF76DF" w:rsidRPr="007F7618">
        <w:rPr>
          <w:rFonts w:ascii="Arial Narrow" w:eastAsia="Arial Narrow" w:hAnsi="Arial Narrow" w:cs="Arial Narrow"/>
          <w:b/>
          <w:color w:val="000000"/>
          <w:kern w:val="0"/>
          <w:lang w:eastAsia="es-PE"/>
          <w14:ligatures w14:val="none"/>
        </w:rPr>
        <w:t>BNP PARIBAS</w:t>
      </w:r>
      <w:r w:rsidRPr="007F7618">
        <w:rPr>
          <w:rFonts w:ascii="Arial Narrow" w:eastAsia="Arial Narrow" w:hAnsi="Arial Narrow" w:cs="Arial Narrow"/>
          <w:b/>
          <w:color w:val="000000"/>
          <w:kern w:val="0"/>
          <w:lang w:eastAsia="es-PE"/>
          <w14:ligatures w14:val="none"/>
        </w:rPr>
        <w:t>)</w:t>
      </w:r>
    </w:p>
    <w:p w14:paraId="753670C1" w14: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MATERIAS</w:t>
      </w:r>
      <w:r w:rsidRPr="007F7618">
        <w:rPr>
          <w:rFonts w:ascii="Arial Narrow" w:eastAsia="Arial Narrow" w:hAnsi="Arial Narrow" w:cs="Arial Narrow"/>
          <w:b/>
          <w:color w:val="000000"/>
          <w:kern w:val="0"/>
          <w:lang w:eastAsia="es-PE"/>
          <w14:ligatures w14:val="none"/>
        </w:rPr>
        <w:tab/>
        <w:t xml:space="preserve">: </w:t>
      </w:r>
      <w:r w:rsidRPr="007F7618">
        <w:rPr>
          <w:rFonts w:ascii="Arial Narrow" w:eastAsia="Arial Narrow" w:hAnsi="Arial Narrow" w:cs="Arial Narrow"/>
          <w:b/>
          <w:color w:val="000000"/>
          <w:kern w:val="0"/>
          <w:lang w:eastAsia="es-PE"/>
          <w14:ligatures w14:val="none"/>
        </w:rPr>
        <w:tab/>
        <w:t>ADMISIÓN A TRÁMITE</w:t>
      </w:r>
    </w:p>
    <w:p w14:paraId="449086A9" w14: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REQUERIMIENTO DE INFORMACIÓN </w:t>
      </w:r>
    </w:p>
    <w:p w14:paraId="778AE69F" w14: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RESOLUCIÓN </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2</w:t>
      </w:r>
    </w:p>
    <w:p w14:paraId="26BE4AD0" w14:textId="77777777" w:rsidR="00E60CD7" w:rsidRPr="007F7618"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502421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7618">
        <w:rPr>
          <w:rFonts w:ascii="Arial Narrow" w:eastAsia="Times New Roman" w:hAnsi="Arial Narrow" w:cs="Times New Roman"/>
          <w:color w:val="000000"/>
          <w:kern w:val="0"/>
          <w:shd w:val="clear" w:color="auto" w:fill="FFFFFF"/>
          <w:lang w:eastAsia="es-PE"/>
          <w14:ligatures w14:val="none"/>
        </w:rPr>
        <w:t xml:space="preserve">Lima, </w:t>
      </w:r>
      <w:r w:rsidR="008B0A19">
        <w:rPr>
          <w:rFonts w:ascii="Arial Narrow" w:eastAsia="Times New Roman" w:hAnsi="Arial Narrow" w:cs="Times New Roman"/>
          <w:color w:val="000000"/>
          <w:kern w:val="0"/>
          <w:shd w:val="clear" w:color="auto" w:fill="FFFFFF"/>
          <w:lang w:eastAsia="es-PE"/>
          <w14:ligatures w14:val="none"/>
        </w:rPr>
        <w:t>30</w:t>
      </w:r>
      <w:r w:rsidRPr="007F7618">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7F7618">
        <w:rPr>
          <w:rFonts w:ascii="Arial Narrow" w:eastAsia="Times New Roman" w:hAnsi="Arial Narrow" w:cs="Times New Roman"/>
          <w:color w:val="000000"/>
          <w:kern w:val="0"/>
          <w:shd w:val="clear" w:color="auto" w:fill="FFFFFF"/>
          <w:lang w:eastAsia="es-PE"/>
          <w14:ligatures w14:val="none"/>
        </w:rPr>
        <w:t>enero de 202</w:t>
      </w:r>
      <w:bookmarkEnd w:id="1"/>
      <w:r w:rsidR="00693306">
        <w:rPr>
          <w:rFonts w:ascii="Arial Narrow" w:eastAsia="Times New Roman" w:hAnsi="Arial Narrow" w:cs="Times New Roman"/>
          <w:color w:val="000000"/>
          <w:kern w:val="0"/>
          <w:shd w:val="clear" w:color="auto" w:fill="FFFFFF"/>
          <w:lang w:eastAsia="es-PE"/>
          <w14:ligatures w14:val="none"/>
        </w:rPr>
        <w:t>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CAD95B3" w:rsidR="00E60CD7" w:rsidRPr="0056519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967BD">
        <w:rPr>
          <w:rFonts w:ascii="Arial Narrow" w:eastAsia="Times New Roman" w:hAnsi="Arial Narrow" w:cs="Arial"/>
          <w:color w:val="000000"/>
          <w:kern w:val="0"/>
          <w:lang w:val="es-ES" w:eastAsia="es-ES"/>
          <w14:ligatures w14:val="none"/>
        </w:rPr>
        <w:t xml:space="preserve">Mediante la denuncia del </w:t>
      </w:r>
      <w:r w:rsidR="007F7618" w:rsidRPr="00A967BD">
        <w:rPr>
          <w:rFonts w:ascii="Arial Narrow" w:eastAsia="Times New Roman" w:hAnsi="Arial Narrow" w:cs="Arial"/>
          <w:color w:val="000000"/>
          <w:kern w:val="0"/>
          <w:lang w:val="es-ES" w:eastAsia="es-ES"/>
          <w14:ligatures w14:val="none"/>
        </w:rPr>
        <w:t>3 de febrero de 2025</w:t>
      </w:r>
      <w:r w:rsidRPr="00A967BD">
        <w:rPr>
          <w:rFonts w:ascii="Arial Narrow" w:eastAsia="Times New Roman" w:hAnsi="Arial Narrow" w:cs="Times New Roman"/>
          <w:color w:val="000000"/>
          <w:kern w:val="0"/>
          <w:vertAlign w:val="superscript"/>
          <w:lang w:val="es-ES" w:eastAsia="es-ES"/>
          <w14:ligatures w14:val="none"/>
        </w:rPr>
        <w:footnoteReference w:id="3"/>
      </w:r>
      <w:r w:rsidRPr="00A967BD">
        <w:rPr>
          <w:rFonts w:ascii="Arial Narrow" w:eastAsia="Times New Roman" w:hAnsi="Arial Narrow" w:cs="Arial"/>
          <w:color w:val="000000"/>
          <w:kern w:val="0"/>
          <w:lang w:val="es-ES" w:eastAsia="es-ES"/>
          <w14:ligatures w14:val="none"/>
        </w:rPr>
        <w:t xml:space="preserve">, </w:t>
      </w:r>
      <w:r w:rsidR="007F7618" w:rsidRPr="00A967BD">
        <w:rPr>
          <w:rFonts w:ascii="Arial Narrow" w:eastAsia="Times New Roman" w:hAnsi="Arial Narrow" w:cs="Arial"/>
          <w:color w:val="000000"/>
          <w:kern w:val="0"/>
          <w:lang w:val="es-ES" w:eastAsia="es-ES"/>
          <w14:ligatures w14:val="none"/>
        </w:rPr>
        <w:t>complementado con el escrito del 5 de setiembre de 2025</w:t>
      </w:r>
      <w:r w:rsidRPr="00A967BD">
        <w:rPr>
          <w:rFonts w:ascii="Arial Narrow" w:eastAsia="Calibri" w:hAnsi="Arial Narrow" w:cs="Arial"/>
          <w:kern w:val="0"/>
          <w14:ligatures w14:val="none"/>
        </w:rPr>
        <w:t xml:space="preserve"> y </w:t>
      </w:r>
      <w:r w:rsidR="007F7618" w:rsidRPr="00565190">
        <w:rPr>
          <w:rFonts w:ascii="Arial Narrow" w:eastAsia="Calibri" w:hAnsi="Arial Narrow" w:cs="Arial"/>
          <w:kern w:val="0"/>
          <w14:ligatures w14:val="none"/>
        </w:rPr>
        <w:t>subsanado mediante</w:t>
      </w:r>
      <w:r w:rsidRPr="00565190">
        <w:rPr>
          <w:rFonts w:ascii="Arial Narrow" w:eastAsia="Calibri" w:hAnsi="Arial Narrow" w:cs="Arial"/>
          <w:kern w:val="0"/>
          <w14:ligatures w14:val="none"/>
        </w:rPr>
        <w:t xml:space="preserve"> el escrito del </w:t>
      </w:r>
      <w:r w:rsidR="00A967BD" w:rsidRPr="00565190">
        <w:rPr>
          <w:rFonts w:ascii="Arial Narrow" w:eastAsia="Calibri" w:hAnsi="Arial Narrow" w:cs="Arial"/>
          <w:kern w:val="0"/>
          <w14:ligatures w14:val="none"/>
        </w:rPr>
        <w:t>21 de enero de 2026</w:t>
      </w:r>
      <w:r w:rsidRPr="00565190">
        <w:rPr>
          <w:rFonts w:ascii="Arial Narrow" w:eastAsia="Calibri" w:hAnsi="Arial Narrow" w:cs="Arial"/>
          <w:kern w:val="0"/>
          <w14:ligatures w14:val="none"/>
        </w:rPr>
        <w:t xml:space="preserve">, </w:t>
      </w:r>
      <w:r w:rsidR="00A967BD" w:rsidRPr="00565190">
        <w:rPr>
          <w:rFonts w:ascii="Arial Narrow" w:eastAsia="Calibri" w:hAnsi="Arial Narrow" w:cs="Arial"/>
          <w:kern w:val="0"/>
          <w14:ligatures w14:val="none"/>
        </w:rPr>
        <w:t>la</w:t>
      </w:r>
      <w:r w:rsidRPr="00565190">
        <w:rPr>
          <w:rFonts w:ascii="Arial Narrow" w:eastAsia="Calibri" w:hAnsi="Arial Narrow" w:cs="Arial"/>
          <w:kern w:val="0"/>
          <w14:ligatures w14:val="none"/>
        </w:rPr>
        <w:t xml:space="preserve"> </w:t>
      </w:r>
      <w:r w:rsidR="009C1A23" w:rsidRPr="00565190">
        <w:rPr>
          <w:rFonts w:ascii="Arial Narrow" w:eastAsia="Calibri" w:hAnsi="Arial Narrow" w:cs="Arial"/>
          <w:kern w:val="0"/>
          <w14:ligatures w14:val="none"/>
        </w:rPr>
        <w:t xml:space="preserve">Sucesión Intestada </w:t>
      </w:r>
      <w:r w:rsidRPr="00565190">
        <w:rPr>
          <w:rFonts w:ascii="Arial Narrow" w:eastAsia="Calibri" w:hAnsi="Arial Narrow" w:cs="Arial"/>
          <w:kern w:val="0"/>
          <w14:ligatures w14:val="none"/>
        </w:rPr>
        <w:t>d</w:t>
      </w:r>
      <w:r w:rsidRPr="00565190">
        <w:rPr>
          <w:rFonts w:ascii="Arial Narrow" w:eastAsia="Times New Roman" w:hAnsi="Arial Narrow" w:cs="Arial"/>
          <w:color w:val="000000"/>
          <w:kern w:val="0"/>
          <w:lang w:val="es-ES" w:eastAsia="es-ES"/>
          <w14:ligatures w14:val="none"/>
        </w:rPr>
        <w:t xml:space="preserve">enunció a </w:t>
      </w:r>
      <w:r w:rsidR="00A967BD" w:rsidRPr="00565190">
        <w:rPr>
          <w:rFonts w:ascii="Arial Narrow" w:eastAsia="Times New Roman" w:hAnsi="Arial Narrow" w:cs="Arial"/>
          <w:color w:val="000000"/>
          <w:kern w:val="0"/>
          <w:lang w:val="es-ES" w:eastAsia="es-ES"/>
          <w14:ligatures w14:val="none"/>
        </w:rPr>
        <w:t xml:space="preserve">Santander </w:t>
      </w:r>
      <w:r w:rsidRPr="00565190">
        <w:rPr>
          <w:rFonts w:ascii="Arial Narrow" w:eastAsia="Times New Roman" w:hAnsi="Arial Narrow" w:cs="Arial"/>
          <w:color w:val="000000"/>
          <w:kern w:val="0"/>
          <w:lang w:val="es-ES" w:eastAsia="es-ES"/>
          <w14:ligatures w14:val="none"/>
        </w:rPr>
        <w:t xml:space="preserve">y </w:t>
      </w:r>
      <w:r w:rsidR="00A967BD" w:rsidRPr="00565190">
        <w:rPr>
          <w:rFonts w:ascii="Arial Narrow" w:eastAsia="Times New Roman" w:hAnsi="Arial Narrow" w:cs="Arial"/>
          <w:color w:val="000000"/>
          <w:kern w:val="0"/>
          <w:lang w:val="es-ES" w:eastAsia="es-ES"/>
          <w14:ligatures w14:val="none"/>
        </w:rPr>
        <w:t xml:space="preserve">BNP </w:t>
      </w:r>
      <w:proofErr w:type="spellStart"/>
      <w:r w:rsidR="00A967BD" w:rsidRPr="00565190">
        <w:rPr>
          <w:rFonts w:ascii="Arial Narrow" w:eastAsia="Times New Roman" w:hAnsi="Arial Narrow" w:cs="Arial"/>
          <w:color w:val="000000"/>
          <w:kern w:val="0"/>
          <w:lang w:val="es-ES" w:eastAsia="es-ES"/>
          <w14:ligatures w14:val="none"/>
        </w:rPr>
        <w:t>Paribas</w:t>
      </w:r>
      <w:proofErr w:type="spellEnd"/>
      <w:r w:rsidR="00A967BD" w:rsidRPr="00565190">
        <w:rPr>
          <w:rFonts w:ascii="Arial Narrow" w:eastAsia="Times New Roman" w:hAnsi="Arial Narrow" w:cs="Arial"/>
          <w:color w:val="000000"/>
          <w:kern w:val="0"/>
          <w:lang w:val="es-ES" w:eastAsia="es-ES"/>
          <w14:ligatures w14:val="none"/>
        </w:rPr>
        <w:t xml:space="preserve"> </w:t>
      </w:r>
      <w:r w:rsidRPr="00565190">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65190">
        <w:rPr>
          <w:rFonts w:ascii="Arial Narrow" w:eastAsia="Times New Roman" w:hAnsi="Arial Narrow" w:cs="Times New Roman"/>
          <w:color w:val="000000"/>
          <w:kern w:val="0"/>
          <w:vertAlign w:val="superscript"/>
          <w:lang w:val="es-ES" w:eastAsia="es-ES"/>
          <w14:ligatures w14:val="none"/>
        </w:rPr>
        <w:footnoteReference w:id="4"/>
      </w:r>
      <w:r w:rsidRPr="00565190">
        <w:rPr>
          <w:rFonts w:ascii="Arial Narrow" w:eastAsia="Times New Roman" w:hAnsi="Arial Narrow" w:cs="Arial"/>
          <w:color w:val="000000"/>
          <w:kern w:val="0"/>
          <w:lang w:val="es-ES" w:eastAsia="es-ES"/>
          <w14:ligatures w14:val="none"/>
        </w:rPr>
        <w:t xml:space="preserve">, señalando </w:t>
      </w:r>
      <w:r w:rsidRPr="00565190">
        <w:rPr>
          <w:rFonts w:ascii="Arial Narrow" w:eastAsia="Times New Roman" w:hAnsi="Arial Narrow" w:cs="Arial"/>
          <w:bCs/>
          <w:color w:val="000000"/>
          <w:kern w:val="0"/>
          <w:lang w:val="es-ES" w:eastAsia="es-ES"/>
          <w14:ligatures w14:val="none"/>
        </w:rPr>
        <w:t>lo siguiente:</w:t>
      </w:r>
    </w:p>
    <w:p w14:paraId="5C1F7A14" w14:textId="3BE2C60F"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3E9B3F30" w14: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2014,</w:t>
      </w:r>
      <w:r w:rsidR="00D04D5D" w:rsidRPr="00565190">
        <w:rPr>
          <w:rFonts w:ascii="Arial Narrow" w:eastAsia="Times New Roman" w:hAnsi="Arial Narrow" w:cs="Arial"/>
          <w:color w:val="000000"/>
          <w:kern w:val="0"/>
          <w:lang w:eastAsia="es-ES"/>
          <w14:ligatures w14:val="none"/>
        </w:rPr>
        <w:t xml:space="preserve"> </w:t>
      </w:r>
      <w:r w:rsidR="006935AE" w:rsidRPr="00565190">
        <w:rPr>
          <w:rFonts w:ascii="Arial Narrow" w:eastAsia="Times New Roman" w:hAnsi="Arial Narrow" w:cs="Arial"/>
          <w:color w:val="000000"/>
          <w:kern w:val="0"/>
          <w:lang w:eastAsia="es-ES"/>
          <w14:ligatures w14:val="none"/>
        </w:rPr>
        <w:t>el señor Edilberto Gonzales Sedano</w:t>
      </w:r>
      <w:r w:rsidR="002B5842" w:rsidRPr="00565190">
        <w:rPr>
          <w:rFonts w:ascii="Arial Narrow" w:eastAsia="Times New Roman" w:hAnsi="Arial Narrow" w:cs="Arial"/>
          <w:color w:val="000000"/>
          <w:kern w:val="0"/>
          <w:lang w:eastAsia="es-ES"/>
          <w14:ligatures w14:val="none"/>
        </w:rPr>
        <w:t xml:space="preserve"> (en adelante, el señor Gonzales)</w:t>
      </w:r>
      <w:r w:rsidR="006935AE" w:rsidRPr="00565190">
        <w:rPr>
          <w:rFonts w:ascii="Arial Narrow" w:eastAsia="Times New Roman" w:hAnsi="Arial Narrow" w:cs="Arial"/>
          <w:color w:val="000000"/>
          <w:kern w:val="0"/>
          <w:lang w:eastAsia="es-ES"/>
          <w14:ligatures w14:val="none"/>
        </w:rPr>
        <w:t xml:space="preserve"> c</w:t>
      </w:r>
      <w:r w:rsidR="00D04D5D" w:rsidRPr="00565190">
        <w:rPr>
          <w:rFonts w:ascii="Arial Narrow" w:eastAsia="Times New Roman" w:hAnsi="Arial Narrow" w:cs="Arial"/>
          <w:color w:val="000000"/>
          <w:kern w:val="0"/>
          <w:lang w:eastAsia="es-ES"/>
          <w14:ligatures w14:val="none"/>
        </w:rPr>
        <w:t xml:space="preserve">ontrató con </w:t>
      </w:r>
      <w:r w:rsidR="00005CB4" w:rsidRPr="00565190">
        <w:rPr>
          <w:rFonts w:ascii="Arial Narrow" w:eastAsia="Times New Roman" w:hAnsi="Arial Narrow" w:cs="Arial"/>
          <w:color w:val="000000"/>
          <w:kern w:val="0"/>
          <w:lang w:val="es-ES" w:eastAsia="es-ES"/>
          <w14:ligatures w14:val="none"/>
        </w:rPr>
        <w:t>CrediScotia Financiera S.A.</w:t>
      </w:r>
      <w:r w:rsidR="00FB1190" w:rsidRPr="00565190">
        <w:rPr>
          <w:rFonts w:ascii="Arial Narrow" w:eastAsia="Times New Roman" w:hAnsi="Arial Narrow" w:cs="Arial"/>
          <w:color w:val="000000"/>
          <w:kern w:val="0"/>
          <w:lang w:val="es-ES" w:eastAsia="es-ES"/>
          <w14:ligatures w14:val="none"/>
        </w:rPr>
        <w:t xml:space="preserve"> (en adelante, la entidad financiera)</w:t>
      </w:r>
      <w:r w:rsidR="00005CB4" w:rsidRPr="00565190">
        <w:rPr>
          <w:rFonts w:ascii="Arial Narrow" w:eastAsia="Times New Roman" w:hAnsi="Arial Narrow" w:cs="Arial"/>
          <w:color w:val="000000"/>
          <w:kern w:val="0"/>
          <w:lang w:val="es-ES" w:eastAsia="es-ES"/>
          <w14:ligatures w14:val="none"/>
        </w:rPr>
        <w:t xml:space="preserve"> la adquisición de </w:t>
      </w:r>
      <w:r w:rsidR="00D04D5D" w:rsidRPr="00565190">
        <w:rPr>
          <w:rFonts w:ascii="Arial Narrow" w:eastAsia="Times New Roman" w:hAnsi="Arial Narrow" w:cs="Arial"/>
          <w:color w:val="000000"/>
          <w:kern w:val="0"/>
          <w:lang w:eastAsia="es-ES"/>
          <w14:ligatures w14:val="none"/>
        </w:rPr>
        <w:t>una tarjeta de crédito</w:t>
      </w:r>
      <w:r w:rsidR="00B73F37">
        <w:rPr>
          <w:rFonts w:ascii="Arial Narrow" w:eastAsia="Times New Roman" w:hAnsi="Arial Narrow" w:cs="Arial"/>
          <w:color w:val="000000"/>
          <w:kern w:val="0"/>
          <w:lang w:eastAsia="es-ES"/>
          <w14:ligatures w14:val="none"/>
        </w:rPr>
        <w:t xml:space="preserve"> la </w:t>
      </w:r>
      <w:r w:rsidR="00D04D5D" w:rsidRPr="00565190">
        <w:rPr>
          <w:rFonts w:ascii="Arial Narrow" w:eastAsia="Times New Roman" w:hAnsi="Arial Narrow" w:cs="Arial"/>
          <w:color w:val="000000"/>
          <w:kern w:val="0"/>
          <w:lang w:eastAsia="es-ES"/>
          <w14:ligatures w14:val="none"/>
        </w:rPr>
        <w:t>cual se encontraba asociad</w:t>
      </w:r>
      <w:r w:rsidR="00005CB4" w:rsidRPr="00565190">
        <w:rPr>
          <w:rFonts w:ascii="Arial Narrow" w:eastAsia="Times New Roman" w:hAnsi="Arial Narrow" w:cs="Arial"/>
          <w:color w:val="000000"/>
          <w:kern w:val="0"/>
          <w:lang w:eastAsia="es-ES"/>
          <w14:ligatures w14:val="none"/>
        </w:rPr>
        <w:t>a</w:t>
      </w:r>
      <w:r w:rsidR="00D04D5D" w:rsidRPr="00565190">
        <w:rPr>
          <w:rFonts w:ascii="Arial Narrow" w:eastAsia="Times New Roman" w:hAnsi="Arial Narrow" w:cs="Arial"/>
          <w:color w:val="000000"/>
          <w:kern w:val="0"/>
          <w:lang w:eastAsia="es-ES"/>
          <w14:ligatures w14:val="none"/>
        </w:rPr>
        <w:t xml:space="preserve"> </w:t>
      </w:r>
      <w:r w:rsidR="003137C2" w:rsidRPr="00565190">
        <w:rPr>
          <w:rFonts w:ascii="Arial Narrow" w:eastAsia="Times New Roman" w:hAnsi="Arial Narrow" w:cs="Arial"/>
          <w:color w:val="000000"/>
          <w:kern w:val="0"/>
          <w:lang w:eastAsia="es-ES"/>
          <w14:ligatures w14:val="none"/>
        </w:rPr>
        <w:t>la</w:t>
      </w:r>
      <w:r w:rsidR="00D04D5D" w:rsidRPr="00565190">
        <w:rPr>
          <w:rFonts w:ascii="Arial Narrow" w:eastAsia="Times New Roman" w:hAnsi="Arial Narrow" w:cs="Arial"/>
          <w:color w:val="000000"/>
          <w:kern w:val="0"/>
          <w:lang w:eastAsia="es-ES"/>
          <w14:ligatures w14:val="none"/>
        </w:rPr>
        <w:t xml:space="preserve"> Póliza 7419210172</w:t>
      </w:r>
      <w:r w:rsidR="003137C2" w:rsidRPr="00565190">
        <w:rPr>
          <w:rFonts w:ascii="Arial Narrow" w:eastAsia="Times New Roman" w:hAnsi="Arial Narrow" w:cs="Arial"/>
          <w:color w:val="000000"/>
          <w:kern w:val="0"/>
          <w:lang w:eastAsia="es-ES"/>
          <w14:ligatures w14:val="none"/>
        </w:rPr>
        <w:t xml:space="preserve"> del Seguro de Desgravamen </w:t>
      </w:r>
      <w:r w:rsidR="00D04D5D" w:rsidRPr="00565190">
        <w:rPr>
          <w:rFonts w:ascii="Arial Narrow" w:eastAsia="Times New Roman" w:hAnsi="Arial Narrow" w:cs="Arial"/>
          <w:color w:val="000000"/>
          <w:kern w:val="0"/>
          <w:lang w:eastAsia="es-ES"/>
          <w14:ligatures w14:val="none"/>
        </w:rPr>
        <w:t xml:space="preserve">(en adelante, “Seguro de Desgravamen”), </w:t>
      </w:r>
      <w:r w:rsidR="003137C2" w:rsidRPr="00565190">
        <w:rPr>
          <w:rFonts w:ascii="Arial Narrow" w:eastAsia="Times New Roman" w:hAnsi="Arial Narrow" w:cs="Arial"/>
          <w:color w:val="000000"/>
          <w:kern w:val="0"/>
          <w:lang w:eastAsia="es-ES"/>
          <w14:ligatures w14:val="none"/>
        </w:rPr>
        <w:t>emitido por</w:t>
      </w:r>
      <w:r w:rsidR="00D04D5D" w:rsidRPr="00565190">
        <w:rPr>
          <w:rFonts w:ascii="Arial Narrow" w:eastAsia="Times New Roman" w:hAnsi="Arial Narrow" w:cs="Arial"/>
          <w:color w:val="000000"/>
          <w:kern w:val="0"/>
          <w:lang w:eastAsia="es-ES"/>
          <w14:ligatures w14:val="none"/>
        </w:rPr>
        <w:t xml:space="preserve"> BNP </w:t>
      </w:r>
      <w:proofErr w:type="spellStart"/>
      <w:r w:rsidR="00D04D5D" w:rsidRPr="00565190">
        <w:rPr>
          <w:rFonts w:ascii="Arial Narrow" w:eastAsia="Times New Roman" w:hAnsi="Arial Narrow" w:cs="Arial"/>
          <w:color w:val="000000"/>
          <w:kern w:val="0"/>
          <w:lang w:eastAsia="es-ES"/>
          <w14:ligatures w14:val="none"/>
        </w:rPr>
        <w:t>Paribas</w:t>
      </w:r>
      <w:proofErr w:type="spellEnd"/>
      <w:r w:rsidR="00D04D5D" w:rsidRPr="00565190">
        <w:rPr>
          <w:rFonts w:ascii="Arial Narrow" w:eastAsia="Times New Roman" w:hAnsi="Arial Narrow" w:cs="Arial"/>
          <w:color w:val="000000"/>
          <w:kern w:val="0"/>
          <w:lang w:eastAsia="es-ES"/>
          <w14:ligatures w14:val="none"/>
        </w:rPr>
        <w:t xml:space="preserve"> </w:t>
      </w:r>
      <w:proofErr w:type="spellStart"/>
      <w:r w:rsidR="00D04D5D" w:rsidRPr="00565190">
        <w:rPr>
          <w:rFonts w:ascii="Arial Narrow" w:eastAsia="Times New Roman" w:hAnsi="Arial Narrow" w:cs="Arial"/>
          <w:color w:val="000000"/>
          <w:kern w:val="0"/>
          <w:lang w:eastAsia="es-ES"/>
          <w14:ligatures w14:val="none"/>
        </w:rPr>
        <w:t>Cardif</w:t>
      </w:r>
      <w:proofErr w:type="spellEnd"/>
      <w:r w:rsidR="00D04D5D" w:rsidRPr="00565190">
        <w:rPr>
          <w:rFonts w:ascii="Arial Narrow" w:eastAsia="Times New Roman" w:hAnsi="Arial Narrow" w:cs="Arial"/>
          <w:color w:val="000000"/>
          <w:kern w:val="0"/>
          <w:lang w:eastAsia="es-ES"/>
          <w14:ligatures w14:val="none"/>
        </w:rPr>
        <w:t>, sin que se le haya entregado copia del contrato de tarjeta de crédito ni del contenido de la póliza del seguro.</w:t>
      </w:r>
      <w:r w:rsidR="003137C2" w:rsidRPr="00565190">
        <w:rPr>
          <w:rFonts w:ascii="Arial Narrow" w:eastAsia="Times New Roman" w:hAnsi="Arial Narrow" w:cs="Arial"/>
          <w:color w:val="000000"/>
          <w:kern w:val="0"/>
          <w:lang w:eastAsia="es-ES"/>
          <w14:ligatures w14:val="none"/>
        </w:rPr>
        <w:t xml:space="preserve"> </w:t>
      </w:r>
    </w:p>
    <w:p w14:paraId="64D3D9D2" w14:textId="4268F152" w:rsidR="00D04D5D" w:rsidRPr="00565190" w:rsidRDefault="003137C2"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 </w:t>
      </w:r>
    </w:p>
    <w:p w14:paraId="2E582EC6" w14: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w:t>
      </w:r>
      <w:r w:rsidR="00D04D5D" w:rsidRPr="00565190">
        <w:rPr>
          <w:rFonts w:ascii="Arial Narrow" w:eastAsia="Times New Roman" w:hAnsi="Arial Narrow" w:cs="Arial"/>
          <w:color w:val="000000"/>
          <w:kern w:val="0"/>
          <w:lang w:eastAsia="es-ES"/>
          <w14:ligatures w14:val="none"/>
        </w:rPr>
        <w:t xml:space="preserve"> se le</w:t>
      </w:r>
      <w:r w:rsidR="002B5842" w:rsidRPr="00565190">
        <w:rPr>
          <w:rFonts w:ascii="Arial Narrow" w:eastAsia="Times New Roman" w:hAnsi="Arial Narrow" w:cs="Arial"/>
          <w:color w:val="000000"/>
          <w:kern w:val="0"/>
          <w:lang w:eastAsia="es-ES"/>
          <w14:ligatures w14:val="none"/>
        </w:rPr>
        <w:t xml:space="preserve"> requirió al señor Gonzales</w:t>
      </w:r>
      <w:r w:rsidR="00D04D5D" w:rsidRPr="00565190">
        <w:rPr>
          <w:rFonts w:ascii="Arial Narrow" w:eastAsia="Times New Roman" w:hAnsi="Arial Narrow" w:cs="Arial"/>
          <w:color w:val="000000"/>
          <w:kern w:val="0"/>
          <w:lang w:eastAsia="es-ES"/>
          <w14:ligatures w14:val="none"/>
        </w:rPr>
        <w:t xml:space="preserve"> declaración jurada sobre antecedentes médicos, ni se </w:t>
      </w:r>
      <w:r w:rsidR="00CA1FCF" w:rsidRPr="00565190">
        <w:rPr>
          <w:rFonts w:ascii="Arial Narrow" w:eastAsia="Times New Roman" w:hAnsi="Arial Narrow" w:cs="Arial"/>
          <w:color w:val="000000"/>
          <w:kern w:val="0"/>
          <w:lang w:eastAsia="es-ES"/>
          <w14:ligatures w14:val="none"/>
        </w:rPr>
        <w:t>informó</w:t>
      </w:r>
      <w:r w:rsidR="00D04D5D" w:rsidRPr="00565190">
        <w:rPr>
          <w:rFonts w:ascii="Arial Narrow" w:eastAsia="Times New Roman" w:hAnsi="Arial Narrow" w:cs="Arial"/>
          <w:color w:val="000000"/>
          <w:kern w:val="0"/>
          <w:lang w:eastAsia="es-ES"/>
          <w14:ligatures w14:val="none"/>
        </w:rPr>
        <w:t xml:space="preserve"> sobre condiciones, exclusiones, alcances, forma de envío o contenido del </w:t>
      </w:r>
      <w:r w:rsidR="00CA1FCF" w:rsidRPr="00565190">
        <w:rPr>
          <w:rFonts w:ascii="Arial Narrow" w:eastAsia="Times New Roman" w:hAnsi="Arial Narrow" w:cs="Arial"/>
          <w:color w:val="000000"/>
          <w:kern w:val="0"/>
          <w:lang w:eastAsia="es-ES"/>
          <w14:ligatures w14:val="none"/>
        </w:rPr>
        <w:t>Seguro de Desgravamen</w:t>
      </w:r>
      <w:r w:rsidR="00D04D5D" w:rsidRPr="00565190">
        <w:rPr>
          <w:rFonts w:ascii="Arial Narrow" w:eastAsia="Times New Roman" w:hAnsi="Arial Narrow" w:cs="Arial"/>
          <w:color w:val="000000"/>
          <w:kern w:val="0"/>
          <w:lang w:eastAsia="es-ES"/>
          <w14:ligatures w14:val="none"/>
        </w:rPr>
        <w:t>.</w:t>
      </w:r>
      <w:r w:rsidR="00CA1FCF" w:rsidRPr="00565190">
        <w:rPr>
          <w:rFonts w:ascii="Arial Narrow" w:eastAsia="Times New Roman" w:hAnsi="Arial Narrow" w:cs="Arial"/>
          <w:color w:val="000000"/>
          <w:kern w:val="0"/>
          <w:lang w:eastAsia="es-ES"/>
          <w14:ligatures w14:val="none"/>
        </w:rPr>
        <w:t xml:space="preserve"> </w:t>
      </w:r>
    </w:p>
    <w:p w14:paraId="0807217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FD7846" w14: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El</w:t>
      </w:r>
      <w:r w:rsidR="00CA1FCF"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7 de abril del 2015, </w:t>
      </w:r>
      <w:r w:rsidR="00CA1FCF" w:rsidRPr="00565190">
        <w:rPr>
          <w:rFonts w:ascii="Arial Narrow" w:eastAsia="Times New Roman" w:hAnsi="Arial Narrow" w:cs="Arial"/>
          <w:color w:val="000000"/>
          <w:kern w:val="0"/>
          <w:lang w:eastAsia="es-ES"/>
          <w14:ligatures w14:val="none"/>
        </w:rPr>
        <w:t xml:space="preserve">el señor Gonzales </w:t>
      </w:r>
      <w:r w:rsidRPr="00565190">
        <w:rPr>
          <w:rFonts w:ascii="Arial Narrow" w:eastAsia="Times New Roman" w:hAnsi="Arial Narrow" w:cs="Arial"/>
          <w:color w:val="000000"/>
          <w:kern w:val="0"/>
          <w:lang w:eastAsia="es-ES"/>
          <w14:ligatures w14:val="none"/>
        </w:rPr>
        <w:t>fue diagnosticado con hipertensión arterial</w:t>
      </w:r>
      <w:r w:rsidR="00CA1FCF" w:rsidRPr="00565190">
        <w:rPr>
          <w:rFonts w:ascii="Arial Narrow" w:eastAsia="Times New Roman" w:hAnsi="Arial Narrow" w:cs="Arial"/>
          <w:color w:val="000000"/>
          <w:kern w:val="0"/>
          <w:lang w:eastAsia="es-ES"/>
          <w14:ligatures w14:val="none"/>
        </w:rPr>
        <w:t>.</w:t>
      </w:r>
      <w:r w:rsidR="00A34680">
        <w:rPr>
          <w:rFonts w:ascii="Arial Narrow" w:eastAsia="Times New Roman" w:hAnsi="Arial Narrow" w:cs="Arial"/>
          <w:color w:val="000000"/>
          <w:kern w:val="0"/>
          <w:lang w:eastAsia="es-ES"/>
          <w14:ligatures w14:val="none"/>
        </w:rPr>
        <w:t xml:space="preserve"> </w:t>
      </w:r>
      <w:r w:rsidRPr="00A34680">
        <w:rPr>
          <w:rFonts w:ascii="Arial Narrow" w:eastAsia="Times New Roman" w:hAnsi="Arial Narrow" w:cs="Arial"/>
          <w:color w:val="000000"/>
          <w:kern w:val="0"/>
          <w:lang w:eastAsia="es-ES"/>
          <w14:ligatures w14:val="none"/>
        </w:rPr>
        <w:t xml:space="preserve">Durante toda la vigencia del contrato de tarjeta de crédito, </w:t>
      </w:r>
      <w:r w:rsidR="00CA1FCF" w:rsidRPr="00A34680">
        <w:rPr>
          <w:rFonts w:ascii="Arial Narrow" w:eastAsia="Times New Roman" w:hAnsi="Arial Narrow" w:cs="Arial"/>
          <w:color w:val="000000"/>
          <w:kern w:val="0"/>
          <w:lang w:eastAsia="es-ES"/>
          <w14:ligatures w14:val="none"/>
        </w:rPr>
        <w:t xml:space="preserve">el señor Gonzales </w:t>
      </w:r>
      <w:r w:rsidRPr="00A34680">
        <w:rPr>
          <w:rFonts w:ascii="Arial Narrow" w:eastAsia="Times New Roman" w:hAnsi="Arial Narrow" w:cs="Arial"/>
          <w:color w:val="000000"/>
          <w:kern w:val="0"/>
          <w:lang w:eastAsia="es-ES"/>
          <w14:ligatures w14:val="none"/>
        </w:rPr>
        <w:t>efectuó el pago puntual de las cuotas mensuales, incluyendo el cobro mensual correspondiente al Seguro de Desgravamen, el cual ascendía a un monto aproximado de S/ 14,90 por cada periodo de facturación, sin registrar atrasos en el pago de la cuota mínima.</w:t>
      </w:r>
    </w:p>
    <w:p w14:paraId="0286722C" w14:textId="77777777" w:rsidR="00CA1FCF" w:rsidRPr="00565190" w:rsidRDefault="00CA1FCF" w:rsidP="00CA1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FBC7B5" w14: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octubre del 2022, falleció </w:t>
      </w:r>
      <w:r w:rsidR="0012058E" w:rsidRPr="00565190">
        <w:rPr>
          <w:rFonts w:ascii="Arial Narrow" w:eastAsia="Times New Roman" w:hAnsi="Arial Narrow" w:cs="Arial"/>
          <w:color w:val="000000"/>
          <w:kern w:val="0"/>
          <w:lang w:eastAsia="es-ES"/>
          <w14:ligatures w14:val="none"/>
        </w:rPr>
        <w:t xml:space="preserve">el señor Gonzales (en adelante, el </w:t>
      </w:r>
      <w:r w:rsidRPr="00565190">
        <w:rPr>
          <w:rFonts w:ascii="Arial Narrow" w:eastAsia="Times New Roman" w:hAnsi="Arial Narrow" w:cs="Arial"/>
          <w:color w:val="000000"/>
          <w:kern w:val="0"/>
          <w:lang w:eastAsia="es-ES"/>
          <w14:ligatures w14:val="none"/>
        </w:rPr>
        <w:t>causante de la Sucesión Intestada</w:t>
      </w:r>
      <w:r w:rsidR="0012058E" w:rsidRPr="00565190">
        <w:rPr>
          <w:rFonts w:ascii="Arial Narrow" w:eastAsia="Times New Roman" w:hAnsi="Arial Narrow" w:cs="Arial"/>
          <w:color w:val="000000"/>
          <w:kern w:val="0"/>
          <w:lang w:eastAsia="es-ES"/>
          <w14:ligatures w14:val="none"/>
        </w:rPr>
        <w:t>)</w:t>
      </w:r>
      <w:r w:rsidRPr="00565190">
        <w:rPr>
          <w:rFonts w:ascii="Arial Narrow" w:eastAsia="Times New Roman" w:hAnsi="Arial Narrow" w:cs="Arial"/>
          <w:color w:val="000000"/>
          <w:kern w:val="0"/>
          <w:lang w:eastAsia="es-ES"/>
          <w14:ligatures w14:val="none"/>
        </w:rPr>
        <w:t xml:space="preserve">, conforme al certificado de defunción, en el cual se consignó como causa de fallecimiento </w:t>
      </w:r>
      <w:r w:rsidR="00903798">
        <w:rPr>
          <w:rFonts w:ascii="Arial Narrow" w:eastAsia="Times New Roman" w:hAnsi="Arial Narrow" w:cs="Arial"/>
          <w:color w:val="000000"/>
          <w:kern w:val="0"/>
          <w:lang w:eastAsia="es-ES"/>
          <w14:ligatures w14:val="none"/>
        </w:rPr>
        <w:t>un</w:t>
      </w:r>
      <w:r w:rsidRPr="00565190">
        <w:rPr>
          <w:rFonts w:ascii="Arial Narrow" w:eastAsia="Times New Roman" w:hAnsi="Arial Narrow" w:cs="Arial"/>
          <w:color w:val="000000"/>
          <w:kern w:val="0"/>
          <w:lang w:eastAsia="es-ES"/>
          <w14:ligatures w14:val="none"/>
        </w:rPr>
        <w:t xml:space="preserve"> infarto agudo de miocardio.</w:t>
      </w:r>
    </w:p>
    <w:p w14:paraId="50294006"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5989F4C7" w14: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12 de diciembre del 2022, el Hospital </w:t>
      </w:r>
      <w:r w:rsidR="00BD34C2" w:rsidRPr="00565190">
        <w:rPr>
          <w:rFonts w:ascii="Arial Narrow" w:eastAsia="Times New Roman" w:hAnsi="Arial Narrow" w:cs="Arial"/>
          <w:color w:val="000000"/>
          <w:kern w:val="0"/>
          <w:lang w:eastAsia="es-ES"/>
          <w14:ligatures w14:val="none"/>
        </w:rPr>
        <w:t xml:space="preserve">Alberto Leonardo Barton Thompson </w:t>
      </w:r>
      <w:r w:rsidRPr="00565190">
        <w:rPr>
          <w:rFonts w:ascii="Arial Narrow" w:eastAsia="Times New Roman" w:hAnsi="Arial Narrow" w:cs="Arial"/>
          <w:color w:val="000000"/>
          <w:kern w:val="0"/>
          <w:lang w:eastAsia="es-ES"/>
          <w14:ligatures w14: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Times New Roman" w:hAnsi="Arial Narrow" w:cs="Arial"/>
          <w:color w:val="000000"/>
          <w:kern w:val="0"/>
          <w:lang w:eastAsia="es-ES"/>
          <w14:ligatures w14:val="none"/>
        </w:rPr>
        <w:t xml:space="preserve"> asociado con el Seguro de Desgravamen</w:t>
      </w:r>
      <w:r w:rsidRPr="00565190">
        <w:rPr>
          <w:rFonts w:ascii="Arial Narrow" w:eastAsia="Times New Roman" w:hAnsi="Arial Narrow" w:cs="Arial"/>
          <w:color w:val="000000"/>
          <w:kern w:val="0"/>
          <w:lang w:eastAsia="es-ES"/>
          <w14:ligatures w14:val="none"/>
        </w:rPr>
        <w:t>.</w:t>
      </w:r>
      <w:r w:rsidR="0012058E" w:rsidRPr="00565190">
        <w:rPr>
          <w:rFonts w:ascii="Arial Narrow" w:eastAsia="Times New Roman" w:hAnsi="Arial Narrow" w:cs="Arial"/>
          <w:color w:val="000000"/>
          <w:kern w:val="0"/>
          <w:lang w:eastAsia="es-ES"/>
          <w14:ligatures w14:val="none"/>
        </w:rPr>
        <w:t xml:space="preserve"> </w:t>
      </w:r>
    </w:p>
    <w:p w14:paraId="1C8064E4"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4AB3634" w14: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3D9">
        <w:rPr>
          <w:rFonts w:ascii="Arial Narrow" w:eastAsia="Times New Roman" w:hAnsi="Arial Narrow" w:cs="Arial"/>
          <w:color w:val="000000"/>
          <w:kern w:val="0"/>
          <w:lang w:eastAsia="es-ES"/>
          <w14:ligatures w14:val="none"/>
        </w:rPr>
        <w:t>Posteriormente</w:t>
      </w:r>
      <w:r w:rsidR="00D04D5D" w:rsidRPr="004303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solicitó</w:t>
      </w:r>
      <w:r w:rsidRPr="00565190">
        <w:rPr>
          <w:rFonts w:ascii="Arial Narrow" w:eastAsia="Times New Roman" w:hAnsi="Arial Narrow" w:cs="Arial"/>
          <w:color w:val="000000"/>
          <w:kern w:val="0"/>
          <w:lang w:eastAsia="es-ES"/>
          <w14:ligatures w14:val="none"/>
        </w:rPr>
        <w:t xml:space="preserve"> </w:t>
      </w:r>
      <w:r w:rsidR="0074264C" w:rsidRPr="004303D9">
        <w:rPr>
          <w:rFonts w:ascii="Arial Narrow" w:eastAsia="Times New Roman" w:hAnsi="Arial Narrow" w:cs="Arial"/>
          <w:color w:val="000000"/>
          <w:kern w:val="0"/>
          <w:lang w:eastAsia="es-ES"/>
          <w14:ligatures w14:val="none"/>
        </w:rPr>
        <w:t>a</w:t>
      </w:r>
      <w:r w:rsidR="0074264C" w:rsidRPr="00565190">
        <w:rPr>
          <w:rFonts w:ascii="Arial Narrow" w:eastAsia="Times New Roman" w:hAnsi="Arial Narrow" w:cs="Arial"/>
          <w:color w:val="000000"/>
          <w:kern w:val="0"/>
          <w:lang w:eastAsia="es-ES"/>
          <w14:ligatures w14:val="none"/>
        </w:rPr>
        <w:t xml:space="preserve"> la</w:t>
      </w:r>
      <w:r w:rsidR="00FB1190" w:rsidRPr="00565190">
        <w:rPr>
          <w:rFonts w:ascii="Arial Narrow" w:eastAsia="Times New Roman" w:hAnsi="Arial Narrow" w:cs="Arial"/>
          <w:color w:val="000000"/>
          <w:kern w:val="0"/>
          <w:lang w:val="es-ES" w:eastAsia="es-ES"/>
          <w14:ligatures w14:val="none"/>
        </w:rPr>
        <w:t xml:space="preserve"> entidad financiera</w:t>
      </w:r>
      <w:r w:rsidR="00D04D5D" w:rsidRPr="00565190">
        <w:rPr>
          <w:rFonts w:ascii="Arial Narrow" w:eastAsia="Times New Roman" w:hAnsi="Arial Narrow" w:cs="Arial"/>
          <w:color w:val="000000"/>
          <w:kern w:val="0"/>
          <w:lang w:eastAsia="es-ES"/>
          <w14:ligatures w14:val="none"/>
        </w:rPr>
        <w:t xml:space="preserve"> el procedimiento, requisitos y documentación necesaria para </w:t>
      </w:r>
      <w:r w:rsidR="00892C2A" w:rsidRPr="00565190">
        <w:rPr>
          <w:rFonts w:ascii="Arial Narrow" w:eastAsia="Times New Roman" w:hAnsi="Arial Narrow" w:cs="Arial"/>
          <w:color w:val="000000"/>
          <w:kern w:val="0"/>
          <w:lang w:eastAsia="es-ES"/>
          <w14:ligatures w14:val="none"/>
        </w:rPr>
        <w:t>el otorgamiento</w:t>
      </w:r>
      <w:r w:rsidR="00D04D5D" w:rsidRPr="00565190">
        <w:rPr>
          <w:rFonts w:ascii="Arial Narrow" w:eastAsia="Times New Roman" w:hAnsi="Arial Narrow" w:cs="Arial"/>
          <w:color w:val="000000"/>
          <w:kern w:val="0"/>
          <w:lang w:eastAsia="es-ES"/>
          <w14:ligatures w14:val="none"/>
        </w:rPr>
        <w:t xml:space="preserve"> </w:t>
      </w:r>
      <w:r w:rsidR="00892C2A" w:rsidRPr="00565190">
        <w:rPr>
          <w:rFonts w:ascii="Arial Narrow" w:eastAsia="Times New Roman" w:hAnsi="Arial Narrow" w:cs="Arial"/>
          <w:color w:val="000000"/>
          <w:kern w:val="0"/>
          <w:lang w:eastAsia="es-ES"/>
          <w14:ligatures w14:val="none"/>
        </w:rPr>
        <w:t>de la</w:t>
      </w:r>
      <w:r w:rsidR="00D04D5D" w:rsidRPr="00565190">
        <w:rPr>
          <w:rFonts w:ascii="Arial Narrow" w:eastAsia="Times New Roman" w:hAnsi="Arial Narrow" w:cs="Arial"/>
          <w:color w:val="000000"/>
          <w:kern w:val="0"/>
          <w:lang w:eastAsia="es-ES"/>
          <w14:ligatures w14:val="none"/>
        </w:rPr>
        <w:t xml:space="preserve"> cobertura del Seguro de Desgravamen, ocasión en la cual personal de la </w:t>
      </w:r>
      <w:r>
        <w:rPr>
          <w:rFonts w:ascii="Arial Narrow" w:eastAsia="Times New Roman" w:hAnsi="Arial Narrow" w:cs="Arial"/>
          <w:color w:val="000000"/>
          <w:kern w:val="0"/>
          <w:lang w:eastAsia="es-ES"/>
          <w14:ligatures w14:val="none"/>
        </w:rPr>
        <w:t xml:space="preserve">entidad </w:t>
      </w:r>
      <w:r w:rsidR="00D04D5D" w:rsidRPr="00565190">
        <w:rPr>
          <w:rFonts w:ascii="Arial Narrow" w:eastAsia="Times New Roman" w:hAnsi="Arial Narrow" w:cs="Arial"/>
          <w:color w:val="000000"/>
          <w:kern w:val="0"/>
          <w:lang w:eastAsia="es-ES"/>
          <w14:ligatures w14:val="none"/>
        </w:rPr>
        <w:t xml:space="preserve">financiera entregó una relación de requisitos y proporcionó el nombre de la </w:t>
      </w:r>
      <w:r w:rsidR="00892C2A" w:rsidRPr="00565190">
        <w:rPr>
          <w:rFonts w:ascii="Arial Narrow" w:eastAsia="Times New Roman" w:hAnsi="Arial Narrow" w:cs="Arial"/>
          <w:color w:val="000000"/>
          <w:kern w:val="0"/>
          <w:lang w:eastAsia="es-ES"/>
          <w14:ligatures w14:val="none"/>
        </w:rPr>
        <w:t xml:space="preserve">compañía </w:t>
      </w:r>
      <w:r w:rsidR="00D04D5D" w:rsidRPr="00565190">
        <w:rPr>
          <w:rFonts w:ascii="Arial Narrow" w:eastAsia="Times New Roman" w:hAnsi="Arial Narrow" w:cs="Arial"/>
          <w:color w:val="000000"/>
          <w:kern w:val="0"/>
          <w:lang w:eastAsia="es-ES"/>
          <w14:ligatures w14:val="none"/>
        </w:rPr>
        <w:t>aseguradora para realizar las gestiones correspondientes.</w:t>
      </w:r>
    </w:p>
    <w:p w14:paraId="374B254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E2246E" w14: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5 de enero del 2023, </w:t>
      </w:r>
      <w:r w:rsidR="00892C2A"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un correo electrónico a BNP </w:t>
      </w:r>
      <w:proofErr w:type="spellStart"/>
      <w:r w:rsidRPr="00565190">
        <w:rPr>
          <w:rFonts w:ascii="Arial Narrow" w:eastAsia="Times New Roman" w:hAnsi="Arial Narrow" w:cs="Arial"/>
          <w:color w:val="000000"/>
          <w:kern w:val="0"/>
          <w:lang w:eastAsia="es-ES"/>
          <w14:ligatures w14:val="none"/>
        </w:rPr>
        <w:t>Paribas</w:t>
      </w:r>
      <w:proofErr w:type="spellEnd"/>
      <w:r w:rsidRPr="00565190">
        <w:rPr>
          <w:rFonts w:ascii="Arial Narrow" w:eastAsia="Times New Roman" w:hAnsi="Arial Narrow" w:cs="Arial"/>
          <w:color w:val="000000"/>
          <w:kern w:val="0"/>
          <w:lang w:eastAsia="es-ES"/>
          <w14:ligatures w14:val="none"/>
        </w:rPr>
        <w:t xml:space="preserve"> comunicando el fallecimiento y solicitando información sobre el procedimiento y los documentos necesarios para </w:t>
      </w:r>
      <w:r w:rsidR="005A593A" w:rsidRPr="00565190">
        <w:rPr>
          <w:rFonts w:ascii="Arial Narrow" w:eastAsia="Times New Roman" w:hAnsi="Arial Narrow" w:cs="Arial"/>
          <w:color w:val="000000"/>
          <w:kern w:val="0"/>
          <w:lang w:eastAsia="es-ES"/>
          <w14:ligatures w14:val="none"/>
        </w:rPr>
        <w:t>el otorgamiento de la cobertura</w:t>
      </w:r>
      <w:r w:rsidRPr="00565190">
        <w:rPr>
          <w:rFonts w:ascii="Arial Narrow" w:eastAsia="Times New Roman" w:hAnsi="Arial Narrow" w:cs="Arial"/>
          <w:color w:val="000000"/>
          <w:kern w:val="0"/>
          <w:lang w:eastAsia="es-ES"/>
          <w14:ligatures w14: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Times New Roman" w:hAnsi="Arial Narrow" w:cs="Arial"/>
          <w:color w:val="000000"/>
          <w:kern w:val="0"/>
          <w:lang w:eastAsia="es-ES"/>
          <w14:ligatures w14:val="none"/>
        </w:rPr>
        <w:t xml:space="preserve">de </w:t>
      </w:r>
      <w:r w:rsidRPr="00565190">
        <w:rPr>
          <w:rFonts w:ascii="Arial Narrow" w:eastAsia="Times New Roman" w:hAnsi="Arial Narrow" w:cs="Arial"/>
          <w:color w:val="000000"/>
          <w:kern w:val="0"/>
          <w:lang w:eastAsia="es-ES"/>
          <w14:ligatures w14:val="none"/>
        </w:rPr>
        <w:t>WhatsApp.</w:t>
      </w:r>
    </w:p>
    <w:p w14:paraId="769C71AA"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C18190" w14: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El mismo día</w:t>
      </w:r>
      <w:r w:rsidR="00D04D5D" w:rsidRPr="00565190">
        <w:rPr>
          <w:rFonts w:ascii="Arial Narrow" w:eastAsia="Times New Roman" w:hAnsi="Arial Narrow" w:cs="Arial"/>
          <w:color w:val="000000"/>
          <w:kern w:val="0"/>
          <w:lang w:eastAsia="es-ES"/>
          <w14:ligatures w14:val="none"/>
        </w:rPr>
        <w:t xml:space="preserve">, se comunicó con </w:t>
      </w:r>
      <w:r w:rsidRPr="00565190">
        <w:rPr>
          <w:rFonts w:ascii="Arial Narrow" w:eastAsia="Times New Roman" w:hAnsi="Arial Narrow" w:cs="Arial"/>
          <w:color w:val="000000"/>
          <w:kern w:val="0"/>
          <w:lang w:eastAsia="es-ES"/>
          <w14:ligatures w14:val="none"/>
        </w:rPr>
        <w:t xml:space="preserve">BNP </w:t>
      </w:r>
      <w:proofErr w:type="spellStart"/>
      <w:r w:rsidRPr="00565190">
        <w:rPr>
          <w:rFonts w:ascii="Arial Narrow" w:eastAsia="Times New Roman" w:hAnsi="Arial Narrow" w:cs="Arial"/>
          <w:color w:val="000000"/>
          <w:kern w:val="0"/>
          <w:lang w:eastAsia="es-ES"/>
          <w14:ligatures w14:val="none"/>
        </w:rPr>
        <w:t>Pariba</w:t>
      </w:r>
      <w:r w:rsidR="00FE4219" w:rsidRPr="00565190">
        <w:rPr>
          <w:rFonts w:ascii="Arial Narrow" w:eastAsia="Times New Roman" w:hAnsi="Arial Narrow" w:cs="Arial"/>
          <w:color w:val="000000"/>
          <w:kern w:val="0"/>
          <w:lang w:eastAsia="es-ES"/>
          <w14:ligatures w14:val="none"/>
        </w:rPr>
        <w:t>s</w:t>
      </w:r>
      <w:proofErr w:type="spellEnd"/>
      <w:r w:rsidRPr="00565190">
        <w:rPr>
          <w:rFonts w:ascii="Arial Narrow" w:eastAsia="Times New Roman" w:hAnsi="Arial Narrow" w:cs="Arial"/>
          <w:color w:val="000000"/>
          <w:kern w:val="0"/>
          <w:lang w:eastAsia="es-ES"/>
          <w14:ligatures w14:val="none"/>
        </w:rPr>
        <w:t xml:space="preserve"> </w:t>
      </w:r>
      <w:r w:rsidR="00D04D5D" w:rsidRPr="00565190">
        <w:rPr>
          <w:rFonts w:ascii="Arial Narrow" w:eastAsia="Times New Roman" w:hAnsi="Arial Narrow" w:cs="Arial"/>
          <w:color w:val="000000"/>
          <w:kern w:val="0"/>
          <w:lang w:eastAsia="es-ES"/>
          <w14:ligatures w14:val="none"/>
        </w:rPr>
        <w:t>mediante WhatsApp, reiterando la comunicación del fallecimiento</w:t>
      </w:r>
      <w:r w:rsidRPr="00565190">
        <w:rPr>
          <w:rFonts w:ascii="Arial Narrow" w:eastAsia="Times New Roman" w:hAnsi="Arial Narrow" w:cs="Arial"/>
          <w:color w:val="000000"/>
          <w:kern w:val="0"/>
          <w:lang w:eastAsia="es-ES"/>
          <w14:ligatures w14:val="none"/>
        </w:rPr>
        <w:t xml:space="preserve"> del causante de la Sucesión Intestada</w:t>
      </w:r>
      <w:r w:rsidR="00D04D5D" w:rsidRPr="00565190">
        <w:rPr>
          <w:rFonts w:ascii="Arial Narrow" w:eastAsia="Times New Roman" w:hAnsi="Arial Narrow" w:cs="Arial"/>
          <w:color w:val="000000"/>
          <w:kern w:val="0"/>
          <w:lang w:eastAsia="es-ES"/>
          <w14:ligatures w14:val="none"/>
        </w:rPr>
        <w:t xml:space="preserve"> y consultando sobre los requisitos y procedimiento para </w:t>
      </w:r>
      <w:r w:rsidR="00FE4219" w:rsidRPr="00565190">
        <w:rPr>
          <w:rFonts w:ascii="Arial Narrow" w:eastAsia="Times New Roman" w:hAnsi="Arial Narrow" w:cs="Arial"/>
          <w:color w:val="000000"/>
          <w:kern w:val="0"/>
          <w:lang w:eastAsia="es-ES"/>
          <w14:ligatures w14:val="none"/>
        </w:rPr>
        <w:t xml:space="preserve">el otorgamiento de cobertura </w:t>
      </w:r>
      <w:r w:rsidR="00D04D5D" w:rsidRPr="00565190">
        <w:rPr>
          <w:rFonts w:ascii="Arial Narrow" w:eastAsia="Times New Roman" w:hAnsi="Arial Narrow" w:cs="Arial"/>
          <w:color w:val="000000"/>
          <w:kern w:val="0"/>
          <w:lang w:eastAsia="es-ES"/>
          <w14:ligatures w14:val="none"/>
        </w:rPr>
        <w:t>del Seguro de Desgravamen, oportunidad en la cual se le indicó la documentación a presentar y que no existía un plazo límite para efectuar la solicitud.</w:t>
      </w:r>
      <w:r w:rsidRPr="00565190">
        <w:rPr>
          <w:rFonts w:ascii="Arial Narrow" w:eastAsia="Times New Roman" w:hAnsi="Arial Narrow" w:cs="Arial"/>
          <w:color w:val="000000"/>
          <w:kern w:val="0"/>
          <w:lang w:eastAsia="es-ES"/>
          <w14:ligatures w14:val="none"/>
        </w:rPr>
        <w:t xml:space="preserve"> </w:t>
      </w:r>
    </w:p>
    <w:p w14:paraId="1C94666E"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2A39C5" w14: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26 de enero del 2023, </w:t>
      </w:r>
      <w:r w:rsidR="0074264C"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mediante WhatsApp a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toda la documentación requerida para la </w:t>
      </w:r>
      <w:r w:rsidR="00105C7D">
        <w:rPr>
          <w:rFonts w:ascii="Arial Narrow" w:eastAsia="Times New Roman" w:hAnsi="Arial Narrow" w:cs="Arial"/>
          <w:color w:val="000000"/>
          <w:kern w:val="0"/>
          <w:lang w:eastAsia="es-ES"/>
          <w14:ligatures w14:val="none"/>
        </w:rPr>
        <w:t xml:space="preserve">atención de su solicitud de </w:t>
      </w:r>
      <w:r w:rsidRPr="00565190">
        <w:rPr>
          <w:rFonts w:ascii="Arial Narrow" w:eastAsia="Times New Roman" w:hAnsi="Arial Narrow" w:cs="Arial"/>
          <w:color w:val="000000"/>
          <w:kern w:val="0"/>
          <w:lang w:eastAsia="es-ES"/>
          <w14:ligatures w14:val="none"/>
        </w:rPr>
        <w:t>cobertura del Seguro de Desgravamen, quedando a la espera de respuesta.</w:t>
      </w:r>
    </w:p>
    <w:p w14:paraId="62F6E9B2"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70352B" w14: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9 de febrero del 2023,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Times New Roman" w:hAnsi="Arial Narrow" w:cs="Arial"/>
          <w:color w:val="000000"/>
          <w:kern w:val="0"/>
          <w:lang w:eastAsia="es-ES"/>
          <w14:ligatures w14:val="none"/>
        </w:rPr>
        <w:t xml:space="preserve"> </w:t>
      </w:r>
    </w:p>
    <w:p w14:paraId="2CB494DB"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6BF4E0E" w14: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13 de febrero del 2023, se comunicó nuevamente con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mediante WhatsApp, siendo informado que la solicitud había sido resuelta el 7 de febrero del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Times New Roman" w:hAnsi="Arial Narrow" w:cs="Arial"/>
          <w:color w:val="000000"/>
          <w:kern w:val="0"/>
          <w:lang w:eastAsia="es-ES"/>
          <w14:ligatures w14:val="none"/>
        </w:rPr>
        <w:t xml:space="preserve">compañía </w:t>
      </w:r>
      <w:r w:rsidRPr="00565190">
        <w:rPr>
          <w:rFonts w:ascii="Arial Narrow" w:eastAsia="Times New Roman" w:hAnsi="Arial Narrow" w:cs="Arial"/>
          <w:color w:val="000000"/>
          <w:kern w:val="0"/>
          <w:lang w:eastAsia="es-ES"/>
          <w14:ligatures w14:val="none"/>
        </w:rPr>
        <w:t>aseguradora, limitándose a indicar que la respuesta ya había sido enviada.</w:t>
      </w:r>
      <w:r w:rsidR="007B2179" w:rsidRPr="00565190">
        <w:rPr>
          <w:rFonts w:ascii="Arial Narrow" w:eastAsia="Times New Roman" w:hAnsi="Arial Narrow" w:cs="Arial"/>
          <w:color w:val="000000"/>
          <w:kern w:val="0"/>
          <w:lang w:eastAsia="es-ES"/>
          <w14:ligatures w14:val="none"/>
        </w:rPr>
        <w:t xml:space="preserve"> </w:t>
      </w:r>
    </w:p>
    <w:p w14:paraId="045CAE5E" w14:textId="77777777"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7299EBC5" w14: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agosto del 2023,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por correo electrónico, por primera vez en formato legible, el documento de respuesta correspondiente </w:t>
      </w:r>
      <w:r w:rsidR="00FB2E94" w:rsidRPr="00565190">
        <w:rPr>
          <w:rFonts w:ascii="Arial Narrow" w:eastAsia="Times New Roman" w:hAnsi="Arial Narrow" w:cs="Arial"/>
          <w:color w:val="000000"/>
          <w:kern w:val="0"/>
          <w:lang w:eastAsia="es-ES"/>
          <w14:ligatures w14:val="none"/>
        </w:rPr>
        <w:t>a la negativa de su solicitud de otorgamiento</w:t>
      </w:r>
      <w:r w:rsidRPr="00565190">
        <w:rPr>
          <w:rFonts w:ascii="Arial Narrow" w:eastAsia="Times New Roman" w:hAnsi="Arial Narrow" w:cs="Arial"/>
          <w:color w:val="000000"/>
          <w:kern w:val="0"/>
          <w:lang w:eastAsia="es-ES"/>
          <w14:ligatures w14:val="none"/>
        </w:rPr>
        <w:t xml:space="preserve"> </w:t>
      </w:r>
      <w:r w:rsidR="00FB2E94" w:rsidRPr="00565190">
        <w:rPr>
          <w:rFonts w:ascii="Arial Narrow" w:eastAsia="Times New Roman" w:hAnsi="Arial Narrow" w:cs="Arial"/>
          <w:color w:val="000000"/>
          <w:kern w:val="0"/>
          <w:lang w:eastAsia="es-ES"/>
          <w14:ligatures w14:val="none"/>
        </w:rPr>
        <w:t>de</w:t>
      </w:r>
      <w:r w:rsidRPr="00565190">
        <w:rPr>
          <w:rFonts w:ascii="Arial Narrow" w:eastAsia="Times New Roman" w:hAnsi="Arial Narrow" w:cs="Arial"/>
          <w:color w:val="000000"/>
          <w:kern w:val="0"/>
          <w:lang w:eastAsia="es-ES"/>
          <w14:ligatures w14:val="none"/>
        </w:rPr>
        <w:t xml:space="preserve"> cobertura del Seguro de Desgravamen, permitiendo recién conocer los fundamentos del rechazo</w:t>
      </w:r>
      <w:r w:rsidR="002C646A" w:rsidRPr="00565190">
        <w:rPr>
          <w:rFonts w:ascii="Arial Narrow" w:eastAsia="Times New Roman" w:hAnsi="Arial Narrow" w:cs="Arial"/>
          <w:color w:val="000000"/>
          <w:kern w:val="0"/>
          <w:lang w:eastAsia="es-ES"/>
          <w14:ligatures w14:val="none"/>
        </w:rPr>
        <w:t>, consistente en presunta preexistencia de enfermedad anterio</w:t>
      </w:r>
      <w:r w:rsidR="00E14421">
        <w:rPr>
          <w:rFonts w:ascii="Arial Narrow" w:eastAsia="Times New Roman" w:hAnsi="Arial Narrow" w:cs="Arial"/>
          <w:color w:val="000000"/>
          <w:kern w:val="0"/>
          <w:lang w:eastAsia="es-ES"/>
          <w14:ligatures w14:val="none"/>
        </w:rPr>
        <w:t>r</w:t>
      </w:r>
      <w:r w:rsidR="002C646A" w:rsidRPr="00565190">
        <w:rPr>
          <w:rFonts w:ascii="Arial Narrow" w:eastAsia="Times New Roman" w:hAnsi="Arial Narrow" w:cs="Arial"/>
          <w:color w:val="000000"/>
          <w:kern w:val="0"/>
          <w:lang w:eastAsia="es-ES"/>
          <w14:ligatures w14:val="none"/>
        </w:rPr>
        <w:t xml:space="preserve"> a la vigencia de</w:t>
      </w:r>
      <w:r w:rsidR="00E14421">
        <w:rPr>
          <w:rFonts w:ascii="Arial Narrow" w:eastAsia="Times New Roman" w:hAnsi="Arial Narrow" w:cs="Arial"/>
          <w:color w:val="000000"/>
          <w:kern w:val="0"/>
          <w:lang w:eastAsia="es-ES"/>
          <w14:ligatures w14:val="none"/>
        </w:rPr>
        <w:t xml:space="preserve"> la póliza</w:t>
      </w:r>
      <w:r w:rsidR="002C646A" w:rsidRPr="00565190">
        <w:rPr>
          <w:rFonts w:ascii="Arial Narrow" w:eastAsia="Times New Roman" w:hAnsi="Arial Narrow" w:cs="Arial"/>
          <w:color w:val="000000"/>
          <w:kern w:val="0"/>
          <w:lang w:eastAsia="es-ES"/>
          <w14:ligatures w14:val="none"/>
        </w:rPr>
        <w:t>,</w:t>
      </w:r>
      <w:r w:rsidRPr="00565190">
        <w:rPr>
          <w:rFonts w:ascii="Arial Narrow" w:eastAsia="Times New Roman" w:hAnsi="Arial Narrow" w:cs="Arial"/>
          <w:color w:val="000000"/>
          <w:kern w:val="0"/>
          <w:lang w:eastAsia="es-ES"/>
          <w14:ligatures w14:val="none"/>
        </w:rPr>
        <w:t xml:space="preserve"> y la posibilidad de formular reconsideración o acudir a otras instancias.</w:t>
      </w:r>
      <w:r w:rsidR="00FB2E94" w:rsidRPr="00565190">
        <w:rPr>
          <w:rFonts w:ascii="Arial Narrow" w:eastAsia="Times New Roman" w:hAnsi="Arial Narrow" w:cs="Arial"/>
          <w:color w:val="000000"/>
          <w:kern w:val="0"/>
          <w:lang w:eastAsia="es-ES"/>
          <w14:ligatures w14:val="none"/>
        </w:rPr>
        <w:t xml:space="preserve"> </w:t>
      </w:r>
      <w:r w:rsidR="00915D8A" w:rsidRPr="00565190">
        <w:rPr>
          <w:rFonts w:ascii="Arial Narrow" w:eastAsia="Times New Roman" w:hAnsi="Arial Narrow" w:cs="Arial"/>
          <w:color w:val="000000"/>
          <w:kern w:val="0"/>
          <w:lang w:eastAsia="es-ES"/>
          <w14:ligatures w14:val="none"/>
        </w:rPr>
        <w:t xml:space="preserve"> </w:t>
      </w:r>
    </w:p>
    <w:p w14:paraId="15F6C811" w14:textId="77777777" w:rsidR="00D04D5D" w:rsidRPr="00565190" w:rsidRDefault="00D04D5D" w:rsidP="002C646A">
      <w:pPr>
        <w:spacing w:after="0" w:line="240" w:lineRule="auto"/>
        <w:jc w:val="both"/>
        <w:rPr>
          <w:rFonts w:ascii="Arial Narrow" w:eastAsia="Times New Roman" w:hAnsi="Arial Narrow" w:cs="Arial"/>
          <w:color w:val="000000"/>
          <w:kern w:val="0"/>
          <w:lang w:eastAsia="es-ES"/>
          <w14:ligatures w14:val="none"/>
        </w:rPr>
      </w:pPr>
    </w:p>
    <w:p w14:paraId="5A720EFA" w14: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25 de agosto del 2023, </w:t>
      </w:r>
      <w:r w:rsidR="002A4E88"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solicitó expresamente a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0074264C" w:rsidRPr="00565190">
        <w:rPr>
          <w:rFonts w:ascii="Arial Narrow" w:eastAsia="Times New Roman" w:hAnsi="Arial Narrow" w:cs="Arial"/>
          <w:color w:val="000000"/>
          <w:kern w:val="0"/>
          <w:lang w:eastAsia="es-ES"/>
          <w14:ligatures w14:val="none"/>
        </w:rPr>
        <w:t xml:space="preserve">una </w:t>
      </w:r>
      <w:r w:rsidRPr="00565190">
        <w:rPr>
          <w:rFonts w:ascii="Arial Narrow" w:eastAsia="Times New Roman" w:hAnsi="Arial Narrow" w:cs="Arial"/>
          <w:color w:val="000000"/>
          <w:kern w:val="0"/>
          <w:lang w:eastAsia="es-ES"/>
          <w14:ligatures w14:val="none"/>
        </w:rPr>
        <w:t xml:space="preserve">copia de la póliza del </w:t>
      </w:r>
      <w:r w:rsidR="002A4E88" w:rsidRPr="00565190">
        <w:rPr>
          <w:rFonts w:ascii="Arial Narrow" w:eastAsia="Times New Roman" w:hAnsi="Arial Narrow" w:cs="Arial"/>
          <w:color w:val="000000"/>
          <w:kern w:val="0"/>
          <w:lang w:eastAsia="es-ES"/>
          <w14:ligatures w14:val="none"/>
        </w:rPr>
        <w:t>Seguro de Desgravamen</w:t>
      </w:r>
      <w:r w:rsidRPr="00565190">
        <w:rPr>
          <w:rFonts w:ascii="Arial Narrow" w:eastAsia="Times New Roman" w:hAnsi="Arial Narrow" w:cs="Arial"/>
          <w:color w:val="000000"/>
          <w:kern w:val="0"/>
          <w:lang w:eastAsia="es-ES"/>
          <w14:ligatures w14:val="none"/>
        </w:rPr>
        <w:t>.</w:t>
      </w:r>
      <w:r w:rsidR="002A4E88" w:rsidRPr="00565190">
        <w:rPr>
          <w:rFonts w:ascii="Arial Narrow" w:eastAsia="Times New Roman" w:hAnsi="Arial Narrow" w:cs="Arial"/>
          <w:color w:val="000000"/>
          <w:kern w:val="0"/>
          <w:lang w:eastAsia="es-ES"/>
          <w14:ligatures w14:val="none"/>
        </w:rPr>
        <w:t xml:space="preserve"> </w:t>
      </w:r>
    </w:p>
    <w:p w14:paraId="54748D63" w14:textId="77777777" w:rsidR="00A34680" w:rsidRPr="00A34680" w:rsidRDefault="00A34680" w:rsidP="00A34680">
      <w:pPr>
        <w:pStyle w:val="Prrafodelista"/>
        <w:rPr>
          <w:rFonts w:ascii="Arial Narrow" w:eastAsia="Times New Roman" w:hAnsi="Arial Narrow" w:cs="Arial"/>
          <w:color w:val="000000"/>
          <w:kern w:val="0"/>
          <w:lang w:eastAsia="es-ES"/>
          <w14:ligatures w14:val="none"/>
        </w:rPr>
      </w:pPr>
    </w:p>
    <w:p w14:paraId="2F290A15" w14:textId="77777777" w:rsidR="00A34680" w:rsidRPr="00A34680" w:rsidRDefault="00A34680" w:rsidP="00A34680">
      <w:pPr>
        <w:spacing w:after="0" w:line="240" w:lineRule="auto"/>
        <w:jc w:val="both"/>
        <w:rPr>
          <w:rFonts w:ascii="Arial Narrow" w:eastAsia="Times New Roman" w:hAnsi="Arial Narrow" w:cs="Arial"/>
          <w:color w:val="000000"/>
          <w:kern w:val="0"/>
          <w:lang w:eastAsia="es-ES"/>
          <w14:ligatures w14:val="none"/>
        </w:rPr>
      </w:pPr>
    </w:p>
    <w:p w14:paraId="64B57FD5" w14: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4 de setiembre del 2023, </w:t>
      </w:r>
      <w:r w:rsidR="002A4E88" w:rsidRPr="00565190">
        <w:rPr>
          <w:rFonts w:ascii="Arial Narrow" w:eastAsia="Times New Roman" w:hAnsi="Arial Narrow" w:cs="Arial"/>
          <w:color w:val="000000"/>
          <w:kern w:val="0"/>
          <w:lang w:eastAsia="es-ES"/>
          <w14:ligatures w14:val="none"/>
        </w:rPr>
        <w:t xml:space="preserve">BNP </w:t>
      </w:r>
      <w:proofErr w:type="spellStart"/>
      <w:r w:rsidR="002A4E88" w:rsidRPr="00565190">
        <w:rPr>
          <w:rFonts w:ascii="Arial Narrow" w:eastAsia="Times New Roman" w:hAnsi="Arial Narrow" w:cs="Arial"/>
          <w:color w:val="000000"/>
          <w:kern w:val="0"/>
          <w:lang w:eastAsia="es-ES"/>
          <w14:ligatures w14:val="none"/>
        </w:rPr>
        <w:t>Paribas</w:t>
      </w:r>
      <w:proofErr w:type="spellEnd"/>
      <w:r w:rsidR="002A4E88"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dos archivos, uno referido a la respuesta de rechazo</w:t>
      </w:r>
      <w:r w:rsidR="00FF4C16">
        <w:rPr>
          <w:rFonts w:ascii="Arial Narrow" w:eastAsia="Times New Roman" w:hAnsi="Arial Narrow" w:cs="Arial"/>
          <w:color w:val="000000"/>
          <w:kern w:val="0"/>
          <w:lang w:eastAsia="es-ES"/>
          <w14:ligatures w14:val="none"/>
        </w:rPr>
        <w:t xml:space="preserve"> de otorgamiento de cobertura</w:t>
      </w:r>
      <w:r w:rsidRPr="00565190">
        <w:rPr>
          <w:rFonts w:ascii="Arial Narrow" w:eastAsia="Times New Roman" w:hAnsi="Arial Narrow" w:cs="Arial"/>
          <w:color w:val="000000"/>
          <w:kern w:val="0"/>
          <w:lang w:eastAsia="es-ES"/>
          <w14:ligatures w14: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Times New Roman" w:hAnsi="Arial Narrow" w:cs="Arial"/>
          <w:color w:val="000000"/>
          <w:kern w:val="0"/>
          <w:lang w:eastAsia="es-ES"/>
          <w14:ligatures w14:val="none"/>
        </w:rPr>
        <w:t xml:space="preserve"> solicitada el </w:t>
      </w:r>
      <w:r w:rsidR="00FF4C16" w:rsidRPr="00565190">
        <w:rPr>
          <w:rFonts w:ascii="Arial Narrow" w:eastAsia="Times New Roman" w:hAnsi="Arial Narrow" w:cs="Arial"/>
          <w:color w:val="000000"/>
          <w:kern w:val="0"/>
          <w:lang w:eastAsia="es-ES"/>
          <w14:ligatures w14:val="none"/>
        </w:rPr>
        <w:t>25 de agosto del 2023</w:t>
      </w:r>
      <w:r w:rsidRPr="00565190">
        <w:rPr>
          <w:rFonts w:ascii="Arial Narrow" w:eastAsia="Times New Roman" w:hAnsi="Arial Narrow" w:cs="Arial"/>
          <w:color w:val="000000"/>
          <w:kern w:val="0"/>
          <w:lang w:eastAsia="es-ES"/>
          <w14:ligatures w14:val="none"/>
        </w:rPr>
        <w:t>.</w:t>
      </w:r>
    </w:p>
    <w:p w14:paraId="21F6079D"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68EE7D3" w14: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octubre del 2023, solicitó nuevamente a </w:t>
      </w:r>
      <w:r w:rsidR="0074264C" w:rsidRPr="00565190">
        <w:rPr>
          <w:rFonts w:ascii="Arial Narrow" w:eastAsia="Times New Roman" w:hAnsi="Arial Narrow" w:cs="Arial"/>
          <w:color w:val="000000"/>
          <w:kern w:val="0"/>
          <w:lang w:eastAsia="es-ES"/>
          <w14:ligatures w14:val="none"/>
        </w:rPr>
        <w:t xml:space="preserve">BNP </w:t>
      </w:r>
      <w:proofErr w:type="spellStart"/>
      <w:r w:rsidR="0074264C" w:rsidRPr="00565190">
        <w:rPr>
          <w:rFonts w:ascii="Arial Narrow" w:eastAsia="Times New Roman" w:hAnsi="Arial Narrow" w:cs="Arial"/>
          <w:color w:val="000000"/>
          <w:kern w:val="0"/>
          <w:lang w:eastAsia="es-ES"/>
          <w14:ligatures w14:val="none"/>
        </w:rPr>
        <w:t>Paribas</w:t>
      </w:r>
      <w:proofErr w:type="spellEnd"/>
      <w:r w:rsidR="0074264C"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copia certificada del contrato de seguro correspondiente al Seguro de Desgravamen.</w:t>
      </w:r>
      <w:r w:rsidR="0074264C" w:rsidRPr="00565190">
        <w:rPr>
          <w:rFonts w:ascii="Arial Narrow" w:eastAsia="Times New Roman" w:hAnsi="Arial Narrow" w:cs="Arial"/>
          <w:color w:val="000000"/>
          <w:kern w:val="0"/>
          <w:lang w:eastAsia="es-ES"/>
          <w14:ligatures w14:val="none"/>
        </w:rPr>
        <w:t xml:space="preserve"> </w:t>
      </w:r>
      <w:r w:rsidR="000B6C3D">
        <w:rPr>
          <w:rFonts w:ascii="Arial Narrow" w:eastAsia="Times New Roman" w:hAnsi="Arial Narrow" w:cs="Arial"/>
          <w:color w:val="000000"/>
          <w:kern w:val="0"/>
          <w:lang w:eastAsia="es-ES"/>
          <w14:ligatures w14:val="none"/>
        </w:rPr>
        <w:t xml:space="preserve"> </w:t>
      </w:r>
    </w:p>
    <w:p w14:paraId="63608907"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975C9A8" w14: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10 de noviembre del 2023, </w:t>
      </w:r>
      <w:r w:rsidR="0074264C" w:rsidRPr="00565190">
        <w:rPr>
          <w:rFonts w:ascii="Arial Narrow" w:eastAsia="Times New Roman" w:hAnsi="Arial Narrow" w:cs="Arial"/>
          <w:color w:val="000000"/>
          <w:kern w:val="0"/>
          <w:lang w:eastAsia="es-ES"/>
          <w14:ligatures w14:val="none"/>
        </w:rPr>
        <w:t xml:space="preserve">BNP </w:t>
      </w:r>
      <w:proofErr w:type="spellStart"/>
      <w:r w:rsidR="0074264C" w:rsidRPr="00565190">
        <w:rPr>
          <w:rFonts w:ascii="Arial Narrow" w:eastAsia="Times New Roman" w:hAnsi="Arial Narrow" w:cs="Arial"/>
          <w:color w:val="000000"/>
          <w:kern w:val="0"/>
          <w:lang w:eastAsia="es-ES"/>
          <w14:ligatures w14:val="none"/>
        </w:rPr>
        <w:t>Paribas</w:t>
      </w:r>
      <w:proofErr w:type="spellEnd"/>
      <w:r w:rsidR="0074264C"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dos archivos denominados “Copia Póliza Edilberto Gonzales Sedano” e “</w:t>
      </w:r>
      <w:proofErr w:type="spellStart"/>
      <w:r w:rsidRPr="00565190">
        <w:rPr>
          <w:rFonts w:ascii="Arial Narrow" w:eastAsia="Times New Roman" w:hAnsi="Arial Narrow" w:cs="Arial"/>
          <w:color w:val="000000"/>
          <w:kern w:val="0"/>
          <w:lang w:eastAsia="es-ES"/>
          <w14:ligatures w14:val="none"/>
        </w:rPr>
        <w:t>Inf</w:t>
      </w:r>
      <w:proofErr w:type="spellEnd"/>
      <w:r w:rsidRPr="00565190">
        <w:rPr>
          <w:rFonts w:ascii="Arial Narrow" w:eastAsia="Times New Roman" w:hAnsi="Arial Narrow" w:cs="Arial"/>
          <w:color w:val="000000"/>
          <w:kern w:val="0"/>
          <w:lang w:eastAsia="es-ES"/>
          <w14:ligatures w14:val="none"/>
        </w:rPr>
        <w:t xml:space="preserve"> </w:t>
      </w:r>
      <w:r w:rsidR="000B6C3D" w:rsidRPr="00565190">
        <w:rPr>
          <w:rFonts w:ascii="Arial Narrow" w:eastAsia="Times New Roman" w:hAnsi="Arial Narrow" w:cs="Arial"/>
          <w:color w:val="000000"/>
          <w:kern w:val="0"/>
          <w:lang w:eastAsia="es-ES"/>
          <w14:ligatures w14:val="none"/>
        </w:rPr>
        <w:t xml:space="preserve">POL </w:t>
      </w:r>
      <w:r w:rsidRPr="00565190">
        <w:rPr>
          <w:rFonts w:ascii="Arial Narrow" w:eastAsia="Times New Roman" w:hAnsi="Arial Narrow" w:cs="Arial"/>
          <w:color w:val="000000"/>
          <w:kern w:val="0"/>
          <w:lang w:eastAsia="es-ES"/>
          <w14:ligatures w14:val="none"/>
        </w:rPr>
        <w:t>Edilberto Gonzales Sedano”, los cuales contenían información correspondiente al contrato de tarjeta de crédito y no el contenido íntegro de la póliza del Seguro de Desgravamen solicitada.</w:t>
      </w:r>
      <w:r w:rsidR="0074264C" w:rsidRPr="00565190">
        <w:rPr>
          <w:rFonts w:ascii="Arial Narrow" w:eastAsia="Times New Roman" w:hAnsi="Arial Narrow" w:cs="Arial"/>
          <w:color w:val="000000"/>
          <w:kern w:val="0"/>
          <w:lang w:eastAsia="es-ES"/>
          <w14:ligatures w14:val="none"/>
        </w:rPr>
        <w:t xml:space="preserve"> </w:t>
      </w:r>
    </w:p>
    <w:p w14:paraId="06C5EC08"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FC92A5" w14: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enero del 2024, solicitó nuevamente a </w:t>
      </w:r>
      <w:r w:rsidR="00A908BD" w:rsidRPr="00565190">
        <w:rPr>
          <w:rFonts w:ascii="Arial Narrow" w:eastAsia="Times New Roman" w:hAnsi="Arial Narrow" w:cs="Arial"/>
          <w:color w:val="000000"/>
          <w:kern w:val="0"/>
          <w:lang w:eastAsia="es-ES"/>
          <w14:ligatures w14:val="none"/>
        </w:rPr>
        <w:t xml:space="preserve">BNP </w:t>
      </w:r>
      <w:proofErr w:type="spellStart"/>
      <w:r w:rsidR="00A908BD" w:rsidRPr="00565190">
        <w:rPr>
          <w:rFonts w:ascii="Arial Narrow" w:eastAsia="Times New Roman" w:hAnsi="Arial Narrow" w:cs="Arial"/>
          <w:color w:val="000000"/>
          <w:kern w:val="0"/>
          <w:lang w:eastAsia="es-ES"/>
          <w14:ligatures w14:val="none"/>
        </w:rPr>
        <w:t>Paribas</w:t>
      </w:r>
      <w:proofErr w:type="spellEnd"/>
      <w:r w:rsidR="00A908BD"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copia del certificado del Seguro de Desgravamen </w:t>
      </w:r>
      <w:r w:rsidR="00A908BD" w:rsidRPr="00565190">
        <w:rPr>
          <w:rFonts w:ascii="Arial Narrow" w:eastAsia="Times New Roman" w:hAnsi="Arial Narrow" w:cs="Arial"/>
          <w:color w:val="000000"/>
          <w:kern w:val="0"/>
          <w:lang w:eastAsia="es-ES"/>
          <w14:ligatures w14:val="none"/>
        </w:rPr>
        <w:t>asociado</w:t>
      </w:r>
      <w:r w:rsidRPr="00565190">
        <w:rPr>
          <w:rFonts w:ascii="Arial Narrow" w:eastAsia="Times New Roman" w:hAnsi="Arial Narrow" w:cs="Arial"/>
          <w:color w:val="000000"/>
          <w:kern w:val="0"/>
          <w:lang w:eastAsia="es-ES"/>
          <w14:ligatures w14:val="none"/>
        </w:rPr>
        <w:t xml:space="preserve"> a la tarjeta de crédito.</w:t>
      </w:r>
      <w:r w:rsidR="00A908BD" w:rsidRPr="00565190">
        <w:rPr>
          <w:rFonts w:ascii="Arial Narrow" w:eastAsia="Times New Roman" w:hAnsi="Arial Narrow" w:cs="Arial"/>
          <w:color w:val="000000"/>
          <w:kern w:val="0"/>
          <w:lang w:eastAsia="es-ES"/>
          <w14:ligatures w14:val="none"/>
        </w:rPr>
        <w:t xml:space="preserve"> </w:t>
      </w:r>
    </w:p>
    <w:p w14:paraId="0192B67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6D88C7" w14: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27 de febrero del 2024, </w:t>
      </w:r>
      <w:r w:rsidR="00A908BD" w:rsidRPr="00565190">
        <w:rPr>
          <w:rFonts w:ascii="Arial Narrow" w:eastAsia="Times New Roman" w:hAnsi="Arial Narrow" w:cs="Arial"/>
          <w:color w:val="000000"/>
          <w:kern w:val="0"/>
          <w:lang w:eastAsia="es-ES"/>
          <w14:ligatures w14:val="none"/>
        </w:rPr>
        <w:t xml:space="preserve">BNP </w:t>
      </w:r>
      <w:proofErr w:type="spellStart"/>
      <w:r w:rsidR="00A908BD" w:rsidRPr="00565190">
        <w:rPr>
          <w:rFonts w:ascii="Arial Narrow" w:eastAsia="Times New Roman" w:hAnsi="Arial Narrow" w:cs="Arial"/>
          <w:color w:val="000000"/>
          <w:kern w:val="0"/>
          <w:lang w:eastAsia="es-ES"/>
          <w14:ligatures w14:val="none"/>
        </w:rPr>
        <w:t>Paribas</w:t>
      </w:r>
      <w:proofErr w:type="spellEnd"/>
      <w:r w:rsidR="001E2716">
        <w:rPr>
          <w:rFonts w:ascii="Arial Narrow" w:eastAsia="Times New Roman" w:hAnsi="Arial Narrow" w:cs="Arial"/>
          <w:color w:val="000000"/>
          <w:kern w:val="0"/>
          <w:lang w:eastAsia="es-ES"/>
          <w14:ligatures w14:val="none"/>
        </w:rPr>
        <w:t xml:space="preserve">, en referencia a su solicitud del </w:t>
      </w:r>
      <w:r w:rsidR="001E2716" w:rsidRPr="00565190">
        <w:rPr>
          <w:rFonts w:ascii="Arial Narrow" w:eastAsia="Times New Roman" w:hAnsi="Arial Narrow" w:cs="Arial"/>
          <w:color w:val="000000"/>
          <w:kern w:val="0"/>
          <w:lang w:eastAsia="es-ES"/>
          <w14:ligatures w14:val="none"/>
        </w:rPr>
        <w:t>19 de enero del 2024</w:t>
      </w:r>
      <w:r w:rsidR="001E2716">
        <w:rPr>
          <w:rFonts w:ascii="Arial Narrow" w:eastAsia="Times New Roman" w:hAnsi="Arial Narrow" w:cs="Arial"/>
          <w:color w:val="000000"/>
          <w:kern w:val="0"/>
          <w:lang w:eastAsia="es-ES"/>
          <w14:ligatures w14:val="none"/>
        </w:rPr>
        <w:t>,</w:t>
      </w:r>
      <w:r w:rsidR="00A908BD"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el Certificado del Seguro de Desgravamen </w:t>
      </w:r>
      <w:r w:rsidR="00A908BD" w:rsidRPr="00565190">
        <w:rPr>
          <w:rFonts w:ascii="Arial Narrow" w:eastAsia="Times New Roman" w:hAnsi="Arial Narrow" w:cs="Arial"/>
          <w:color w:val="000000"/>
          <w:kern w:val="0"/>
          <w:lang w:eastAsia="es-ES"/>
          <w14:ligatures w14:val="none"/>
        </w:rPr>
        <w:t>del Seguro de Desgravamen</w:t>
      </w:r>
      <w:r w:rsidR="00FB7210">
        <w:rPr>
          <w:rFonts w:ascii="Arial Narrow" w:eastAsia="Times New Roman" w:hAnsi="Arial Narrow" w:cs="Arial"/>
          <w:color w:val="000000"/>
          <w:kern w:val="0"/>
          <w:lang w:eastAsia="es-ES"/>
          <w14:ligatures w14:val="none"/>
        </w:rPr>
        <w:t xml:space="preserve"> (Póliza </w:t>
      </w:r>
      <w:r w:rsidR="00FB7210"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7419200148)</w:t>
      </w:r>
      <w:r w:rsidRPr="00565190">
        <w:rPr>
          <w:rFonts w:ascii="Arial Narrow" w:eastAsia="Times New Roman" w:hAnsi="Arial Narrow" w:cs="Arial"/>
          <w:color w:val="000000"/>
          <w:kern w:val="0"/>
          <w:lang w:eastAsia="es-ES"/>
          <w14:ligatures w14:val="none"/>
        </w:rPr>
        <w:t xml:space="preserve"> y la Solicitud </w:t>
      </w:r>
      <w:r w:rsidR="00A908BD" w:rsidRPr="00565190">
        <w:rPr>
          <w:rFonts w:ascii="Arial Narrow" w:eastAsia="Times New Roman" w:hAnsi="Arial Narrow" w:cs="Arial"/>
          <w:color w:val="000000"/>
          <w:kern w:val="0"/>
          <w:lang w:eastAsia="es-ES"/>
          <w14:ligatures w14:val="none"/>
        </w:rPr>
        <w:t>del</w:t>
      </w:r>
      <w:r w:rsidRPr="00565190">
        <w:rPr>
          <w:rFonts w:ascii="Arial Narrow" w:eastAsia="Times New Roman" w:hAnsi="Arial Narrow" w:cs="Arial"/>
          <w:color w:val="000000"/>
          <w:kern w:val="0"/>
          <w:lang w:eastAsia="es-ES"/>
          <w14:ligatures w14:val="none"/>
        </w:rPr>
        <w:t xml:space="preserve"> Certificado de Seguro Desgravamen</w:t>
      </w:r>
      <w:r w:rsidR="00C5697F">
        <w:rPr>
          <w:rFonts w:ascii="Arial Narrow" w:eastAsia="Times New Roman" w:hAnsi="Arial Narrow" w:cs="Arial"/>
          <w:color w:val="000000"/>
          <w:kern w:val="0"/>
          <w:lang w:eastAsia="es-ES"/>
          <w14:ligatures w14:val="none"/>
        </w:rPr>
        <w:t xml:space="preserve"> </w:t>
      </w:r>
      <w:r w:rsidR="00FB7210">
        <w:rPr>
          <w:rFonts w:ascii="Arial Narrow" w:eastAsia="Times New Roman" w:hAnsi="Arial Narrow" w:cs="Arial"/>
          <w:color w:val="000000"/>
          <w:kern w:val="0"/>
          <w:lang w:eastAsia="es-ES"/>
          <w14:ligatures w14:val="none"/>
        </w:rPr>
        <w:t xml:space="preserve">(Póliza </w:t>
      </w:r>
      <w:r w:rsidR="00FB7210"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74191286)</w:t>
      </w:r>
      <w:r w:rsidRPr="00565190">
        <w:rPr>
          <w:rFonts w:ascii="Arial Narrow" w:eastAsia="Times New Roman" w:hAnsi="Arial Narrow" w:cs="Arial"/>
          <w:color w:val="000000"/>
          <w:kern w:val="0"/>
          <w:lang w:eastAsia="es-ES"/>
          <w14:ligatures w14:val="none"/>
        </w:rPr>
        <w:t xml:space="preserve">, documentos que no correspondían a la póliza </w:t>
      </w:r>
      <w:r w:rsidR="00C5697F">
        <w:rPr>
          <w:rFonts w:ascii="Arial Narrow" w:eastAsia="Times New Roman" w:hAnsi="Arial Narrow" w:cs="Arial"/>
          <w:color w:val="000000"/>
          <w:kern w:val="0"/>
          <w:lang w:eastAsia="es-ES"/>
          <w14:ligatures w14:val="none"/>
        </w:rPr>
        <w:t xml:space="preserve">del </w:t>
      </w:r>
      <w:r w:rsidR="00C5697F" w:rsidRPr="00565190">
        <w:rPr>
          <w:rFonts w:ascii="Arial Narrow" w:eastAsia="Times New Roman" w:hAnsi="Arial Narrow" w:cs="Arial"/>
          <w:color w:val="000000"/>
          <w:kern w:val="0"/>
          <w:lang w:eastAsia="es-ES"/>
          <w14:ligatures w14:val="none"/>
        </w:rPr>
        <w:t>Seguro Desgravamen</w:t>
      </w:r>
      <w:r w:rsidRPr="00565190">
        <w:rPr>
          <w:rFonts w:ascii="Arial Narrow" w:eastAsia="Times New Roman" w:hAnsi="Arial Narrow" w:cs="Arial"/>
          <w:color w:val="000000"/>
          <w:kern w:val="0"/>
          <w:lang w:eastAsia="es-ES"/>
          <w14:ligatures w14:val="none"/>
        </w:rPr>
        <w:t xml:space="preserve"> </w:t>
      </w:r>
      <w:r w:rsidR="00C5697F">
        <w:rPr>
          <w:rFonts w:ascii="Arial Narrow" w:eastAsia="Times New Roman" w:hAnsi="Arial Narrow" w:cs="Arial"/>
          <w:color w:val="000000"/>
          <w:kern w:val="0"/>
          <w:lang w:eastAsia="es-ES"/>
          <w14:ligatures w14:val="none"/>
        </w:rPr>
        <w:t>suscrita por e</w:t>
      </w:r>
      <w:r w:rsidR="00072B39" w:rsidRPr="00565190">
        <w:rPr>
          <w:rFonts w:ascii="Arial Narrow" w:eastAsia="Times New Roman" w:hAnsi="Arial Narrow" w:cs="Arial"/>
          <w:color w:val="000000"/>
          <w:kern w:val="0"/>
          <w:lang w:eastAsia="es-ES"/>
          <w14:ligatures w14:val="none"/>
        </w:rPr>
        <w:t xml:space="preserve">l causante de la Sucesión Intestada </w:t>
      </w:r>
      <w:r w:rsidRPr="00565190">
        <w:rPr>
          <w:rFonts w:ascii="Arial Narrow" w:eastAsia="Times New Roman" w:hAnsi="Arial Narrow" w:cs="Arial"/>
          <w:color w:val="000000"/>
          <w:kern w:val="0"/>
          <w:lang w:eastAsia="es-ES"/>
          <w14:ligatures w14:val="none"/>
        </w:rPr>
        <w:t>y que contenían numeraciones distintas.</w:t>
      </w:r>
      <w:r w:rsidR="00A908BD" w:rsidRPr="00565190">
        <w:rPr>
          <w:rFonts w:ascii="Arial Narrow" w:eastAsia="Times New Roman" w:hAnsi="Arial Narrow" w:cs="Arial"/>
          <w:color w:val="000000"/>
          <w:kern w:val="0"/>
          <w:lang w:eastAsia="es-ES"/>
          <w14:ligatures w14:val="none"/>
        </w:rPr>
        <w:t xml:space="preserve"> </w:t>
      </w:r>
      <w:r w:rsidR="00072B39" w:rsidRPr="00565190">
        <w:rPr>
          <w:rFonts w:ascii="Arial Narrow" w:eastAsia="Times New Roman" w:hAnsi="Arial Narrow" w:cs="Arial"/>
          <w:color w:val="000000"/>
          <w:kern w:val="0"/>
          <w:lang w:eastAsia="es-ES"/>
          <w14:ligatures w14:val="none"/>
        </w:rPr>
        <w:t xml:space="preserve"> </w:t>
      </w:r>
    </w:p>
    <w:p w14:paraId="29252CF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5AE968A" w14: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marzo del 2024, solicitó a </w:t>
      </w:r>
      <w:r w:rsidR="00072B39" w:rsidRPr="00565190">
        <w:rPr>
          <w:rFonts w:ascii="Arial Narrow" w:eastAsia="Times New Roman" w:hAnsi="Arial Narrow" w:cs="Arial"/>
          <w:color w:val="000000"/>
          <w:kern w:val="0"/>
          <w:lang w:val="es-ES" w:eastAsia="es-ES"/>
          <w14:ligatures w14:val="none"/>
        </w:rPr>
        <w:t>la entidad financiera</w:t>
      </w:r>
      <w:r w:rsidR="00072B39" w:rsidRPr="00565190">
        <w:rPr>
          <w:rFonts w:ascii="Arial Narrow" w:eastAsia="Times New Roman" w:hAnsi="Arial Narrow" w:cs="Arial"/>
          <w:color w:val="000000"/>
          <w:kern w:val="0"/>
          <w:lang w:eastAsia="es-ES"/>
          <w14:ligatures w14:val="none"/>
        </w:rPr>
        <w:t xml:space="preserve"> una </w:t>
      </w:r>
      <w:r w:rsidRPr="00565190">
        <w:rPr>
          <w:rFonts w:ascii="Arial Narrow" w:eastAsia="Times New Roman" w:hAnsi="Arial Narrow" w:cs="Arial"/>
          <w:color w:val="000000"/>
          <w:kern w:val="0"/>
          <w:lang w:eastAsia="es-ES"/>
          <w14:ligatures w14:val="none"/>
        </w:rPr>
        <w:t>copia de la póliza del Seguro de Desgravamen mediante el libro de reclamaciones virtual de su página web.</w:t>
      </w:r>
      <w:r w:rsid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 xml:space="preserve">El 27 de marzo del 2024, </w:t>
      </w:r>
      <w:r w:rsidR="00F11160" w:rsidRPr="00467FFA">
        <w:rPr>
          <w:rFonts w:ascii="Arial Narrow" w:eastAsia="Times New Roman" w:hAnsi="Arial Narrow" w:cs="Arial"/>
          <w:color w:val="000000"/>
          <w:kern w:val="0"/>
          <w:lang w:val="es-ES" w:eastAsia="es-ES"/>
          <w14:ligatures w14:val="none"/>
        </w:rPr>
        <w:t>la entidad financiera</w:t>
      </w:r>
      <w:r w:rsidR="00F11160" w:rsidRP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comunicó que no era posible atender el requerimiento de entrega de la póliza solicitada.</w:t>
      </w:r>
      <w:r w:rsidR="00F11160" w:rsidRPr="00467FFA">
        <w:rPr>
          <w:rFonts w:ascii="Arial Narrow" w:eastAsia="Times New Roman" w:hAnsi="Arial Narrow" w:cs="Arial"/>
          <w:color w:val="000000"/>
          <w:kern w:val="0"/>
          <w:lang w:eastAsia="es-ES"/>
          <w14:ligatures w14:val="none"/>
        </w:rPr>
        <w:t xml:space="preserve"> </w:t>
      </w:r>
    </w:p>
    <w:p w14:paraId="75D222D1"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98EA157" w14: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abril del 2024, </w:t>
      </w:r>
      <w:r w:rsidR="00F11160" w:rsidRPr="00565190">
        <w:rPr>
          <w:rFonts w:ascii="Arial Narrow" w:eastAsia="Times New Roman" w:hAnsi="Arial Narrow" w:cs="Arial"/>
          <w:color w:val="000000"/>
          <w:kern w:val="0"/>
          <w:lang w:val="es-ES" w:eastAsia="es-ES"/>
          <w14:ligatures w14:val="none"/>
        </w:rPr>
        <w:t>la entidad financiera</w:t>
      </w:r>
      <w:r w:rsidR="00F11160"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un documento consignando únicamente el número de la </w:t>
      </w:r>
      <w:r w:rsidR="00FB7210">
        <w:rPr>
          <w:rFonts w:ascii="Arial Narrow" w:eastAsia="Times New Roman" w:hAnsi="Arial Narrow" w:cs="Arial"/>
          <w:color w:val="000000"/>
          <w:kern w:val="0"/>
          <w:lang w:eastAsia="es-ES"/>
          <w14:ligatures w14:val="none"/>
        </w:rPr>
        <w:t>P</w:t>
      </w:r>
      <w:r w:rsidR="00915D8A" w:rsidRPr="00565190">
        <w:rPr>
          <w:rFonts w:ascii="Arial Narrow" w:eastAsia="Times New Roman" w:hAnsi="Arial Narrow" w:cs="Arial"/>
          <w:color w:val="000000"/>
          <w:kern w:val="0"/>
          <w:lang w:eastAsia="es-ES"/>
          <w14:ligatures w14:val="none"/>
        </w:rPr>
        <w:t xml:space="preserve">óliza </w:t>
      </w:r>
      <w:r w:rsidRPr="00565190">
        <w:rPr>
          <w:rFonts w:ascii="Arial Narrow" w:eastAsia="Times New Roman" w:hAnsi="Arial Narrow" w:cs="Arial"/>
          <w:color w:val="000000"/>
          <w:kern w:val="0"/>
          <w:lang w:eastAsia="es-ES"/>
          <w14:ligatures w14:val="none"/>
        </w:rPr>
        <w:t>7419210172, sin adjuntar el contenido íntegro del Seguro de Desgravamen vigente.</w:t>
      </w:r>
      <w:r w:rsidR="00F11160" w:rsidRPr="00565190">
        <w:rPr>
          <w:rFonts w:ascii="Arial Narrow" w:eastAsia="Times New Roman" w:hAnsi="Arial Narrow" w:cs="Arial"/>
          <w:color w:val="000000"/>
          <w:kern w:val="0"/>
          <w:lang w:eastAsia="es-ES"/>
          <w14:ligatures w14:val="none"/>
        </w:rPr>
        <w:t xml:space="preserve"> </w:t>
      </w:r>
    </w:p>
    <w:p w14:paraId="76630485" w14:textId="77777777" w:rsidR="00E60CD7" w:rsidRPr="0056519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190">
        <w:rPr>
          <w:rFonts w:ascii="Arial Narrow" w:eastAsia="Times New Roman" w:hAnsi="Arial Narrow" w:cs="Arial"/>
          <w:color w:val="000000"/>
          <w:kern w:val="0"/>
          <w:lang w:val="es-ES" w:eastAsia="es-ES"/>
          <w14:ligatures w14:val="none"/>
        </w:rPr>
        <w:t>La</w:t>
      </w:r>
      <w:r w:rsidR="00E60CD7" w:rsidRPr="00565190">
        <w:rPr>
          <w:rFonts w:ascii="Arial Narrow" w:eastAsia="Times New Roman" w:hAnsi="Arial Narrow" w:cs="Arial"/>
          <w:color w:val="000000"/>
          <w:kern w:val="0"/>
          <w:lang w:val="es-ES" w:eastAsia="es-ES"/>
          <w14:ligatures w14:val="none"/>
        </w:rPr>
        <w:t xml:space="preserve"> </w:t>
      </w:r>
      <w:r w:rsidR="009E6AC6" w:rsidRPr="00565190">
        <w:rPr>
          <w:rFonts w:ascii="Arial Narrow" w:eastAsia="Calibri" w:hAnsi="Arial Narrow" w:cs="Arial"/>
          <w:kern w:val="0"/>
          <w14:ligatures w14:val="none"/>
        </w:rPr>
        <w:t xml:space="preserve">Sucesión Intestada de Edilberto Gonzales Sedano </w:t>
      </w:r>
      <w:r w:rsidR="00E60CD7" w:rsidRPr="00565190">
        <w:rPr>
          <w:rFonts w:ascii="Arial Narrow" w:eastAsia="Times New Roman" w:hAnsi="Arial Narrow" w:cs="Arial"/>
          <w:color w:val="000000"/>
          <w:kern w:val="0"/>
          <w:lang w:val="es-ES" w:eastAsia="es-ES"/>
          <w14:ligatures w14:val="none"/>
        </w:rPr>
        <w:t>solicitó, en calidad de medida correctiva, que</w:t>
      </w:r>
      <w:bookmarkStart w:id="2" w:name="_Hlk206587071"/>
      <w:r w:rsidR="00E56A33" w:rsidRPr="00565190">
        <w:rPr>
          <w:rFonts w:ascii="Arial Narrow" w:eastAsia="Times New Roman" w:hAnsi="Arial Narrow" w:cs="Arial"/>
          <w:color w:val="000000"/>
          <w:kern w:val="0"/>
          <w:lang w:val="es-ES" w:eastAsia="es-ES"/>
          <w14:ligatures w14:val="none"/>
        </w:rPr>
        <w:t xml:space="preserve"> </w:t>
      </w:r>
      <w:r w:rsidR="00D336C3" w:rsidRPr="00565190">
        <w:rPr>
          <w:rFonts w:ascii="Arial Narrow" w:eastAsia="Times New Roman" w:hAnsi="Arial Narrow" w:cs="Arial"/>
          <w:color w:val="000000"/>
          <w:kern w:val="0"/>
          <w:lang w:val="es-ES" w:eastAsia="es-ES"/>
          <w14:ligatures w14:val="none"/>
        </w:rPr>
        <w:t xml:space="preserve">BNP </w:t>
      </w:r>
      <w:proofErr w:type="spellStart"/>
      <w:r w:rsidR="00D336C3" w:rsidRPr="00565190">
        <w:rPr>
          <w:rFonts w:ascii="Arial Narrow" w:eastAsia="Times New Roman" w:hAnsi="Arial Narrow" w:cs="Arial"/>
          <w:color w:val="000000"/>
          <w:kern w:val="0"/>
          <w:lang w:val="es-ES" w:eastAsia="es-ES"/>
          <w14:ligatures w14:val="none"/>
        </w:rPr>
        <w:t>Paribas</w:t>
      </w:r>
      <w:proofErr w:type="spellEnd"/>
      <w:r w:rsidR="007B4A15" w:rsidRPr="00565190">
        <w:rPr>
          <w:rFonts w:ascii="Arial Narrow" w:eastAsia="Times New Roman" w:hAnsi="Arial Narrow" w:cs="Arial"/>
          <w:color w:val="000000"/>
          <w:kern w:val="0"/>
          <w:lang w:val="es-ES" w:eastAsia="es-ES"/>
          <w14:ligatures w14:val="none"/>
        </w:rPr>
        <w:t xml:space="preserve"> </w:t>
      </w:r>
      <w:r w:rsidR="002C646A" w:rsidRPr="00565190">
        <w:rPr>
          <w:rFonts w:ascii="Arial Narrow" w:eastAsia="Times New Roman" w:hAnsi="Arial Narrow" w:cs="Arial"/>
          <w:color w:val="000000"/>
          <w:kern w:val="0"/>
          <w:lang w:val="es-ES" w:eastAsia="es-ES"/>
          <w14:ligatures w14:val="none"/>
        </w:rPr>
        <w:t>otorgue la</w:t>
      </w:r>
      <w:r w:rsidR="007B4A15" w:rsidRPr="00565190">
        <w:rPr>
          <w:rFonts w:ascii="Arial Narrow" w:eastAsia="Times New Roman" w:hAnsi="Arial Narrow" w:cs="Arial"/>
          <w:color w:val="000000"/>
          <w:kern w:val="0"/>
          <w:lang w:val="es-ES" w:eastAsia="es-ES"/>
          <w14:ligatures w14:val="none"/>
        </w:rPr>
        <w:t xml:space="preserve"> cobertura </w:t>
      </w:r>
      <w:r w:rsidR="00D336C3" w:rsidRPr="00565190">
        <w:rPr>
          <w:rFonts w:ascii="Arial Narrow" w:eastAsia="Times New Roman" w:hAnsi="Arial Narrow" w:cs="Arial"/>
          <w:color w:val="000000"/>
          <w:kern w:val="0"/>
          <w:lang w:val="es-ES" w:eastAsia="es-ES"/>
          <w14:ligatures w14:val="none"/>
        </w:rPr>
        <w:t xml:space="preserve">del Seguro Desgravamen por fallecimiento del </w:t>
      </w:r>
      <w:r w:rsidR="002C646A" w:rsidRPr="00565190">
        <w:rPr>
          <w:rFonts w:ascii="Arial Narrow" w:eastAsia="Times New Roman" w:hAnsi="Arial Narrow" w:cs="Arial"/>
          <w:color w:val="000000"/>
          <w:kern w:val="0"/>
          <w:lang w:eastAsia="es-ES"/>
          <w14:ligatures w14:val="none"/>
        </w:rPr>
        <w:t xml:space="preserve">del causante de la Sucesión Intestada </w:t>
      </w:r>
      <w:r w:rsidR="00D336C3" w:rsidRPr="00565190">
        <w:rPr>
          <w:rFonts w:ascii="Arial Narrow" w:eastAsia="Times New Roman" w:hAnsi="Arial Narrow" w:cs="Arial"/>
          <w:color w:val="000000"/>
          <w:kern w:val="0"/>
          <w:lang w:val="es-ES" w:eastAsia="es-ES"/>
          <w14:ligatures w14:val="none"/>
        </w:rPr>
        <w:t xml:space="preserve">de tal forma que se cubra el riesgo de pago del saldo deudor </w:t>
      </w:r>
      <w:r w:rsidR="00E56A33" w:rsidRPr="00565190">
        <w:rPr>
          <w:rFonts w:ascii="Arial Narrow" w:eastAsia="Times New Roman" w:hAnsi="Arial Narrow" w:cs="Arial"/>
          <w:color w:val="000000"/>
          <w:kern w:val="0"/>
          <w:lang w:val="es-ES" w:eastAsia="es-ES"/>
          <w14:ligatures w14:val="none"/>
        </w:rPr>
        <w:t xml:space="preserve">a favor de </w:t>
      </w:r>
      <w:r w:rsidR="00565190" w:rsidRPr="00565190">
        <w:rPr>
          <w:rFonts w:ascii="Arial Narrow" w:eastAsia="Times New Roman" w:hAnsi="Arial Narrow" w:cs="Arial"/>
          <w:color w:val="000000"/>
          <w:kern w:val="0"/>
          <w:lang w:val="es-ES" w:eastAsia="es-ES"/>
          <w14:ligatures w14:val="none"/>
        </w:rPr>
        <w:t>la entidad financiera</w:t>
      </w:r>
      <w:r w:rsidR="00E56A33" w:rsidRPr="00565190">
        <w:rPr>
          <w:rFonts w:ascii="Arial Narrow" w:eastAsia="Times New Roman" w:hAnsi="Arial Narrow" w:cs="Arial"/>
          <w:color w:val="000000"/>
          <w:kern w:val="0"/>
          <w:lang w:val="es-ES" w:eastAsia="es-ES"/>
          <w14:ligatures w14:val="none"/>
        </w:rPr>
        <w:t xml:space="preserve"> con la finalidad de cancelar </w:t>
      </w:r>
      <w:r w:rsidR="00D336C3" w:rsidRPr="00565190">
        <w:rPr>
          <w:rFonts w:ascii="Arial Narrow" w:eastAsia="Times New Roman" w:hAnsi="Arial Narrow" w:cs="Arial"/>
          <w:color w:val="000000"/>
          <w:kern w:val="0"/>
          <w:lang w:val="es-ES" w:eastAsia="es-ES"/>
          <w14:ligatures w14:val="none"/>
        </w:rPr>
        <w:t xml:space="preserve">totalmente la </w:t>
      </w:r>
      <w:r w:rsidR="00E56A33" w:rsidRPr="00565190">
        <w:rPr>
          <w:rFonts w:ascii="Arial Narrow" w:eastAsia="Times New Roman" w:hAnsi="Arial Narrow" w:cs="Arial"/>
          <w:color w:val="000000"/>
          <w:kern w:val="0"/>
          <w:lang w:val="es-ES" w:eastAsia="es-ES"/>
          <w14:ligatures w14:val="none"/>
        </w:rPr>
        <w:t xml:space="preserve">deuda en la </w:t>
      </w:r>
      <w:r w:rsidR="00D336C3" w:rsidRPr="00565190">
        <w:rPr>
          <w:rFonts w:ascii="Arial Narrow" w:eastAsia="Times New Roman" w:hAnsi="Arial Narrow" w:cs="Arial"/>
          <w:color w:val="000000"/>
          <w:kern w:val="0"/>
          <w:lang w:val="es-ES" w:eastAsia="es-ES"/>
          <w14:ligatures w14:val="none"/>
        </w:rPr>
        <w:t xml:space="preserve">cuenta que </w:t>
      </w:r>
      <w:r w:rsidR="00D336C3" w:rsidRPr="002A2387">
        <w:rPr>
          <w:rFonts w:ascii="Arial Narrow" w:eastAsia="Times New Roman" w:hAnsi="Arial Narrow" w:cs="Arial"/>
          <w:color w:val="000000"/>
          <w:kern w:val="0"/>
          <w:lang w:val="es-ES" w:eastAsia="es-ES"/>
          <w14:ligatures w14:val="none"/>
        </w:rPr>
        <w:t xml:space="preserve">mantuvo </w:t>
      </w:r>
      <w:r w:rsidR="002C646A" w:rsidRPr="002A2387">
        <w:rPr>
          <w:rFonts w:ascii="Arial Narrow" w:eastAsia="Times New Roman" w:hAnsi="Arial Narrow" w:cs="Arial"/>
          <w:color w:val="000000"/>
          <w:kern w:val="0"/>
          <w:lang w:eastAsia="es-ES"/>
          <w14:ligatures w14:val="none"/>
        </w:rPr>
        <w:t xml:space="preserve">el causante de la Sucesión Intestada </w:t>
      </w:r>
      <w:r w:rsidR="00D336C3" w:rsidRPr="002A2387">
        <w:rPr>
          <w:rFonts w:ascii="Arial Narrow" w:eastAsia="Times New Roman" w:hAnsi="Arial Narrow" w:cs="Arial"/>
          <w:color w:val="000000"/>
          <w:kern w:val="0"/>
          <w:lang w:val="es-ES" w:eastAsia="es-ES"/>
          <w14:ligatures w14:val="none"/>
        </w:rPr>
        <w:t>hasta la fecha de su fallecimiento</w:t>
      </w:r>
      <w:r w:rsidR="00E60CD7" w:rsidRPr="002A2387">
        <w:rPr>
          <w:rFonts w:ascii="Arial Narrow" w:eastAsia="Times New Roman" w:hAnsi="Arial Narrow" w:cs="Arial"/>
          <w:color w:val="000000"/>
          <w:kern w:val="0"/>
          <w:lang w:val="es-ES" w:eastAsia="es-ES"/>
          <w14:ligatures w14:val="none"/>
        </w:rPr>
        <w:t xml:space="preserve">. Asimismo, </w:t>
      </w:r>
      <w:r w:rsidR="00D336C3" w:rsidRPr="002A2387">
        <w:rPr>
          <w:rFonts w:ascii="Arial Narrow" w:eastAsia="Times New Roman" w:hAnsi="Arial Narrow" w:cs="Arial"/>
          <w:color w:val="000000"/>
          <w:kern w:val="0"/>
          <w:lang w:val="es-ES" w:eastAsia="es-ES"/>
          <w14:ligatures w14:val="none"/>
        </w:rPr>
        <w:t xml:space="preserve">no </w:t>
      </w:r>
      <w:r w:rsidR="00E60CD7" w:rsidRPr="002A2387">
        <w:rPr>
          <w:rFonts w:ascii="Arial Narrow" w:eastAsia="Times New Roman" w:hAnsi="Arial Narrow" w:cs="Arial"/>
          <w:color w:val="000000"/>
          <w:kern w:val="0"/>
          <w:lang w:val="es-ES" w:eastAsia="es-ES"/>
          <w14:ligatures w14:val="none"/>
        </w:rPr>
        <w:t>requirió</w:t>
      </w:r>
      <w:r w:rsidR="00D336C3" w:rsidRPr="002A2387">
        <w:rPr>
          <w:rFonts w:ascii="Arial Narrow" w:eastAsia="Times New Roman" w:hAnsi="Arial Narrow" w:cs="Arial"/>
          <w:color w:val="000000"/>
          <w:kern w:val="0"/>
          <w:lang w:val="es-ES" w:eastAsia="es-ES"/>
          <w14:ligatures w14:val="none"/>
        </w:rPr>
        <w:t xml:space="preserve"> de manera expresa</w:t>
      </w:r>
      <w:r w:rsidR="00E60CD7" w:rsidRPr="002A2387">
        <w:rPr>
          <w:rFonts w:ascii="Arial Narrow" w:eastAsia="Times New Roman" w:hAnsi="Arial Narrow" w:cs="Arial"/>
          <w:color w:val="000000"/>
          <w:kern w:val="0"/>
          <w:lang w:val="es-ES" w:eastAsia="es-ES"/>
          <w14:ligatures w14:val="none"/>
        </w:rPr>
        <w:t xml:space="preserve"> el reembolso de costos y costas del presente procedimiento.</w:t>
      </w:r>
      <w:r w:rsidR="002C646A" w:rsidRPr="002A2387">
        <w:rPr>
          <w:rFonts w:ascii="Arial Narrow" w:eastAsia="Times New Roman" w:hAnsi="Arial Narrow" w:cs="Arial"/>
          <w:color w:val="000000"/>
          <w:kern w:val="0"/>
          <w:lang w:val="es-ES" w:eastAsia="es-ES"/>
          <w14:ligatures w14:val="none"/>
        </w:rPr>
        <w:t xml:space="preserve"> </w:t>
      </w:r>
    </w:p>
    <w:bookmarkEnd w:id="2"/>
    <w:p w14:paraId="61C46995" w14:textId="77777777" w:rsidR="00E60CD7" w:rsidRPr="002A2387"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238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A238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A2387">
        <w:rPr>
          <w:rFonts w:ascii="Arial Narrow" w:eastAsia="Times New Roman" w:hAnsi="Arial Narrow" w:cs="Segoe UI"/>
          <w:color w:val="000000"/>
          <w:kern w:val="0"/>
          <w:lang w:eastAsia="es-PE"/>
          <w14:ligatures w14:val="none"/>
        </w:rPr>
        <w:t xml:space="preserve">La Secretaría </w:t>
      </w:r>
      <w:bookmarkEnd w:id="3"/>
      <w:bookmarkEnd w:id="4"/>
      <w:bookmarkEnd w:id="5"/>
      <w:r w:rsidRPr="002A238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A2387">
        <w:rPr>
          <w:rFonts w:ascii="Arial Narrow" w:eastAsia="Arial Narrow" w:hAnsi="Arial Narrow" w:cs="Arial Narrow"/>
          <w:kern w:val="0"/>
          <w:vertAlign w:val="superscript"/>
          <w14:ligatures w14:val="none"/>
        </w:rPr>
        <w:footnoteReference w:id="5"/>
      </w:r>
      <w:r w:rsidRPr="002A2387">
        <w:rPr>
          <w:rFonts w:ascii="Arial Narrow" w:eastAsia="Times New Roman" w:hAnsi="Arial Narrow" w:cs="Segoe UI"/>
          <w:color w:val="000000"/>
          <w:kern w:val="0"/>
          <w:lang w:eastAsia="es-PE"/>
          <w14:ligatures w14:val="none"/>
        </w:rPr>
        <w:t xml:space="preserve">, considera </w:t>
      </w:r>
      <w:r w:rsidRPr="002A2387">
        <w:rPr>
          <w:rFonts w:ascii="Arial Narrow" w:eastAsia="Arial Narrow" w:hAnsi="Arial Narrow" w:cs="Arial Narrow"/>
          <w:kern w:val="0"/>
          <w14:ligatures w14:val="none"/>
        </w:rPr>
        <w:t xml:space="preserve">que el hecho denunciado, </w:t>
      </w:r>
      <w:r w:rsidR="008424BB" w:rsidRPr="002A2387">
        <w:rPr>
          <w:rFonts w:ascii="Arial Narrow" w:eastAsia="Arial Narrow" w:hAnsi="Arial Narrow" w:cs="Arial Narrow"/>
          <w:kern w:val="0"/>
          <w14:ligatures w14:val="none"/>
        </w:rPr>
        <w:t xml:space="preserve">consistente en que </w:t>
      </w:r>
      <w:r w:rsidR="007A6112" w:rsidRPr="007A6112">
        <w:rPr>
          <w:rFonts w:ascii="Arial Narrow" w:eastAsia="Times New Roman" w:hAnsi="Arial Narrow" w:cs="Times New Roman"/>
          <w:color w:val="000000"/>
          <w:kern w:val="0"/>
          <w:shd w:val="clear" w:color="auto" w:fill="FFFFFF"/>
          <w:lang w:eastAsia="es-PE"/>
          <w14:ligatures w14:val="none"/>
        </w:rPr>
        <w:lastRenderedPageBreak/>
        <w:t xml:space="preserve">BNP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Paribas</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Cardif</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Times New Roman" w:hAnsi="Arial Narrow" w:cs="Segoe UI"/>
          <w:color w:val="000000"/>
          <w:kern w:val="0"/>
          <w:lang w:eastAsia="es-PE"/>
          <w14:ligatures w14:val="none"/>
        </w:rPr>
        <w:t/>
      </w:r>
      <w:r w:rsidR="008424BB" w:rsidRPr="002A2387">
        <w:rPr>
          <w:rFonts w:ascii="Arial Narrow" w:eastAsia="Arial Narrow" w:hAnsi="Arial Narrow" w:cs="Arial Narrow"/>
          <w:kern w:val="0"/>
          <w14:ligatures w14:val="none"/>
        </w:rPr>
        <w:t xml:space="preserve"> y 19</w:t>
      </w:r>
      <w:r w:rsidR="008424BB" w:rsidRPr="002A2387">
        <w:rPr>
          <w:rFonts w:ascii="Arial Narrow" w:eastAsia="Times New Roman" w:hAnsi="Arial Narrow" w:cs="Segoe UI"/>
          <w:color w:val="000000"/>
          <w:kern w:val="0"/>
          <w:lang w:eastAsia="es-PE"/>
          <w14:ligatures w14:val="none"/>
        </w:rPr>
        <w:t/>
      </w:r>
      <w:r w:rsidR="008424BB" w:rsidRPr="002A2387">
        <w:rPr>
          <w:rFonts w:ascii="Arial Narrow" w:eastAsia="Arial Narrow" w:hAnsi="Arial Narrow" w:cs="Arial Narrow"/>
          <w:kern w:val="0"/>
          <w14:ligatures w14:val="none"/>
        </w:rPr>
        <w:t xml:space="preserve"> del Código</w:t>
      </w:r>
      <w:bookmarkStart w:id="6" w:name="_Hlk211599421"/>
      <w:r w:rsidR="008424BB" w:rsidRPr="002A2387">
        <w:rPr>
          <w:rFonts w:ascii="Arial Narrow" w:eastAsia="Arial Narrow" w:hAnsi="Arial Narrow" w:cs="Arial"/>
          <w:kern w:val="0"/>
          <w:vertAlign w:val="superscript"/>
          <w14:ligatures w14:val="none"/>
        </w:rPr>
        <w:footnoteReference w:id="6"/>
      </w:r>
      <w:r w:rsidR="008424BB" w:rsidRPr="002A2387">
        <w:rPr>
          <w:rFonts w:ascii="Arial Narrow" w:eastAsia="Arial Narrow" w:hAnsi="Arial Narrow" w:cs="Arial Narrow"/>
          <w:kern w:val="0"/>
          <w14:ligatures w14:val="none"/>
        </w:rPr>
        <w:t>.</w:t>
      </w:r>
      <w:bookmarkEnd w:id="6"/>
    </w:p>
    <w:p w14:paraId="43A49DED" w14:textId="77777777" w:rsidR="002A2387" w:rsidRPr="002A2387" w:rsidRDefault="002A2387" w:rsidP="002A2387">
      <w:pPr>
        <w:pStyle w:val="Prrafodelista"/>
        <w:spacing w:after="0" w:line="240" w:lineRule="auto"/>
        <w:ind w:left="567"/>
        <w:jc w:val="both"/>
        <w:rPr>
          <w:rFonts w:ascii="Arial Narrow" w:eastAsia="Arial Narrow" w:hAnsi="Arial Narrow" w:cs="Arial Narrow"/>
          <w:kern w:val="0"/>
          <w14:ligatures w14:val="none"/>
        </w:rPr>
      </w:pPr>
    </w:p>
    <w:p w14:paraId="7ED8ED97" w14: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BNP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Paribas</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Cardif</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a la parte denunciante la cobertura de la Póliza del Seguro de Desgravamen 7419210172 por el fallecimiento del señor Edilberto Gonzales Sedano el 16 de octubre del 2022</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del Código.</w:t>
      </w:r>
    </w:p>
    <w:p w14:paraId="18567BB1" w14:textId="77777777" w:rsidR="002A2387" w:rsidRPr="002A2387" w:rsidRDefault="002A2387" w:rsidP="002A2387">
      <w:pPr>
        <w:pStyle w:val="Prrafodelista"/>
        <w:rPr>
          <w:rFonts w:ascii="Arial Narrow" w:eastAsia="Arial Narrow" w:hAnsi="Arial Narrow" w:cs="Arial Narrow"/>
          <w:kern w:val="0"/>
          <w14:ligatures w14:val="none"/>
        </w:rPr>
      </w:pPr>
    </w:p>
    <w:p w14:paraId="6F9092A3" w14: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Adicionalmente,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BNP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Paribas</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Cardif</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S.A. Compañía de Seguros y Reaseguros habría brindado una respuesta fuera de plazo legal, con errores y omisiones a la solicitud de cobertura de la Póliza 7419210172 presentada por la parte denunciante el 26 de enero de 2023 por el fallecimiento del señor Edilberto Gonzales Sedano</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del Código.</w:t>
      </w:r>
    </w:p>
    <w:p w14:paraId="197850D3" w14:textId="77777777" w:rsidR="002A2387" w:rsidRPr="002A2387" w:rsidRDefault="002A2387" w:rsidP="002A2387">
      <w:pPr>
        <w:pStyle w:val="Prrafodelista"/>
        <w:rPr>
          <w:rFonts w:ascii="Arial Narrow" w:eastAsia="Arial Narrow" w:hAnsi="Arial Narrow" w:cs="Arial Narrow"/>
          <w:kern w:val="0"/>
          <w14:ligatures w14:val="none"/>
        </w:rPr>
      </w:pPr>
    </w:p>
    <w:p w14:paraId="0E637B27" w14: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los proveedores denunciados no habrían cumplido con pedir al señor Edilberto Gonzales Sedano una declaración jurada sobre los diagnósticos médicos que tenía a la fecha del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9221-****-****-3800, de acuerdo al apartado declaraciones y autorizaciones del Certificado del Seguro de Desgravamen</w:t>
      </w:r>
      <w:r w:rsidRPr="002A238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2A2387">
        <w:rPr>
          <w:rFonts w:ascii="Arial Narrow" w:eastAsia="Arial Narrow" w:hAnsi="Arial Narrow" w:cs="Arial Narrow"/>
          <w:kern w:val="0"/>
          <w14:ligatures w14:val="none"/>
        </w:rPr>
        <w:lastRenderedPageBreak/>
        <w:t>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del Código.</w:t>
      </w:r>
    </w:p>
    <w:p w14:paraId="1B74111A" w14:textId="77777777" w:rsidR="004053D9" w:rsidRPr="004053D9" w:rsidRDefault="004053D9" w:rsidP="004053D9">
      <w:pPr>
        <w:pStyle w:val="Prrafodelista"/>
        <w:rPr>
          <w:rFonts w:ascii="Arial Narrow" w:eastAsia="Arial Narrow" w:hAnsi="Arial Narrow" w:cs="Arial Narrow"/>
          <w:kern w:val="0"/>
          <w14:ligatures w14:val="none"/>
        </w:rPr>
      </w:pPr>
    </w:p>
    <w:p w14:paraId="36089F46" w14: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Santander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Consumer</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9221-****-****-3800</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B8D60A" w14:textId="77777777" w:rsidR="004053D9" w:rsidRPr="004053D9" w:rsidRDefault="004053D9" w:rsidP="004053D9">
      <w:pPr>
        <w:pStyle w:val="Prrafodelista"/>
        <w:rPr>
          <w:rFonts w:ascii="Arial Narrow" w:eastAsia="Arial Narrow" w:hAnsi="Arial Narrow" w:cs="Arial Narrow"/>
          <w:kern w:val="0"/>
          <w14:ligatures w14:val="none"/>
        </w:rPr>
      </w:pPr>
    </w:p>
    <w:p w14:paraId="36ED2533" w14: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Santander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Consumer</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Bank S.A. no habría cumplido con entregar al señor Edilberto Gonzales Sedano 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9221-****-****-3800</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7A6112" w:rsidRPr="002A2387">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7A6112" w:rsidRPr="002A2387">
        <w:rPr>
          <w:rFonts w:ascii="Arial Narrow" w:eastAsia="Arial Narrow" w:hAnsi="Arial Narrow" w:cs="Arial"/>
          <w:kern w:val="0"/>
          <w:vertAlign w:val="superscript"/>
          <w14:ligatures w14:val="none"/>
        </w:rPr>
        <w:footnoteReference w:id="7"/>
      </w:r>
      <w:r w:rsidR="007A6112" w:rsidRPr="002A2387">
        <w:rPr>
          <w:rFonts w:ascii="Arial Narrow" w:eastAsia="Arial Narrow" w:hAnsi="Arial Narrow" w:cs="Arial"/>
          <w:kern w:val="0"/>
          <w14:ligatures w14:val="none"/>
        </w:rPr>
        <w:t>.</w:t>
      </w:r>
    </w:p>
    <w:p w14:paraId="6BDA4B7E" w14:textId="49AF511E" w:rsidR="00CA50CD" w:rsidRPr="002A2387" w:rsidRDefault="00CA50CD" w:rsidP="008F3040">
      <w:pPr>
        <w:spacing w:after="0" w:line="240" w:lineRule="auto"/>
        <w:jc w:val="both"/>
        <w:rPr>
          <w:rFonts w:ascii="Arial Narrow" w:eastAsia="Arial Narrow" w:hAnsi="Arial Narrow" w:cs="Arial Narrow"/>
          <w:kern w:val="0"/>
          <w14:ligatures w14:val="none"/>
        </w:rPr>
      </w:pPr>
    </w:p>
    <w:p w14:paraId="7165D78B" w14: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Asimismo,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BB70A5" w:rsidRPr="00BB70A5">
        <w:rPr>
          <w:rFonts w:ascii="Arial Narrow" w:eastAsia="Arial Narrow" w:hAnsi="Arial Narrow" w:cs="Arial Narrow"/>
          <w:kern w:val="0"/>
          <w14:ligatures w14:val="none"/>
        </w:rPr>
        <w:t xml:space="preserve">BNP </w:t>
      </w:r>
      <w:proofErr w:type="spellStart"/>
      <w:r w:rsidR="00BB70A5" w:rsidRPr="00BB70A5">
        <w:rPr>
          <w:rFonts w:ascii="Arial Narrow" w:eastAsia="Arial Narrow" w:hAnsi="Arial Narrow" w:cs="Arial Narrow"/>
          <w:kern w:val="0"/>
          <w14:ligatures w14:val="none"/>
        </w:rPr>
        <w:t>Paribas</w:t>
      </w:r>
      <w:proofErr w:type="spellEnd"/>
      <w:r w:rsidR="00BB70A5" w:rsidRPr="00BB70A5">
        <w:rPr>
          <w:rFonts w:ascii="Arial Narrow" w:eastAsia="Arial Narrow" w:hAnsi="Arial Narrow" w:cs="Arial Narrow"/>
          <w:kern w:val="0"/>
          <w14:ligatures w14:val="none"/>
        </w:rPr>
        <w:t xml:space="preserve"> </w:t>
      </w:r>
      <w:proofErr w:type="spellStart"/>
      <w:r w:rsidR="00BB70A5" w:rsidRPr="00BB70A5">
        <w:rPr>
          <w:rFonts w:ascii="Arial Narrow" w:eastAsia="Arial Narrow" w:hAnsi="Arial Narrow" w:cs="Arial Narrow"/>
          <w:kern w:val="0"/>
          <w14:ligatures w14:val="none"/>
        </w:rPr>
        <w:t>Cardif</w:t>
      </w:r>
      <w:proofErr w:type="spellEnd"/>
      <w:r w:rsidR="00BB70A5" w:rsidRPr="00BB70A5">
        <w:rPr>
          <w:rFonts w:ascii="Arial Narrow" w:eastAsia="Arial Narrow" w:hAnsi="Arial Narrow" w:cs="Arial Narrow"/>
          <w:kern w:val="0"/>
          <w14:ligatures w14:val="none"/>
        </w:rPr>
        <w:t xml:space="preserve"> S.A. Compañía de Seguros y Reaseguros no habría cumplido con entregar oportunamente al señor Edilberto Gonzales Sedano los documentos contractuales del Seguro de Desgravamen 7419210172</w:t>
      </w:r>
      <w:r w:rsidRPr="002A2387">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E7770E0" w14:textId="77777777" w:rsidR="00E60CD7" w:rsidRPr="00F60791" w:rsidRDefault="00E60CD7" w:rsidP="00F60791">
      <w:pPr>
        <w:spacing w:after="0" w:line="240" w:lineRule="auto"/>
        <w:jc w:val="both"/>
        <w:rPr>
          <w:rFonts w:ascii="Arial Narrow" w:eastAsia="Calibri" w:hAnsi="Arial Narrow" w:cs="Arial Narrow"/>
          <w:kern w:val="0"/>
          <w:lang w:eastAsia="es-PE"/>
          <w14:ligatures w14:val="none"/>
        </w:rPr>
      </w:pPr>
    </w:p>
    <w:p w14:paraId="37321452" w14:textId="77777777" w:rsidR="00E60CD7" w:rsidRPr="002A2387"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23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A2387">
        <w:rPr>
          <w:rFonts w:ascii="Arial Narrow" w:eastAsia="Arial Narrow" w:hAnsi="Arial Narrow" w:cs="Arial Narrow"/>
          <w:kern w:val="0"/>
          <w:vertAlign w:val="superscript"/>
          <w14:ligatures w14:val="none"/>
        </w:rPr>
        <w:footnoteReference w:id="8"/>
      </w:r>
      <w:r w:rsidRPr="002A2387">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B4A1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0274A">
        <w:rPr>
          <w:rFonts w:ascii="Arial Narrow" w:eastAsia="Times New Roman" w:hAnsi="Arial Narrow" w:cs="Arial"/>
          <w:color w:val="000000"/>
          <w:kern w:val="0"/>
          <w:lang w:val="es-ES" w:eastAsia="es-ES"/>
          <w14:ligatures w14:val="none"/>
        </w:rPr>
        <w:t xml:space="preserve">conviene requerir a los </w:t>
      </w:r>
      <w:r w:rsidRPr="007B4A15">
        <w:rPr>
          <w:rFonts w:ascii="Arial Narrow" w:eastAsia="Times New Roman" w:hAnsi="Arial Narrow" w:cs="Arial"/>
          <w:color w:val="000000"/>
          <w:kern w:val="0"/>
          <w:lang w:val="es-ES" w:eastAsia="es-ES"/>
          <w14:ligatures w14:val="none"/>
        </w:rPr>
        <w:lastRenderedPageBreak/>
        <w:t xml:space="preserve">proveedores denunciados </w:t>
      </w:r>
      <w:bookmarkEnd w:id="7"/>
      <w:r w:rsidRPr="007B4A1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7B4A15">
        <w:rPr>
          <w:rFonts w:ascii="Arial Narrow" w:eastAsia="Times New Roman" w:hAnsi="Arial Narrow" w:cs="Arial"/>
          <w:color w:val="000000"/>
          <w:kern w:val="0"/>
          <w:lang w:val="es-ES" w:eastAsia="es-ES"/>
          <w14:ligatures w14:val="none"/>
        </w:rPr>
        <w:t>cumplan con lo siguiente:</w:t>
      </w:r>
    </w:p>
    <w:p w14:paraId="345D7F88" w14:textId="77777777" w:rsidR="00E60CD7" w:rsidRPr="007B4A1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2A42EB"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B4A15">
        <w:rPr>
          <w:rFonts w:ascii="Arial Narrow" w:eastAsia="Times New Roman" w:hAnsi="Arial Narrow" w:cs="Arial"/>
          <w:color w:val="000000"/>
          <w:kern w:val="0"/>
          <w:u w:val="single"/>
          <w:lang w:val="es-ES" w:eastAsia="es-ES"/>
          <w14:ligatures w14:val="none"/>
        </w:rPr>
        <w:t xml:space="preserve">A </w:t>
      </w:r>
      <w:r w:rsidR="00B21798" w:rsidRPr="007B4A15">
        <w:rPr>
          <w:rFonts w:ascii="Arial Narrow" w:eastAsia="Times New Roman" w:hAnsi="Arial Narrow" w:cs="Arial"/>
          <w:color w:val="000000"/>
          <w:kern w:val="0"/>
          <w:u w:val="single"/>
          <w:lang w:val="es-ES" w:eastAsia="es-ES"/>
          <w14:ligatures w14:val="none"/>
        </w:rPr>
        <w:t>Santander</w:t>
      </w:r>
      <w:r w:rsidRPr="00B73F37">
        <w:rPr>
          <w:rFonts w:ascii="Arial Narrow" w:eastAsia="Times New Roman" w:hAnsi="Arial Narrow" w:cs="Arial"/>
          <w:color w:val="000000"/>
          <w:kern w:val="0"/>
          <w:lang w:val="es-ES"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p>
    <w:p w14:paraId="48503CFE" w14:textId="77777777"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44E980A"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73F37">
        <w:rPr>
          <w:rFonts w:ascii="Arial Narrow" w:eastAsia="Times New Roman" w:hAnsi="Arial Narrow" w:cs="Arial"/>
          <w:color w:val="000000"/>
          <w:kern w:val="0"/>
          <w:u w:val="single"/>
          <w:lang w:val="es-ES" w:eastAsia="es-ES"/>
          <w14:ligatures w14:val="none"/>
        </w:rPr>
        <w:t xml:space="preserve">A </w:t>
      </w:r>
      <w:r w:rsidR="00B21798" w:rsidRPr="00B73F37">
        <w:rPr>
          <w:rFonts w:ascii="Arial Narrow" w:eastAsia="Times New Roman" w:hAnsi="Arial Narrow" w:cs="Arial"/>
          <w:color w:val="000000"/>
          <w:kern w:val="0"/>
          <w:u w:val="single"/>
          <w:lang w:val="es-ES" w:eastAsia="es-ES"/>
          <w14:ligatures w14:val="none"/>
        </w:rPr>
        <w:t xml:space="preserve">BNP </w:t>
      </w:r>
      <w:proofErr w:type="spellStart"/>
      <w:r w:rsidR="00B21798" w:rsidRPr="00B73F37">
        <w:rPr>
          <w:rFonts w:ascii="Arial Narrow" w:eastAsia="Times New Roman" w:hAnsi="Arial Narrow" w:cs="Arial"/>
          <w:color w:val="000000"/>
          <w:kern w:val="0"/>
          <w:u w:val="single"/>
          <w:lang w:val="es-ES" w:eastAsia="es-ES"/>
          <w14:ligatures w14:val="none"/>
        </w:rPr>
        <w:t>Paribas</w:t>
      </w:r>
      <w:proofErr w:type="spellEnd"/>
      <w:r w:rsidRPr="00B73F37">
        <w:rPr>
          <w:rFonts w:ascii="Arial Narrow" w:eastAsia="Times New Roman" w:hAnsi="Arial Narrow" w:cs="Arial"/>
          <w:color w:val="000000"/>
          <w:kern w:val="0"/>
          <w:lang w:val="es-ES" w:eastAsia="es-ES"/>
          <w14:ligatures w14:val="none"/>
        </w:rPr>
        <w:t>:</w:t>
      </w:r>
      <w:r w:rsidRPr="00B73F37">
        <w:rPr>
          <w:rFonts w:ascii="Arial Narrow" w:eastAsia="Times New Roman" w:hAnsi="Arial Narrow" w:cs="Arial"/>
          <w:color w:val="000000"/>
          <w:kern w:val="0"/>
          <w:lang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8C8" w:rsidRPr="00B73F37">
        <w:rPr>
          <w:rFonts w:ascii="Arial Narrow" w:eastAsia="Times New Roman" w:hAnsi="Arial Narrow" w:cs="Arial"/>
          <w:color w:val="000000"/>
          <w:kern w:val="0"/>
          <w:lang w:val="es-ES" w:eastAsia="es-ES"/>
          <w14:ligatures w14:val="none"/>
        </w:rPr>
        <w:t>iii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r w:rsidR="00B73F37">
        <w:rPr>
          <w:rFonts w:ascii="Arial Narrow" w:eastAsia="Times New Roman" w:hAnsi="Arial Narrow" w:cs="Arial"/>
          <w:color w:val="000000"/>
          <w:kern w:val="0"/>
          <w:lang w:val="es-ES" w:eastAsia="es-ES"/>
          <w14:ligatures w14:val="none"/>
        </w:rPr>
        <w:t xml:space="preserve"> </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5F9B894" w14:textId="1182A262" w:rsidR="006C1F14" w:rsidRPr="00197C16" w:rsidRDefault="00E60CD7" w:rsidP="0039641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9E6AC6" w:rsidRPr="009E6AC6">
        <w:rPr>
          <w:rFonts w:ascii="Arial Narrow" w:eastAsia="Calibri" w:hAnsi="Arial Narrow" w:cs="Arial"/>
          <w:kern w:val="0"/>
          <w14:ligatures w14:val="none"/>
        </w:rPr>
        <w:t xml:space="preserve">Sucesión Intestada de Edilberto Gonzales </w:t>
      </w:r>
      <w:r w:rsidR="009E6AC6" w:rsidRPr="00197C16">
        <w:rPr>
          <w:rFonts w:ascii="Arial Narrow" w:eastAsia="Calibri" w:hAnsi="Arial Narrow" w:cs="Arial"/>
          <w:kern w:val="0"/>
          <w14:ligatures w14:val="none"/>
        </w:rPr>
        <w:t xml:space="preserve">Sedano </w:t>
      </w:r>
      <w:r w:rsidRPr="00197C16">
        <w:rPr>
          <w:rFonts w:ascii="Arial Narrow" w:eastAsia="Times New Roman" w:hAnsi="Arial Narrow" w:cs="Times New Roman"/>
          <w:color w:val="000000"/>
          <w:kern w:val="0"/>
          <w:shd w:val="clear" w:color="auto" w:fill="FFFFFF"/>
          <w:lang w:eastAsia="es-PE"/>
          <w14:ligatures w14:val="none"/>
        </w:rPr>
        <w:t xml:space="preserve">contra </w:t>
      </w:r>
      <w:r w:rsidR="00B21798" w:rsidRPr="00197C16">
        <w:rPr>
          <w:rFonts w:ascii="Arial Narrow" w:eastAsia="Arial Narrow" w:hAnsi="Arial Narrow" w:cs="Arial Narrow"/>
          <w:bCs/>
        </w:rPr>
        <w:t xml:space="preserve">Santander </w:t>
      </w:r>
      <w:proofErr w:type="spellStart"/>
      <w:r w:rsidR="00B21798" w:rsidRPr="00197C16">
        <w:rPr>
          <w:rFonts w:ascii="Arial Narrow" w:eastAsia="Arial Narrow" w:hAnsi="Arial Narrow" w:cs="Arial Narrow"/>
          <w:bCs/>
        </w:rPr>
        <w:t>Consumer</w:t>
      </w:r>
      <w:proofErr w:type="spellEnd"/>
      <w:r w:rsidR="00B21798" w:rsidRPr="00197C16">
        <w:rPr>
          <w:rFonts w:ascii="Arial Narrow" w:eastAsia="Arial Narrow" w:hAnsi="Arial Narrow" w:cs="Arial Narrow"/>
          <w:bCs/>
        </w:rPr>
        <w:t xml:space="preserve"> Bank S.A. </w:t>
      </w:r>
      <w:r w:rsidRPr="00197C16">
        <w:rPr>
          <w:rFonts w:ascii="Arial Narrow" w:eastAsia="Arial Narrow" w:hAnsi="Arial Narrow" w:cs="Arial Narrow"/>
          <w:bCs/>
        </w:rPr>
        <w:t xml:space="preserve">y </w:t>
      </w:r>
      <w:r w:rsidR="00B21798" w:rsidRPr="00197C16">
        <w:rPr>
          <w:rFonts w:ascii="Arial Narrow" w:eastAsia="Arial Narrow" w:hAnsi="Arial Narrow" w:cs="Arial Narrow"/>
          <w:bCs/>
        </w:rPr>
        <w:t xml:space="preserve">BNP </w:t>
      </w:r>
      <w:proofErr w:type="spellStart"/>
      <w:r w:rsidR="00B21798" w:rsidRPr="00197C16">
        <w:rPr>
          <w:rFonts w:ascii="Arial Narrow" w:eastAsia="Arial Narrow" w:hAnsi="Arial Narrow" w:cs="Arial Narrow"/>
          <w:bCs/>
        </w:rPr>
        <w:t>Paribas</w:t>
      </w:r>
      <w:proofErr w:type="spellEnd"/>
      <w:r w:rsidR="00B21798" w:rsidRPr="00197C16">
        <w:rPr>
          <w:rFonts w:ascii="Arial Narrow" w:eastAsia="Arial Narrow" w:hAnsi="Arial Narrow" w:cs="Arial Narrow"/>
          <w:bCs/>
        </w:rPr>
        <w:t xml:space="preserve"> </w:t>
      </w:r>
      <w:proofErr w:type="spellStart"/>
      <w:r w:rsidR="00B21798" w:rsidRPr="00197C16">
        <w:rPr>
          <w:rFonts w:ascii="Arial Narrow" w:eastAsia="Arial Narrow" w:hAnsi="Arial Narrow" w:cs="Arial Narrow"/>
          <w:bCs/>
        </w:rPr>
        <w:t>Cardif</w:t>
      </w:r>
      <w:proofErr w:type="spellEnd"/>
      <w:r w:rsidR="00B21798" w:rsidRPr="00197C16">
        <w:rPr>
          <w:rFonts w:ascii="Arial Narrow" w:eastAsia="Arial Narrow" w:hAnsi="Arial Narrow" w:cs="Arial Narrow"/>
          <w:bCs/>
        </w:rPr>
        <w:t xml:space="preserve"> S.A. Compañía de Seguros y Reaseguros</w:t>
      </w:r>
      <w:r w:rsidRPr="00197C16">
        <w:rPr>
          <w:rFonts w:ascii="Arial Narrow" w:eastAsia="Times New Roman" w:hAnsi="Arial Narrow" w:cs="Times New Roman"/>
          <w:color w:val="000000"/>
          <w:kern w:val="0"/>
          <w:shd w:val="clear" w:color="auto" w:fill="FFFFFF"/>
          <w:lang w:eastAsia="es-PE"/>
          <w14:ligatures w14:val="none"/>
        </w:rPr>
        <w:t xml:space="preserve">, </w:t>
      </w:r>
      <w:r w:rsidR="00CA50CD" w:rsidRPr="00197C16">
        <w:rPr>
          <w:rFonts w:ascii="Arial Narrow" w:eastAsia="Times New Roman" w:hAnsi="Arial Narrow" w:cs="Times New Roman"/>
          <w:color w:val="000000"/>
          <w:kern w:val="0"/>
          <w:shd w:val="clear" w:color="auto" w:fill="FFFFFF"/>
          <w:lang w:eastAsia="es-PE"/>
          <w14:ligatures w14:val="none"/>
        </w:rPr>
        <w:t>por lo siguiente:</w:t>
      </w:r>
    </w:p>
    <w:p w14:paraId="12BEDB62" w14:textId="77777777" w:rsidR="006C1F14" w:rsidRDefault="006C1F14" w:rsidP="006C1F14">
      <w:pPr>
        <w:pStyle w:val="Prrafodelista"/>
        <w:rPr>
          <w:rFonts w:ascii="Arial Narrow" w:eastAsia="Arial Narrow" w:hAnsi="Arial Narrow" w:cs="Arial Narrow"/>
          <w:kern w:val="0"/>
          <w14:ligatures w14:val="none"/>
        </w:rPr>
      </w:pPr>
    </w:p>
    <w:p w14:paraId="48089C48" w14: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bCs/>
        </w:rPr>
        <w:t xml:space="preserve">BNP </w:t>
      </w:r>
      <w:proofErr w:type="spellStart"/>
      <w:r w:rsidRPr="007A6112">
        <w:rPr>
          <w:rFonts w:ascii="Arial Narrow" w:eastAsia="Arial Narrow" w:hAnsi="Arial Narrow" w:cs="Arial Narrow"/>
          <w:bCs/>
        </w:rPr>
        <w:t>Paribas</w:t>
      </w:r>
      <w:proofErr w:type="spellEnd"/>
      <w:r w:rsidRPr="007A6112">
        <w:rPr>
          <w:rFonts w:ascii="Arial Narrow" w:eastAsia="Arial Narrow" w:hAnsi="Arial Narrow" w:cs="Arial Narrow"/>
          <w:bCs/>
        </w:rPr>
        <w:t xml:space="preserve"> </w:t>
      </w:r>
      <w:proofErr w:type="spellStart"/>
      <w:r w:rsidRPr="007A6112">
        <w:rPr>
          <w:rFonts w:ascii="Arial Narrow" w:eastAsia="Arial Narrow" w:hAnsi="Arial Narrow" w:cs="Arial Narrow"/>
          <w:bCs/>
        </w:rPr>
        <w:t>Cardif</w:t>
      </w:r>
      <w:proofErr w:type="spellEnd"/>
      <w:r w:rsidRPr="007A6112">
        <w:rPr>
          <w:rFonts w:ascii="Arial Narrow" w:eastAsia="Arial Narrow" w:hAnsi="Arial Narrow" w:cs="Arial Narrow"/>
          <w:bCs/>
        </w:rPr>
        <w:t xml:space="preserve"> S.A. Compañía de Seguros y Reaseguros</w:t>
      </w:r>
      <w:r w:rsidRPr="007A6112">
        <w:rPr>
          <w:rFonts w:ascii="Arial Narrow" w:eastAsia="Arial Narrow" w:hAnsi="Arial Narrow" w:cs="Arial Narrow"/>
          <w:kern w:val="0"/>
          <w14:ligatures w14:val="none"/>
        </w:rPr>
        <w:t xml:space="preserve"> no habría cumplido con remitir la copia de la Póliza 7419210172 a la parte denunciante</w:t>
      </w:r>
      <w:r>
        <w:rPr>
          <w:rFonts w:ascii="Arial Narrow" w:eastAsia="Arial Narrow" w:hAnsi="Arial Narrow" w:cs="Arial Narrow"/>
          <w:kern w:val="0"/>
          <w14:ligatures w14:val="none"/>
        </w:rPr>
        <w:t>.</w:t>
      </w:r>
    </w:p>
    <w:p w14:paraId="553E09BE" w14:textId="77777777" w:rsidR="005A796E" w:rsidRPr="00197C16" w:rsidRDefault="005A796E" w:rsidP="006C1F14">
      <w:pPr>
        <w:pStyle w:val="Prrafodelista"/>
        <w:rPr>
          <w:rFonts w:ascii="Arial Narrow" w:eastAsia="Arial Narrow" w:hAnsi="Arial Narrow" w:cs="Arial Narrow"/>
          <w:kern w:val="0"/>
          <w14:ligatures w14:val="none"/>
        </w:rPr>
      </w:pPr>
    </w:p>
    <w:p w14:paraId="6F273EB2" w14: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w:t>
      </w:r>
      <w:r w:rsidR="00DD675C" w:rsidRPr="00197C16">
        <w:rPr>
          <w:rFonts w:ascii="Arial Narrow" w:eastAsia="Arial Narrow" w:hAnsi="Arial Narrow" w:cs="Arial Narrow"/>
          <w:kern w:val="0"/>
          <w14:ligatures w14:val="none"/>
        </w:rPr>
        <w:t>infracción a los artículos 18 y 19 de la Ley 29571, Código de Protección y Defensa del Consumidor</w:t>
      </w:r>
      <w:r w:rsidRPr="00197C16">
        <w:rPr>
          <w:rFonts w:ascii="Arial Narrow" w:eastAsia="Arial Narrow" w:hAnsi="Arial Narrow" w:cs="Arial Narrow"/>
          <w:kern w:val="0"/>
          <w14:ligatures w14:val="none"/>
        </w:rPr>
        <w:t xml:space="preserve">, en tanto </w:t>
      </w:r>
      <w:r w:rsidR="00E54453" w:rsidRPr="007A6112">
        <w:rPr>
          <w:rFonts w:ascii="Arial Narrow" w:eastAsia="Arial Narrow" w:hAnsi="Arial Narrow" w:cs="Arial Narrow"/>
          <w:bCs/>
        </w:rPr>
        <w:t xml:space="preserve">BNP </w:t>
      </w:r>
      <w:proofErr w:type="spellStart"/>
      <w:r w:rsidR="00E54453" w:rsidRPr="007A6112">
        <w:rPr>
          <w:rFonts w:ascii="Arial Narrow" w:eastAsia="Arial Narrow" w:hAnsi="Arial Narrow" w:cs="Arial Narrow"/>
          <w:bCs/>
        </w:rPr>
        <w:t>Paribas</w:t>
      </w:r>
      <w:proofErr w:type="spellEnd"/>
      <w:r w:rsidR="00E54453" w:rsidRPr="007A6112">
        <w:rPr>
          <w:rFonts w:ascii="Arial Narrow" w:eastAsia="Arial Narrow" w:hAnsi="Arial Narrow" w:cs="Arial Narrow"/>
          <w:bCs/>
        </w:rPr>
        <w:t xml:space="preserve"> </w:t>
      </w:r>
      <w:proofErr w:type="spellStart"/>
      <w:r w:rsidR="00E54453" w:rsidRPr="007A6112">
        <w:rPr>
          <w:rFonts w:ascii="Arial Narrow" w:eastAsia="Arial Narrow" w:hAnsi="Arial Narrow" w:cs="Arial Narrow"/>
          <w:bCs/>
        </w:rPr>
        <w:t>Cardif</w:t>
      </w:r>
      <w:proofErr w:type="spellEnd"/>
      <w:r w:rsidR="00E54453" w:rsidRPr="007A6112">
        <w:rPr>
          <w:rFonts w:ascii="Arial Narrow" w:eastAsia="Arial Narrow" w:hAnsi="Arial Narrow" w:cs="Arial Narrow"/>
          <w:bCs/>
        </w:rPr>
        <w:t xml:space="preserve"> S.A. Compañía de Seguros y Reaseguros</w:t>
      </w:r>
      <w:r w:rsidR="00E54453" w:rsidRPr="007A6112">
        <w:rPr>
          <w:rFonts w:ascii="Arial Narrow" w:eastAsia="Arial Narrow" w:hAnsi="Arial Narrow" w:cs="Arial Narrow"/>
          <w:kern w:val="0"/>
          <w14:ligatures w14:val="none"/>
        </w:rPr>
        <w:t xml:space="preserve"> </w:t>
      </w:r>
      <w:r w:rsidRPr="007A6112">
        <w:rPr>
          <w:rFonts w:ascii="Arial Narrow" w:eastAsia="Arial Narrow" w:hAnsi="Arial Narrow" w:cs="Arial Narrow"/>
          <w:kern w:val="0"/>
          <w14:ligatures w14:val="none"/>
        </w:rPr>
        <w:t>habría negado injustificadamente</w:t>
      </w:r>
      <w:r w:rsidR="005A796E" w:rsidRPr="007A6112">
        <w:rPr>
          <w:rFonts w:ascii="Arial Narrow" w:eastAsia="Arial Narrow" w:hAnsi="Arial Narrow" w:cs="Arial Narrow"/>
          <w:kern w:val="0"/>
          <w14:ligatures w14:val="none"/>
        </w:rPr>
        <w:t xml:space="preserve"> a la parte denunciante</w:t>
      </w:r>
      <w:r w:rsidR="00794C5B" w:rsidRPr="007A6112">
        <w:rPr>
          <w:rFonts w:ascii="Arial Narrow" w:eastAsia="Arial Narrow" w:hAnsi="Arial Narrow" w:cs="Arial Narrow"/>
          <w:kern w:val="0"/>
          <w14:ligatures w14:val="none"/>
        </w:rPr>
        <w:t xml:space="preserve"> </w:t>
      </w:r>
      <w:r w:rsidRPr="007A6112">
        <w:rPr>
          <w:rFonts w:ascii="Arial Narrow" w:eastAsia="Arial Narrow" w:hAnsi="Arial Narrow" w:cs="Arial Narrow"/>
          <w:kern w:val="0"/>
          <w14:ligatures w14:val="none"/>
        </w:rPr>
        <w:t xml:space="preserve">la cobertura </w:t>
      </w:r>
      <w:r w:rsidR="00E54453" w:rsidRPr="007A6112">
        <w:rPr>
          <w:rFonts w:ascii="Arial Narrow" w:eastAsia="Arial Narrow" w:hAnsi="Arial Narrow" w:cs="Arial Narrow"/>
          <w:kern w:val="0"/>
          <w14:ligatures w14:val="none"/>
        </w:rPr>
        <w:t>de la Póliza</w:t>
      </w:r>
      <w:r w:rsidR="005A796E" w:rsidRPr="007A6112">
        <w:rPr>
          <w:rFonts w:ascii="Arial Narrow" w:eastAsia="Arial Narrow" w:hAnsi="Arial Narrow" w:cs="Arial Narrow"/>
          <w:kern w:val="0"/>
          <w14:ligatures w14:val="none"/>
        </w:rPr>
        <w:t xml:space="preserve"> del Seguro de Desgravamen</w:t>
      </w:r>
      <w:r w:rsidR="00E54453" w:rsidRPr="007A6112">
        <w:rPr>
          <w:rFonts w:ascii="Arial Narrow" w:eastAsia="Arial Narrow" w:hAnsi="Arial Narrow" w:cs="Arial Narrow"/>
          <w:kern w:val="0"/>
          <w14:ligatures w14:val="none"/>
        </w:rPr>
        <w:t xml:space="preserve"> 7419210172 </w:t>
      </w:r>
      <w:r w:rsidR="00794C5B" w:rsidRPr="007A6112">
        <w:rPr>
          <w:rFonts w:ascii="Arial Narrow" w:eastAsia="Arial Narrow" w:hAnsi="Arial Narrow" w:cs="Arial Narrow"/>
          <w:kern w:val="0"/>
          <w14:ligatures w14:val="none"/>
        </w:rPr>
        <w:t xml:space="preserve">por </w:t>
      </w:r>
      <w:r w:rsidR="004A329A" w:rsidRPr="007A6112">
        <w:rPr>
          <w:rFonts w:ascii="Arial Narrow" w:eastAsia="Arial Narrow" w:hAnsi="Arial Narrow" w:cs="Arial Narrow"/>
          <w:kern w:val="0"/>
          <w14:ligatures w14:val="none"/>
        </w:rPr>
        <w:t>el fallecimiento del señor Edilberto Gonzales Sedano el 16 de octubre del 2022</w:t>
      </w:r>
      <w:r w:rsidRPr="00197C16">
        <w:rPr>
          <w:rFonts w:ascii="Arial Narrow" w:eastAsia="Arial Narrow" w:hAnsi="Arial Narrow" w:cs="Arial Narrow"/>
          <w:kern w:val="0"/>
          <w14:ligatures w14:val="none"/>
        </w:rPr>
        <w:t>.</w:t>
      </w:r>
    </w:p>
    <w:p w14:paraId="5194FC11"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754DA582" w14: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w:t>
      </w:r>
      <w:r w:rsidR="00DD675C" w:rsidRPr="00197C16">
        <w:rPr>
          <w:rFonts w:ascii="Arial Narrow" w:eastAsia="Arial Narrow" w:hAnsi="Arial Narrow" w:cs="Arial Narrow"/>
          <w:kern w:val="0"/>
          <w14:ligatures w14:val="none"/>
        </w:rPr>
        <w:t>infracción a los artículos 18 y 19 de la Ley 29571, Código de Protección y Defensa del Consumidor</w:t>
      </w:r>
      <w:r w:rsidRPr="00197C16">
        <w:rPr>
          <w:rFonts w:ascii="Arial Narrow" w:eastAsia="Arial Narrow" w:hAnsi="Arial Narrow" w:cs="Arial Narrow"/>
          <w:kern w:val="0"/>
          <w14:ligatures w14:val="none"/>
        </w:rPr>
        <w:t xml:space="preserve">, en tanto </w:t>
      </w:r>
      <w:r w:rsidR="00E54453" w:rsidRPr="007A6112">
        <w:rPr>
          <w:rFonts w:ascii="Arial Narrow" w:eastAsia="Arial Narrow" w:hAnsi="Arial Narrow" w:cs="Arial Narrow"/>
          <w:bCs/>
        </w:rPr>
        <w:t xml:space="preserve">BNP </w:t>
      </w:r>
      <w:proofErr w:type="spellStart"/>
      <w:r w:rsidR="00E54453" w:rsidRPr="007A6112">
        <w:rPr>
          <w:rFonts w:ascii="Arial Narrow" w:eastAsia="Arial Narrow" w:hAnsi="Arial Narrow" w:cs="Arial Narrow"/>
          <w:bCs/>
        </w:rPr>
        <w:t>Paribas</w:t>
      </w:r>
      <w:proofErr w:type="spellEnd"/>
      <w:r w:rsidR="00E54453" w:rsidRPr="007A6112">
        <w:rPr>
          <w:rFonts w:ascii="Arial Narrow" w:eastAsia="Arial Narrow" w:hAnsi="Arial Narrow" w:cs="Arial Narrow"/>
          <w:bCs/>
        </w:rPr>
        <w:t xml:space="preserve"> </w:t>
      </w:r>
      <w:proofErr w:type="spellStart"/>
      <w:r w:rsidR="00E54453" w:rsidRPr="007A6112">
        <w:rPr>
          <w:rFonts w:ascii="Arial Narrow" w:eastAsia="Arial Narrow" w:hAnsi="Arial Narrow" w:cs="Arial Narrow"/>
          <w:bCs/>
        </w:rPr>
        <w:t>Cardif</w:t>
      </w:r>
      <w:proofErr w:type="spellEnd"/>
      <w:r w:rsidR="00E54453" w:rsidRPr="007A6112">
        <w:rPr>
          <w:rFonts w:ascii="Arial Narrow" w:eastAsia="Arial Narrow" w:hAnsi="Arial Narrow" w:cs="Arial Narrow"/>
          <w:bCs/>
        </w:rPr>
        <w:t xml:space="preserve"> S.A. Compañía de Seguros y Reaseguros</w:t>
      </w:r>
      <w:r w:rsidR="00E54453" w:rsidRPr="007A6112">
        <w:rPr>
          <w:rFonts w:ascii="Arial Narrow" w:eastAsia="Arial Narrow" w:hAnsi="Arial Narrow" w:cs="Arial Narrow"/>
          <w:kern w:val="0"/>
          <w14:ligatures w14:val="none"/>
        </w:rPr>
        <w:t xml:space="preserve"> </w:t>
      </w:r>
      <w:r w:rsidRPr="007A6112">
        <w:rPr>
          <w:rFonts w:ascii="Arial Narrow" w:eastAsia="Arial Narrow" w:hAnsi="Arial Narrow" w:cs="Arial Narrow"/>
          <w:kern w:val="0"/>
          <w14:ligatures w14:val="none"/>
        </w:rPr>
        <w:t xml:space="preserve">habría </w:t>
      </w:r>
      <w:r w:rsidR="005A796E" w:rsidRPr="007A6112">
        <w:rPr>
          <w:rFonts w:ascii="Arial Narrow" w:eastAsia="Arial Narrow" w:hAnsi="Arial Narrow" w:cs="Arial Narrow"/>
          <w:kern w:val="0"/>
          <w14:ligatures w14:val="none"/>
        </w:rPr>
        <w:t>brindado una respuesta fuera de plazo legal, con errores y omisiones a</w:t>
      </w:r>
      <w:r w:rsidR="00EF7427" w:rsidRPr="007A6112">
        <w:rPr>
          <w:rFonts w:ascii="Arial Narrow" w:eastAsia="Arial Narrow" w:hAnsi="Arial Narrow" w:cs="Arial Narrow"/>
          <w:kern w:val="0"/>
          <w14:ligatures w14:val="none"/>
        </w:rPr>
        <w:t xml:space="preserve"> la solicitud </w:t>
      </w:r>
      <w:r w:rsidR="005A796E" w:rsidRPr="007A6112">
        <w:rPr>
          <w:rFonts w:ascii="Arial Narrow" w:eastAsia="Arial Narrow" w:hAnsi="Arial Narrow" w:cs="Arial Narrow"/>
          <w:kern w:val="0"/>
          <w14:ligatures w14:val="none"/>
        </w:rPr>
        <w:t>de cobertura de la Póliza 7419210172 presentada por la parte denunciante e</w:t>
      </w:r>
      <w:r w:rsidR="00EF7427" w:rsidRPr="007A6112">
        <w:rPr>
          <w:rFonts w:ascii="Arial Narrow" w:eastAsia="Arial Narrow" w:hAnsi="Arial Narrow" w:cs="Arial Narrow"/>
          <w:kern w:val="0"/>
          <w14:ligatures w14:val="none"/>
        </w:rPr>
        <w:t xml:space="preserve">l 26 de enero de 2023 </w:t>
      </w:r>
      <w:r w:rsidR="005A796E" w:rsidRPr="007A6112">
        <w:rPr>
          <w:rFonts w:ascii="Arial Narrow" w:eastAsia="Arial Narrow" w:hAnsi="Arial Narrow" w:cs="Arial Narrow"/>
          <w:kern w:val="0"/>
          <w14:ligatures w14:val="none"/>
        </w:rPr>
        <w:t>por el fallecimiento del señor Edilberto Gonzales Sedano</w:t>
      </w:r>
      <w:r w:rsidR="005A796E">
        <w:rPr>
          <w:rFonts w:ascii="Arial Narrow" w:eastAsia="Arial Narrow" w:hAnsi="Arial Narrow" w:cs="Arial Narrow"/>
          <w:kern w:val="0"/>
          <w14:ligatures w14:val="none"/>
        </w:rPr>
        <w:t>.</w:t>
      </w:r>
    </w:p>
    <w:p w14:paraId="49154F34"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60FE559D" w14: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bCs/>
        </w:rPr>
        <w:t xml:space="preserve">los proveedores denunciados no habrían cumplido con pedir al </w:t>
      </w:r>
      <w:r w:rsidRPr="007A6112">
        <w:rPr>
          <w:rFonts w:ascii="Arial Narrow" w:eastAsia="Arial Narrow" w:hAnsi="Arial Narrow" w:cs="Arial Narrow"/>
          <w:kern w:val="0"/>
          <w14:ligatures w14:val="none"/>
        </w:rPr>
        <w:t xml:space="preserve">señor Edilberto Gonzales Sedano una declaración jurada sobre los diagnósticos médicos que tenía a la fecha del contrato de la Tarjeta de Crédito </w:t>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9221-****-****-3800, de acuerdo al apartado declaraciones y autorizaciones del Certificado del Seguro de Desgravamen</w:t>
      </w:r>
      <w:r>
        <w:rPr>
          <w:rFonts w:ascii="Arial Narrow" w:eastAsia="Arial Narrow" w:hAnsi="Arial Narrow" w:cs="Arial Narrow"/>
          <w:kern w:val="0"/>
          <w14:ligatures w14:val="none"/>
        </w:rPr>
        <w:t>.</w:t>
      </w:r>
    </w:p>
    <w:p w14:paraId="182756B5" w14:textId="77777777" w:rsidR="00D808C8" w:rsidRPr="007E641B" w:rsidRDefault="00D808C8" w:rsidP="00D808C8">
      <w:pPr>
        <w:spacing w:after="0" w:line="240" w:lineRule="auto"/>
        <w:jc w:val="both"/>
        <w:rPr>
          <w:rFonts w:ascii="Arial Narrow" w:eastAsia="Arial Narrow" w:hAnsi="Arial Narrow" w:cs="Arial Narrow"/>
          <w:kern w:val="0"/>
          <w14:ligatures w14:val="none"/>
        </w:rPr>
      </w:pPr>
    </w:p>
    <w:p w14:paraId="06BBFFB6" w14: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kern w:val="0"/>
          <w14:ligatures w14:val="none"/>
        </w:rPr>
        <w:t xml:space="preserve">Santander </w:t>
      </w:r>
      <w:proofErr w:type="spellStart"/>
      <w:r w:rsidRPr="007A6112">
        <w:rPr>
          <w:rFonts w:ascii="Arial Narrow" w:eastAsia="Arial Narrow" w:hAnsi="Arial Narrow" w:cs="Arial Narrow"/>
          <w:kern w:val="0"/>
          <w14:ligatures w14:val="none"/>
        </w:rPr>
        <w:t>Consumer</w:t>
      </w:r>
      <w:proofErr w:type="spellEnd"/>
      <w:r w:rsidRPr="007A6112">
        <w:rPr>
          <w:rFonts w:ascii="Arial Narrow" w:eastAsia="Arial Narrow" w:hAnsi="Arial Narrow" w:cs="Arial Narrow"/>
          <w:kern w:val="0"/>
          <w14:ligatures w14:val="none"/>
        </w:rPr>
        <w:t xml:space="preserve"> Bank S.A. </w:t>
      </w:r>
      <w:r w:rsidRPr="007A6112">
        <w:rPr>
          <w:rFonts w:ascii="Arial Narrow" w:eastAsia="Arial Narrow" w:hAnsi="Arial Narrow" w:cs="Arial Narrow"/>
          <w:bCs/>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w14:ligatures w14:val="none"/>
        </w:rPr>
        <w:t xml:space="preserve">contrato de la Tarjeta de Crédito </w:t>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9221-****-****-3800</w:t>
      </w:r>
      <w:r>
        <w:rPr>
          <w:rFonts w:ascii="Arial Narrow" w:eastAsia="Arial Narrow" w:hAnsi="Arial Narrow" w:cs="Arial Narrow"/>
          <w:kern w:val="0"/>
          <w14:ligatures w14:val="none"/>
        </w:rPr>
        <w:t>.</w:t>
      </w:r>
    </w:p>
    <w:p w14:paraId="58E838A4" w14:textId="77777777" w:rsidR="005A796E" w:rsidRPr="00197C16" w:rsidRDefault="005A796E" w:rsidP="005A796E">
      <w:pPr>
        <w:pStyle w:val="Prrafodelista"/>
        <w:spacing w:after="0" w:line="240" w:lineRule="auto"/>
        <w:ind w:left="567"/>
        <w:jc w:val="both"/>
        <w:rPr>
          <w:rFonts w:ascii="Arial Narrow" w:eastAsia="Arial Narrow" w:hAnsi="Arial Narrow" w:cs="Arial Narrow"/>
          <w:kern w:val="0"/>
          <w14:ligatures w14:val="none"/>
        </w:rPr>
      </w:pPr>
    </w:p>
    <w:p w14:paraId="5602A210" w14: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2D07">
        <w:rPr>
          <w:rFonts w:ascii="Arial Narrow" w:eastAsia="Arial Narrow" w:hAnsi="Arial Narrow" w:cs="Arial Narrow"/>
          <w:kern w:val="0"/>
          <w14:ligatures w14:val="none"/>
        </w:rPr>
        <w:lastRenderedPageBreak/>
        <w:t xml:space="preserve">Presunta infracción al literal e) del artículo 47 de la Ley 29571, Código de Protección y Defensa del Consumidor, en tanto </w:t>
      </w:r>
      <w:r w:rsidRPr="007A6112">
        <w:rPr>
          <w:rFonts w:ascii="Arial Narrow" w:eastAsia="Arial Narrow" w:hAnsi="Arial Narrow" w:cs="Arial Narrow"/>
          <w:kern w:val="0"/>
          <w14:ligatures w14:val="none"/>
        </w:rPr>
        <w:t xml:space="preserve">Santander </w:t>
      </w:r>
      <w:proofErr w:type="spellStart"/>
      <w:r w:rsidRPr="007A6112">
        <w:rPr>
          <w:rFonts w:ascii="Arial Narrow" w:eastAsia="Arial Narrow" w:hAnsi="Arial Narrow" w:cs="Arial Narrow"/>
          <w:kern w:val="0"/>
          <w14:ligatures w14:val="none"/>
        </w:rPr>
        <w:t>Consumer</w:t>
      </w:r>
      <w:proofErr w:type="spellEnd"/>
      <w:r w:rsidRPr="007A6112">
        <w:rPr>
          <w:rFonts w:ascii="Arial Narrow" w:eastAsia="Arial Narrow" w:hAnsi="Arial Narrow" w:cs="Arial Narrow"/>
          <w:kern w:val="0"/>
          <w14:ligatures w14:val="none"/>
        </w:rPr>
        <w:t xml:space="preserve"> Bank S.A. no habría cumplido con entregar </w:t>
      </w:r>
      <w:r w:rsidR="00C12D07" w:rsidRPr="007A6112">
        <w:rPr>
          <w:rFonts w:ascii="Arial Narrow" w:eastAsia="Arial Narrow" w:hAnsi="Arial Narrow" w:cs="Arial Narrow"/>
          <w:kern w:val="0"/>
          <w14:ligatures w14:val="none"/>
        </w:rPr>
        <w:t xml:space="preserve">al señor Edilberto Gonzales Sedano el contrato de la Tarjeta de Crédito </w:t>
      </w:r>
      <w:proofErr w:type="spellStart"/>
      <w:r w:rsidR="00864A04" w:rsidRPr="007A6112">
        <w:rPr>
          <w:rFonts w:ascii="Arial Narrow" w:eastAsia="Arial Narrow" w:hAnsi="Arial Narrow" w:cs="Arial Narrow"/>
          <w:kern w:val="0"/>
          <w14:ligatures w14:val="none"/>
        </w:rPr>
        <w:t/>
      </w:r>
      <w:proofErr w:type="spellEnd"/>
      <w:r w:rsidR="00864A04" w:rsidRPr="007A6112">
        <w:rPr>
          <w:rFonts w:ascii="Arial Narrow" w:eastAsia="Arial Narrow" w:hAnsi="Arial Narrow" w:cs="Arial Narrow"/>
          <w:kern w:val="0"/>
          <w14:ligatures w14:val="none"/>
        </w:rPr>
        <w:t xml:space="preserve"> 9221-****-****-3800</w:t>
      </w:r>
      <w:r w:rsidR="000D55CC">
        <w:rPr>
          <w:rFonts w:ascii="Arial Narrow" w:eastAsia="Arial Narrow" w:hAnsi="Arial Narrow" w:cs="Arial Narrow"/>
          <w:kern w:val="0"/>
          <w14:ligatures w14:val="none"/>
        </w:rPr>
        <w:t>.</w:t>
      </w:r>
    </w:p>
    <w:p w14:paraId="27BE9CA8" w14:textId="77777777" w:rsidR="004053D9" w:rsidRPr="004053D9" w:rsidRDefault="004053D9" w:rsidP="004053D9">
      <w:pPr>
        <w:pStyle w:val="Prrafodelista"/>
        <w:rPr>
          <w:rFonts w:ascii="Arial Narrow" w:eastAsia="Arial Narrow" w:hAnsi="Arial Narrow" w:cs="Arial Narrow"/>
          <w:kern w:val="0"/>
          <w14:ligatures w14:val="none"/>
        </w:rPr>
      </w:pPr>
    </w:p>
    <w:p w14:paraId="6AFA849E" w14: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Pr="00BB70A5">
        <w:rPr>
          <w:rFonts w:ascii="Arial Narrow" w:eastAsia="Arial Narrow" w:hAnsi="Arial Narrow" w:cs="Arial Narrow"/>
          <w:bCs/>
        </w:rPr>
        <w:t xml:space="preserve">BNP </w:t>
      </w:r>
      <w:proofErr w:type="spellStart"/>
      <w:r w:rsidRPr="00BB70A5">
        <w:rPr>
          <w:rFonts w:ascii="Arial Narrow" w:eastAsia="Arial Narrow" w:hAnsi="Arial Narrow" w:cs="Arial Narrow"/>
          <w:bCs/>
        </w:rPr>
        <w:t>Paribas</w:t>
      </w:r>
      <w:proofErr w:type="spellEnd"/>
      <w:r w:rsidRPr="00BB70A5">
        <w:rPr>
          <w:rFonts w:ascii="Arial Narrow" w:eastAsia="Arial Narrow" w:hAnsi="Arial Narrow" w:cs="Arial Narrow"/>
          <w:bCs/>
        </w:rPr>
        <w:t xml:space="preserve"> </w:t>
      </w:r>
      <w:proofErr w:type="spellStart"/>
      <w:r w:rsidRPr="00BB70A5">
        <w:rPr>
          <w:rFonts w:ascii="Arial Narrow" w:eastAsia="Arial Narrow" w:hAnsi="Arial Narrow" w:cs="Arial Narrow"/>
          <w:bCs/>
        </w:rPr>
        <w:t>Cardif</w:t>
      </w:r>
      <w:proofErr w:type="spellEnd"/>
      <w:r w:rsidRPr="00BB70A5">
        <w:rPr>
          <w:rFonts w:ascii="Arial Narrow" w:eastAsia="Arial Narrow" w:hAnsi="Arial Narrow" w:cs="Arial Narrow"/>
          <w:bCs/>
        </w:rPr>
        <w:t xml:space="preserve"> S.A. Compañía de Seguros y Reaseguros</w:t>
      </w:r>
      <w:r w:rsidRPr="00BB70A5">
        <w:rPr>
          <w:rFonts w:ascii="Arial Narrow" w:eastAsia="Arial Narrow" w:hAnsi="Arial Narrow" w:cs="Arial Narrow"/>
          <w:kern w:val="0"/>
          <w14:ligatures w14:val="none"/>
        </w:rPr>
        <w:t xml:space="preserve"> no habría cumplido con entregar oportunamente al señor Edilberto Gonzales Sedano los documentos contractuales del Seguro de Desgravamen 7419210172</w:t>
      </w:r>
      <w:r>
        <w:rPr>
          <w:rFonts w:ascii="Arial Narrow" w:eastAsia="Arial Narrow" w:hAnsi="Arial Narrow" w:cs="Arial Narrow"/>
          <w:kern w:val="0"/>
          <w14:ligatures w14:val="none"/>
        </w:rPr>
        <w:t>.</w:t>
      </w:r>
    </w:p>
    <w:p w14:paraId="1DEB3481" w14:textId="77777777" w:rsidR="00E60CD7" w:rsidRPr="0039641F" w:rsidRDefault="00E60CD7" w:rsidP="008F3040">
      <w:pPr>
        <w:spacing w:after="0" w:line="240" w:lineRule="auto"/>
        <w:jc w:val="both"/>
        <w:rPr>
          <w:rFonts w:ascii="Arial Narrow" w:eastAsia="Arial Narrow" w:hAnsi="Arial Narrow" w:cs="Arial Narrow"/>
          <w:kern w:val="0"/>
          <w14:ligatures w14:val="none"/>
        </w:rPr>
      </w:pPr>
    </w:p>
    <w:p w14:paraId="634A0D61" w14:textId="1EE8A2C0" w:rsidR="00E60CD7" w:rsidRPr="0026598E" w:rsidRDefault="00E60CD7" w:rsidP="008F3040">
      <w:pPr>
        <w:spacing w:line="240" w:lineRule="auto"/>
        <w:contextualSpacing/>
        <w:jc w:val="both"/>
        <w:rPr>
          <w:rFonts w:ascii="Arial Narrow" w:eastAsia="Calibri" w:hAnsi="Arial Narrow" w:cs="Arial"/>
          <w:kern w:val="0"/>
          <w14:ligatures w14:val="none"/>
        </w:rPr>
      </w:pPr>
      <w:r w:rsidRPr="0039641F">
        <w:rPr>
          <w:rFonts w:ascii="Arial Narrow" w:eastAsia="Arial Narrow" w:hAnsi="Arial Narrow" w:cs="Arial Narrow"/>
          <w:b/>
          <w:color w:val="000000"/>
          <w:kern w:val="0"/>
          <w:lang w:eastAsia="es-PE"/>
          <w14:ligatures w14:val="none"/>
        </w:rPr>
        <w:t>SEGUNDO:</w:t>
      </w:r>
      <w:r w:rsidRPr="0039641F">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A0274A">
        <w:rPr>
          <w:rFonts w:ascii="Arial Narrow" w:eastAsia="Arial Narrow" w:hAnsi="Arial Narrow" w:cs="Arial Narrow"/>
          <w:color w:val="000000"/>
          <w:kern w:val="0"/>
          <w:lang w:eastAsia="es-PE"/>
          <w14:ligatures w14:val="none"/>
        </w:rPr>
        <w:t xml:space="preserve">denuncia </w:t>
      </w:r>
      <w:r w:rsidRPr="00A0274A">
        <w:rPr>
          <w:rFonts w:ascii="Arial Narrow" w:eastAsia="Times New Roman" w:hAnsi="Arial Narrow" w:cs="Arial"/>
          <w:color w:val="000000"/>
          <w:kern w:val="0"/>
          <w:lang w:val="es-ES" w:eastAsia="es-ES"/>
          <w14:ligatures w14:val="none"/>
        </w:rPr>
        <w:t xml:space="preserve">del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C1DC2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21798" w:rsidRPr="00B21798">
        <w:rPr>
          <w:rFonts w:ascii="Arial Narrow" w:eastAsia="Arial Narrow" w:hAnsi="Arial Narrow" w:cs="Arial Narrow"/>
          <w:bCs/>
        </w:rPr>
        <w:t xml:space="preserve">Santander </w:t>
      </w:r>
      <w:proofErr w:type="spellStart"/>
      <w:r w:rsidR="00B21798" w:rsidRPr="00B21798">
        <w:rPr>
          <w:rFonts w:ascii="Arial Narrow" w:eastAsia="Arial Narrow" w:hAnsi="Arial Narrow" w:cs="Arial Narrow"/>
          <w:bCs/>
        </w:rPr>
        <w:t>Consumer</w:t>
      </w:r>
      <w:proofErr w:type="spellEnd"/>
      <w:r w:rsidR="00B21798" w:rsidRPr="00B21798">
        <w:rPr>
          <w:rFonts w:ascii="Arial Narrow" w:eastAsia="Arial Narrow" w:hAnsi="Arial Narrow" w:cs="Arial Narrow"/>
          <w:bCs/>
        </w:rPr>
        <w:t xml:space="preserve"> Bank S.A. </w:t>
      </w:r>
      <w:r w:rsidR="00B21798" w:rsidRPr="0058331A">
        <w:rPr>
          <w:rFonts w:ascii="Arial Narrow" w:eastAsia="Arial Narrow" w:hAnsi="Arial Narrow" w:cs="Arial Narrow"/>
          <w:bCs/>
        </w:rPr>
        <w:t xml:space="preserve">y </w:t>
      </w:r>
      <w:r w:rsidR="00B21798" w:rsidRPr="00BC7EAD">
        <w:rPr>
          <w:rFonts w:ascii="Arial Narrow" w:eastAsia="Arial Narrow" w:hAnsi="Arial Narrow" w:cs="Arial Narrow"/>
          <w:bCs/>
        </w:rPr>
        <w:t xml:space="preserve">BNP </w:t>
      </w:r>
      <w:proofErr w:type="spellStart"/>
      <w:r w:rsidR="00B21798" w:rsidRPr="00BC7EAD">
        <w:rPr>
          <w:rFonts w:ascii="Arial Narrow" w:eastAsia="Arial Narrow" w:hAnsi="Arial Narrow" w:cs="Arial Narrow"/>
          <w:bCs/>
        </w:rPr>
        <w:t>Paribas</w:t>
      </w:r>
      <w:proofErr w:type="spellEnd"/>
      <w:r w:rsidR="00B21798" w:rsidRPr="00BC7EAD">
        <w:rPr>
          <w:rFonts w:ascii="Arial Narrow" w:eastAsia="Arial Narrow" w:hAnsi="Arial Narrow" w:cs="Arial Narrow"/>
          <w:bCs/>
        </w:rPr>
        <w:t xml:space="preserve"> </w:t>
      </w:r>
      <w:proofErr w:type="spellStart"/>
      <w:r w:rsidR="00B21798" w:rsidRPr="00BC7EAD">
        <w:rPr>
          <w:rFonts w:ascii="Arial Narrow" w:eastAsia="Arial Narrow" w:hAnsi="Arial Narrow" w:cs="Arial Narrow"/>
          <w:bCs/>
        </w:rPr>
        <w:t>Cardif</w:t>
      </w:r>
      <w:proofErr w:type="spellEnd"/>
      <w:r w:rsidR="00B21798" w:rsidRPr="00BC7EAD">
        <w:rPr>
          <w:rFonts w:ascii="Arial Narrow" w:eastAsia="Arial Narrow" w:hAnsi="Arial Narrow" w:cs="Arial Narrow"/>
          <w:bCs/>
        </w:rPr>
        <w:t xml:space="preserve"> S.A. Compañía </w:t>
      </w:r>
      <w:r w:rsidR="00B21798">
        <w:rPr>
          <w:rFonts w:ascii="Arial Narrow" w:eastAsia="Arial Narrow" w:hAnsi="Arial Narrow" w:cs="Arial Narrow"/>
          <w:bCs/>
        </w:rPr>
        <w:t>de</w:t>
      </w:r>
      <w:r w:rsidR="00B21798" w:rsidRPr="00BC7EAD">
        <w:rPr>
          <w:rFonts w:ascii="Arial Narrow" w:eastAsia="Arial Narrow" w:hAnsi="Arial Narrow" w:cs="Arial Narrow"/>
          <w:bCs/>
        </w:rPr>
        <w:t xml:space="preserve"> Seguros </w:t>
      </w:r>
      <w:r w:rsidR="00B21798">
        <w:rPr>
          <w:rFonts w:ascii="Arial Narrow" w:eastAsia="Arial Narrow" w:hAnsi="Arial Narrow" w:cs="Arial Narrow"/>
          <w:bCs/>
        </w:rPr>
        <w:t>y</w:t>
      </w:r>
      <w:r w:rsidR="00B21798" w:rsidRPr="00BC7EAD">
        <w:rPr>
          <w:rFonts w:ascii="Arial Narrow" w:eastAsia="Arial Narrow" w:hAnsi="Arial Narrow" w:cs="Arial Narrow"/>
          <w:bCs/>
        </w:rPr>
        <w:t xml:space="preserve"> Reaseguros</w:t>
      </w:r>
      <w:r w:rsidR="00B21798"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4C5D9B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 y </w:t>
      </w:r>
      <w:r w:rsidR="00AE0AF0">
        <w:rPr>
          <w:rFonts w:ascii="Arial Narrow" w:eastAsia="Arial Narrow" w:hAnsi="Arial Narrow" w:cs="Arial Narrow"/>
          <w:bCs/>
        </w:rPr>
        <w:t xml:space="preserve">a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B1CFD0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73F37"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77C0A9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73F37"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73F37" w:rsidRPr="00B73F37">
        <w:rPr>
          <w:rFonts w:ascii="Arial Narrow" w:eastAsia="Times New Roman" w:hAnsi="Arial Narrow" w:cs="Arial"/>
          <w:color w:val="000000"/>
          <w:kern w:val="0"/>
          <w:lang w:val="es-ES" w:eastAsia="es-ES"/>
          <w14:ligatures w14:val="none"/>
        </w:rPr>
        <w:t>iii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C8508A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BC7EAD">
        <w:rPr>
          <w:rFonts w:ascii="Arial Narrow" w:hAnsi="Arial Narrow" w:cs="Arial"/>
          <w:bCs/>
          <w:spacing w:val="-3"/>
          <w:kern w:val="0"/>
          <w14:ligatures w14:val="none"/>
        </w:rPr>
        <w:t xml:space="preserve">a </w:t>
      </w:r>
      <w:r w:rsidR="009E6AC6" w:rsidRPr="009E6AC6">
        <w:rPr>
          <w:rFonts w:ascii="Arial Narrow" w:eastAsia="Calibri" w:hAnsi="Arial Narrow" w:cs="Arial"/>
          <w:kern w:val="0"/>
          <w14:ligatures w14:val="none"/>
        </w:rPr>
        <w:t xml:space="preserve">Sucesión Intestada de Edilberto Gonzales Sedano </w:t>
      </w:r>
      <w:r w:rsidRPr="007B4A1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A75B57" w:rsidR="00E60CD7" w:rsidRPr="001F45B8"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C7EAD" w:rsidRPr="00BC7EAD">
        <w:rPr>
          <w:rFonts w:ascii="Arial Narrow" w:eastAsia="Arial Narrow" w:hAnsi="Arial Narrow" w:cs="Arial Narrow"/>
          <w:bCs/>
        </w:rPr>
        <w:t xml:space="preserve">BNP </w:t>
      </w:r>
      <w:proofErr w:type="spellStart"/>
      <w:r w:rsidR="00BC7EAD" w:rsidRPr="001F45B8">
        <w:rPr>
          <w:rFonts w:ascii="Arial Narrow" w:eastAsia="Arial Narrow" w:hAnsi="Arial Narrow" w:cs="Arial Narrow"/>
          <w:bCs/>
        </w:rPr>
        <w:t>Paribas</w:t>
      </w:r>
      <w:proofErr w:type="spellEnd"/>
      <w:r w:rsidR="00BC7EAD" w:rsidRPr="001F45B8">
        <w:rPr>
          <w:rFonts w:ascii="Arial Narrow" w:eastAsia="Arial Narrow" w:hAnsi="Arial Narrow" w:cs="Arial Narrow"/>
          <w:bCs/>
        </w:rPr>
        <w:t xml:space="preserve"> </w:t>
      </w:r>
      <w:proofErr w:type="spellStart"/>
      <w:r w:rsidR="00BC7EAD" w:rsidRPr="001F45B8">
        <w:rPr>
          <w:rFonts w:ascii="Arial Narrow" w:eastAsia="Arial Narrow" w:hAnsi="Arial Narrow" w:cs="Arial Narrow"/>
          <w:bCs/>
        </w:rPr>
        <w:t>Cardif</w:t>
      </w:r>
      <w:proofErr w:type="spellEnd"/>
      <w:r w:rsidR="00BC7EAD" w:rsidRPr="001F45B8">
        <w:rPr>
          <w:rFonts w:ascii="Arial Narrow" w:eastAsia="Arial Narrow" w:hAnsi="Arial Narrow" w:cs="Arial Narrow"/>
          <w:bCs/>
        </w:rPr>
        <w:t xml:space="preserve"> S.A. Compañía de Seguros y Reaseguros </w:t>
      </w:r>
      <w:r w:rsidRPr="001F45B8">
        <w:rPr>
          <w:rFonts w:ascii="Arial Narrow" w:hAnsi="Arial Narrow"/>
          <w:shd w:val="clear" w:color="auto" w:fill="FFFFFF"/>
        </w:rPr>
        <w:t xml:space="preserve">para que </w:t>
      </w:r>
      <w:r w:rsidRPr="001F45B8">
        <w:rPr>
          <w:rFonts w:ascii="Arial Narrow" w:eastAsia="Calibri" w:hAnsi="Arial Narrow"/>
        </w:rPr>
        <w:t>efectúe</w:t>
      </w:r>
      <w:r w:rsidR="001F45B8" w:rsidRPr="001F45B8">
        <w:rPr>
          <w:rFonts w:ascii="Arial Narrow" w:eastAsia="Calibri" w:hAnsi="Arial Narrow"/>
        </w:rPr>
        <w:t xml:space="preserve"> </w:t>
      </w:r>
      <w:r w:rsidRPr="001F45B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9FB9EBF" w:rsidR="00E60CD7" w:rsidRPr="00E60DB7" w:rsidRDefault="00E60CD7" w:rsidP="008F3040">
      <w:pPr>
        <w:suppressAutoHyphens/>
        <w:spacing w:after="0" w:line="240" w:lineRule="auto"/>
        <w:jc w:val="both"/>
        <w:rPr>
          <w:rFonts w:ascii="Arial Narrow" w:hAnsi="Arial Narrow" w:cs="Arial"/>
        </w:rPr>
      </w:pPr>
      <w:r w:rsidRPr="001F45B8">
        <w:rPr>
          <w:rFonts w:ascii="Arial Narrow" w:hAnsi="Arial Narrow" w:cs="Arial"/>
          <w:b/>
          <w:spacing w:val="-3"/>
          <w:kern w:val="0"/>
          <w14:ligatures w14:val="none"/>
        </w:rPr>
        <w:t>DÉCIMO TERCERO:</w:t>
      </w:r>
      <w:r w:rsidRPr="001F45B8">
        <w:rPr>
          <w:rFonts w:ascii="Arial Narrow" w:hAnsi="Arial Narrow" w:cs="Arial"/>
          <w:bCs/>
          <w:spacing w:val="-3"/>
          <w:kern w:val="0"/>
          <w14:ligatures w14:val="none"/>
        </w:rPr>
        <w:t xml:space="preserve"> requerir </w:t>
      </w:r>
      <w:r w:rsidR="001F45B8" w:rsidRPr="001F45B8">
        <w:rPr>
          <w:rFonts w:ascii="Arial Narrow" w:hAnsi="Arial Narrow" w:cs="Arial"/>
          <w:bCs/>
          <w:spacing w:val="-3"/>
          <w:kern w:val="0"/>
          <w14:ligatures w14:val="none"/>
        </w:rPr>
        <w:t xml:space="preserve">a Santander </w:t>
      </w:r>
      <w:proofErr w:type="spellStart"/>
      <w:r w:rsidR="001F45B8" w:rsidRPr="001F45B8">
        <w:rPr>
          <w:rFonts w:ascii="Arial Narrow" w:hAnsi="Arial Narrow" w:cs="Arial"/>
          <w:bCs/>
          <w:spacing w:val="-3"/>
          <w:kern w:val="0"/>
          <w14:ligatures w14:val="none"/>
        </w:rPr>
        <w:t>Consumer</w:t>
      </w:r>
      <w:proofErr w:type="spellEnd"/>
      <w:r w:rsidR="001F45B8" w:rsidRPr="001F45B8">
        <w:rPr>
          <w:rFonts w:ascii="Arial Narrow" w:hAnsi="Arial Narrow" w:cs="Arial"/>
          <w:bCs/>
          <w:spacing w:val="-3"/>
          <w:kern w:val="0"/>
          <w14:ligatures w14:val="none"/>
        </w:rPr>
        <w:t xml:space="preserve"> Bank S.A. </w:t>
      </w:r>
      <w:r w:rsidRPr="001F45B8">
        <w:rPr>
          <w:rFonts w:ascii="Arial Narrow" w:hAnsi="Arial Narrow"/>
          <w:color w:val="000000"/>
        </w:rPr>
        <w:t xml:space="preserve">para que, </w:t>
      </w:r>
      <w:r w:rsidRPr="001F45B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F45B8">
        <w:rPr>
          <w:rFonts w:ascii="Arial Narrow" w:hAnsi="Arial Narrow"/>
          <w:color w:val="000000"/>
        </w:rPr>
        <w:t>, señale</w:t>
      </w:r>
      <w:r w:rsidR="001F45B8" w:rsidRPr="001F45B8">
        <w:rPr>
          <w:rFonts w:ascii="Arial Narrow" w:hAnsi="Arial Narrow"/>
          <w:color w:val="000000"/>
        </w:rPr>
        <w:t xml:space="preserve"> </w:t>
      </w:r>
      <w:r w:rsidRPr="001F45B8">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1">
    <w:p w14:paraId="715D9A94" w14:textId="4F5C34E4" w:rsidR="009E6AC6" w:rsidRPr="00722D44" w:rsidRDefault="009E6AC6" w:rsidP="009E6AC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540B65">
        <w:rPr>
          <w:rFonts w:ascii="Arial Narrow" w:hAnsi="Arial Narrow" w:cs="Arial"/>
          <w:sz w:val="14"/>
          <w:szCs w:val="14"/>
        </w:rPr>
        <w:t>Integrada por</w:t>
      </w:r>
      <w:r w:rsidR="00540B65" w:rsidRPr="00540B65">
        <w:rPr>
          <w:rFonts w:ascii="Arial Narrow" w:hAnsi="Arial Narrow" w:cs="Arial"/>
          <w:sz w:val="14"/>
          <w:szCs w:val="14"/>
        </w:rPr>
        <w:t xml:space="preserve"> Delcy Nancy Gonzales Castañeda, Edith Violeta Gonzales Castaneda, Alexander Edilberto Gonzales Castaneda, en calidad de hijos del causante y doña Urbana Castaneda Gonzales </w:t>
      </w:r>
      <w:proofErr w:type="spellStart"/>
      <w:r w:rsidR="00540B65" w:rsidRPr="00540B65">
        <w:rPr>
          <w:rFonts w:ascii="Arial Narrow" w:hAnsi="Arial Narrow" w:cs="Arial"/>
          <w:sz w:val="14"/>
          <w:szCs w:val="14"/>
        </w:rPr>
        <w:t>vda</w:t>
      </w:r>
      <w:r w:rsidR="00540B65">
        <w:rPr>
          <w:rFonts w:ascii="Arial Narrow" w:hAnsi="Arial Narrow" w:cs="Arial"/>
          <w:sz w:val="14"/>
          <w:szCs w:val="14"/>
        </w:rPr>
        <w:t>.</w:t>
      </w:r>
      <w:proofErr w:type="spellEnd"/>
      <w:r w:rsidR="00540B65" w:rsidRPr="00540B65">
        <w:rPr>
          <w:rFonts w:ascii="Arial Narrow" w:hAnsi="Arial Narrow" w:cs="Arial"/>
          <w:sz w:val="14"/>
          <w:szCs w:val="14"/>
        </w:rPr>
        <w:t xml:space="preserve"> De Gonzales en calidad de cónyuge supérstite del causante, de conformidad con la Partida </w:t>
      </w:r>
      <w:r w:rsidR="006935AE" w:rsidRPr="006935AE">
        <w:rPr>
          <w:rFonts w:ascii="Arial Narrow" w:hAnsi="Arial Narrow" w:cs="Arial"/>
          <w:sz w:val="14"/>
          <w:szCs w:val="14"/>
        </w:rPr>
        <w:t/>
      </w:r>
      <w:r w:rsidR="00540B65" w:rsidRPr="00540B65">
        <w:rPr>
          <w:rFonts w:ascii="Arial Narrow" w:hAnsi="Arial Narrow" w:cs="Arial"/>
          <w:sz w:val="14"/>
          <w:szCs w:val="14"/>
        </w:rPr>
        <w:t xml:space="preserve">11333432 de la oficina registral de Huancayo, Zona Registral </w:t>
      </w:r>
      <w:proofErr w:type="spellStart"/>
      <w:r w:rsidR="006935AE" w:rsidRPr="006935AE">
        <w:rPr>
          <w:rFonts w:ascii="Arial Narrow" w:hAnsi="Arial Narrow" w:cs="Arial"/>
          <w:sz w:val="14"/>
          <w:szCs w:val="14"/>
        </w:rPr>
        <w:t/>
      </w:r>
      <w:r w:rsidR="00540B65" w:rsidRPr="00540B65">
        <w:rPr>
          <w:rFonts w:ascii="Arial Narrow" w:hAnsi="Arial Narrow" w:cs="Arial"/>
          <w:sz w:val="14"/>
          <w:szCs w:val="14"/>
        </w:rPr>
        <w:t>VIII</w:t>
      </w:r>
      <w:proofErr w:type="spellEnd"/>
      <w:r w:rsidRPr="00722D44">
        <w:rPr>
          <w:rFonts w:ascii="Arial Narrow" w:hAnsi="Arial Narrow" w:cs="Arial"/>
          <w:sz w:val="14"/>
          <w:szCs w:val="14"/>
        </w:rPr>
        <w:t>.</w:t>
      </w:r>
    </w:p>
    <w:p w14:paraId="2F0003CC" w14:textId="77777777" w:rsidR="009E6AC6" w:rsidRPr="00722D44" w:rsidRDefault="009E6AC6" w:rsidP="009E6AC6">
      <w:pPr>
        <w:pStyle w:val="Textonotapie"/>
        <w:ind w:left="567" w:hanging="567"/>
        <w:jc w:val="both"/>
        <w:rPr>
          <w:rFonts w:ascii="Arial Narrow" w:hAnsi="Arial Narrow" w:cs="Arial"/>
          <w:sz w:val="14"/>
          <w:szCs w:val="14"/>
        </w:rPr>
      </w:pPr>
    </w:p>
  </w:footnote>
  <w:footnote w:id="2">
    <w:p w14:paraId="156FCB42" w14:textId="0BE4B5BD" w:rsidR="007F7618" w:rsidRPr="00722D44" w:rsidRDefault="007F7618" w:rsidP="007F7618">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7F7618">
        <w:rPr>
          <w:rFonts w:ascii="Arial Narrow" w:hAnsi="Arial Narrow" w:cs="Arial"/>
          <w:sz w:val="14"/>
          <w:szCs w:val="14"/>
        </w:rPr>
        <w:t xml:space="preserve">Por Resolución SBS </w:t>
      </w:r>
      <w:proofErr w:type="spellStart"/>
      <w:r w:rsidRPr="007F7618">
        <w:rPr>
          <w:rFonts w:ascii="Arial Narrow" w:hAnsi="Arial Narrow" w:cs="Arial"/>
          <w:sz w:val="14"/>
          <w:szCs w:val="14"/>
        </w:rPr>
        <w:t/>
      </w:r>
      <w:proofErr w:type="spellEnd"/>
      <w:r w:rsidRPr="007F7618">
        <w:rPr>
          <w:rFonts w:ascii="Arial Narrow" w:hAnsi="Arial Narrow" w:cs="Arial"/>
          <w:sz w:val="14"/>
          <w:szCs w:val="14"/>
        </w:rPr>
        <w:t xml:space="preserve"> 01015-2025</w:t>
      </w:r>
      <w:r w:rsidR="0061357F">
        <w:rPr>
          <w:rFonts w:ascii="Arial Narrow" w:hAnsi="Arial Narrow" w:cs="Arial"/>
          <w:sz w:val="14"/>
          <w:szCs w:val="14"/>
        </w:rPr>
        <w:t xml:space="preserve"> del </w:t>
      </w:r>
      <w:r w:rsidR="0061357F" w:rsidRPr="0061357F">
        <w:rPr>
          <w:rFonts w:ascii="Arial Narrow" w:hAnsi="Arial Narrow" w:cs="Arial"/>
          <w:sz w:val="14"/>
          <w:szCs w:val="14"/>
        </w:rPr>
        <w:t>13 de marzo de 2025</w:t>
      </w:r>
      <w:r w:rsidRPr="007F7618">
        <w:rPr>
          <w:rFonts w:ascii="Arial Narrow" w:hAnsi="Arial Narrow" w:cs="Arial"/>
          <w:sz w:val="14"/>
          <w:szCs w:val="14"/>
        </w:rPr>
        <w:t>, la Superintendencia de Banca, Seguros y AFP autorizó a CrediScotia Financiera S.A. la modificación de su Estatuto Social de su actual denominación social por la de “</w:t>
      </w:r>
      <w:r w:rsidRPr="00722D44">
        <w:rPr>
          <w:rFonts w:ascii="Arial Narrow" w:hAnsi="Arial Narrow" w:cs="Arial"/>
          <w:sz w:val="14"/>
          <w:szCs w:val="14"/>
        </w:rPr>
        <w:t xml:space="preserve">Financiera Santander </w:t>
      </w:r>
      <w:proofErr w:type="spellStart"/>
      <w:r w:rsidRPr="00722D44">
        <w:rPr>
          <w:rFonts w:ascii="Arial Narrow" w:hAnsi="Arial Narrow" w:cs="Arial"/>
          <w:sz w:val="14"/>
          <w:szCs w:val="14"/>
        </w:rPr>
        <w:t>Consumer</w:t>
      </w:r>
      <w:proofErr w:type="spellEnd"/>
      <w:r w:rsidRPr="00722D44">
        <w:rPr>
          <w:rFonts w:ascii="Arial Narrow" w:hAnsi="Arial Narrow" w:cs="Arial"/>
          <w:sz w:val="14"/>
          <w:szCs w:val="14"/>
        </w:rPr>
        <w:t xml:space="preserve"> S.A.”.</w:t>
      </w:r>
    </w:p>
    <w:p w14:paraId="7CD54DC2" w14:textId="77777777" w:rsidR="007F7618" w:rsidRPr="00722D44" w:rsidRDefault="007F7618" w:rsidP="007F7618">
      <w:pPr>
        <w:pStyle w:val="Textonotapie"/>
        <w:ind w:left="567" w:hanging="567"/>
        <w:jc w:val="both"/>
        <w:rPr>
          <w:rFonts w:ascii="Arial Narrow" w:hAnsi="Arial Narrow" w:cs="Arial"/>
          <w:sz w:val="14"/>
          <w:szCs w:val="14"/>
        </w:rPr>
      </w:pPr>
    </w:p>
  </w:footnote>
  <w:footnote w:id="3">
    <w:p w14:paraId="35735FC9" w14:textId="2AA4C4CC" w:rsidR="00E60CD7" w:rsidRPr="00C00FC1" w:rsidRDefault="00E60CD7" w:rsidP="00946B66">
      <w:pPr>
        <w:pStyle w:val="Textonotapie"/>
        <w:ind w:left="567" w:hanging="567"/>
        <w:jc w:val="both"/>
        <w:rPr>
          <w:rFonts w:ascii="Arial Narrow" w:hAnsi="Arial Narrow" w:cs="Arial"/>
          <w:sz w:val="14"/>
          <w:szCs w:val="14"/>
        </w:rPr>
      </w:pPr>
      <w:r w:rsidRPr="00722D44">
        <w:rPr>
          <w:rStyle w:val="Refdenotaalpie"/>
          <w:rFonts w:ascii="Arial Narrow" w:hAnsi="Arial Narrow" w:cs="Arial"/>
          <w:sz w:val="14"/>
          <w:szCs w:val="14"/>
        </w:rPr>
        <w:footnoteRef/>
      </w:r>
      <w:r w:rsidRPr="00722D44">
        <w:rPr>
          <w:rFonts w:ascii="Arial Narrow" w:hAnsi="Arial Narrow" w:cs="Arial"/>
          <w:sz w:val="14"/>
          <w:szCs w:val="14"/>
        </w:rPr>
        <w:t xml:space="preserve"> </w:t>
      </w:r>
      <w:r w:rsidRPr="00722D44">
        <w:rPr>
          <w:rFonts w:ascii="Arial Narrow" w:hAnsi="Arial Narrow" w:cs="Arial"/>
          <w:sz w:val="14"/>
          <w:szCs w:val="14"/>
        </w:rPr>
        <w:tab/>
        <w:t xml:space="preserve">Denuncia remitida a esta </w:t>
      </w:r>
      <w:r w:rsidR="00722D44" w:rsidRPr="00722D44">
        <w:rPr>
          <w:rFonts w:ascii="Arial Narrow" w:hAnsi="Arial Narrow" w:cs="Arial"/>
          <w:sz w:val="14"/>
          <w:szCs w:val="14"/>
        </w:rPr>
        <w:t>Comisión de Protección al Consumidor 1 mediante DOCUMENTO DE TRASLADO 001-2025-ILN-CPC/INDECOPI de fecha 28 de noviembre de 2025, recibida el 1 de diciembre de 2025</w:t>
      </w:r>
      <w:r w:rsidRPr="00722D44">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4">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5">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7">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2F267CF" w14:textId="77777777" w:rsidR="007A6112" w:rsidRPr="00C00FC1" w:rsidRDefault="007A6112" w:rsidP="007A6112">
      <w:pPr>
        <w:pStyle w:val="Textonotapie"/>
        <w:jc w:val="both"/>
        <w:rPr>
          <w:rFonts w:ascii="Arial Narrow" w:hAnsi="Arial Narrow"/>
          <w:sz w:val="14"/>
          <w:szCs w:val="14"/>
        </w:rPr>
      </w:pPr>
    </w:p>
  </w:footnote>
  <w:footnote w:id="8">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9">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0">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1">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2">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4">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E6AC6" w:rsidRDefault="00E60CD7" w:rsidP="00946B66">
      <w:pPr>
        <w:pStyle w:val="NormalWeb"/>
        <w:spacing w:after="0" w:line="240" w:lineRule="auto"/>
        <w:ind w:left="567"/>
        <w:jc w:val="both"/>
        <w:rPr>
          <w:rFonts w:ascii="Arial Narrow" w:hAnsi="Arial Narrow" w:cs="Arial"/>
          <w:sz w:val="14"/>
          <w:szCs w:val="14"/>
        </w:rPr>
      </w:pPr>
    </w:p>
  </w:footnote>
  <w:footnote w:id="15">
    <w:p w14:paraId="16B61717" w14:textId="77777777" w:rsidR="00E60CD7" w:rsidRPr="009E6AC6" w:rsidRDefault="00E60CD7" w:rsidP="00946B66">
      <w:pPr>
        <w:pStyle w:val="Textonotapie"/>
        <w:ind w:left="567" w:hanging="567"/>
        <w:jc w:val="both"/>
        <w:rPr>
          <w:rFonts w:ascii="Arial Narrow" w:hAnsi="Arial Narrow" w:cs="Arial"/>
          <w:sz w:val="14"/>
          <w:szCs w:val="14"/>
        </w:rPr>
      </w:pPr>
      <w:r w:rsidRPr="009E6AC6">
        <w:rPr>
          <w:rStyle w:val="Refdenotaalpie"/>
          <w:rFonts w:ascii="Arial Narrow" w:hAnsi="Arial Narrow" w:cs="Arial"/>
          <w:sz w:val="14"/>
          <w:szCs w:val="14"/>
        </w:rPr>
        <w:footnoteRef/>
      </w:r>
      <w:r w:rsidRPr="009E6AC6">
        <w:rPr>
          <w:rFonts w:ascii="Arial Narrow" w:hAnsi="Arial Narrow" w:cs="Arial"/>
          <w:sz w:val="14"/>
          <w:szCs w:val="14"/>
        </w:rPr>
        <w:t xml:space="preserve"> </w:t>
      </w:r>
      <w:r w:rsidRPr="009E6AC6">
        <w:rPr>
          <w:rFonts w:ascii="Arial Narrow" w:hAnsi="Arial Narrow" w:cs="Arial"/>
          <w:sz w:val="14"/>
          <w:szCs w:val="14"/>
        </w:rPr>
        <w:tab/>
      </w:r>
      <w:r w:rsidRPr="009E6A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hanging="567"/>
        <w:jc w:val="both"/>
        <w:rPr>
          <w:rFonts w:ascii="Arial Narrow" w:hAnsi="Arial Narrow" w:cs="Arial"/>
          <w:sz w:val="14"/>
          <w:szCs w:val="14"/>
        </w:rPr>
      </w:pPr>
      <w:r w:rsidRPr="009E6AC6">
        <w:rPr>
          <w:rFonts w:ascii="Arial Narrow" w:hAnsi="Arial Narrow" w:cs="Arial"/>
          <w:b/>
          <w:bCs/>
          <w:sz w:val="14"/>
          <w:szCs w:val="14"/>
        </w:rPr>
        <w:t>Artículo 20.- Modalidades de notificación</w:t>
      </w:r>
    </w:p>
    <w:p w14:paraId="1D98A283" w14:textId="77777777" w:rsidR="00054D10" w:rsidRPr="009E6AC6" w:rsidRDefault="00B577D4" w:rsidP="00B577D4">
      <w:pPr>
        <w:pStyle w:val="Textonotapie"/>
        <w:ind w:left="567"/>
        <w:jc w:val="both"/>
        <w:rPr>
          <w:rFonts w:ascii="Arial Narrow" w:hAnsi="Arial Narrow" w:cs="Arial"/>
          <w:sz w:val="14"/>
          <w:szCs w:val="14"/>
          <w:lang w:val="es-ES"/>
        </w:rPr>
      </w:pPr>
      <w:bookmarkStart w:id="13" w:name="_Hlk214959443"/>
      <w:r w:rsidRPr="009E6A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