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25A28">
        <w:rPr>
          <w:rFonts w:ascii="Arial Narrow" w:eastAsia="Arial Narrow" w:hAnsi="Arial Narrow" w:cs="Arial Narrow"/>
          <w:b/>
          <w:color w:val="000000"/>
          <w:kern w:val="0"/>
          <w:lang w:eastAsia="es-PE"/>
          <w14:ligatures w14:val="none"/>
        </w:rPr>
        <w:t xml:space="preserve">EXPEDIENTE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D40123" w:rsidRPr="00225A28">
        <w:rPr>
          <w:rFonts w:ascii="Arial Narrow" w:eastAsia="Times New Roman" w:hAnsi="Arial Narrow" w:cs="Times New Roman"/>
          <w:b/>
          <w:bCs/>
          <w:color w:val="000000"/>
          <w:kern w:val="0"/>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DENUNCIANTE</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 xml:space="preserve">JUAN FELIPE GALLO JIMENEZ </w:t>
      </w:r>
      <w:r w:rsidRPr="00225A28">
        <w:rPr>
          <w:rFonts w:ascii="Arial Narrow" w:eastAsia="Arial Narrow" w:hAnsi="Arial Narrow" w:cs="Arial Narrow"/>
          <w:b/>
          <w:color w:val="000000"/>
          <w:kern w:val="0"/>
          <w:lang w:eastAsia="es-PE"/>
          <w14:ligatures w14:val="none"/>
        </w:rPr>
        <w:t xml:space="preserve">(SEÑOR </w:t>
      </w:r>
      <w:r w:rsidR="00990EC5" w:rsidRPr="00225A28">
        <w:rPr>
          <w:rFonts w:ascii="Arial Narrow" w:eastAsia="Arial Narrow" w:hAnsi="Arial Narrow" w:cs="Arial Narrow"/>
          <w:b/>
          <w:color w:val="000000"/>
          <w:kern w:val="0"/>
          <w:lang w:eastAsia="es-PE"/>
          <w14:ligatures w14:val="none"/>
        </w:rPr>
        <w:t>GALLO</w:t>
      </w:r>
      <w:r w:rsidRPr="00225A28">
        <w:rPr>
          <w:rFonts w:ascii="Arial Narrow" w:eastAsia="Arial Narrow" w:hAnsi="Arial Narrow" w:cs="Arial Narrow"/>
          <w:b/>
          <w:color w:val="000000"/>
          <w:kern w:val="0"/>
          <w:lang w:eastAsia="es-PE"/>
          <w14:ligatures w14:val="none"/>
        </w:rPr>
        <w:t>)</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DENUNCIADO</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281AB9" w:rsidRPr="00225A28">
        <w:rPr>
          <w:rFonts w:ascii="Arial Narrow" w:eastAsia="Arial Narrow" w:hAnsi="Arial Narrow" w:cs="Arial Narrow"/>
          <w:b/>
          <w:color w:val="000000"/>
          <w:kern w:val="0"/>
          <w:lang w:eastAsia="es-PE"/>
          <w14:ligatures w14:val="none"/>
        </w:rPr>
        <w:t xml:space="preserve">INTERSEGURO COMPAÑÍA DE SEGUROS S.A. </w:t>
      </w:r>
      <w:r w:rsidRPr="00225A28">
        <w:rPr>
          <w:rFonts w:ascii="Arial Narrow" w:eastAsia="Arial Narrow" w:hAnsi="Arial Narrow" w:cs="Arial Narrow"/>
          <w:b/>
          <w:color w:val="000000"/>
          <w:kern w:val="0"/>
          <w:lang w:eastAsia="es-PE"/>
          <w14:ligatures w14:val="none"/>
        </w:rPr>
        <w:t>(</w:t>
      </w:r>
      <w:r w:rsidR="00281AB9" w:rsidRPr="00225A28">
        <w:rPr>
          <w:rFonts w:ascii="Arial Narrow" w:eastAsia="Arial Narrow" w:hAnsi="Arial Narrow" w:cs="Arial Narrow"/>
          <w:b/>
          <w:color w:val="000000"/>
          <w:kern w:val="0"/>
          <w:lang w:eastAsia="es-PE"/>
          <w14:ligatures w14:val="none"/>
        </w:rPr>
        <w:t>INTERSEGURO</w:t>
      </w:r>
      <w:r w:rsidRPr="00225A28">
        <w:rPr>
          <w:rFonts w:ascii="Arial Narrow" w:eastAsia="Arial Narrow" w:hAnsi="Arial Narrow" w:cs="Arial Narrow"/>
          <w:b/>
          <w:color w:val="000000"/>
          <w:kern w:val="0"/>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MATERIAS</w:t>
      </w:r>
      <w:r w:rsidRPr="00225A28">
        <w:rPr>
          <w:rFonts w:ascii="Arial Narrow" w:eastAsia="Arial Narrow" w:hAnsi="Arial Narrow" w:cs="Arial Narrow"/>
          <w:b/>
          <w:color w:val="000000"/>
          <w:kern w:val="0"/>
          <w:lang w:eastAsia="es-PE"/>
          <w14:ligatures w14:val="none"/>
        </w:rPr>
        <w:tab/>
        <w:t xml:space="preserve">: </w:t>
      </w:r>
      <w:r w:rsidRPr="00225A28">
        <w:rPr>
          <w:rFonts w:ascii="Arial Narrow" w:eastAsia="Arial Narrow" w:hAnsi="Arial Narrow" w:cs="Arial Narrow"/>
          <w:b/>
          <w:color w:val="000000"/>
          <w:kern w:val="0"/>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5A28">
        <w:rPr>
          <w:rFonts w:ascii="Arial Narrow" w:eastAsia="Times New Roman" w:hAnsi="Arial Narrow" w:cs="Times New Roman"/>
          <w:color w:val="000000"/>
          <w:kern w:val="0"/>
          <w:shd w:val="clear" w:color="auto" w:fill="FFFFFF"/>
          <w:lang w:eastAsia="es-PE"/>
          <w14:ligatures w14:val="none"/>
        </w:rPr>
        <w:t xml:space="preserve">Lima, </w:t>
      </w:r>
      <w:r w:rsidR="00607E67">
        <w:rPr>
          <w:rFonts w:ascii="Arial Narrow" w:eastAsia="Times New Roman" w:hAnsi="Arial Narrow" w:cs="Times New Roman"/>
          <w:color w:val="000000"/>
          <w:kern w:val="0"/>
          <w:shd w:val="clear" w:color="auto" w:fill="FFFFFF"/>
          <w:lang w:eastAsia="es-PE"/>
          <w14:ligatures w14:val="none"/>
        </w:rPr>
        <w:t>1</w:t>
      </w:r>
      <w:r w:rsidRPr="00225A28">
        <w:rPr>
          <w:rFonts w:ascii="Arial Narrow" w:eastAsia="Times New Roman" w:hAnsi="Arial Narrow" w:cs="Times New Roman"/>
          <w:color w:val="000000"/>
          <w:kern w:val="0"/>
          <w:shd w:val="clear" w:color="auto" w:fill="FFFFFF"/>
          <w:lang w:eastAsia="es-PE"/>
          <w14:ligatures w14:val="none"/>
        </w:rPr>
        <w:t xml:space="preserve"> de </w:t>
      </w:r>
      <w:r w:rsidR="00607E67">
        <w:rPr>
          <w:rFonts w:ascii="Arial Narrow" w:eastAsia="Times New Roman" w:hAnsi="Arial Narrow" w:cs="Times New Roman"/>
          <w:color w:val="000000"/>
          <w:kern w:val="0"/>
          <w:shd w:val="clear" w:color="auto" w:fill="FFFFFF"/>
          <w:lang w:eastAsia="es-PE"/>
          <w14:ligatures w14:val="none"/>
        </w:rPr>
        <w:t>octubre</w:t>
      </w:r>
      <w:r w:rsidRPr="00225A28">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t xml:space="preserve">Mediante el escrito del </w:t>
      </w:r>
      <w:r w:rsidR="00990EC5" w:rsidRPr="00225A28">
        <w:rPr>
          <w:rFonts w:ascii="Arial Narrow" w:eastAsia="Times New Roman" w:hAnsi="Arial Narrow" w:cs="Arial"/>
          <w:color w:val="000000"/>
          <w:kern w:val="0"/>
          <w:lang w:val="es-ES" w:eastAsia="es-ES"/>
          <w14:ligatures w14:val="none"/>
        </w:rPr>
        <w:t>11 de julio de 2025</w:t>
      </w:r>
      <w:r w:rsidRPr="00225A28">
        <w:rPr>
          <w:rFonts w:ascii="Arial Narrow" w:eastAsia="Times New Roman" w:hAnsi="Arial Narrow" w:cs="Times New Roman"/>
          <w:color w:val="000000"/>
          <w:kern w:val="0"/>
          <w:vertAlign w:val="superscript"/>
          <w:lang w:val="es-ES" w:eastAsia="es-ES"/>
          <w14:ligatures w14:val="none"/>
        </w:rPr>
        <w:footnoteReference w:id="1"/>
      </w:r>
      <w:r w:rsidR="00996DC2" w:rsidRPr="00225A28">
        <w:rPr>
          <w:rFonts w:ascii="Arial Narrow" w:eastAsia="Times New Roman" w:hAnsi="Arial Narrow" w:cs="Arial"/>
          <w:color w:val="000000"/>
          <w:kern w:val="0"/>
          <w:lang w:val="es-ES" w:eastAsia="es-ES"/>
          <w14:ligatures w14:val="none"/>
        </w:rPr>
        <w:t xml:space="preserve">, </w:t>
      </w:r>
      <w:r w:rsidR="00990EC5" w:rsidRPr="00225A28">
        <w:rPr>
          <w:rFonts w:ascii="Arial Narrow" w:eastAsia="Times New Roman" w:hAnsi="Arial Narrow" w:cs="Arial"/>
          <w:color w:val="000000"/>
          <w:kern w:val="0"/>
          <w:lang w:val="es-ES" w:eastAsia="es-ES"/>
          <w14:ligatures w14:val="none"/>
        </w:rPr>
        <w:t>complementado</w:t>
      </w:r>
      <w:r w:rsidR="00996DC2" w:rsidRPr="00225A28">
        <w:rPr>
          <w:rFonts w:ascii="Arial Narrow" w:eastAsia="Times New Roman" w:hAnsi="Arial Narrow" w:cs="Arial"/>
          <w:color w:val="000000"/>
          <w:kern w:val="0"/>
          <w:lang w:val="es-ES" w:eastAsia="es-ES"/>
          <w14:ligatures w14:val="none"/>
        </w:rPr>
        <w:t xml:space="preserve"> mediante escrito del </w:t>
      </w:r>
      <w:r w:rsidR="00990EC5" w:rsidRPr="00225A28">
        <w:rPr>
          <w:rFonts w:ascii="Arial Narrow" w:eastAsia="Times New Roman" w:hAnsi="Arial Narrow" w:cs="Arial"/>
          <w:color w:val="000000"/>
          <w:kern w:val="0"/>
          <w:lang w:val="es-ES" w:eastAsia="es-ES"/>
          <w14:ligatures w14:val="none"/>
        </w:rPr>
        <w:t>18 de agosto de 2025</w:t>
      </w:r>
      <w:r w:rsidR="00996DC2" w:rsidRPr="00225A28">
        <w:rPr>
          <w:rFonts w:ascii="Arial Narrow" w:eastAsia="Calibri" w:hAnsi="Arial Narrow" w:cs="Arial"/>
          <w:kern w:val="0"/>
          <w14:ligatures w14:val="none"/>
        </w:rPr>
        <w:t>,</w:t>
      </w:r>
      <w:r w:rsidRPr="00225A28">
        <w:rPr>
          <w:rFonts w:ascii="Arial Narrow" w:eastAsia="Calibri" w:hAnsi="Arial Narrow" w:cs="Arial"/>
          <w:kern w:val="0"/>
          <w14:ligatures w14:val="none"/>
        </w:rPr>
        <w:t xml:space="preserve"> </w:t>
      </w:r>
      <w:r w:rsidR="00140D31" w:rsidRPr="00225A28">
        <w:rPr>
          <w:rFonts w:ascii="Arial Narrow" w:eastAsia="Calibri" w:hAnsi="Arial Narrow" w:cs="Arial"/>
          <w:kern w:val="0"/>
          <w14:ligatures w14:val="none"/>
        </w:rPr>
        <w:t>el</w:t>
      </w:r>
      <w:r w:rsidRPr="00225A28">
        <w:rPr>
          <w:rFonts w:ascii="Arial Narrow" w:eastAsia="Calibri" w:hAnsi="Arial Narrow" w:cs="Arial"/>
          <w:kern w:val="0"/>
          <w14:ligatures w14:val="none"/>
        </w:rPr>
        <w:t xml:space="preserve"> señor </w:t>
      </w:r>
      <w:r w:rsidR="00140D31" w:rsidRPr="00225A28">
        <w:rPr>
          <w:rFonts w:ascii="Arial Narrow" w:eastAsia="Calibri" w:hAnsi="Arial Narrow" w:cs="Arial"/>
          <w:kern w:val="0"/>
          <w14:ligatures w14:val="none"/>
        </w:rPr>
        <w:t xml:space="preserve">Gallo </w:t>
      </w:r>
      <w:r w:rsidRPr="00225A28">
        <w:rPr>
          <w:rFonts w:ascii="Arial Narrow" w:eastAsia="Calibri" w:hAnsi="Arial Narrow" w:cs="Arial"/>
          <w:kern w:val="0"/>
          <w14:ligatures w14:val="none"/>
        </w:rPr>
        <w:t>d</w:t>
      </w:r>
      <w:r w:rsidRPr="00225A28">
        <w:rPr>
          <w:rFonts w:ascii="Arial Narrow" w:eastAsia="Times New Roman" w:hAnsi="Arial Narrow" w:cs="Arial"/>
          <w:color w:val="000000"/>
          <w:kern w:val="0"/>
          <w:lang w:val="es-ES" w:eastAsia="es-ES"/>
          <w14:ligatures w14:val="none"/>
        </w:rPr>
        <w:t xml:space="preserve">enunció a </w:t>
      </w:r>
      <w:r w:rsidR="00140D31" w:rsidRPr="00225A28">
        <w:rPr>
          <w:rFonts w:ascii="Arial Narrow" w:eastAsia="Times New Roman" w:hAnsi="Arial Narrow" w:cs="Arial"/>
          <w:color w:val="000000"/>
          <w:kern w:val="0"/>
          <w:lang w:val="es-ES" w:eastAsia="es-ES"/>
          <w14:ligatures w14:val="none"/>
        </w:rPr>
        <w:t xml:space="preserve">Interseguro </w:t>
      </w:r>
      <w:r w:rsidRPr="00225A2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25A28">
        <w:rPr>
          <w:rFonts w:ascii="Arial Narrow" w:eastAsia="Times New Roman" w:hAnsi="Arial Narrow" w:cs="Times New Roman"/>
          <w:color w:val="000000"/>
          <w:kern w:val="0"/>
          <w:vertAlign w:val="superscript"/>
          <w:lang w:val="es-ES" w:eastAsia="es-ES"/>
          <w14:ligatures w14:val="none"/>
        </w:rPr>
        <w:footnoteReference w:id="2"/>
      </w:r>
      <w:r w:rsidRPr="00225A28">
        <w:rPr>
          <w:rFonts w:ascii="Arial Narrow" w:eastAsia="Times New Roman" w:hAnsi="Arial Narrow" w:cs="Arial"/>
          <w:color w:val="000000"/>
          <w:kern w:val="0"/>
          <w:lang w:val="es-ES" w:eastAsia="es-ES"/>
          <w14:ligatures w14:val="none"/>
        </w:rPr>
        <w:t xml:space="preserve">, señalando </w:t>
      </w:r>
      <w:r w:rsidRPr="00225A28">
        <w:rPr>
          <w:rFonts w:ascii="Arial Narrow" w:eastAsia="Times New Roman" w:hAnsi="Arial Narrow" w:cs="Arial"/>
          <w:bCs/>
          <w:color w:val="000000"/>
          <w:kern w:val="0"/>
          <w:lang w:val="es-ES" w:eastAsia="es-ES"/>
          <w14:ligatures w14:val="none"/>
        </w:rPr>
        <w:t>lo siguiente:</w:t>
      </w:r>
    </w:p>
    <w:p w14:paraId="3AD3B7C6"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Con anterioridad a</w:t>
      </w:r>
      <w:r w:rsidR="00F927B7" w:rsidRPr="00225A28">
        <w:rPr>
          <w:rFonts w:ascii="Arial Narrow" w:eastAsia="Times New Roman" w:hAnsi="Arial Narrow" w:cs="Arial"/>
          <w:color w:val="000000"/>
          <w:kern w:val="0"/>
          <w:lang w:eastAsia="es-ES"/>
          <w14:ligatures w14:val="none"/>
        </w:rPr>
        <w:t xml:space="preserve"> los hechos denunciados</w:t>
      </w:r>
      <w:r w:rsidRPr="00225A28">
        <w:rPr>
          <w:rFonts w:ascii="Arial Narrow" w:eastAsia="Times New Roman" w:hAnsi="Arial Narrow" w:cs="Arial"/>
          <w:color w:val="000000"/>
          <w:kern w:val="0"/>
          <w:lang w:eastAsia="es-ES"/>
          <w14:ligatures w14: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Crédito Efectivo 010***84, Tarjeta de Crédito 34</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83 y Tarjeta de Crédito 92</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43</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21 de abril de 2025, presentó una solicitud ante </w:t>
      </w:r>
      <w:r w:rsidR="00C059AA" w:rsidRPr="00225A28">
        <w:rPr>
          <w:rFonts w:ascii="Arial Narrow" w:eastAsia="Times New Roman" w:hAnsi="Arial Narrow" w:cs="Arial"/>
          <w:color w:val="000000"/>
          <w:kern w:val="0"/>
          <w:lang w:eastAsia="es-ES"/>
          <w14:ligatures w14:val="none"/>
        </w:rPr>
        <w:t xml:space="preserve">el </w:t>
      </w:r>
      <w:r w:rsidR="008805E0" w:rsidRPr="00225A28">
        <w:rPr>
          <w:rFonts w:ascii="Arial Narrow" w:eastAsia="Times New Roman" w:hAnsi="Arial Narrow" w:cs="Arial"/>
          <w:color w:val="000000"/>
          <w:kern w:val="0"/>
          <w:lang w:eastAsia="es-ES"/>
          <w14:ligatures w14:val="none"/>
        </w:rPr>
        <w:t xml:space="preserve">Interbank </w:t>
      </w:r>
      <w:r w:rsidRPr="00225A28">
        <w:rPr>
          <w:rFonts w:ascii="Arial Narrow" w:eastAsia="Times New Roman" w:hAnsi="Arial Narrow" w:cs="Arial"/>
          <w:color w:val="000000"/>
          <w:kern w:val="0"/>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w14:ligatures w14:val="none"/>
        </w:rPr>
        <w:t>su</w:t>
      </w:r>
      <w:r w:rsidR="006D408C" w:rsidRPr="00225A28">
        <w:rPr>
          <w:rFonts w:ascii="Arial Narrow" w:eastAsia="Times New Roman" w:hAnsi="Arial Narrow" w:cs="Arial"/>
          <w:color w:val="000000"/>
          <w:kern w:val="0"/>
          <w:lang w:eastAsia="es-ES"/>
          <w14:ligatures w14:val="none"/>
        </w:rPr>
        <w:t xml:space="preserve"> solicitud</w:t>
      </w:r>
      <w:r w:rsidRPr="00225A28">
        <w:rPr>
          <w:rFonts w:ascii="Arial Narrow" w:eastAsia="Times New Roman" w:hAnsi="Arial Narrow" w:cs="Arial"/>
          <w:color w:val="000000"/>
          <w:kern w:val="0"/>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30 de abril de </w:t>
      </w:r>
      <w:r w:rsidR="00C80EEE" w:rsidRPr="00225A28">
        <w:rPr>
          <w:rFonts w:ascii="Arial Narrow" w:eastAsia="Times New Roman" w:hAnsi="Arial Narrow" w:cs="Arial"/>
          <w:color w:val="000000"/>
          <w:kern w:val="0"/>
          <w:lang w:eastAsia="es-ES"/>
          <w14:ligatures w14:val="none"/>
        </w:rPr>
        <w:t>2025, Interseguro</w:t>
      </w:r>
      <w:r w:rsidRPr="00225A28">
        <w:rPr>
          <w:rFonts w:ascii="Arial Narrow" w:eastAsia="Times New Roman" w:hAnsi="Arial Narrow" w:cs="Arial"/>
          <w:color w:val="000000"/>
          <w:kern w:val="0"/>
          <w:lang w:eastAsia="es-ES"/>
          <w14:ligatures w14:val="none"/>
        </w:rPr>
        <w:t xml:space="preserve"> </w:t>
      </w:r>
      <w:r w:rsidR="00C059AA" w:rsidRPr="00225A28">
        <w:rPr>
          <w:rFonts w:ascii="Arial Narrow" w:eastAsia="Times New Roman" w:hAnsi="Arial Narrow" w:cs="Arial"/>
          <w:color w:val="000000"/>
          <w:kern w:val="0"/>
          <w:lang w:eastAsia="es-ES"/>
          <w14:ligatures w14:val="none"/>
        </w:rPr>
        <w:t>le s</w:t>
      </w:r>
      <w:r w:rsidRPr="00225A28">
        <w:rPr>
          <w:rFonts w:ascii="Arial Narrow" w:eastAsia="Times New Roman" w:hAnsi="Arial Narrow" w:cs="Arial"/>
          <w:color w:val="000000"/>
          <w:kern w:val="0"/>
          <w:lang w:eastAsia="es-ES"/>
          <w14:ligatures w14: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w14:ligatures w14:val="none"/>
        </w:rPr>
        <w:t>el</w:t>
      </w:r>
      <w:r w:rsidRPr="00225A28">
        <w:rPr>
          <w:rFonts w:ascii="Arial Narrow" w:eastAsia="Times New Roman" w:hAnsi="Arial Narrow" w:cs="Arial"/>
          <w:color w:val="000000"/>
          <w:kern w:val="0"/>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10 de junio de 2025, Interseguro emitió una carta en la cual le informó al señor Gallo que no correspondía </w:t>
      </w:r>
      <w:r w:rsidR="00770EAF" w:rsidRPr="00225A28">
        <w:rPr>
          <w:rFonts w:ascii="Arial Narrow" w:eastAsia="Times New Roman" w:hAnsi="Arial Narrow" w:cs="Arial"/>
          <w:color w:val="000000"/>
          <w:kern w:val="0"/>
          <w:lang w:eastAsia="es-ES"/>
          <w14:ligatures w14:val="none"/>
        </w:rPr>
        <w:t>el otorgamiento de cobertura</w:t>
      </w:r>
      <w:r w:rsidRPr="00225A28">
        <w:rPr>
          <w:rFonts w:ascii="Arial Narrow" w:eastAsia="Times New Roman" w:hAnsi="Arial Narrow" w:cs="Arial"/>
          <w:color w:val="000000"/>
          <w:kern w:val="0"/>
          <w:lang w:eastAsia="es-ES"/>
          <w14:ligatures w14:val="none"/>
        </w:rPr>
        <w:t xml:space="preserve"> del Seguro de Desgravamen</w:t>
      </w:r>
      <w:r w:rsidR="00C80EEE" w:rsidRPr="00225A28">
        <w:rPr>
          <w:rFonts w:ascii="Arial Narrow" w:eastAsia="Times New Roman" w:hAnsi="Arial Narrow" w:cs="Arial"/>
          <w:color w:val="000000"/>
          <w:kern w:val="0"/>
          <w:lang w:eastAsia="es-ES"/>
          <w14:ligatures w14:val="none"/>
        </w:rPr>
        <w:t xml:space="preserve"> debido a </w:t>
      </w:r>
      <w:r w:rsidR="002F1F87" w:rsidRPr="00225A28">
        <w:rPr>
          <w:rFonts w:ascii="Arial Narrow" w:eastAsia="Times New Roman" w:hAnsi="Arial Narrow" w:cs="Arial"/>
          <w:color w:val="000000"/>
          <w:kern w:val="0"/>
          <w:lang w:eastAsia="es-ES"/>
          <w14:ligatures w14:val="none"/>
        </w:rPr>
        <w:t>que,</w:t>
      </w:r>
      <w:r w:rsidR="00C80EEE" w:rsidRPr="00225A28">
        <w:rPr>
          <w:rFonts w:ascii="Arial Narrow" w:eastAsia="Times New Roman" w:hAnsi="Arial Narrow" w:cs="Arial"/>
          <w:color w:val="000000"/>
          <w:kern w:val="0"/>
          <w:lang w:eastAsia="es-ES"/>
          <w14:ligatures w14:val="none"/>
        </w:rPr>
        <w:t xml:space="preserve"> </w:t>
      </w:r>
      <w:r w:rsidRPr="00225A28">
        <w:rPr>
          <w:rFonts w:ascii="Arial Narrow" w:eastAsia="Times New Roman" w:hAnsi="Arial Narrow" w:cs="Arial"/>
          <w:color w:val="000000"/>
          <w:kern w:val="0"/>
          <w:lang w:eastAsia="es-ES"/>
          <w14:ligatures w14:val="none"/>
        </w:rPr>
        <w:t xml:space="preserve">al momento de la contratación del seguro, ya </w:t>
      </w:r>
      <w:r w:rsidR="00C80EEE" w:rsidRPr="00225A28">
        <w:rPr>
          <w:rFonts w:ascii="Arial Narrow" w:eastAsia="Times New Roman" w:hAnsi="Arial Narrow" w:cs="Arial"/>
          <w:color w:val="000000"/>
          <w:kern w:val="0"/>
          <w:lang w:eastAsia="es-ES"/>
          <w14:ligatures w14:val="none"/>
        </w:rPr>
        <w:t>habría tenido</w:t>
      </w:r>
      <w:r w:rsidRPr="00225A28">
        <w:rPr>
          <w:rFonts w:ascii="Arial Narrow" w:eastAsia="Times New Roman" w:hAnsi="Arial Narrow" w:cs="Arial"/>
          <w:color w:val="000000"/>
          <w:kern w:val="0"/>
          <w:lang w:eastAsia="es-ES"/>
          <w14:ligatures w14:val="none"/>
        </w:rPr>
        <w:t xml:space="preserve"> conocimiento de su enfermedad preexistente, la diabetes mellitus, y no la había declarado.</w:t>
      </w:r>
    </w:p>
    <w:p w14:paraId="38BEC311" w14:textId="77777777" w:rsidR="00E50CD0" w:rsidRPr="00225A28" w:rsidRDefault="00E50CD0" w:rsidP="00225A28">
      <w:pPr>
        <w:spacing w:after="0" w:line="240" w:lineRule="auto"/>
        <w:jc w:val="both"/>
        <w:rPr>
          <w:rFonts w:ascii="Arial Narrow" w:eastAsia="Times New Roman" w:hAnsi="Arial Narrow" w:cs="Arial"/>
          <w:color w:val="000000"/>
          <w:kern w:val="0"/>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No obstante</w:t>
      </w:r>
      <w:r w:rsidR="007C1E04" w:rsidRPr="00225A28">
        <w:rPr>
          <w:rFonts w:ascii="Arial Narrow" w:eastAsia="Times New Roman" w:hAnsi="Arial Narrow" w:cs="Arial"/>
          <w:color w:val="000000"/>
          <w:kern w:val="0"/>
          <w:lang w:eastAsia="es-ES"/>
          <w14:ligatures w14: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w14:ligatures w14:val="none"/>
        </w:rPr>
        <w:t xml:space="preserve">Interseguro </w:t>
      </w:r>
      <w:r w:rsidR="007C1E04" w:rsidRPr="00225A28">
        <w:rPr>
          <w:rFonts w:ascii="Arial Narrow" w:eastAsia="Times New Roman" w:hAnsi="Arial Narrow" w:cs="Arial"/>
          <w:color w:val="000000"/>
          <w:kern w:val="0"/>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Times New Roman" w:hAnsi="Arial Narrow" w:cs="Arial"/>
          <w:color w:val="000000"/>
          <w:kern w:val="0"/>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Por tanto,</w:t>
      </w:r>
      <w:r w:rsidR="007C1E04" w:rsidRPr="00225A28">
        <w:rPr>
          <w:rFonts w:ascii="Arial Narrow" w:eastAsia="Times New Roman" w:hAnsi="Arial Narrow" w:cs="Arial"/>
          <w:color w:val="000000"/>
          <w:kern w:val="0"/>
          <w:lang w:eastAsia="es-ES"/>
          <w14:ligatures w14: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w14:ligatures w14:val="none"/>
        </w:rPr>
        <w:t>le</w:t>
      </w:r>
      <w:r w:rsidR="007C1E04" w:rsidRPr="00225A28">
        <w:rPr>
          <w:rFonts w:ascii="Arial Narrow" w:eastAsia="Times New Roman" w:hAnsi="Arial Narrow" w:cs="Arial"/>
          <w:color w:val="000000"/>
          <w:kern w:val="0"/>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El</w:t>
      </w:r>
      <w:r w:rsidR="00CA59A2" w:rsidRPr="00225A28">
        <w:rPr>
          <w:rFonts w:ascii="Arial Narrow" w:eastAsia="Times New Roman" w:hAnsi="Arial Narrow" w:cs="Arial"/>
          <w:color w:val="000000"/>
          <w:kern w:val="0"/>
          <w:lang w:val="es-ES" w:eastAsia="es-ES"/>
          <w14:ligatures w14:val="none"/>
        </w:rPr>
        <w:t xml:space="preserve"> señor </w:t>
      </w:r>
      <w:r w:rsidR="00B5522B" w:rsidRPr="00225A28">
        <w:rPr>
          <w:rFonts w:ascii="Arial Narrow" w:eastAsia="Calibri" w:hAnsi="Arial Narrow" w:cs="Arial"/>
          <w:kern w:val="0"/>
          <w14:ligatures w14:val="none"/>
        </w:rPr>
        <w:t xml:space="preserve">Gallo </w:t>
      </w:r>
      <w:r w:rsidR="00CA59A2" w:rsidRPr="00225A28">
        <w:rPr>
          <w:rFonts w:ascii="Arial Narrow" w:eastAsia="Times New Roman" w:hAnsi="Arial Narrow" w:cs="Arial"/>
          <w:color w:val="000000"/>
          <w:kern w:val="0"/>
          <w:lang w:val="es-ES" w:eastAsia="es-ES"/>
          <w14:ligatures w14:val="none"/>
        </w:rPr>
        <w:t xml:space="preserve">solicitó, en calidad de medida correctiva, que </w:t>
      </w:r>
      <w:r w:rsidR="00B5522B" w:rsidRPr="00225A28">
        <w:rPr>
          <w:rFonts w:ascii="Arial Narrow" w:eastAsia="Times New Roman" w:hAnsi="Arial Narrow" w:cs="Arial"/>
          <w:color w:val="000000"/>
          <w:kern w:val="0"/>
          <w:lang w:val="es-ES" w:eastAsia="es-ES"/>
          <w14:ligatures w14:val="none"/>
        </w:rPr>
        <w:t xml:space="preserve">Interseguro </w:t>
      </w:r>
      <w:r w:rsidR="00CA59A2" w:rsidRPr="00225A28">
        <w:rPr>
          <w:rFonts w:ascii="Arial Narrow" w:eastAsia="Times New Roman" w:hAnsi="Arial Narrow" w:cs="Arial"/>
          <w:color w:val="000000"/>
          <w:kern w:val="0"/>
          <w:lang w:val="es-ES" w:eastAsia="es-ES"/>
          <w14:ligatures w14:val="none"/>
        </w:rPr>
        <w:t xml:space="preserve">cumpla </w:t>
      </w:r>
      <w:r w:rsidR="00C2163B" w:rsidRPr="00225A28">
        <w:rPr>
          <w:rFonts w:ascii="Arial Narrow" w:eastAsia="Times New Roman" w:hAnsi="Arial Narrow" w:cs="Arial"/>
          <w:color w:val="000000"/>
          <w:kern w:val="0"/>
          <w:lang w:val="es-ES" w:eastAsia="es-ES"/>
          <w14:ligatures w14:val="none"/>
        </w:rPr>
        <w:t>con</w:t>
      </w:r>
      <w:r w:rsidR="00225A28" w:rsidRPr="00225A28">
        <w:rPr>
          <w:rFonts w:ascii="Arial Narrow" w:eastAsia="Times New Roman" w:hAnsi="Arial Narrow" w:cs="Arial"/>
          <w:color w:val="000000"/>
          <w:kern w:val="0"/>
          <w:lang w:val="es-ES" w:eastAsia="es-ES"/>
          <w14:ligatures w14:val="none"/>
        </w:rPr>
        <w:t xml:space="preserve"> otorgarle</w:t>
      </w:r>
      <w:r w:rsidR="00C2163B" w:rsidRPr="00225A28">
        <w:rPr>
          <w:rFonts w:ascii="Arial Narrow" w:eastAsia="Times New Roman" w:hAnsi="Arial Narrow" w:cs="Arial"/>
          <w:color w:val="000000"/>
          <w:kern w:val="0"/>
          <w:lang w:val="es-ES" w:eastAsia="es-ES"/>
          <w14:ligatures w14:val="none"/>
        </w:rPr>
        <w:t xml:space="preserv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w:t>
      </w:r>
      <w:r w:rsidR="00CA59A2" w:rsidRPr="00225A2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25A28">
        <w:rPr>
          <w:rFonts w:ascii="Arial Narrow" w:eastAsia="Arial Narrow" w:hAnsi="Arial Narrow" w:cs="Arial Narrow"/>
          <w:kern w:val="0"/>
          <w:vertAlign w:val="superscript"/>
          <w14:ligatures w14:val="none"/>
        </w:rPr>
        <w:footnoteReference w:id="3"/>
      </w:r>
      <w:r w:rsidRPr="00225A28">
        <w:rPr>
          <w:rFonts w:ascii="Arial Narrow" w:eastAsia="Times New Roman" w:hAnsi="Arial Narrow" w:cs="Segoe UI"/>
          <w:color w:val="000000"/>
          <w:kern w:val="0"/>
          <w:lang w:eastAsia="es-PE"/>
          <w14:ligatures w14:val="none"/>
        </w:rPr>
        <w:t xml:space="preserve">, </w:t>
      </w:r>
      <w:r w:rsidR="00121544" w:rsidRPr="00225A28">
        <w:rPr>
          <w:rFonts w:ascii="Arial Narrow" w:eastAsia="Times New Roman" w:hAnsi="Arial Narrow" w:cs="Segoe UI"/>
          <w:color w:val="000000"/>
          <w:kern w:val="0"/>
          <w:lang w:eastAsia="es-PE"/>
          <w14:ligatures w14:val="none"/>
        </w:rPr>
        <w:t xml:space="preserve">considera </w:t>
      </w:r>
      <w:r w:rsidR="00121544" w:rsidRPr="00225A28">
        <w:rPr>
          <w:rFonts w:ascii="Arial Narrow" w:eastAsia="Arial Narrow" w:hAnsi="Arial Narrow" w:cs="Arial Narrow"/>
          <w:kern w:val="0"/>
          <w14:ligatures w14: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y 19</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del Código</w:t>
      </w:r>
      <w:r w:rsidR="00711750" w:rsidRPr="00225A28">
        <w:rPr>
          <w:rFonts w:ascii="Arial Narrow" w:eastAsia="Arial Narrow" w:hAnsi="Arial Narrow" w:cs="Arial"/>
          <w:kern w:val="0"/>
          <w:vertAlign w:val="superscript"/>
          <w14:ligatures w14:val="none"/>
        </w:rPr>
        <w:footnoteReference w:id="4"/>
      </w:r>
      <w:r w:rsidR="00711750" w:rsidRPr="00225A28">
        <w:rPr>
          <w:rFonts w:ascii="Arial Narrow" w:eastAsia="Arial Narrow" w:hAnsi="Arial Narrow" w:cs="Arial Narrow"/>
          <w:kern w:val="0"/>
          <w14:ligatures w14:val="none"/>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5A2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5A28">
        <w:rPr>
          <w:rFonts w:ascii="Arial Narrow" w:eastAsia="Arial Narrow" w:hAnsi="Arial Narrow" w:cs="Arial Narrow"/>
          <w:kern w:val="0"/>
          <w:vertAlign w:val="superscript"/>
          <w14:ligatures w14:val="none"/>
        </w:rPr>
        <w:footnoteReference w:id="5"/>
      </w:r>
      <w:r w:rsidRPr="00225A28">
        <w:rPr>
          <w:rFonts w:ascii="Arial Narrow" w:eastAsia="Arial" w:hAnsi="Arial Narrow" w:cs="Arial"/>
          <w:color w:val="000000"/>
          <w:kern w:val="0"/>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w14:ligatures w14:val="none"/>
        </w:rPr>
        <w:t>a la compañía aseguradora</w:t>
      </w:r>
      <w:r w:rsidRPr="00225A2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r w:rsidRPr="00225A28">
        <w:rPr>
          <w:rFonts w:ascii="Arial Narrow" w:eastAsia="Times New Roman" w:hAnsi="Arial Narrow" w:cs="Arial"/>
          <w:color w:val="000000"/>
          <w:kern w:val="0"/>
          <w:lang w:eastAsia="es-ES"/>
          <w14:ligatures w14:val="none"/>
        </w:rPr>
        <w:t xml:space="preserve"> </w:t>
      </w:r>
      <w:r w:rsidR="003E20CD" w:rsidRPr="00225A28">
        <w:rPr>
          <w:rFonts w:ascii="Arial Narrow" w:eastAsia="Times New Roman" w:hAnsi="Arial Narrow" w:cs="Arial"/>
          <w:color w:val="000000"/>
          <w:kern w:val="0"/>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0CDDEEDD" w14:textId="18A07EE6" w:rsidR="00121544" w:rsidRPr="00225A28" w:rsidRDefault="00CA59A2" w:rsidP="00225A28">
      <w:pPr>
        <w:spacing w:after="0" w:line="240" w:lineRule="auto"/>
        <w:jc w:val="both"/>
        <w:rPr>
          <w:rFonts w:ascii="Arial Narrow" w:eastAsia="Calibri"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PRIMERO: </w:t>
      </w:r>
      <w:r w:rsidRPr="00225A2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87730" w:rsidRPr="00225A28">
        <w:rPr>
          <w:rFonts w:ascii="Arial Narrow" w:eastAsia="Times New Roman" w:hAnsi="Arial Narrow" w:cs="Times New Roman"/>
          <w:color w:val="000000"/>
          <w:kern w:val="0"/>
          <w:shd w:val="clear" w:color="auto" w:fill="FFFFFF"/>
          <w:lang w:eastAsia="es-PE"/>
          <w14:ligatures w14:val="none"/>
        </w:rPr>
        <w:t xml:space="preserve">11 de julio de 2025, complementado mediante escrito del 18 de agosto de 2025, </w:t>
      </w:r>
      <w:r w:rsidRPr="00225A28">
        <w:rPr>
          <w:rFonts w:ascii="Arial Narrow" w:eastAsia="Times New Roman" w:hAnsi="Arial Narrow" w:cs="Times New Roman"/>
          <w:color w:val="000000"/>
          <w:kern w:val="0"/>
          <w:shd w:val="clear" w:color="auto" w:fill="FFFFFF"/>
          <w:lang w:eastAsia="es-PE"/>
          <w14:ligatures w14:val="none"/>
        </w:rPr>
        <w:t xml:space="preserve">interpuesta por el </w:t>
      </w:r>
      <w:r w:rsidR="007F3080" w:rsidRPr="00225A28">
        <w:rPr>
          <w:rFonts w:ascii="Arial Narrow" w:hAnsi="Arial Narrow" w:cs="Arial"/>
          <w:bCs/>
          <w:spacing w:val="-3"/>
          <w:kern w:val="0"/>
          <w14:ligatures w14:val="none"/>
        </w:rPr>
        <w:t xml:space="preserve">señor </w:t>
      </w:r>
      <w:r w:rsidR="007F3080" w:rsidRPr="00225A28">
        <w:rPr>
          <w:rFonts w:ascii="Arial Narrow" w:eastAsia="Times New Roman" w:hAnsi="Arial Narrow" w:cs="Times New Roman"/>
          <w:color w:val="000000"/>
          <w:kern w:val="0"/>
          <w:shd w:val="clear" w:color="auto" w:fill="FFFFFF"/>
          <w:lang w:eastAsia="es-PE"/>
          <w14:ligatures w14:val="none"/>
        </w:rPr>
        <w:t xml:space="preserve">Juan Felipe Gallo Jimenez </w:t>
      </w:r>
      <w:r w:rsidRPr="00225A28">
        <w:rPr>
          <w:rFonts w:ascii="Arial Narrow" w:eastAsia="Times New Roman" w:hAnsi="Arial Narrow" w:cs="Times New Roman"/>
          <w:color w:val="000000"/>
          <w:kern w:val="0"/>
          <w:shd w:val="clear" w:color="auto" w:fill="FFFFFF"/>
          <w:lang w:eastAsia="es-PE"/>
          <w14:ligatures w14:val="none"/>
        </w:rPr>
        <w:t xml:space="preserve">contra </w:t>
      </w:r>
      <w:r w:rsidR="007F3080" w:rsidRPr="00225A28">
        <w:rPr>
          <w:rFonts w:ascii="Arial Narrow" w:eastAsia="Arial Narrow" w:hAnsi="Arial Narrow" w:cs="Arial Narrow"/>
          <w:bCs/>
        </w:rPr>
        <w:t>Interseguro Compañía de Seguros S.A.</w:t>
      </w:r>
      <w:r w:rsidRPr="00225A28">
        <w:rPr>
          <w:rFonts w:ascii="Arial Narrow" w:eastAsia="Times New Roman" w:hAnsi="Arial Narrow" w:cs="Times New Roman"/>
          <w:color w:val="000000"/>
          <w:kern w:val="0"/>
          <w:shd w:val="clear" w:color="auto" w:fill="FFFFFF"/>
          <w:lang w:eastAsia="es-PE"/>
          <w14:ligatures w14:val="none"/>
        </w:rPr>
        <w:t xml:space="preserve">, </w:t>
      </w:r>
      <w:r w:rsidR="00121544" w:rsidRPr="00225A28">
        <w:rPr>
          <w:rFonts w:ascii="Arial Narrow" w:eastAsia="Times New Roman" w:hAnsi="Arial Narrow" w:cs="Times New Roman"/>
          <w:color w:val="000000"/>
          <w:kern w:val="0"/>
          <w:shd w:val="clear" w:color="auto" w:fill="FFFFFF"/>
          <w:lang w:eastAsia="es-PE"/>
          <w14:ligatures w14:val="none"/>
        </w:rPr>
        <w:t>por l</w:t>
      </w:r>
      <w:r w:rsidR="003B678B" w:rsidRPr="00225A28">
        <w:rPr>
          <w:rFonts w:ascii="Arial Narrow" w:eastAsia="Times New Roman" w:hAnsi="Arial Narrow" w:cs="Times New Roman"/>
          <w:color w:val="000000"/>
          <w:kern w:val="0"/>
          <w:shd w:val="clear" w:color="auto" w:fill="FFFFFF"/>
          <w:lang w:eastAsia="es-PE"/>
          <w14:ligatures w14:val="none"/>
        </w:rPr>
        <w:t>a</w:t>
      </w:r>
      <w:r w:rsidR="003B678B" w:rsidRPr="00225A28">
        <w:rPr>
          <w:rFonts w:ascii="Arial Narrow" w:eastAsia="Calibri" w:hAnsi="Arial Narrow" w:cs="Arial Narrow"/>
          <w:color w:val="000000"/>
          <w:kern w:val="0"/>
          <w:lang w:eastAsia="es-PE"/>
          <w14:ligatures w14:val="none"/>
        </w:rPr>
        <w:t xml:space="preserve"> p</w:t>
      </w:r>
      <w:r w:rsidR="00711750" w:rsidRPr="00225A28">
        <w:rPr>
          <w:rFonts w:ascii="Arial Narrow" w:eastAsia="Calibri" w:hAnsi="Arial Narrow" w:cs="Arial Narrow"/>
          <w:color w:val="000000"/>
          <w:kern w:val="0"/>
          <w:lang w:eastAsia="es-PE"/>
          <w14:ligatures w14:val="none"/>
        </w:rPr>
        <w:t>resunta</w:t>
      </w:r>
      <w:r w:rsidR="00711750" w:rsidRPr="00225A28">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25A28">
        <w:rPr>
          <w:rFonts w:ascii="Arial Narrow" w:eastAsia="Calibri" w:hAnsi="Arial Narrow" w:cs="Arial Narrow"/>
          <w:kern w:val="0"/>
          <w:lang w:eastAsia="es-PE"/>
          <w14:ligatures w14:val="none"/>
        </w:rPr>
        <w:t xml:space="preserve"> de </w:t>
      </w:r>
      <w:r w:rsidR="00711750" w:rsidRPr="0022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B678B" w:rsidRPr="00225A28">
        <w:rPr>
          <w:rFonts w:ascii="Arial Narrow" w:eastAsia="Times New Roman" w:hAnsi="Arial Narrow" w:cs="Times New Roman"/>
          <w:kern w:val="0"/>
          <w:shd w:val="clear" w:color="auto" w:fill="FFFFFF"/>
          <w:lang w:eastAsia="es-PE"/>
          <w14:ligatures w14:val="none"/>
        </w:rPr>
        <w:t>la compañía aseguradora se habría</w:t>
      </w:r>
      <w:r w:rsidR="00711750" w:rsidRPr="00225A28">
        <w:rPr>
          <w:rFonts w:ascii="Arial Narrow" w:eastAsia="Times New Roman" w:hAnsi="Arial Narrow" w:cs="Times New Roman"/>
          <w:kern w:val="0"/>
          <w:shd w:val="clear" w:color="auto" w:fill="FFFFFF"/>
          <w:lang w:eastAsia="es-PE"/>
          <w14:ligatures w14:val="none"/>
        </w:rPr>
        <w:t xml:space="preserve"> negado injustificadamente</w:t>
      </w:r>
      <w:r w:rsidR="003B678B" w:rsidRPr="00225A28">
        <w:rPr>
          <w:rFonts w:ascii="Arial Narrow" w:eastAsia="Times New Roman" w:hAnsi="Arial Narrow" w:cs="Times New Roman"/>
          <w:kern w:val="0"/>
          <w:shd w:val="clear" w:color="auto" w:fill="FFFFFF"/>
          <w:lang w:eastAsia="es-PE"/>
          <w14:ligatures w14:val="none"/>
        </w:rPr>
        <w:t xml:space="preserve"> a otorgar</w:t>
      </w:r>
      <w:r w:rsidR="00711750" w:rsidRPr="00225A28">
        <w:rPr>
          <w:rFonts w:ascii="Arial Narrow" w:eastAsia="Times New Roman" w:hAnsi="Arial Narrow" w:cs="Times New Roman"/>
          <w:kern w:val="0"/>
          <w:shd w:val="clear" w:color="auto" w:fill="FFFFFF"/>
          <w:lang w:eastAsia="es-PE"/>
          <w14:ligatures w14:val="none"/>
        </w:rPr>
        <w:t xml:space="preserve"> la cobertura del </w:t>
      </w:r>
      <w:r w:rsidR="00711750" w:rsidRPr="00225A28">
        <w:rPr>
          <w:rFonts w:ascii="Arial Narrow" w:eastAsia="Times New Roman" w:hAnsi="Arial Narrow" w:cs="Arial"/>
          <w:color w:val="000000"/>
          <w:kern w:val="0"/>
          <w:lang w:eastAsia="es-ES"/>
          <w14:ligatures w14:val="none"/>
        </w:rPr>
        <w:t xml:space="preserve">Seguro </w:t>
      </w:r>
      <w:r w:rsidR="00DA442C" w:rsidRPr="00225A28">
        <w:rPr>
          <w:rFonts w:ascii="Arial Narrow" w:eastAsia="Times New Roman" w:hAnsi="Arial Narrow" w:cs="Arial"/>
          <w:color w:val="000000"/>
          <w:kern w:val="0"/>
          <w:lang w:eastAsia="es-ES"/>
          <w14:ligatures w14:val="none"/>
        </w:rPr>
        <w:t>de Desgravamen</w:t>
      </w:r>
      <w:r w:rsidR="00711750" w:rsidRPr="00225A28">
        <w:rPr>
          <w:rFonts w:ascii="Arial Narrow" w:eastAsia="Times New Roman" w:hAnsi="Arial Narrow" w:cs="Arial"/>
          <w:color w:val="000000"/>
          <w:kern w:val="0"/>
          <w:lang w:eastAsia="es-ES"/>
          <w14:ligatures w14:val="none"/>
        </w:rPr>
        <w:t xml:space="preserve"> a</w:t>
      </w:r>
      <w:r w:rsidR="00DA442C" w:rsidRPr="00225A28">
        <w:rPr>
          <w:rFonts w:ascii="Arial Narrow" w:eastAsia="Times New Roman" w:hAnsi="Arial Narrow" w:cs="Arial"/>
          <w:color w:val="000000"/>
          <w:kern w:val="0"/>
          <w:lang w:eastAsia="es-ES"/>
          <w14:ligatures w14:val="none"/>
        </w:rPr>
        <w:t xml:space="preserve">l </w:t>
      </w:r>
      <w:r w:rsidR="00711750" w:rsidRPr="00225A28">
        <w:rPr>
          <w:rFonts w:ascii="Arial Narrow" w:eastAsia="Times New Roman" w:hAnsi="Arial Narrow" w:cs="Times New Roman"/>
          <w:kern w:val="0"/>
          <w:shd w:val="clear" w:color="auto" w:fill="FFFFFF"/>
          <w:lang w:eastAsia="es-PE"/>
          <w14:ligatures w14:val="none"/>
        </w:rPr>
        <w:t xml:space="preserve">denunciante </w:t>
      </w:r>
      <w:r w:rsidR="00615B84" w:rsidRPr="00225A28">
        <w:rPr>
          <w:rFonts w:ascii="Arial Narrow" w:eastAsia="Times New Roman" w:hAnsi="Arial Narrow" w:cs="Times New Roman"/>
          <w:kern w:val="0"/>
          <w:shd w:val="clear" w:color="auto" w:fill="FFFFFF"/>
          <w:lang w:eastAsia="es-PE"/>
          <w14:ligatures w14:val="none"/>
        </w:rPr>
        <w:t xml:space="preserve">solicitada el </w:t>
      </w:r>
      <w:r w:rsidR="00615B84" w:rsidRPr="00225A28">
        <w:rPr>
          <w:rFonts w:ascii="Arial Narrow" w:eastAsia="Times New Roman" w:hAnsi="Arial Narrow" w:cs="Arial"/>
          <w:color w:val="000000"/>
          <w:kern w:val="0"/>
          <w:lang w:eastAsia="es-ES"/>
          <w14:ligatures w14:val="none"/>
        </w:rPr>
        <w:t>21 de abril de 2025 por el siniestro ocurrido en 2024</w:t>
      </w:r>
      <w:r w:rsidR="00121544" w:rsidRPr="00225A28">
        <w:rPr>
          <w:rFonts w:ascii="Arial Narrow" w:eastAsia="Arial Narrow" w:hAnsi="Arial Narrow" w:cs="Arial Narrow"/>
          <w:kern w:val="0"/>
          <w14:ligatures w14:val="none"/>
        </w:rPr>
        <w:t>.</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rPr>
      </w:pPr>
    </w:p>
    <w:p w14:paraId="0A292C9F" w14:textId="038C3DA7" w:rsidR="00CA59A2" w:rsidRPr="00225A28" w:rsidRDefault="00CA59A2" w:rsidP="00225A28">
      <w:pPr>
        <w:spacing w:line="240" w:lineRule="auto"/>
        <w:contextualSpacing/>
        <w:jc w:val="both"/>
        <w:rPr>
          <w:rFonts w:ascii="Arial Narrow" w:eastAsia="Calibri" w:hAnsi="Arial Narrow" w:cs="Arial"/>
          <w:kern w:val="0"/>
          <w14:ligatures w14:val="none"/>
        </w:rPr>
      </w:pPr>
      <w:r w:rsidRPr="00225A28">
        <w:rPr>
          <w:rFonts w:ascii="Arial Narrow" w:eastAsia="Arial Narrow" w:hAnsi="Arial Narrow" w:cs="Arial Narrow"/>
          <w:b/>
          <w:color w:val="000000"/>
          <w:kern w:val="0"/>
          <w:lang w:eastAsia="es-PE"/>
          <w14:ligatures w14:val="none"/>
        </w:rPr>
        <w:t>SEGUNDO:</w:t>
      </w:r>
      <w:r w:rsidRPr="00225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w14:ligatures w14:val="none"/>
        </w:rPr>
        <w:t xml:space="preserve">del </w:t>
      </w:r>
      <w:r w:rsidR="00387730"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w:t>
      </w:r>
    </w:p>
    <w:p w14:paraId="68A17E97" w14: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TERCERO: </w:t>
      </w:r>
      <w:r w:rsidRPr="00225A28">
        <w:rPr>
          <w:rFonts w:ascii="Arial Narrow" w:eastAsia="Arial Narrow" w:hAnsi="Arial Narrow" w:cs="Arial Narrow"/>
          <w:color w:val="000000"/>
          <w:kern w:val="0"/>
          <w:lang w:eastAsia="es-PE"/>
          <w14:ligatures w14: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 Procesal Civil. </w:t>
      </w:r>
      <w:r w:rsidRPr="00225A28">
        <w:rPr>
          <w:rFonts w:ascii="Arial Narrow" w:eastAsia="Calibri" w:hAnsi="Arial Narrow" w:cs="Arial"/>
          <w:kern w:val="0"/>
          <w14:ligatures w14:val="none"/>
        </w:rPr>
        <w:t>Para ello podrá señalar domicilio físico o una dirección electrónica a la que pueda remitirse las notificaciones</w:t>
      </w:r>
      <w:r w:rsidRPr="00225A28">
        <w:rPr>
          <w:rFonts w:ascii="Arial Narrow" w:eastAsia="Arial" w:hAnsi="Arial Narrow" w:cs="Arial"/>
          <w:kern w:val="0"/>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Fonts w:ascii="Arial Narrow" w:eastAsia="Calibri" w:hAnsi="Arial Narrow" w:cs="Arial"/>
          <w:kern w:val="0"/>
          <w:vertAlign w:val="superscript"/>
          <w14:ligatures w14:val="none"/>
        </w:rPr>
        <w:footnoteReference w:id="6"/>
      </w:r>
      <w:r w:rsidRPr="00225A28">
        <w:rPr>
          <w:rFonts w:ascii="Arial Narrow" w:eastAsia="Calibri" w:hAnsi="Arial Narrow" w:cs="Arial"/>
          <w:kern w:val="0"/>
          <w14:ligatures w14: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w:t>
      </w:r>
      <w:r w:rsidRPr="00225A28">
        <w:rPr>
          <w:rFonts w:ascii="Arial Narrow" w:eastAsia="Calibri" w:hAnsi="Arial Narrow" w:cs="Arial"/>
          <w:spacing w:val="-2"/>
          <w:kern w:val="0"/>
          <w14:ligatures w14:val="none"/>
        </w:rPr>
        <w:t>Código</w:t>
      </w:r>
      <w:r w:rsidRPr="00225A28">
        <w:rPr>
          <w:rFonts w:ascii="Arial Narrow" w:eastAsia="Calibri" w:hAnsi="Arial Narrow" w:cs="Arial"/>
          <w:spacing w:val="-2"/>
          <w:kern w:val="0"/>
          <w:vertAlign w:val="superscript"/>
          <w14:ligatures w14:val="none"/>
        </w:rPr>
        <w:footnoteReference w:id="7"/>
      </w:r>
      <w:r w:rsidRPr="00225A28">
        <w:rPr>
          <w:rFonts w:ascii="Arial Narrow" w:eastAsia="Calibri" w:hAnsi="Arial Narrow" w:cs="Arial"/>
          <w:spacing w:val="-2"/>
          <w:kern w:val="0"/>
          <w14:ligatures w14:val="none"/>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BF0694"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lastRenderedPageBreak/>
        <w:t xml:space="preserve">CUARTO: </w:t>
      </w:r>
      <w:r w:rsidRPr="00225A28">
        <w:rPr>
          <w:rFonts w:ascii="Arial Narrow" w:eastAsia="Arial Narrow" w:hAnsi="Arial Narrow" w:cs="Arial Narrow"/>
          <w:color w:val="000000"/>
          <w:kern w:val="0"/>
          <w:lang w:eastAsia="es-PE"/>
          <w14:ligatures w14:val="none"/>
        </w:rPr>
        <w:t xml:space="preserve">correr traslado de la denuncia interpuesta </w:t>
      </w:r>
      <w:r w:rsidRPr="00225A28">
        <w:rPr>
          <w:rFonts w:ascii="Arial Narrow" w:eastAsia="Times New Roman" w:hAnsi="Arial Narrow" w:cs="Arial"/>
          <w:color w:val="000000"/>
          <w:kern w:val="0"/>
          <w:lang w:val="es-ES" w:eastAsia="es-ES"/>
          <w14:ligatures w14:val="none"/>
        </w:rPr>
        <w:t xml:space="preserve">el </w:t>
      </w:r>
      <w:r w:rsidR="000C1633"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 xml:space="preserve">, </w:t>
      </w:r>
      <w:r w:rsidRPr="00225A28">
        <w:rPr>
          <w:rFonts w:ascii="Arial Narrow" w:eastAsia="Arial Narrow" w:hAnsi="Arial Narrow" w:cs="Arial Narrow"/>
          <w:color w:val="000000"/>
          <w:kern w:val="0"/>
          <w:lang w:eastAsia="es-PE"/>
          <w14:ligatures w14:val="none"/>
        </w:rPr>
        <w:t>a</w:t>
      </w:r>
      <w:r w:rsidRPr="00225A28">
        <w:rPr>
          <w:rFonts w:ascii="Arial Narrow" w:eastAsia="Times New Roman" w:hAnsi="Arial Narrow" w:cs="Times New Roman"/>
          <w:color w:val="000000"/>
          <w:kern w:val="0"/>
          <w:shd w:val="clear" w:color="auto" w:fill="FFFFFF"/>
          <w:lang w:eastAsia="es-PE"/>
          <w14:ligatures w14:val="none"/>
        </w:rPr>
        <w:t xml:space="preserve">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para que, de conformidad con lo dispuesto por el artículo 26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p>
    <w:p w14:paraId="774AFBA5" w14: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r w:rsidRPr="00225A28">
        <w:rPr>
          <w:rFonts w:ascii="Arial Narrow" w:eastAsia="Arial Narrow" w:hAnsi="Arial Narrow" w:cs="Arial Narrow"/>
          <w:b/>
          <w:color w:val="000000"/>
          <w:kern w:val="0"/>
          <w:lang w:eastAsia="es-PE"/>
          <w14:ligatures w14:val="none"/>
        </w:rPr>
        <w:t xml:space="preserve">QUINTO: </w:t>
      </w:r>
      <w:bookmarkStart w:id="4" w:name="_Hlk188286813"/>
      <w:r w:rsidRPr="00225A28">
        <w:rPr>
          <w:rFonts w:ascii="Arial Narrow" w:eastAsia="Times New Roman" w:hAnsi="Arial Narrow" w:cs="Arial"/>
          <w:color w:val="000000"/>
          <w:kern w:val="0"/>
          <w:lang w:eastAsia="es-ES"/>
          <w14:ligatures w14:val="none"/>
        </w:rPr>
        <w:t xml:space="preserve">requerir </w:t>
      </w:r>
      <w:r w:rsidRPr="00225A28">
        <w:rPr>
          <w:rFonts w:ascii="Arial Narrow" w:eastAsia="Times New Roman" w:hAnsi="Arial Narrow" w:cs="Arial"/>
          <w:color w:val="000000"/>
          <w:kern w:val="0"/>
          <w:lang w:val="es-ES" w:eastAsia="es-ES"/>
          <w14:ligatures w14:val="none"/>
        </w:rPr>
        <w:t xml:space="preserve">que, en un </w:t>
      </w:r>
      <w:r w:rsidRPr="00225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w14:ligatures w14: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w14:ligatures w14:val="none"/>
        </w:rPr>
        <w:t>el proveedor denunciado</w:t>
      </w:r>
      <w:r w:rsidRPr="00225A28">
        <w:rPr>
          <w:rFonts w:ascii="Arial Narrow" w:eastAsia="Times New Roman" w:hAnsi="Arial Narrow" w:cs="Arial"/>
          <w:color w:val="000000"/>
          <w:kern w:val="0"/>
          <w:lang w:eastAsia="es-ES"/>
          <w14:ligatures w14:val="none"/>
        </w:rPr>
        <w:t xml:space="preserve"> </w:t>
      </w:r>
      <w:bookmarkEnd w:id="5"/>
      <w:r w:rsidRPr="00225A28">
        <w:rPr>
          <w:rFonts w:ascii="Arial Narrow" w:eastAsia="Times New Roman" w:hAnsi="Arial Narrow" w:cs="Arial"/>
          <w:color w:val="000000"/>
          <w:kern w:val="0"/>
          <w:lang w:val="es-ES" w:eastAsia="es-ES"/>
          <w14:ligatures w14:val="none"/>
        </w:rPr>
        <w:t xml:space="preserve">cumpla con: </w:t>
      </w:r>
      <w:r w:rsidR="003E20CD" w:rsidRPr="00225A28">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SEXTO:</w:t>
      </w:r>
      <w:r w:rsidRPr="00225A28">
        <w:rPr>
          <w:rFonts w:ascii="Arial Narrow" w:eastAsia="Arial Narrow" w:hAnsi="Arial Narrow" w:cs="Arial Narrow"/>
          <w:color w:val="000000"/>
          <w:kern w:val="0"/>
          <w:lang w:eastAsia="es-PE"/>
          <w14:ligatures w14:val="none"/>
        </w:rPr>
        <w:t xml:space="preserve"> </w:t>
      </w:r>
      <w:bookmarkStart w:id="6" w:name="_Hlk188286915"/>
      <w:r w:rsidRPr="00225A28">
        <w:rPr>
          <w:rFonts w:ascii="Arial Narrow" w:eastAsia="Arial Narrow" w:hAnsi="Arial Narrow" w:cs="Arial Narrow"/>
          <w:color w:val="000000"/>
          <w:kern w:val="0"/>
          <w:lang w:eastAsia="es-PE"/>
          <w14:ligatures w14:val="none"/>
        </w:rPr>
        <w:t>informar a las partes que el artículo 110</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29571, Código de Protección y Defensa del Consumidor</w:t>
      </w:r>
      <w:r w:rsidRPr="00225A28">
        <w:rPr>
          <w:rFonts w:ascii="Arial Narrow" w:eastAsia="Arial Narrow" w:hAnsi="Arial Narrow" w:cs="Times New Roman"/>
          <w:color w:val="000000"/>
          <w:kern w:val="0"/>
          <w:vertAlign w:val="superscript"/>
          <w:lang w:eastAsia="es-PE"/>
          <w14:ligatures w14:val="none"/>
        </w:rPr>
        <w:footnoteReference w:id="8"/>
      </w:r>
      <w:r w:rsidRPr="00225A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115</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y 116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referida norma</w:t>
      </w:r>
      <w:r w:rsidRPr="00225A28">
        <w:rPr>
          <w:rFonts w:ascii="Arial Narrow" w:eastAsia="Arial Narrow" w:hAnsi="Arial Narrow" w:cs="Times New Roman"/>
          <w:color w:val="000000"/>
          <w:kern w:val="0"/>
          <w:vertAlign w:val="superscript"/>
          <w:lang w:eastAsia="es-PE"/>
          <w14:ligatures w14:val="none"/>
        </w:rPr>
        <w:footnoteReference w:id="9"/>
      </w:r>
      <w:r w:rsidRPr="00225A28">
        <w:rPr>
          <w:rFonts w:ascii="Arial Narrow" w:eastAsia="Arial Narrow" w:hAnsi="Arial Narrow" w:cs="Arial Narrow"/>
          <w:color w:val="000000"/>
          <w:kern w:val="0"/>
          <w:lang w:eastAsia="es-PE"/>
          <w14:ligatures w14:val="none"/>
        </w:rPr>
        <w:t xml:space="preserve">. </w:t>
      </w:r>
      <w:bookmarkEnd w:id="6"/>
      <w:r w:rsidRPr="00225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w:t>
      </w:r>
      <w:r w:rsidRPr="00225A28">
        <w:rPr>
          <w:rFonts w:ascii="Arial Narrow" w:eastAsia="Arial Narrow" w:hAnsi="Arial Narrow" w:cs="Times New Roman"/>
          <w:color w:val="000000"/>
          <w:kern w:val="0"/>
          <w:vertAlign w:val="superscript"/>
          <w:lang w:eastAsia="es-PE"/>
          <w14:ligatures w14:val="none"/>
        </w:rPr>
        <w:footnoteReference w:id="10"/>
      </w:r>
      <w:r w:rsidRPr="00225A28">
        <w:rPr>
          <w:rFonts w:ascii="Arial Narrow" w:eastAsia="Arial Narrow" w:hAnsi="Arial Narrow" w:cs="Arial Narrow"/>
          <w:color w:val="000000"/>
          <w:kern w:val="0"/>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SÉTIMO:</w:t>
      </w:r>
      <w:r w:rsidRPr="00225A28">
        <w:rPr>
          <w:rFonts w:ascii="Arial Narrow" w:eastAsia="Arial Narrow" w:hAnsi="Arial Narrow" w:cs="Arial Narrow"/>
          <w:color w:val="000000"/>
          <w:kern w:val="0"/>
          <w:lang w:eastAsia="es-PE"/>
          <w14:ligatures w14:val="none"/>
        </w:rPr>
        <w:t xml:space="preserve"> informar a las partes que conforme a lo establecido en el artículo 39</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r w:rsidRPr="00225A28">
        <w:rPr>
          <w:rFonts w:ascii="Arial Narrow" w:eastAsia="Calibri" w:hAnsi="Arial Narrow" w:cs="Arial"/>
          <w:b/>
          <w:bCs/>
          <w:kern w:val="0"/>
          <w14:ligatures w14:val="none"/>
        </w:rPr>
        <w:t>OCTAVO</w:t>
      </w:r>
      <w:r w:rsidRPr="00225A28">
        <w:rPr>
          <w:rFonts w:ascii="Arial Narrow" w:eastAsia="Calibri" w:hAnsi="Arial Narrow" w:cs="Arial"/>
          <w:b/>
          <w:kern w:val="0"/>
          <w14:ligatures w14:val="none"/>
        </w:rPr>
        <w:t>:</w:t>
      </w:r>
      <w:r w:rsidRPr="00225A28">
        <w:rPr>
          <w:rFonts w:ascii="Arial Narrow" w:eastAsia="Calibri" w:hAnsi="Arial Narrow" w:cs="Arial"/>
          <w:kern w:val="0"/>
          <w14:ligatures w14:val="none"/>
        </w:rPr>
        <w:t xml:space="preserve"> comunicar a las partes que, de acuerdo a lo señalado por el artículo 29</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Decreto Legislativo 807</w:t>
      </w:r>
      <w:r w:rsidRPr="00225A28">
        <w:rPr>
          <w:rFonts w:ascii="Arial Narrow" w:eastAsia="Calibri" w:hAnsi="Arial Narrow" w:cs="Arial"/>
          <w:kern w:val="0"/>
          <w:vertAlign w:val="superscript"/>
          <w14:ligatures w14:val="none"/>
        </w:rPr>
        <w:footnoteReference w:id="11"/>
      </w:r>
      <w:r w:rsidRPr="00225A28">
        <w:rPr>
          <w:rFonts w:ascii="Arial Narrow" w:eastAsia="Calibri" w:hAnsi="Arial Narrow" w:cs="Arial"/>
          <w:kern w:val="0"/>
          <w14:ligatures w14:val="none"/>
        </w:rPr>
        <w:t xml:space="preserve">, hasta antes de la emisión de la Resolución Final tienen la posibilidad de solicitar una audiencia </w:t>
      </w:r>
      <w:r w:rsidRPr="00225A2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w14:ligatures w14:val="none"/>
        </w:rPr>
        <w:t>expresamente su facultad para asistir y conciliar en su representación</w:t>
      </w:r>
      <w:r w:rsidRPr="00225A28">
        <w:rPr>
          <w:rFonts w:ascii="Arial Narrow" w:eastAsia="Calibri" w:hAnsi="Arial Narrow" w:cs="Arial"/>
          <w:bCs/>
          <w:kern w:val="0"/>
          <w14:ligatures w14:val="none"/>
        </w:rPr>
        <w:t>.</w:t>
      </w:r>
      <w:r w:rsidRPr="00225A28">
        <w:rPr>
          <w:rFonts w:ascii="Arial Narrow" w:eastAsia="Calibri" w:hAnsi="Arial Narrow" w:cs="Arial"/>
          <w:b/>
          <w:bCs/>
          <w:kern w:val="0"/>
          <w14:ligatures w14:val="none"/>
        </w:rPr>
        <w:t xml:space="preserve"> </w:t>
      </w:r>
      <w:r w:rsidRPr="00225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r w:rsidRPr="00225A28">
        <w:rPr>
          <w:rFonts w:ascii="Arial Narrow" w:eastAsia="Times New Roman" w:hAnsi="Arial Narrow" w:cs="Times New Roman"/>
          <w:b/>
          <w:color w:val="000000"/>
          <w:kern w:val="0"/>
          <w:lang w:eastAsia="es-PE"/>
          <w14:ligatures w14:val="none"/>
        </w:rPr>
        <w:t>NOVENO:</w:t>
      </w:r>
      <w:r w:rsidRPr="00225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DÉCIMO</w:t>
      </w:r>
      <w:r w:rsidRPr="00225A28">
        <w:rPr>
          <w:rFonts w:ascii="Arial Narrow" w:hAnsi="Arial Narrow" w:cs="Arial"/>
          <w:b/>
          <w:spacing w:val="-3"/>
          <w:kern w:val="0"/>
          <w14:ligatures w14:val="none"/>
        </w:rPr>
        <w:t>:</w:t>
      </w:r>
      <w:r w:rsidRPr="00225A28">
        <w:rPr>
          <w:rFonts w:ascii="Arial Narrow" w:hAnsi="Arial Narrow" w:cs="Arial"/>
          <w:bCs/>
          <w:spacing w:val="-3"/>
          <w:kern w:val="0"/>
          <w14:ligatures w14:val="none"/>
        </w:rPr>
        <w:t xml:space="preserve"> requerir a</w:t>
      </w:r>
      <w:r w:rsidR="00F10DFE" w:rsidRPr="00225A28">
        <w:rPr>
          <w:rFonts w:ascii="Arial Narrow" w:hAnsi="Arial Narrow" w:cs="Arial"/>
          <w:bCs/>
          <w:spacing w:val="-3"/>
          <w:kern w:val="0"/>
          <w14:ligatures w14:val="none"/>
        </w:rPr>
        <w:t>l</w:t>
      </w:r>
      <w:r w:rsidRPr="00225A28">
        <w:rPr>
          <w:rFonts w:ascii="Arial Narrow" w:hAnsi="Arial Narrow" w:cs="Arial"/>
          <w:bCs/>
          <w:spacing w:val="-3"/>
          <w:kern w:val="0"/>
          <w14:ligatures w14:val="none"/>
        </w:rPr>
        <w:t xml:space="preserve"> señor </w:t>
      </w:r>
      <w:r w:rsidR="00F10DFE" w:rsidRPr="00225A28">
        <w:rPr>
          <w:rFonts w:ascii="Arial Narrow" w:eastAsia="Times New Roman" w:hAnsi="Arial Narrow" w:cs="Times New Roman"/>
          <w:color w:val="000000"/>
          <w:kern w:val="0"/>
          <w:shd w:val="clear" w:color="auto" w:fill="FFFFFF"/>
          <w:lang w:eastAsia="es-PE"/>
          <w14:ligatures w14:val="none"/>
        </w:rPr>
        <w:t xml:space="preserve">Juan Felipe Gallo Jimenez </w:t>
      </w:r>
      <w:r w:rsidRPr="00225A2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del citado cuerpo normativo</w:t>
      </w:r>
      <w:r w:rsidRPr="00225A28">
        <w:rPr>
          <w:rFonts w:ascii="Arial Narrow" w:hAnsi="Arial Narrow"/>
          <w:vertAlign w:val="superscript"/>
        </w:rPr>
        <w:footnoteReference w:id="12"/>
      </w:r>
      <w:r w:rsidRPr="00225A28">
        <w:rPr>
          <w:rFonts w:ascii="Arial Narrow" w:hAnsi="Arial Narrow" w:cs="Arial"/>
        </w:rPr>
        <w:t>.</w:t>
      </w:r>
    </w:p>
    <w:p w14:paraId="639FE5BE" w14:textId="77777777" w:rsidR="00CA59A2" w:rsidRPr="00225A28" w:rsidRDefault="00CA59A2" w:rsidP="00225A28">
      <w:pPr>
        <w:suppressAutoHyphens/>
        <w:spacing w:after="0" w:line="240" w:lineRule="auto"/>
        <w:jc w:val="both"/>
        <w:rPr>
          <w:rFonts w:ascii="Arial Narrow" w:hAnsi="Arial Narrow" w:cs="Arial"/>
        </w:rPr>
      </w:pPr>
    </w:p>
    <w:p w14:paraId="083D8417" w14: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hAnsi="Arial Narrow" w:cs="Arial"/>
          <w:bCs/>
        </w:rPr>
      </w:pPr>
    </w:p>
    <w:bookmarkEnd w:id="8"/>
    <w:p w14:paraId="23716787" w14:textId="77777777" w:rsidR="00CA59A2" w:rsidRPr="00225A28" w:rsidRDefault="00CA59A2" w:rsidP="00225A28">
      <w:pPr>
        <w:suppressAutoHyphens/>
        <w:spacing w:after="0" w:line="240" w:lineRule="auto"/>
        <w:jc w:val="both"/>
        <w:rPr>
          <w:rFonts w:ascii="Arial Narrow" w:hAnsi="Arial Narrow" w:cs="Arial"/>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w14:ligatures w14:val="none"/>
        </w:rPr>
      </w:pPr>
      <w:r w:rsidRPr="00225A28">
        <w:rPr>
          <w:rFonts w:ascii="Arial Narrow" w:eastAsia="Calibri" w:hAnsi="Arial Narrow" w:cs="Arial"/>
          <w:b/>
          <w:bCs/>
          <w:color w:val="000000"/>
          <w:kern w:val="0"/>
          <w14:ligatures w14:val="none"/>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w14:ligatures w14:val="none"/>
        </w:rPr>
      </w:pPr>
      <w:r w:rsidRPr="00225A28">
        <w:rPr>
          <w:rFonts w:ascii="Arial Narrow" w:eastAsia="Calibri" w:hAnsi="Arial Narrow" w:cs="Arial"/>
          <w:b/>
          <w:bCs/>
          <w:color w:val="000000"/>
          <w:kern w:val="0"/>
          <w14:ligatures w14:val="none"/>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w14:ligatures w14:val="none"/>
        </w:rPr>
      </w:pPr>
      <w:r w:rsidRPr="00225A28">
        <w:rPr>
          <w:rFonts w:ascii="Arial Narrow" w:eastAsia="Calibri" w:hAnsi="Arial Narrow" w:cs="Arial"/>
          <w:b/>
          <w:bCs/>
          <w:color w:val="000000"/>
          <w:kern w:val="0"/>
          <w14:ligatures w14:val="none"/>
        </w:rPr>
        <w:t>Comisión </w:t>
      </w:r>
      <w:r w:rsidRPr="00225A28">
        <w:rPr>
          <w:rFonts w:ascii="Arial Narrow" w:eastAsia="Calibri" w:hAnsi="Arial Narrow" w:cs="Arial"/>
          <w:b/>
          <w:bCs/>
          <w:color w:val="000000"/>
          <w:kern w:val="0"/>
          <w:shd w:val="clear" w:color="auto" w:fill="FFFFFF"/>
          <w14:ligatures w14:val="none"/>
        </w:rPr>
        <w:t>de</w:t>
      </w:r>
      <w:r w:rsidRPr="00225A28">
        <w:rPr>
          <w:rFonts w:ascii="Arial Narrow" w:eastAsia="Calibri" w:hAnsi="Arial Narrow" w:cs="Arial"/>
          <w:b/>
          <w:bCs/>
          <w:color w:val="000000"/>
          <w:kern w:val="0"/>
          <w14:ligatures w14:val="none"/>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w14:ligatures w14:val="none"/>
        </w:rPr>
      </w:pPr>
    </w:p>
    <w:p w14:paraId="1D3884F8" w14: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w14:ligatures w14:val="none"/>
        </w:rPr>
        <w:t>LGP</w:t>
      </w:r>
      <w:r w:rsidR="0058044E" w:rsidRPr="00225A28">
        <w:rPr>
          <w:rFonts w:ascii="Arial Narrow" w:eastAsia="Arial Narrow" w:hAnsi="Arial Narrow" w:cs="Arial"/>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hAnsi="Arial Narrow"/>
        </w:rPr>
      </w:pPr>
    </w:p>
    <w:p w14:paraId="1D2233A3" w14:textId="77777777" w:rsidR="00CA59A2" w:rsidRPr="00225A28" w:rsidRDefault="00CA59A2" w:rsidP="00225A28">
      <w:pPr>
        <w:spacing w:line="240" w:lineRule="auto"/>
        <w:rPr>
          <w:rFonts w:ascii="Arial Narrow" w:hAnsi="Arial Narrow"/>
        </w:rPr>
      </w:pPr>
    </w:p>
    <w:p w14:paraId="4423ADE9" w14:textId="77777777" w:rsidR="00CA59A2" w:rsidRPr="00225A28" w:rsidRDefault="00CA59A2" w:rsidP="00225A28">
      <w:pPr>
        <w:spacing w:line="240" w:lineRule="auto"/>
        <w:rPr>
          <w:rFonts w:ascii="Arial Narrow" w:hAnsi="Arial Narrow"/>
        </w:rPr>
      </w:pPr>
    </w:p>
    <w:p w14:paraId="74AAB5F4" w14:textId="77777777" w:rsidR="001B5674" w:rsidRPr="00225A28" w:rsidRDefault="001B5674" w:rsidP="00225A28">
      <w:pPr>
        <w:spacing w:line="240" w:lineRule="auto"/>
        <w:rPr>
          <w:rFonts w:ascii="Arial Narrow" w:hAnsi="Arial Narrow"/>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TextonotapieCar"/>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