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0F0" w:rsidRPr="00D470F0">
        <w:rPr>
          <w:rFonts w:ascii="Arial Narrow" w:eastAsia="Times New Roman" w:hAnsi="Arial Narrow" w:cs="Times New Roman"/>
          <w:b/>
          <w:bCs/>
          <w:color w:val="000000"/>
          <w:kern w:val="0"/>
          <w:shd w:val="clear" w:color="auto" w:fill="FFFFFF"/>
          <w:lang w:eastAsia="es-PE"/>
          <w14:ligatures w14:val="none"/>
        </w:rPr>
        <w:t>0598-2026</w:t>
      </w:r>
      <w:r w:rsidRPr="00D470F0">
        <w:rPr>
          <w:rFonts w:ascii="Arial Narrow" w:eastAsia="Times New Roman" w:hAnsi="Arial Narrow" w:cs="Times New Roman"/>
          <w:b/>
          <w:bCs/>
          <w:color w:val="000000"/>
          <w:kern w:val="0"/>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43BA" w:rsidRPr="00EB43BA">
        <w:rPr>
          <w:rFonts w:ascii="Arial Narrow" w:eastAsia="Arial Narrow" w:hAnsi="Arial Narrow" w:cs="Arial Narrow"/>
          <w:b/>
          <w:color w:val="000000"/>
          <w:kern w:val="0"/>
          <w:lang w:eastAsia="es-PE"/>
          <w14:ligatures w14:val="none"/>
        </w:rPr>
        <w:t>ARASELLY YANELI HURTADO L</w:t>
      </w:r>
      <w:r w:rsidR="00CE7A7E">
        <w:rPr>
          <w:rFonts w:ascii="Arial Narrow" w:eastAsia="Arial Narrow" w:hAnsi="Arial Narrow" w:cs="Arial Narrow"/>
          <w:b/>
          <w:color w:val="000000"/>
          <w:kern w:val="0"/>
          <w:lang w:eastAsia="es-PE"/>
          <w14:ligatures w14:val="none"/>
        </w:rPr>
        <w:t>Ó</w:t>
      </w:r>
      <w:r w:rsidR="00EB43BA" w:rsidRPr="00EB43BA">
        <w:rPr>
          <w:rFonts w:ascii="Arial Narrow" w:eastAsia="Arial Narrow" w:hAnsi="Arial Narrow" w:cs="Arial Narrow"/>
          <w:b/>
          <w:color w:val="000000"/>
          <w:kern w:val="0"/>
          <w:lang w:eastAsia="es-PE"/>
          <w14:ligatures w14:val="none"/>
        </w:rPr>
        <w:t xml:space="preserve">PEZ </w:t>
      </w:r>
      <w:r w:rsidRPr="00EB43BA">
        <w:rPr>
          <w:rFonts w:ascii="Arial Narrow" w:eastAsia="Arial Narrow" w:hAnsi="Arial Narrow" w:cs="Arial Narrow"/>
          <w:b/>
          <w:color w:val="000000"/>
          <w:kern w:val="0"/>
          <w:lang w:eastAsia="es-PE"/>
          <w14:ligatures w14:val="none"/>
        </w:rPr>
        <w:t xml:space="preserve">(SEÑORA </w:t>
      </w:r>
      <w:r w:rsidR="00EB43BA" w:rsidRPr="00EB43BA">
        <w:rPr>
          <w:rFonts w:ascii="Arial Narrow" w:eastAsia="Arial Narrow" w:hAnsi="Arial Narrow" w:cs="Arial Narrow"/>
          <w:b/>
          <w:color w:val="000000"/>
          <w:kern w:val="0"/>
          <w:lang w:eastAsia="es-PE"/>
          <w14:ligatures w14:val="none"/>
        </w:rPr>
        <w:t>HURTADO</w:t>
      </w:r>
      <w:r w:rsidRPr="00EB43BA">
        <w:rPr>
          <w:rFonts w:ascii="Arial Narrow" w:eastAsia="Arial Narrow" w:hAnsi="Arial Narrow" w:cs="Arial Narrow"/>
          <w:b/>
          <w:color w:val="000000"/>
          <w:kern w:val="0"/>
          <w:lang w:eastAsia="es-PE"/>
          <w14:ligatures w14:val="none"/>
        </w:rPr>
        <w:t>)</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7034" w:rsidRPr="00E17034">
        <w:rPr>
          <w:rFonts w:ascii="Arial Narrow" w:eastAsia="Arial Narrow" w:hAnsi="Arial Narrow" w:cs="Arial Narrow"/>
          <w:b/>
          <w:color w:val="000000"/>
          <w:kern w:val="0"/>
          <w:lang w:eastAsia="es-PE"/>
          <w14:ligatures w14:val="none"/>
        </w:rPr>
        <w:t xml:space="preserve">INTERSEGURO COMPAÑÍA DE SEGUROS S.A. </w:t>
      </w:r>
      <w:r w:rsidRPr="00E17034">
        <w:rPr>
          <w:rFonts w:ascii="Arial Narrow" w:eastAsia="Arial Narrow" w:hAnsi="Arial Narrow" w:cs="Arial Narrow"/>
          <w:b/>
          <w:color w:val="000000"/>
          <w:kern w:val="0"/>
          <w:lang w:eastAsia="es-PE"/>
          <w14:ligatures w14:val="none"/>
        </w:rPr>
        <w:t>(</w:t>
      </w:r>
      <w:r w:rsidR="00E17034" w:rsidRPr="00E17034">
        <w:rPr>
          <w:rFonts w:ascii="Arial Narrow" w:eastAsia="Arial Narrow" w:hAnsi="Arial Narrow" w:cs="Arial Narrow"/>
          <w:b/>
          <w:color w:val="000000"/>
          <w:kern w:val="0"/>
          <w:lang w:eastAsia="es-PE"/>
          <w14:ligatures w14:val="none"/>
        </w:rPr>
        <w:t>INTERSEGURO</w:t>
      </w:r>
      <w:r w:rsidRPr="00E17034">
        <w:rPr>
          <w:rFonts w:ascii="Arial Narrow" w:eastAsia="Arial Narrow" w:hAnsi="Arial Narrow" w:cs="Arial Narrow"/>
          <w:b/>
          <w:color w:val="000000"/>
          <w:kern w:val="0"/>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MATERIAS</w:t>
      </w:r>
      <w:r w:rsidRPr="00E17034">
        <w:rPr>
          <w:rFonts w:ascii="Arial Narrow" w:eastAsia="Arial Narrow" w:hAnsi="Arial Narrow" w:cs="Arial Narrow"/>
          <w:b/>
          <w:color w:val="000000"/>
          <w:kern w:val="0"/>
          <w:lang w:eastAsia="es-PE"/>
          <w14:ligatures w14:val="none"/>
        </w:rPr>
        <w:tab/>
        <w:t xml:space="preserve">: </w:t>
      </w:r>
      <w:r w:rsidRPr="00E17034">
        <w:rPr>
          <w:rFonts w:ascii="Arial Narrow" w:eastAsia="Arial Narrow" w:hAnsi="Arial Narrow" w:cs="Arial Narrow"/>
          <w:b/>
          <w:color w:val="000000"/>
          <w:kern w:val="0"/>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REQUERIMIENTO DE INFORMACIÓN</w:t>
      </w:r>
      <w:r w:rsidRPr="00D470F0">
        <w:rPr>
          <w:rFonts w:ascii="Arial Narrow" w:eastAsia="Arial Narrow" w:hAnsi="Arial Narrow" w:cs="Arial Narrow"/>
          <w:b/>
          <w:color w:val="000000"/>
          <w:kern w:val="0"/>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70F0">
        <w:rPr>
          <w:rFonts w:ascii="Arial Narrow" w:eastAsia="Arial Narrow" w:hAnsi="Arial Narrow" w:cs="Arial Narrow"/>
          <w:b/>
          <w:color w:val="000000"/>
          <w:kern w:val="0"/>
          <w:lang w:eastAsia="es-PE"/>
          <w14:ligatures w14:val="none"/>
        </w:rPr>
        <w:t xml:space="preserve">RESOLUCIÓN </w:t>
      </w:r>
      <w:r w:rsidRPr="00D470F0">
        <w:rPr>
          <w:rFonts w:ascii="Arial Narrow" w:eastAsia="Arial Narrow" w:hAnsi="Arial Narrow" w:cs="Arial Narrow"/>
          <w:b/>
          <w:color w:val="000000"/>
          <w:kern w:val="0"/>
          <w:lang w:eastAsia="es-PE"/>
          <w14:ligatures w14:val="none"/>
        </w:rPr>
        <w:tab/>
        <w:t>:</w:t>
      </w:r>
      <w:r w:rsidRPr="00D470F0">
        <w:rPr>
          <w:rFonts w:ascii="Arial Narrow" w:eastAsia="Arial Narrow" w:hAnsi="Arial Narrow" w:cs="Arial Narrow"/>
          <w:b/>
          <w:color w:val="000000"/>
          <w:kern w:val="0"/>
          <w:lang w:eastAsia="es-PE"/>
          <w14:ligatures w14:val="none"/>
        </w:rPr>
        <w:tab/>
      </w:r>
      <w:r w:rsidR="00D470F0">
        <w:rPr>
          <w:rFonts w:ascii="Arial Narrow" w:eastAsia="Arial Narrow" w:hAnsi="Arial Narrow" w:cs="Arial Narrow"/>
          <w:b/>
          <w:color w:val="000000"/>
          <w:kern w:val="0"/>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70F0">
        <w:rPr>
          <w:rFonts w:ascii="Arial Narrow" w:eastAsia="Times New Roman" w:hAnsi="Arial Narrow" w:cs="Times New Roman"/>
          <w:color w:val="000000"/>
          <w:kern w:val="0"/>
          <w:shd w:val="clear" w:color="auto" w:fill="FFFFFF"/>
          <w:lang w:eastAsia="es-PE"/>
          <w14:ligatures w14:val="none"/>
        </w:rPr>
        <w:t xml:space="preserve">Lima, </w:t>
      </w:r>
      <w:r w:rsidR="004159FD">
        <w:rPr>
          <w:rFonts w:ascii="Arial Narrow" w:eastAsia="Times New Roman" w:hAnsi="Arial Narrow" w:cs="Times New Roman"/>
          <w:color w:val="000000"/>
          <w:kern w:val="0"/>
          <w:shd w:val="clear" w:color="auto" w:fill="FFFFFF"/>
          <w:lang w:eastAsia="es-PE"/>
          <w14:ligatures w14:val="none"/>
        </w:rPr>
        <w:t>19</w:t>
      </w:r>
      <w:r w:rsidRPr="00D470F0">
        <w:rPr>
          <w:rFonts w:ascii="Arial Narrow" w:eastAsia="Times New Roman" w:hAnsi="Arial Narrow" w:cs="Times New Roman"/>
          <w:color w:val="000000"/>
          <w:kern w:val="0"/>
          <w:shd w:val="clear" w:color="auto" w:fill="FFFFFF"/>
          <w:lang w:eastAsia="es-PE"/>
          <w14:ligatures w14:val="none"/>
        </w:rPr>
        <w:t xml:space="preserve"> de </w:t>
      </w:r>
      <w:r w:rsidR="009B0B00" w:rsidRPr="00D470F0">
        <w:rPr>
          <w:rFonts w:ascii="Arial Narrow" w:eastAsia="Times New Roman" w:hAnsi="Arial Narrow" w:cs="Times New Roman"/>
          <w:color w:val="000000"/>
          <w:kern w:val="0"/>
          <w:shd w:val="clear" w:color="auto" w:fill="FFFFFF"/>
          <w:lang w:eastAsia="es-PE"/>
          <w14:ligatures w14:val="none"/>
        </w:rPr>
        <w:t>marzo</w:t>
      </w:r>
      <w:r w:rsidR="00985114" w:rsidRPr="00D470F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7034">
        <w:rPr>
          <w:rFonts w:ascii="Arial Narrow" w:eastAsia="Times New Roman" w:hAnsi="Arial Narrow" w:cs="Arial"/>
          <w:color w:val="000000"/>
          <w:kern w:val="0"/>
          <w:lang w:val="es-ES" w:eastAsia="es-ES"/>
          <w14:ligatures w14:val="none"/>
        </w:rPr>
        <w:t xml:space="preserve">Mediante el escrito del </w:t>
      </w:r>
      <w:r w:rsidR="009D240F" w:rsidRPr="00E17034">
        <w:rPr>
          <w:rFonts w:ascii="Arial Narrow" w:eastAsia="Times New Roman" w:hAnsi="Arial Narrow" w:cs="Arial"/>
          <w:color w:val="000000"/>
          <w:kern w:val="0"/>
          <w:lang w:val="es-ES" w:eastAsia="es-ES"/>
          <w14:ligatures w14:val="none"/>
        </w:rPr>
        <w:t>20</w:t>
      </w:r>
      <w:r w:rsidR="009D240F" w:rsidRPr="009D240F">
        <w:rPr>
          <w:rFonts w:ascii="Arial Narrow" w:eastAsia="Times New Roman" w:hAnsi="Arial Narrow" w:cs="Arial"/>
          <w:color w:val="000000"/>
          <w:kern w:val="0"/>
          <w:lang w:val="es-ES" w:eastAsia="es-ES"/>
          <w14:ligatures w14:val="none"/>
        </w:rPr>
        <w:t xml:space="preserve"> de enero de </w:t>
      </w:r>
      <w:r w:rsidR="009D240F" w:rsidRPr="00E17034">
        <w:rPr>
          <w:rFonts w:ascii="Arial Narrow" w:eastAsia="Times New Roman" w:hAnsi="Arial Narrow" w:cs="Arial"/>
          <w:color w:val="000000"/>
          <w:kern w:val="0"/>
          <w:lang w:val="es-ES" w:eastAsia="es-ES"/>
          <w14:ligatures w14:val="none"/>
        </w:rPr>
        <w:t>2026</w:t>
      </w:r>
      <w:r w:rsidRPr="00E17034">
        <w:rPr>
          <w:rFonts w:ascii="Arial Narrow" w:eastAsia="Times New Roman" w:hAnsi="Arial Narrow" w:cs="Times New Roman"/>
          <w:color w:val="000000"/>
          <w:kern w:val="0"/>
          <w:vertAlign w:val="superscript"/>
          <w:lang w:val="es-ES" w:eastAsia="es-ES"/>
          <w14:ligatures w14:val="none"/>
        </w:rPr>
        <w:footnoteReference w:id="1"/>
      </w:r>
      <w:r w:rsidR="00996DC2" w:rsidRPr="00E17034">
        <w:rPr>
          <w:rFonts w:ascii="Arial Narrow" w:eastAsia="Calibri" w:hAnsi="Arial Narrow" w:cs="Arial"/>
          <w:kern w:val="0"/>
          <w14:ligatures w14:val="none"/>
        </w:rPr>
        <w:t>,</w:t>
      </w:r>
      <w:r w:rsidRPr="00E17034">
        <w:rPr>
          <w:rFonts w:ascii="Arial Narrow" w:eastAsia="Calibri" w:hAnsi="Arial Narrow" w:cs="Arial"/>
          <w:kern w:val="0"/>
          <w14:ligatures w14:val="none"/>
        </w:rPr>
        <w:t xml:space="preserve"> la señora </w:t>
      </w:r>
      <w:r w:rsidR="00E17034" w:rsidRPr="00E17034">
        <w:rPr>
          <w:rFonts w:ascii="Arial Narrow" w:eastAsia="Calibri" w:hAnsi="Arial Narrow" w:cs="Arial"/>
          <w:kern w:val="0"/>
          <w14:ligatures w14:val="none"/>
        </w:rPr>
        <w:t xml:space="preserve">Hurtado </w:t>
      </w:r>
      <w:r w:rsidRPr="00142AC7">
        <w:rPr>
          <w:rFonts w:ascii="Arial Narrow" w:eastAsia="Calibri" w:hAnsi="Arial Narrow" w:cs="Arial"/>
          <w:kern w:val="0"/>
          <w14:ligatures w14:val="none"/>
        </w:rPr>
        <w:t>d</w:t>
      </w:r>
      <w:r w:rsidRPr="00142AC7">
        <w:rPr>
          <w:rFonts w:ascii="Arial Narrow" w:eastAsia="Times New Roman" w:hAnsi="Arial Narrow" w:cs="Arial"/>
          <w:color w:val="000000"/>
          <w:kern w:val="0"/>
          <w:lang w:val="es-ES" w:eastAsia="es-ES"/>
          <w14:ligatures w14:val="none"/>
        </w:rPr>
        <w:t xml:space="preserve">enunció a </w:t>
      </w:r>
      <w:r w:rsidR="00142AC7" w:rsidRPr="00142AC7">
        <w:rPr>
          <w:rFonts w:ascii="Arial Narrow" w:eastAsia="Times New Roman" w:hAnsi="Arial Narrow" w:cs="Arial"/>
          <w:color w:val="000000"/>
          <w:kern w:val="0"/>
          <w:lang w:val="es-ES" w:eastAsia="es-ES"/>
          <w14:ligatures w14:val="none"/>
        </w:rPr>
        <w:t>Interseguro</w:t>
      </w:r>
      <w:r w:rsidR="00142AC7" w:rsidRPr="00E17034">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r w:rsidRPr="004A0032">
        <w:rPr>
          <w:rFonts w:ascii="Arial Narrow" w:eastAsia="Times New Roman" w:hAnsi="Arial Narrow" w:cs="Arial"/>
          <w:bCs/>
          <w:color w:val="000000"/>
          <w:kern w:val="0"/>
          <w:lang w:val="es-ES" w:eastAsia="es-ES"/>
          <w14:ligatures w14:val="none"/>
        </w:rPr>
        <w:t>:</w:t>
      </w:r>
    </w:p>
    <w:p w14:paraId="13CBDFC4" w14: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El 22 de noviembre de 2025, ocurrió un accidente de tránsito en</w:t>
      </w:r>
      <w:r w:rsidR="00D43A14"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que </w:t>
      </w:r>
      <w:r w:rsidR="00D43A14" w:rsidRPr="004A0032">
        <w:rPr>
          <w:rFonts w:ascii="Arial Narrow" w:eastAsia="Times New Roman" w:hAnsi="Arial Narrow" w:cs="Arial"/>
          <w:color w:val="000000"/>
          <w:kern w:val="0"/>
          <w:lang w:eastAsia="es-ES"/>
          <w14:ligatures w14:val="none"/>
        </w:rPr>
        <w:t>estuvieron involucrados</w:t>
      </w:r>
      <w:r w:rsidRPr="004A0032">
        <w:rPr>
          <w:rFonts w:ascii="Arial Narrow" w:eastAsia="Times New Roman" w:hAnsi="Arial Narrow" w:cs="Arial"/>
          <w:color w:val="000000"/>
          <w:kern w:val="0"/>
          <w:lang w:eastAsia="es-ES"/>
          <w14:ligatures w14:val="none"/>
        </w:rPr>
        <w:t xml:space="preserve"> el vehículo con Placa de Rodaje T6N-386</w:t>
      </w:r>
      <w:r w:rsidR="009F02DA" w:rsidRPr="004A0032">
        <w:rPr>
          <w:rFonts w:ascii="Arial Narrow" w:eastAsia="Times New Roman" w:hAnsi="Arial Narrow" w:cs="Arial"/>
          <w:color w:val="000000"/>
          <w:kern w:val="0"/>
          <w:lang w:eastAsia="es-ES"/>
          <w14:ligatures w14:val="none"/>
        </w:rPr>
        <w:t xml:space="preserve"> (en adelante, vehículo asegurado) que contaba con </w:t>
      </w:r>
      <w:r w:rsidR="00690774" w:rsidRPr="00690774">
        <w:rPr>
          <w:rFonts w:ascii="Arial Narrow" w:eastAsia="Times New Roman" w:hAnsi="Arial Narrow" w:cs="Arial"/>
          <w:color w:val="000000"/>
          <w:kern w:val="0"/>
          <w:lang w:eastAsia="es-ES"/>
          <w14:ligatures w14:val="none"/>
        </w:rPr>
        <w:t xml:space="preserve">Seguro Obligatorio de Accidentes de Tránsito </w:t>
      </w:r>
      <w:r w:rsidR="00D61526" w:rsidRPr="004A0032">
        <w:rPr>
          <w:rFonts w:ascii="Arial Narrow" w:eastAsia="Times New Roman" w:hAnsi="Arial Narrow" w:cs="Arial"/>
          <w:color w:val="000000"/>
          <w:kern w:val="0"/>
          <w:lang w:eastAsia="es-ES"/>
          <w14:ligatures w14:val="none"/>
        </w:rPr>
        <w:t xml:space="preserve">- Póliza 0594432713 emitido por </w:t>
      </w:r>
      <w:r w:rsidR="00D61526" w:rsidRPr="004A0032">
        <w:rPr>
          <w:rFonts w:ascii="Arial Narrow" w:eastAsia="Times New Roman" w:hAnsi="Arial Narrow" w:cs="Arial"/>
          <w:color w:val="000000"/>
          <w:kern w:val="0"/>
          <w:lang w:val="es-ES" w:eastAsia="es-ES"/>
          <w14:ligatures w14:val="none"/>
        </w:rPr>
        <w:t xml:space="preserve">Interseguro </w:t>
      </w:r>
      <w:r w:rsidR="009F02DA" w:rsidRPr="004A0032">
        <w:rPr>
          <w:rFonts w:ascii="Arial Narrow" w:eastAsia="Times New Roman" w:hAnsi="Arial Narrow" w:cs="Arial"/>
          <w:color w:val="000000"/>
          <w:kern w:val="0"/>
          <w:lang w:eastAsia="es-ES"/>
          <w14:ligatures w14:val="none"/>
        </w:rPr>
        <w:t xml:space="preserve">(en adelante, SOAT) y el vehículo con Placa de Rodaje 5469-RM, el cual no </w:t>
      </w:r>
      <w:r w:rsidR="00D61526" w:rsidRPr="004A0032">
        <w:rPr>
          <w:rFonts w:ascii="Arial Narrow" w:eastAsia="Times New Roman" w:hAnsi="Arial Narrow" w:cs="Arial"/>
          <w:color w:val="000000"/>
          <w:kern w:val="0"/>
          <w:lang w:eastAsia="es-ES"/>
          <w14:ligatures w14:val="none"/>
        </w:rPr>
        <w:t>se encontraba asegurado</w:t>
      </w:r>
      <w:r w:rsidRPr="004A0032">
        <w:rPr>
          <w:rFonts w:ascii="Arial Narrow" w:eastAsia="Times New Roman" w:hAnsi="Arial Narrow" w:cs="Arial"/>
          <w:color w:val="000000"/>
          <w:kern w:val="0"/>
          <w:lang w:eastAsia="es-ES"/>
          <w14:ligatures w14:val="none"/>
        </w:rPr>
        <w:t xml:space="preserve">; como consecuencia de dicho evento falleció </w:t>
      </w:r>
      <w:r w:rsidR="009F02DA"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cónyuge, </w:t>
      </w:r>
      <w:r w:rsidR="009F02DA" w:rsidRPr="004A0032">
        <w:rPr>
          <w:rFonts w:ascii="Arial Narrow" w:eastAsia="Times New Roman" w:hAnsi="Arial Narrow" w:cs="Arial"/>
          <w:color w:val="000000"/>
          <w:kern w:val="0"/>
          <w:lang w:eastAsia="es-ES"/>
          <w14:ligatures w14:val="none"/>
        </w:rPr>
        <w:t>el señor José Hermes Vargas Salinas</w:t>
      </w:r>
      <w:r w:rsidRPr="004A0032">
        <w:rPr>
          <w:rFonts w:ascii="Arial Narrow" w:eastAsia="Times New Roman" w:hAnsi="Arial Narrow" w:cs="Arial"/>
          <w:color w:val="000000"/>
          <w:kern w:val="0"/>
          <w:lang w:eastAsia="es-ES"/>
          <w14:ligatures w14:val="none"/>
        </w:rPr>
        <w:t>.</w:t>
      </w:r>
    </w:p>
    <w:p w14:paraId="7B4BD4D7"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5 de enero de 2026, </w:t>
      </w:r>
      <w:r w:rsidR="00D61526" w:rsidRPr="004A0032">
        <w:rPr>
          <w:rFonts w:ascii="Arial Narrow" w:eastAsia="Times New Roman" w:hAnsi="Arial Narrow" w:cs="Arial"/>
          <w:color w:val="000000"/>
          <w:kern w:val="0"/>
          <w:lang w:eastAsia="es-ES"/>
          <w14:ligatures w14:val="none"/>
        </w:rPr>
        <w:t xml:space="preserve">solicitó a </w:t>
      </w:r>
      <w:r w:rsidR="00D61526" w:rsidRPr="004A0032">
        <w:rPr>
          <w:rFonts w:ascii="Arial Narrow" w:eastAsia="Times New Roman" w:hAnsi="Arial Narrow" w:cs="Arial"/>
          <w:color w:val="000000"/>
          <w:kern w:val="0"/>
          <w:lang w:val="es-ES" w:eastAsia="es-ES"/>
          <w14:ligatures w14:val="none"/>
        </w:rPr>
        <w:t>Interseguro</w:t>
      </w:r>
      <w:r w:rsidR="00D61526" w:rsidRPr="004A0032">
        <w:rPr>
          <w:rFonts w:ascii="Arial Narrow" w:eastAsia="Times New Roman" w:hAnsi="Arial Narrow" w:cs="Arial"/>
          <w:color w:val="000000"/>
          <w:kern w:val="0"/>
          <w:lang w:eastAsia="es-ES"/>
          <w14:ligatures w14:val="none"/>
        </w:rPr>
        <w:t xml:space="preserve"> la</w:t>
      </w:r>
      <w:r w:rsidRPr="004A0032">
        <w:rPr>
          <w:rFonts w:ascii="Arial Narrow" w:eastAsia="Times New Roman" w:hAnsi="Arial Narrow" w:cs="Arial"/>
          <w:color w:val="000000"/>
          <w:kern w:val="0"/>
          <w:lang w:eastAsia="es-ES"/>
          <w14:ligatures w14:val="none"/>
        </w:rPr>
        <w:t xml:space="preserve"> indemnización por muerte derivada del accidente de tránsito</w:t>
      </w:r>
      <w:r w:rsidR="00D61526" w:rsidRPr="004A0032">
        <w:rPr>
          <w:rFonts w:ascii="Arial Narrow" w:eastAsia="Times New Roman" w:hAnsi="Arial Narrow" w:cs="Arial"/>
          <w:color w:val="000000"/>
          <w:kern w:val="0"/>
          <w:lang w:eastAsia="es-ES"/>
          <w14:ligatures w14:val="none"/>
        </w:rPr>
        <w:t xml:space="preserve"> del 22 de noviembre de 2025</w:t>
      </w:r>
      <w:r w:rsidRPr="004A0032">
        <w:rPr>
          <w:rFonts w:ascii="Arial Narrow" w:eastAsia="Times New Roman" w:hAnsi="Arial Narrow" w:cs="Arial"/>
          <w:color w:val="000000"/>
          <w:kern w:val="0"/>
          <w:lang w:eastAsia="es-ES"/>
          <w14:ligatures w14:val="none"/>
        </w:rPr>
        <w:t xml:space="preserve">, requiriendo el pago de 4 </w:t>
      </w:r>
      <w:r w:rsidR="00D61526" w:rsidRPr="004A0032">
        <w:rPr>
          <w:rFonts w:ascii="Arial Narrow" w:eastAsia="Times New Roman" w:hAnsi="Arial Narrow" w:cs="Arial"/>
          <w:color w:val="000000"/>
          <w:kern w:val="0"/>
          <w:lang w:eastAsia="es-ES"/>
          <w14:ligatures w14:val="none"/>
        </w:rPr>
        <w:t xml:space="preserve">Unidades </w:t>
      </w:r>
      <w:r w:rsidR="00024D27" w:rsidRPr="004A0032">
        <w:rPr>
          <w:rFonts w:ascii="Arial Narrow" w:eastAsia="Times New Roman" w:hAnsi="Arial Narrow" w:cs="Arial"/>
          <w:color w:val="000000"/>
          <w:kern w:val="0"/>
          <w:lang w:eastAsia="es-ES"/>
          <w14:ligatures w14:val="none"/>
        </w:rPr>
        <w:t>Impositivas Tributarias</w:t>
      </w:r>
      <w:r w:rsidRPr="004A0032">
        <w:rPr>
          <w:rFonts w:ascii="Arial Narrow" w:eastAsia="Times New Roman" w:hAnsi="Arial Narrow" w:cs="Arial"/>
          <w:color w:val="000000"/>
          <w:kern w:val="0"/>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w14:ligatures w14:val="none"/>
        </w:rPr>
        <w:t>de su</w:t>
      </w:r>
      <w:r w:rsidRPr="004A0032">
        <w:rPr>
          <w:rFonts w:ascii="Arial Narrow" w:eastAsia="Times New Roman" w:hAnsi="Arial Narrow" w:cs="Arial"/>
          <w:color w:val="000000"/>
          <w:kern w:val="0"/>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6 de enero de 2026, </w:t>
      </w:r>
      <w:r w:rsidR="00024D27" w:rsidRPr="004A0032">
        <w:rPr>
          <w:rFonts w:ascii="Arial Narrow" w:eastAsia="Times New Roman" w:hAnsi="Arial Narrow" w:cs="Arial"/>
          <w:color w:val="000000"/>
          <w:kern w:val="0"/>
          <w:lang w:val="es-ES" w:eastAsia="es-ES"/>
          <w14:ligatures w14:val="none"/>
        </w:rPr>
        <w:t>Interseguro</w:t>
      </w:r>
      <w:r w:rsidR="00024D27" w:rsidRPr="004A0032">
        <w:rPr>
          <w:rFonts w:ascii="Arial Narrow" w:eastAsia="Times New Roman" w:hAnsi="Arial Narrow" w:cs="Arial"/>
          <w:color w:val="000000"/>
          <w:kern w:val="0"/>
          <w:lang w:eastAsia="es-ES"/>
          <w14:ligatures w14:val="none"/>
        </w:rPr>
        <w:t xml:space="preserve"> le remitió la</w:t>
      </w:r>
      <w:r w:rsidRPr="004A0032">
        <w:rPr>
          <w:rFonts w:ascii="Arial Narrow" w:eastAsia="Times New Roman" w:hAnsi="Arial Narrow" w:cs="Arial"/>
          <w:color w:val="000000"/>
          <w:kern w:val="0"/>
          <w:lang w:eastAsia="es-ES"/>
          <w14:ligatures w14: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solicitud de indemnización por muerte</w:t>
      </w:r>
      <w:r w:rsidR="00A40348" w:rsidRPr="004A0032">
        <w:rPr>
          <w:rFonts w:ascii="Arial Narrow" w:eastAsia="Times New Roman" w:hAnsi="Arial Narrow" w:cs="Arial"/>
          <w:color w:val="000000"/>
          <w:kern w:val="0"/>
          <w:lang w:eastAsia="es-ES"/>
          <w14:ligatures w14:val="none"/>
        </w:rPr>
        <w:t xml:space="preserve"> de su cónyuge</w:t>
      </w:r>
      <w:r w:rsidRPr="004A0032">
        <w:rPr>
          <w:rFonts w:ascii="Arial Narrow" w:eastAsia="Times New Roman" w:hAnsi="Arial Narrow" w:cs="Arial"/>
          <w:color w:val="000000"/>
          <w:kern w:val="0"/>
          <w:lang w:eastAsia="es-ES"/>
          <w14:ligatures w14:val="none"/>
        </w:rPr>
        <w:t>, señalando que</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w14:ligatures w14:val="none"/>
        </w:rPr>
        <w:t>S</w:t>
      </w:r>
      <w:r w:rsidR="006C16AF">
        <w:rPr>
          <w:rFonts w:ascii="Arial Narrow" w:eastAsia="Times New Roman" w:hAnsi="Arial Narrow" w:cs="Arial"/>
          <w:color w:val="000000"/>
          <w:kern w:val="0"/>
          <w:lang w:eastAsia="es-ES"/>
          <w14:ligatures w14:val="none"/>
        </w:rPr>
        <w:t>OAT</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contratada con dicha compañía</w:t>
      </w:r>
      <w:r w:rsidR="00A40348" w:rsidRPr="004A0032">
        <w:rPr>
          <w:rFonts w:ascii="Arial Narrow" w:eastAsia="Times New Roman" w:hAnsi="Arial Narrow" w:cs="Arial"/>
          <w:color w:val="000000"/>
          <w:kern w:val="0"/>
          <w:lang w:eastAsia="es-ES"/>
          <w14:ligatures w14:val="none"/>
        </w:rPr>
        <w:t xml:space="preserve"> aseguradora</w:t>
      </w:r>
      <w:r w:rsidRPr="004A0032">
        <w:rPr>
          <w:rFonts w:ascii="Arial Narrow" w:eastAsia="Times New Roman" w:hAnsi="Arial Narrow" w:cs="Arial"/>
          <w:color w:val="000000"/>
          <w:kern w:val="0"/>
          <w:lang w:eastAsia="es-ES"/>
          <w14:ligatures w14:val="none"/>
        </w:rPr>
        <w:t>, por lo que el siniestro no se encontraba a su cargo.</w:t>
      </w:r>
      <w:r w:rsidR="00024D27" w:rsidRPr="004A0032">
        <w:rPr>
          <w:rFonts w:ascii="Arial Narrow" w:eastAsia="Times New Roman" w:hAnsi="Arial Narrow" w:cs="Arial"/>
          <w:color w:val="000000"/>
          <w:kern w:val="0"/>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032">
        <w:rPr>
          <w:rFonts w:ascii="Arial Narrow" w:eastAsia="Times New Roman" w:hAnsi="Arial Narrow" w:cs="Arial"/>
          <w:color w:val="000000"/>
          <w:kern w:val="0"/>
          <w:lang w:val="es-ES" w:eastAsia="es-ES"/>
          <w14:ligatures w14:val="none"/>
        </w:rPr>
        <w:t xml:space="preserve">La señora </w:t>
      </w:r>
      <w:r w:rsidR="00142AC7" w:rsidRPr="004A0032">
        <w:rPr>
          <w:rFonts w:ascii="Arial Narrow" w:eastAsia="Calibri" w:hAnsi="Arial Narrow" w:cs="Arial"/>
          <w:kern w:val="0"/>
          <w14:ligatures w14:val="none"/>
        </w:rPr>
        <w:t xml:space="preserve">Hurtado </w:t>
      </w:r>
      <w:r w:rsidRPr="005E1CC0">
        <w:rPr>
          <w:rFonts w:ascii="Arial Narrow" w:eastAsia="Times New Roman" w:hAnsi="Arial Narrow" w:cs="Arial"/>
          <w:color w:val="000000"/>
          <w:kern w:val="0"/>
          <w:lang w:val="es-ES" w:eastAsia="es-ES"/>
          <w14:ligatures w14:val="none"/>
        </w:rPr>
        <w:t xml:space="preserve">solicitó, en calidad de medida correctiva, que </w:t>
      </w:r>
      <w:r w:rsidR="00142AC7" w:rsidRPr="005E1CC0">
        <w:rPr>
          <w:rFonts w:ascii="Arial Narrow" w:eastAsia="Times New Roman" w:hAnsi="Arial Narrow" w:cs="Arial"/>
          <w:color w:val="000000"/>
          <w:kern w:val="0"/>
          <w:lang w:val="es-ES" w:eastAsia="es-ES"/>
          <w14:ligatures w14:val="none"/>
        </w:rPr>
        <w:t xml:space="preserve">Interseguro </w:t>
      </w:r>
      <w:r w:rsidRPr="005E1CC0">
        <w:rPr>
          <w:rFonts w:ascii="Arial Narrow" w:eastAsia="Times New Roman" w:hAnsi="Arial Narrow" w:cs="Arial"/>
          <w:color w:val="000000"/>
          <w:kern w:val="0"/>
          <w:lang w:val="es-ES" w:eastAsia="es-ES"/>
          <w14:ligatures w14:val="none"/>
        </w:rPr>
        <w:t>cumpla con</w:t>
      </w:r>
      <w:r w:rsidR="00270DF5" w:rsidRPr="005E1CC0">
        <w:rPr>
          <w:rFonts w:ascii="Arial Narrow" w:eastAsia="Times New Roman" w:hAnsi="Arial Narrow" w:cs="Arial"/>
          <w:color w:val="000000"/>
          <w:kern w:val="0"/>
          <w:lang w:val="es-ES" w:eastAsia="es-ES"/>
          <w14:ligatures w14:val="none"/>
        </w:rPr>
        <w:t xml:space="preserve">: (i) realizar el pago </w:t>
      </w:r>
      <w:r w:rsidR="00652EA0" w:rsidRPr="005E1CC0">
        <w:rPr>
          <w:rFonts w:ascii="Arial Narrow" w:eastAsia="Times New Roman" w:hAnsi="Arial Narrow" w:cs="Arial"/>
          <w:color w:val="000000"/>
          <w:kern w:val="0"/>
          <w:lang w:val="es-ES" w:eastAsia="es-ES"/>
          <w14:ligatures w14:val="none"/>
        </w:rPr>
        <w:t>de la inde</w:t>
      </w:r>
      <w:r w:rsidR="00270DF5" w:rsidRPr="005E1CC0">
        <w:rPr>
          <w:rFonts w:ascii="Arial Narrow" w:eastAsia="Times New Roman" w:hAnsi="Arial Narrow" w:cs="Arial"/>
          <w:color w:val="000000"/>
          <w:kern w:val="0"/>
          <w:lang w:val="es-ES" w:eastAsia="es-ES"/>
          <w14:ligatures w14:val="none"/>
        </w:rPr>
        <w:t xml:space="preserve">mnización por cobertura de </w:t>
      </w:r>
      <w:r w:rsidR="00576A75" w:rsidRPr="005E1CC0">
        <w:rPr>
          <w:rFonts w:ascii="Arial Narrow" w:eastAsia="Times New Roman" w:hAnsi="Arial Narrow" w:cs="Arial"/>
          <w:color w:val="000000"/>
          <w:kern w:val="0"/>
          <w:lang w:val="es-ES" w:eastAsia="es-ES"/>
          <w14:ligatures w14:val="none"/>
        </w:rPr>
        <w:t xml:space="preserve">muerte </w:t>
      </w:r>
      <w:r w:rsidR="00270DF5" w:rsidRPr="005E1CC0">
        <w:rPr>
          <w:rFonts w:ascii="Arial Narrow" w:eastAsia="Times New Roman" w:hAnsi="Arial Narrow" w:cs="Arial"/>
          <w:color w:val="000000"/>
          <w:kern w:val="0"/>
          <w:lang w:val="es-ES" w:eastAsia="es-ES"/>
          <w14:ligatures w14:val="none"/>
        </w:rPr>
        <w:t>de ascendente al monto de cuatro (4) Unidades Tributarias Impositivas, equivalente al monto de S/ 21 400,00 soles; (ii) otorgar el pago de los intereses legales que se generó desde que se generó la negativa al pago de la indemnización por muerte</w:t>
      </w:r>
      <w:r w:rsidRPr="005E1CC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C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Fonts w:ascii="Arial Narrow" w:eastAsia="Arial Narrow" w:hAnsi="Arial Narrow" w:cs="Arial Narrow"/>
          <w:kern w:val="0"/>
          <w:vertAlign w:val="superscript"/>
          <w14:ligatures w14:val="none"/>
        </w:rPr>
        <w:footnoteReference w:id="3"/>
      </w:r>
      <w:r w:rsidRPr="005E1CC0">
        <w:rPr>
          <w:rFonts w:ascii="Arial Narrow" w:eastAsia="Times New Roman" w:hAnsi="Arial Narrow" w:cs="Segoe UI"/>
          <w:color w:val="000000"/>
          <w:kern w:val="0"/>
          <w:lang w:eastAsia="es-PE"/>
          <w14:ligatures w14:val="none"/>
        </w:rPr>
        <w:t xml:space="preserve">, </w:t>
      </w:r>
      <w:r w:rsidR="00121544" w:rsidRPr="005E1CC0">
        <w:rPr>
          <w:rFonts w:ascii="Arial Narrow" w:eastAsia="Times New Roman" w:hAnsi="Arial Narrow" w:cs="Segoe UI"/>
          <w:color w:val="000000"/>
          <w:kern w:val="0"/>
          <w:lang w:eastAsia="es-PE"/>
          <w14:ligatures w14:val="none"/>
        </w:rPr>
        <w:t xml:space="preserve">considera </w:t>
      </w:r>
      <w:r w:rsidR="00121544" w:rsidRPr="005E1CC0">
        <w:rPr>
          <w:rFonts w:ascii="Arial Narrow" w:eastAsia="Arial Narrow" w:hAnsi="Arial Narrow" w:cs="Arial Narrow"/>
          <w:kern w:val="0"/>
          <w14:ligatures w14:val="none"/>
        </w:rPr>
        <w:t xml:space="preserve">que el hecho denunciado, </w:t>
      </w:r>
      <w:bookmarkStart w:id="6" w:name="_Hlk211591623"/>
      <w:r w:rsidR="00121544" w:rsidRPr="005E1CC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w14:ligatures w14:val="none"/>
        </w:rPr>
        <w:t>Seguro Obligatorio de Accidentes de Tránsito</w:t>
      </w:r>
      <w:r w:rsidR="00BC5A85" w:rsidRPr="00BC5A85">
        <w:rPr>
          <w:rFonts w:ascii="Arial Narrow" w:eastAsia="Times New Roman" w:hAnsi="Arial Narrow" w:cs="Times New Roman"/>
          <w:kern w:val="0"/>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y 19</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del Código</w:t>
      </w:r>
      <w:bookmarkStart w:id="10" w:name="_Hlk213160896"/>
      <w:bookmarkEnd w:id="7"/>
      <w:r w:rsidR="00711750" w:rsidRPr="005E1CC0">
        <w:rPr>
          <w:rFonts w:ascii="Arial Narrow" w:eastAsia="Arial Narrow" w:hAnsi="Arial Narrow" w:cs="Arial"/>
          <w:kern w:val="0"/>
          <w:vertAlign w:val="superscript"/>
          <w14:ligatures w14:val="none"/>
        </w:rPr>
        <w:footnoteReference w:id="4"/>
      </w:r>
      <w:bookmarkEnd w:id="10"/>
      <w:r w:rsidR="00711750" w:rsidRPr="005E1CC0">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C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CC0">
        <w:rPr>
          <w:rFonts w:ascii="Arial Narrow" w:eastAsia="Arial Narrow" w:hAnsi="Arial Narrow" w:cs="Arial Narrow"/>
          <w:kern w:val="0"/>
          <w:vertAlign w:val="superscript"/>
          <w14:ligatures w14:val="none"/>
        </w:rPr>
        <w:footnoteReference w:id="5"/>
      </w:r>
      <w:r w:rsidRPr="005E1CC0">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w14:ligatures w14:val="none"/>
        </w:rPr>
        <w:t xml:space="preserve">conviene </w:t>
      </w:r>
      <w:r w:rsidR="00CE7A7E" w:rsidRPr="00CE7A7E">
        <w:rPr>
          <w:rFonts w:ascii="Arial Narrow" w:eastAsia="Times New Roman" w:hAnsi="Arial Narrow" w:cs="Arial"/>
          <w:color w:val="000000"/>
          <w:kern w:val="0"/>
          <w:lang w:val="es-ES" w:eastAsia="es-ES"/>
          <w14:ligatures w14:val="none"/>
        </w:rPr>
        <w:t>requerir a la compañía aseguradora</w:t>
      </w:r>
      <w:r w:rsidRPr="00CE7A7E">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w14:ligatures w14:val="none"/>
        </w:rPr>
        <w:t xml:space="preserve">: </w:t>
      </w:r>
      <w:r w:rsidR="00DD3053" w:rsidRPr="00A36765">
        <w:rPr>
          <w:rFonts w:ascii="Arial Narrow" w:eastAsia="Times New Roman" w:hAnsi="Arial Narrow" w:cs="Arial"/>
          <w:color w:val="000000"/>
          <w:kern w:val="0"/>
          <w:lang w:val="es-ES" w:eastAsia="es-ES"/>
          <w14:ligatures w14: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w14:ligatures w14:val="none"/>
        </w:rPr>
        <w:t xml:space="preserve">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8F3FB9">
        <w:rPr>
          <w:rFonts w:ascii="Arial Narrow" w:eastAsia="Times New Roman" w:hAnsi="Arial Narrow" w:cs="Arial"/>
          <w:color w:val="000000"/>
          <w:kern w:val="0"/>
          <w:lang w:val="es-ES" w:eastAsia="es-ES"/>
          <w14:ligatures w14:val="none"/>
        </w:rPr>
        <w:t xml:space="preserve"> asociado al </w:t>
      </w:r>
      <w:r w:rsidR="008F3FB9" w:rsidRPr="00A36765">
        <w:rPr>
          <w:rFonts w:ascii="Arial Narrow" w:eastAsia="Times New Roman" w:hAnsi="Arial Narrow" w:cs="Arial"/>
          <w:color w:val="000000"/>
          <w:kern w:val="0"/>
          <w:lang w:val="es-ES" w:eastAsia="es-ES"/>
          <w14:ligatures w14:val="none"/>
        </w:rPr>
        <w:t>vehículo de Placa de Rodaje T6N-386</w:t>
      </w:r>
      <w:r w:rsidR="00DD3053" w:rsidRPr="00A36765">
        <w:rPr>
          <w:rFonts w:ascii="Arial Narrow" w:eastAsia="Times New Roman" w:hAnsi="Arial Narrow" w:cs="Arial"/>
          <w:color w:val="000000"/>
          <w:kern w:val="0"/>
          <w:lang w:val="es-ES" w:eastAsia="es-ES"/>
          <w14:ligatures w14:val="none"/>
        </w:rPr>
        <w:t xml:space="preserve">; y, (ii) presentar los </w:t>
      </w:r>
      <w:r w:rsidR="00DD3053" w:rsidRPr="00A36765">
        <w:rPr>
          <w:rFonts w:ascii="Arial Narrow" w:eastAsia="Times New Roman" w:hAnsi="Arial Narrow" w:cs="Arial"/>
          <w:color w:val="000000"/>
          <w:kern w:val="0"/>
          <w:lang w:val="es-ES" w:eastAsia="es-ES"/>
          <w14:ligatures w14: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DD3053" w:rsidRPr="00A36765">
        <w:rPr>
          <w:rFonts w:ascii="Arial Narrow" w:eastAsia="Times New Roman" w:hAnsi="Arial Narrow" w:cs="Arial"/>
          <w:color w:val="000000"/>
          <w:kern w:val="0"/>
          <w:lang w:val="es-ES" w:eastAsia="es-ES"/>
          <w14:ligatures w14:val="none"/>
        </w:rPr>
        <w:t>.</w:t>
      </w:r>
      <w:r w:rsidR="008F3FB9">
        <w:rPr>
          <w:rFonts w:ascii="Arial Narrow" w:eastAsia="Times New Roman" w:hAnsi="Arial Narrow" w:cs="Arial"/>
          <w:color w:val="000000"/>
          <w:kern w:val="0"/>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6F2FCE0" w:rsidR="00121544" w:rsidRPr="005E1CC0" w:rsidRDefault="00CA59A2" w:rsidP="001354F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62CE4" w:rsidRPr="00362CE4">
        <w:rPr>
          <w:rFonts w:ascii="Arial Narrow" w:eastAsia="Times New Roman" w:hAnsi="Arial Narrow" w:cs="Times New Roman"/>
          <w:color w:val="000000"/>
          <w:kern w:val="0"/>
          <w:shd w:val="clear" w:color="auto" w:fill="FFFFFF"/>
          <w:lang w:eastAsia="es-PE"/>
          <w14:ligatures w14:val="none"/>
        </w:rPr>
        <w:t xml:space="preserve">20 de enero </w:t>
      </w:r>
      <w:r w:rsidR="00362CE4" w:rsidRPr="005E1CC0">
        <w:rPr>
          <w:rFonts w:ascii="Arial Narrow" w:eastAsia="Times New Roman" w:hAnsi="Arial Narrow" w:cs="Times New Roman"/>
          <w:color w:val="000000"/>
          <w:kern w:val="0"/>
          <w:shd w:val="clear" w:color="auto" w:fill="FFFFFF"/>
          <w:lang w:eastAsia="es-PE"/>
          <w14:ligatures w14:val="none"/>
        </w:rPr>
        <w:t xml:space="preserve">de 2026 </w:t>
      </w:r>
      <w:r w:rsidRPr="005E1CC0">
        <w:rPr>
          <w:rFonts w:ascii="Arial Narrow" w:eastAsia="Times New Roman" w:hAnsi="Arial Narrow" w:cs="Times New Roman"/>
          <w:color w:val="000000"/>
          <w:kern w:val="0"/>
          <w:shd w:val="clear" w:color="auto" w:fill="FFFFFF"/>
          <w:lang w:eastAsia="es-PE"/>
          <w14:ligatures w14:val="none"/>
        </w:rPr>
        <w:t xml:space="preserve">interpuesta por </w:t>
      </w:r>
      <w:r w:rsidR="00CE7A7E" w:rsidRPr="005E1CC0">
        <w:rPr>
          <w:rFonts w:ascii="Arial Narrow" w:eastAsia="Times New Roman" w:hAnsi="Arial Narrow" w:cs="Times New Roman"/>
          <w:color w:val="000000"/>
          <w:kern w:val="0"/>
          <w:shd w:val="clear" w:color="auto" w:fill="FFFFFF"/>
          <w:lang w:eastAsia="es-PE"/>
          <w14:ligatures w14:val="none"/>
        </w:rPr>
        <w:t xml:space="preserve">la </w:t>
      </w:r>
      <w:r w:rsidR="00CE7A7E" w:rsidRPr="005E1CC0">
        <w:rPr>
          <w:rFonts w:ascii="Arial Narrow" w:hAnsi="Arial Narrow" w:cs="Arial"/>
          <w:bCs/>
          <w:spacing w:val="-3"/>
          <w:kern w:val="0"/>
          <w14:ligatures w14:val="none"/>
        </w:rPr>
        <w:t xml:space="preserve">señora </w:t>
      </w:r>
      <w:r w:rsidR="00CE7A7E" w:rsidRPr="005E1CC0">
        <w:rPr>
          <w:rFonts w:ascii="Arial Narrow" w:eastAsia="Times New Roman" w:hAnsi="Arial Narrow" w:cs="Times New Roman"/>
          <w:color w:val="000000"/>
          <w:kern w:val="0"/>
          <w:shd w:val="clear" w:color="auto" w:fill="FFFFFF"/>
          <w:lang w:eastAsia="es-PE"/>
          <w14:ligatures w14:val="none"/>
        </w:rPr>
        <w:t>Araselly Yaneli Hurtado López</w:t>
      </w:r>
      <w:r w:rsidRPr="005E1CC0">
        <w:rPr>
          <w:rFonts w:ascii="Arial Narrow" w:eastAsia="Times New Roman" w:hAnsi="Arial Narrow" w:cs="Times New Roman"/>
          <w:color w:val="000000"/>
          <w:kern w:val="0"/>
          <w:shd w:val="clear" w:color="auto" w:fill="FFFFFF"/>
          <w:lang w:eastAsia="es-PE"/>
          <w14:ligatures w14:val="none"/>
        </w:rPr>
        <w:t xml:space="preserve"> contra </w:t>
      </w:r>
      <w:r w:rsidR="00362CE4" w:rsidRPr="005E1CC0">
        <w:rPr>
          <w:rFonts w:ascii="Arial Narrow" w:eastAsia="Arial Narrow" w:hAnsi="Arial Narrow" w:cs="Arial Narrow"/>
          <w:bCs/>
        </w:rPr>
        <w:t>Interseguro Compañía de Seguros S.A.</w:t>
      </w:r>
      <w:r w:rsidRPr="005E1CC0">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5E1CC0">
        <w:rPr>
          <w:rFonts w:ascii="Arial Narrow" w:eastAsia="Times New Roman" w:hAnsi="Arial Narrow" w:cs="Times New Roman"/>
          <w:color w:val="000000"/>
          <w:kern w:val="0"/>
          <w:shd w:val="clear" w:color="auto" w:fill="FFFFFF"/>
          <w:lang w:eastAsia="es-PE"/>
          <w14:ligatures w14:val="none"/>
        </w:rPr>
        <w:t>por</w:t>
      </w:r>
      <w:r w:rsidR="001354F2" w:rsidRPr="005E1CC0">
        <w:rPr>
          <w:rFonts w:ascii="Arial Narrow" w:eastAsia="Times New Roman" w:hAnsi="Arial Narrow" w:cs="Times New Roman"/>
          <w:color w:val="000000"/>
          <w:kern w:val="0"/>
          <w:shd w:val="clear" w:color="auto" w:fill="FFFFFF"/>
          <w:lang w:eastAsia="es-PE"/>
          <w14:ligatures w14:val="none"/>
        </w:rPr>
        <w:t xml:space="preserve"> </w:t>
      </w:r>
      <w:r w:rsidR="001354F2" w:rsidRPr="005E1CC0">
        <w:rPr>
          <w:rFonts w:ascii="Arial Narrow" w:eastAsia="Calibri" w:hAnsi="Arial Narrow" w:cs="Arial Narrow"/>
          <w:color w:val="000000"/>
          <w:kern w:val="0"/>
          <w:lang w:eastAsia="es-PE"/>
          <w14:ligatures w14:val="none"/>
        </w:rPr>
        <w:t>p</w:t>
      </w:r>
      <w:r w:rsidR="00711750" w:rsidRPr="005E1CC0">
        <w:rPr>
          <w:rFonts w:ascii="Arial Narrow" w:eastAsia="Calibri" w:hAnsi="Arial Narrow" w:cs="Arial Narrow"/>
          <w:color w:val="000000"/>
          <w:kern w:val="0"/>
          <w:lang w:eastAsia="es-PE"/>
          <w14:ligatures w14:val="none"/>
        </w:rPr>
        <w:t>resunta</w:t>
      </w:r>
      <w:r w:rsidR="00711750" w:rsidRPr="005E1CC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E1CC0">
        <w:rPr>
          <w:rFonts w:ascii="Arial Narrow" w:eastAsia="Calibri" w:hAnsi="Arial Narrow" w:cs="Arial Narrow"/>
          <w:kern w:val="0"/>
          <w:lang w:eastAsia="es-PE"/>
          <w14:ligatures w14:val="none"/>
        </w:rPr>
        <w:t xml:space="preserve"> de </w:t>
      </w:r>
      <w:r w:rsidR="00711750" w:rsidRPr="005E1CC0">
        <w:rPr>
          <w:rFonts w:ascii="Arial Narrow" w:eastAsia="Times New Roman" w:hAnsi="Arial Narrow" w:cs="Times New Roman"/>
          <w:kern w:val="0"/>
          <w:shd w:val="clear" w:color="auto" w:fill="FFFFFF"/>
          <w:lang w:eastAsia="es-PE"/>
          <w14:ligatures w14:val="none"/>
        </w:rPr>
        <w:t xml:space="preserve">la Ley </w:t>
      </w:r>
      <w:r w:rsidR="006D7C77">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354F2" w:rsidRPr="005E1CC0">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w:t>
      </w:r>
      <w:r w:rsidR="00E83A7C">
        <w:rPr>
          <w:rFonts w:ascii="Arial Narrow" w:eastAsia="Times New Roman" w:hAnsi="Arial Narrow" w:cs="Times New Roman"/>
          <w:kern w:val="0"/>
          <w:shd w:val="clear" w:color="auto" w:fill="FFFFFF"/>
          <w:lang w:eastAsia="es-PE"/>
          <w14:ligatures w14:val="none"/>
        </w:rPr>
        <w:t>de</w:t>
      </w:r>
      <w:r w:rsidR="00E83A7C" w:rsidRPr="005E1CC0">
        <w:rPr>
          <w:rFonts w:ascii="Arial Narrow" w:eastAsia="Times New Roman" w:hAnsi="Arial Narrow" w:cs="Times New Roman"/>
          <w:kern w:val="0"/>
          <w:shd w:val="clear" w:color="auto" w:fill="FFFFFF"/>
          <w:lang w:eastAsia="es-PE"/>
          <w14:ligatures w14:val="none"/>
        </w:rPr>
        <w:t xml:space="preserve"> </w:t>
      </w:r>
      <w:r w:rsidR="00E83A7C" w:rsidRPr="005E1CC0">
        <w:rPr>
          <w:rFonts w:ascii="Arial Narrow" w:eastAsia="Times New Roman" w:hAnsi="Arial Narrow" w:cs="Arial"/>
          <w:color w:val="000000"/>
          <w:kern w:val="0"/>
          <w:lang w:val="es-ES" w:eastAsia="es-ES"/>
          <w14:ligatures w14:val="none"/>
        </w:rPr>
        <w:t xml:space="preserve">la Póliza 0594432713 del Seguro Obligatorio </w:t>
      </w:r>
      <w:r w:rsidR="00E83A7C">
        <w:rPr>
          <w:rFonts w:ascii="Arial Narrow" w:eastAsia="Times New Roman" w:hAnsi="Arial Narrow" w:cs="Arial"/>
          <w:color w:val="000000"/>
          <w:kern w:val="0"/>
          <w:lang w:val="es-ES" w:eastAsia="es-ES"/>
          <w14:ligatures w14:val="none"/>
        </w:rPr>
        <w:t>de</w:t>
      </w:r>
      <w:r w:rsidR="00E83A7C" w:rsidRPr="005E1CC0">
        <w:rPr>
          <w:rFonts w:ascii="Arial Narrow" w:eastAsia="Times New Roman" w:hAnsi="Arial Narrow" w:cs="Arial"/>
          <w:color w:val="000000"/>
          <w:kern w:val="0"/>
          <w:lang w:val="es-ES" w:eastAsia="es-ES"/>
          <w14:ligatures w14:val="none"/>
        </w:rPr>
        <w:t xml:space="preserve"> Accidentes de Tránsito</w:t>
      </w:r>
      <w:r w:rsidR="00E83A7C">
        <w:rPr>
          <w:rFonts w:ascii="Arial Narrow" w:eastAsia="Times New Roman" w:hAnsi="Arial Narrow" w:cs="Times New Roman"/>
          <w:kern w:val="0"/>
          <w:shd w:val="clear" w:color="auto" w:fill="FFFFFF"/>
          <w:lang w:eastAsia="es-PE"/>
          <w14:ligatures w14:val="none"/>
        </w:rPr>
        <w:t xml:space="preserve"> </w:t>
      </w:r>
      <w:r w:rsidR="001354F2" w:rsidRPr="005E1CC0">
        <w:rPr>
          <w:rFonts w:ascii="Arial Narrow" w:eastAsia="Times New Roman" w:hAnsi="Arial Narrow" w:cs="Times New Roman"/>
          <w:kern w:val="0"/>
          <w:shd w:val="clear" w:color="auto" w:fill="FFFFFF"/>
          <w:lang w:eastAsia="es-PE"/>
          <w14:ligatures w14:val="none"/>
        </w:rPr>
        <w:t>por el fallecimiento de su cónyuge</w:t>
      </w:r>
      <w:r w:rsidR="00E83A7C">
        <w:rPr>
          <w:rFonts w:ascii="Arial Narrow" w:eastAsia="Times New Roman" w:hAnsi="Arial Narrow" w:cs="Times New Roman"/>
          <w:kern w:val="0"/>
          <w:shd w:val="clear" w:color="auto" w:fill="FFFFFF"/>
          <w:lang w:eastAsia="es-PE"/>
          <w14:ligatures w14:val="none"/>
        </w:rPr>
        <w:t>.</w:t>
      </w:r>
      <w:r w:rsidR="006D7C77">
        <w:rPr>
          <w:rFonts w:ascii="Arial Narrow" w:eastAsia="Times New Roman" w:hAnsi="Arial Narrow" w:cs="Times New Roman"/>
          <w:kern w:val="0"/>
          <w:shd w:val="clear" w:color="auto" w:fill="FFFFFF"/>
          <w:lang w:eastAsia="es-PE"/>
          <w14:ligatures w14:val="none"/>
        </w:rPr>
        <w:t xml:space="preserve"> </w:t>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0A66B901" w:rsidR="00CA59A2" w:rsidRPr="0026598E" w:rsidRDefault="00CA59A2" w:rsidP="00327F5B">
      <w:pPr>
        <w:spacing w:line="240" w:lineRule="auto"/>
        <w:contextualSpacing/>
        <w:jc w:val="both"/>
        <w:rPr>
          <w:rFonts w:ascii="Arial Narrow" w:eastAsia="Calibri" w:hAnsi="Arial Narrow" w:cs="Arial"/>
          <w:kern w:val="0"/>
          <w14:ligatures w14:val="none"/>
        </w:rPr>
      </w:pPr>
      <w:r w:rsidRPr="005E1CC0">
        <w:rPr>
          <w:rFonts w:ascii="Arial Narrow" w:eastAsia="Arial Narrow" w:hAnsi="Arial Narrow" w:cs="Arial Narrow"/>
          <w:b/>
          <w:color w:val="000000"/>
          <w:kern w:val="0"/>
          <w:lang w:eastAsia="es-PE"/>
          <w14:ligatures w14:val="none"/>
        </w:rPr>
        <w:t>SEGUNDO:</w:t>
      </w:r>
      <w:r w:rsidRPr="005E1CC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362CE4" w:rsidRPr="00362CE4">
        <w:rPr>
          <w:rFonts w:ascii="Arial Narrow" w:eastAsia="Times New Roman" w:hAnsi="Arial Narrow" w:cs="Arial"/>
          <w:color w:val="000000"/>
          <w:kern w:val="0"/>
          <w:lang w:val="es-ES" w:eastAsia="es-ES"/>
          <w14:ligatures w14:val="none"/>
        </w:rPr>
        <w:t>20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EB87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E7A7E" w:rsidRPr="00CE7A7E">
        <w:rPr>
          <w:rFonts w:ascii="Arial Narrow" w:eastAsia="Times New Roman" w:hAnsi="Arial Narrow" w:cs="Arial"/>
          <w:color w:val="000000"/>
          <w:kern w:val="0"/>
          <w:lang w:val="es-ES" w:eastAsia="es-ES"/>
          <w14:ligatures w14:val="none"/>
        </w:rPr>
        <w:t xml:space="preserve">20 de enero de </w:t>
      </w:r>
      <w:r w:rsidR="00CE7A7E" w:rsidRPr="00362CE4">
        <w:rPr>
          <w:rFonts w:ascii="Arial Narrow" w:eastAsia="Times New Roman" w:hAnsi="Arial Narrow" w:cs="Arial"/>
          <w:color w:val="000000"/>
          <w:kern w:val="0"/>
          <w:lang w:val="es-ES" w:eastAsia="es-ES"/>
          <w14:ligatures w14:val="none"/>
        </w:rPr>
        <w:t>2026</w:t>
      </w:r>
      <w:r w:rsidRPr="00362CE4">
        <w:rPr>
          <w:rFonts w:ascii="Arial Narrow" w:eastAsia="Calibri" w:hAnsi="Arial Narrow" w:cs="Arial"/>
          <w:kern w:val="0"/>
          <w14:ligatures w14:val="none"/>
        </w:rPr>
        <w:t xml:space="preserve">, </w:t>
      </w:r>
      <w:r w:rsidRPr="00362CE4">
        <w:rPr>
          <w:rFonts w:ascii="Arial Narrow" w:eastAsia="Arial Narrow" w:hAnsi="Arial Narrow" w:cs="Arial Narrow"/>
          <w:color w:val="000000"/>
          <w:kern w:val="0"/>
          <w:lang w:eastAsia="es-PE"/>
          <w14:ligatures w14:val="none"/>
        </w:rPr>
        <w:t>a</w:t>
      </w:r>
      <w:r w:rsidRPr="00362CE4">
        <w:rPr>
          <w:rFonts w:ascii="Arial Narrow" w:eastAsia="Times New Roman" w:hAnsi="Arial Narrow" w:cs="Times New Roman"/>
          <w:color w:val="000000"/>
          <w:kern w:val="0"/>
          <w:shd w:val="clear" w:color="auto" w:fill="FFFFFF"/>
          <w:lang w:eastAsia="es-PE"/>
          <w14:ligatures w14:val="none"/>
        </w:rPr>
        <w:t xml:space="preserve"> </w:t>
      </w:r>
      <w:r w:rsidR="00362CE4" w:rsidRPr="00362CE4">
        <w:rPr>
          <w:rFonts w:ascii="Arial Narrow" w:eastAsia="Arial Narrow" w:hAnsi="Arial Narrow" w:cs="Arial Narrow"/>
          <w:bCs/>
        </w:rPr>
        <w:t>Interseguro Compañía de Seguros S.A.</w:t>
      </w:r>
      <w:r w:rsidRPr="00362CE4">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8F3FB9" w:rsidRPr="00A36765">
        <w:rPr>
          <w:rFonts w:ascii="Arial Narrow" w:eastAsia="Times New Roman" w:hAnsi="Arial Narrow" w:cs="Arial"/>
          <w:color w:val="000000"/>
          <w:kern w:val="0"/>
          <w:lang w:val="es-ES" w:eastAsia="es-ES"/>
          <w14:ligatures w14: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w14:ligatures w14:val="none"/>
        </w:rPr>
        <w:t xml:space="preserve">Seguro Obligatorio de Accidentes de Tránsito </w:t>
      </w:r>
      <w:r w:rsidR="008F3FB9">
        <w:rPr>
          <w:rFonts w:ascii="Arial Narrow" w:eastAsia="Times New Roman" w:hAnsi="Arial Narrow" w:cs="Arial"/>
          <w:color w:val="000000"/>
          <w:kern w:val="0"/>
          <w:lang w:val="es-ES" w:eastAsia="es-ES"/>
          <w14:ligatures w14:val="none"/>
        </w:rPr>
        <w:t xml:space="preserve">asociado al </w:t>
      </w:r>
      <w:r w:rsidR="008F3FB9" w:rsidRPr="00A36765">
        <w:rPr>
          <w:rFonts w:ascii="Arial Narrow" w:eastAsia="Times New Roman" w:hAnsi="Arial Narrow" w:cs="Arial"/>
          <w:color w:val="000000"/>
          <w:kern w:val="0"/>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7C7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CE7A7E">
        <w:rPr>
          <w:rFonts w:ascii="Arial Narrow" w:hAnsi="Arial Narrow" w:cs="Arial"/>
          <w:bCs/>
          <w:spacing w:val="-3"/>
          <w:kern w:val="0"/>
          <w14:ligatures w14:val="none"/>
        </w:rPr>
        <w:t xml:space="preserve">a la señora </w:t>
      </w:r>
      <w:r w:rsidR="00CE7A7E" w:rsidRPr="00CE7A7E">
        <w:rPr>
          <w:rFonts w:ascii="Arial Narrow" w:eastAsia="Times New Roman" w:hAnsi="Arial Narrow" w:cs="Times New Roman"/>
          <w:color w:val="000000"/>
          <w:kern w:val="0"/>
          <w:shd w:val="clear" w:color="auto" w:fill="FFFFFF"/>
          <w:lang w:eastAsia="es-PE"/>
          <w14:ligatures w14:val="none"/>
        </w:rPr>
        <w:t xml:space="preserve">Araselly Yaneli Hurtado López </w:t>
      </w:r>
      <w:r w:rsidRPr="00CE7A7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6E9B2520" w14: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