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50369D5" w:rsidR="00CA59A2" w:rsidRPr="0026598E" w:rsidRDefault="00CA59A2" w:rsidP="008059E4">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8597B" w:rsidRPr="00C8597B">
        <w:rPr>
          <w:rFonts w:ascii="Arial Narrow" w:eastAsia="Times New Roman" w:hAnsi="Arial Narrow" w:cs="Times New Roman"/>
          <w:b/>
          <w:bCs/>
          <w:color w:val="000000"/>
          <w:kern w:val="0"/>
          <w:shd w:val="clear" w:color="auto" w:fill="FFFFFF"/>
          <w:lang w:eastAsia="es-PE"/>
          <w14:ligatures w14:val="none"/>
        </w:rPr>
        <w:t>1635-2025/CC1</w:t>
      </w:r>
    </w:p>
    <w:p w14:paraId="7E5DC22B" w14:textId="704E86BC" w:rsidR="00CA59A2" w:rsidRPr="00C8597B" w:rsidRDefault="00CA59A2" w:rsidP="008059E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8597B" w:rsidRPr="00C8597B">
        <w:rPr>
          <w:rFonts w:ascii="Arial Narrow" w:eastAsia="Arial Narrow" w:hAnsi="Arial Narrow" w:cs="Arial Narrow"/>
          <w:b/>
          <w:color w:val="000000"/>
          <w:kern w:val="0"/>
          <w:lang w:eastAsia="es-PE"/>
          <w14:ligatures w14:val="none"/>
        </w:rPr>
        <w:t>CARLA ESTEFANY G</w:t>
      </w:r>
      <w:r w:rsidR="0037744F">
        <w:rPr>
          <w:rFonts w:ascii="Arial Narrow" w:eastAsia="Arial Narrow" w:hAnsi="Arial Narrow" w:cs="Arial Narrow"/>
          <w:b/>
          <w:color w:val="000000"/>
          <w:kern w:val="0"/>
          <w:lang w:eastAsia="es-PE"/>
          <w14:ligatures w14:val="none"/>
        </w:rPr>
        <w:t>Á</w:t>
      </w:r>
      <w:r w:rsidR="00C8597B" w:rsidRPr="00C8597B">
        <w:rPr>
          <w:rFonts w:ascii="Arial Narrow" w:eastAsia="Arial Narrow" w:hAnsi="Arial Narrow" w:cs="Arial Narrow"/>
          <w:b/>
          <w:color w:val="000000"/>
          <w:kern w:val="0"/>
          <w:lang w:eastAsia="es-PE"/>
          <w14:ligatures w14:val="none"/>
        </w:rPr>
        <w:t xml:space="preserve">LVEZ SUCLUPE </w:t>
      </w:r>
      <w:r w:rsidRPr="00C8597B">
        <w:rPr>
          <w:rFonts w:ascii="Arial Narrow" w:eastAsia="Arial Narrow" w:hAnsi="Arial Narrow" w:cs="Arial Narrow"/>
          <w:b/>
          <w:color w:val="000000"/>
          <w:kern w:val="0"/>
          <w:lang w:eastAsia="es-PE"/>
          <w14:ligatures w14:val="none"/>
        </w:rPr>
        <w:t xml:space="preserve">(SEÑORA </w:t>
      </w:r>
      <w:r w:rsidR="00C8597B" w:rsidRPr="00C8597B">
        <w:rPr>
          <w:rFonts w:ascii="Arial Narrow" w:eastAsia="Arial Narrow" w:hAnsi="Arial Narrow" w:cs="Arial Narrow"/>
          <w:b/>
          <w:color w:val="000000"/>
          <w:kern w:val="0"/>
          <w:lang w:eastAsia="es-PE"/>
          <w14:ligatures w14:val="none"/>
        </w:rPr>
        <w:t>G</w:t>
      </w:r>
      <w:r w:rsidR="0037744F">
        <w:rPr>
          <w:rFonts w:ascii="Arial Narrow" w:eastAsia="Arial Narrow" w:hAnsi="Arial Narrow" w:cs="Arial Narrow"/>
          <w:b/>
          <w:color w:val="000000"/>
          <w:kern w:val="0"/>
          <w:lang w:eastAsia="es-PE"/>
          <w14:ligatures w14:val="none"/>
        </w:rPr>
        <w:t>Á</w:t>
      </w:r>
      <w:r w:rsidR="00C8597B" w:rsidRPr="00C8597B">
        <w:rPr>
          <w:rFonts w:ascii="Arial Narrow" w:eastAsia="Arial Narrow" w:hAnsi="Arial Narrow" w:cs="Arial Narrow"/>
          <w:b/>
          <w:color w:val="000000"/>
          <w:kern w:val="0"/>
          <w:lang w:eastAsia="es-PE"/>
          <w14:ligatures w14:val="none"/>
        </w:rPr>
        <w:t>LVEZ</w:t>
      </w:r>
      <w:r w:rsidRPr="00C8597B">
        <w:rPr>
          <w:rFonts w:ascii="Arial Narrow" w:eastAsia="Arial Narrow" w:hAnsi="Arial Narrow" w:cs="Arial Narrow"/>
          <w:b/>
          <w:color w:val="000000"/>
          <w:kern w:val="0"/>
          <w:lang w:eastAsia="es-PE"/>
          <w14:ligatures w14:val="none"/>
        </w:rPr>
        <w:t>)</w:t>
      </w:r>
    </w:p>
    <w:p w14:paraId="6DEEEDFE" w14:textId="0059ADC9" w:rsidR="00CA59A2" w:rsidRPr="00C8597B" w:rsidRDefault="00CA59A2" w:rsidP="008059E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8597B">
        <w:rPr>
          <w:rFonts w:ascii="Arial Narrow" w:eastAsia="Arial Narrow" w:hAnsi="Arial Narrow" w:cs="Arial Narrow"/>
          <w:b/>
          <w:color w:val="000000"/>
          <w:kern w:val="0"/>
          <w:lang w:eastAsia="es-PE"/>
          <w14:ligatures w14:val="none"/>
        </w:rPr>
        <w:t>DENUNCIADO</w:t>
      </w:r>
      <w:r w:rsidRPr="00C8597B">
        <w:rPr>
          <w:rFonts w:ascii="Arial Narrow" w:eastAsia="Arial Narrow" w:hAnsi="Arial Narrow" w:cs="Arial Narrow"/>
          <w:b/>
          <w:color w:val="000000"/>
          <w:kern w:val="0"/>
          <w:lang w:eastAsia="es-PE"/>
          <w14:ligatures w14:val="none"/>
        </w:rPr>
        <w:tab/>
        <w:t>:</w:t>
      </w:r>
      <w:r w:rsidRPr="00C8597B">
        <w:rPr>
          <w:rFonts w:ascii="Arial Narrow" w:eastAsia="Arial Narrow" w:hAnsi="Arial Narrow" w:cs="Arial Narrow"/>
          <w:b/>
          <w:color w:val="000000"/>
          <w:kern w:val="0"/>
          <w:lang w:eastAsia="es-PE"/>
          <w14:ligatures w14:val="none"/>
        </w:rPr>
        <w:tab/>
      </w:r>
      <w:r w:rsidR="00C8597B" w:rsidRPr="00C8597B">
        <w:rPr>
          <w:rFonts w:ascii="Arial Narrow" w:eastAsia="Arial Narrow" w:hAnsi="Arial Narrow" w:cs="Arial Narrow"/>
          <w:b/>
          <w:color w:val="000000"/>
          <w:kern w:val="0"/>
          <w:lang w:eastAsia="es-PE"/>
          <w14:ligatures w14:val="none"/>
        </w:rPr>
        <w:t xml:space="preserve">INTERSEGURO COMPAÑÍA DE SEGUROS S.A. </w:t>
      </w:r>
      <w:r w:rsidRPr="00C8597B">
        <w:rPr>
          <w:rFonts w:ascii="Arial Narrow" w:eastAsia="Arial Narrow" w:hAnsi="Arial Narrow" w:cs="Arial Narrow"/>
          <w:b/>
          <w:color w:val="000000"/>
          <w:kern w:val="0"/>
          <w:lang w:eastAsia="es-PE"/>
          <w14:ligatures w14:val="none"/>
        </w:rPr>
        <w:t>(</w:t>
      </w:r>
      <w:r w:rsidR="00C8597B" w:rsidRPr="00C8597B">
        <w:rPr>
          <w:rFonts w:ascii="Arial Narrow" w:eastAsia="Arial Narrow" w:hAnsi="Arial Narrow" w:cs="Arial Narrow"/>
          <w:b/>
          <w:color w:val="000000"/>
          <w:kern w:val="0"/>
          <w:lang w:eastAsia="es-PE"/>
          <w14:ligatures w14:val="none"/>
        </w:rPr>
        <w:t>INTERSEGURO</w:t>
      </w:r>
      <w:r w:rsidRPr="00C8597B">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8059E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8597B">
        <w:rPr>
          <w:rFonts w:ascii="Arial Narrow" w:eastAsia="Arial Narrow" w:hAnsi="Arial Narrow" w:cs="Arial Narrow"/>
          <w:b/>
          <w:color w:val="000000"/>
          <w:kern w:val="0"/>
          <w:lang w:eastAsia="es-PE"/>
          <w14:ligatures w14:val="none"/>
        </w:rPr>
        <w:t>MATERIAS</w:t>
      </w:r>
      <w:r w:rsidRPr="00C8597B">
        <w:rPr>
          <w:rFonts w:ascii="Arial Narrow" w:eastAsia="Arial Narrow" w:hAnsi="Arial Narrow" w:cs="Arial Narrow"/>
          <w:b/>
          <w:color w:val="000000"/>
          <w:kern w:val="0"/>
          <w:lang w:eastAsia="es-PE"/>
          <w14:ligatures w14:val="none"/>
        </w:rPr>
        <w:tab/>
        <w:t xml:space="preserve">: </w:t>
      </w:r>
      <w:r w:rsidRPr="00C8597B">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8059E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638312BB" w:rsidR="00CA59A2" w:rsidRPr="0026598E" w:rsidRDefault="00CA59A2" w:rsidP="008059E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8597B">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8059E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3F1CBD5" w:rsidR="00CA59A2" w:rsidRPr="0026598E" w:rsidRDefault="00CA59A2" w:rsidP="008059E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C8597B">
        <w:rPr>
          <w:rFonts w:ascii="Arial Narrow" w:eastAsia="Times New Roman" w:hAnsi="Arial Narrow" w:cs="Times New Roman"/>
          <w:color w:val="000000"/>
          <w:kern w:val="0"/>
          <w:shd w:val="clear" w:color="auto" w:fill="FFFFFF"/>
          <w:lang w:eastAsia="es-PE"/>
          <w14:ligatures w14:val="none"/>
        </w:rPr>
        <w:t xml:space="preserve">, </w:t>
      </w:r>
      <w:r w:rsidR="00B62BF8">
        <w:rPr>
          <w:rFonts w:ascii="Arial Narrow" w:eastAsia="Times New Roman" w:hAnsi="Arial Narrow" w:cs="Times New Roman"/>
          <w:color w:val="000000"/>
          <w:kern w:val="0"/>
          <w:shd w:val="clear" w:color="auto" w:fill="FFFFFF"/>
          <w:lang w:eastAsia="es-PE"/>
          <w14:ligatures w14:val="none"/>
        </w:rPr>
        <w:t>15</w:t>
      </w:r>
      <w:r w:rsidRPr="0026598E">
        <w:rPr>
          <w:rFonts w:ascii="Arial Narrow" w:eastAsia="Times New Roman" w:hAnsi="Arial Narrow" w:cs="Times New Roman"/>
          <w:color w:val="000000"/>
          <w:kern w:val="0"/>
          <w:shd w:val="clear" w:color="auto" w:fill="FFFFFF"/>
          <w:lang w:eastAsia="es-PE"/>
          <w14:ligatures w14:val="none"/>
        </w:rPr>
        <w:t xml:space="preserve"> de </w:t>
      </w:r>
      <w:r w:rsidR="00C8597B">
        <w:rPr>
          <w:rFonts w:ascii="Arial Narrow" w:eastAsia="Times New Roman" w:hAnsi="Arial Narrow" w:cs="Times New Roman"/>
          <w:color w:val="000000"/>
          <w:kern w:val="0"/>
          <w:shd w:val="clear" w:color="auto" w:fill="FFFFFF"/>
          <w:lang w:eastAsia="es-PE"/>
          <w14:ligatures w14:val="none"/>
        </w:rPr>
        <w:t>agosto</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8059E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8059E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8059E4">
      <w:pPr>
        <w:spacing w:after="0" w:line="240" w:lineRule="auto"/>
        <w:jc w:val="both"/>
        <w:rPr>
          <w:rFonts w:ascii="Arial Narrow" w:eastAsia="Times New Roman" w:hAnsi="Arial Narrow" w:cs="Times New Roman"/>
          <w:color w:val="000000"/>
          <w:kern w:val="0"/>
          <w:lang w:eastAsia="es-PE"/>
          <w14:ligatures w14:val="none"/>
        </w:rPr>
      </w:pPr>
    </w:p>
    <w:p w14:paraId="60B5D5B0" w14:textId="3512BF2E" w:rsidR="00CA59A2" w:rsidRPr="0026598E" w:rsidRDefault="00CA59A2" w:rsidP="008059E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7744F">
        <w:rPr>
          <w:rFonts w:ascii="Arial Narrow" w:eastAsia="Times New Roman" w:hAnsi="Arial Narrow" w:cs="Arial"/>
          <w:color w:val="000000"/>
          <w:kern w:val="0"/>
          <w:lang w:val="es-ES" w:eastAsia="es-ES"/>
          <w14:ligatures w14:val="none"/>
        </w:rPr>
        <w:t xml:space="preserve">Mediante el escrito del </w:t>
      </w:r>
      <w:r w:rsidR="0037744F" w:rsidRPr="0037744F">
        <w:rPr>
          <w:rFonts w:ascii="Arial Narrow" w:eastAsia="Times New Roman" w:hAnsi="Arial Narrow" w:cs="Arial"/>
          <w:color w:val="000000"/>
          <w:kern w:val="0"/>
          <w:lang w:val="es-ES" w:eastAsia="es-ES"/>
          <w14:ligatures w14:val="none"/>
        </w:rPr>
        <w:t xml:space="preserve">10 de julio </w:t>
      </w:r>
      <w:r w:rsidRPr="0037744F">
        <w:rPr>
          <w:rFonts w:ascii="Arial Narrow" w:eastAsia="Times New Roman" w:hAnsi="Arial Narrow" w:cs="Arial"/>
          <w:color w:val="000000"/>
          <w:kern w:val="0"/>
          <w:lang w:val="es-ES" w:eastAsia="es-ES"/>
          <w14:ligatures w14:val="none"/>
        </w:rPr>
        <w:t>de 2025</w:t>
      </w:r>
      <w:r w:rsidRPr="0037744F">
        <w:rPr>
          <w:rFonts w:ascii="Arial Narrow" w:eastAsia="Calibri" w:hAnsi="Arial Narrow" w:cs="Arial"/>
          <w:kern w:val="0"/>
          <w14:ligatures w14:val="none"/>
        </w:rPr>
        <w:t xml:space="preserve"> la señora </w:t>
      </w:r>
      <w:r w:rsidR="0037744F" w:rsidRPr="0037744F">
        <w:rPr>
          <w:rFonts w:ascii="Arial Narrow" w:eastAsia="Calibri" w:hAnsi="Arial Narrow" w:cs="Arial"/>
          <w:kern w:val="0"/>
          <w14:ligatures w14:val="none"/>
        </w:rPr>
        <w:t xml:space="preserve">Gálvez </w:t>
      </w:r>
      <w:r w:rsidRPr="0037744F">
        <w:rPr>
          <w:rFonts w:ascii="Arial Narrow" w:eastAsia="Calibri" w:hAnsi="Arial Narrow" w:cs="Arial"/>
          <w:kern w:val="0"/>
          <w14:ligatures w14:val="none"/>
        </w:rPr>
        <w:t>d</w:t>
      </w:r>
      <w:r w:rsidRPr="0037744F">
        <w:rPr>
          <w:rFonts w:ascii="Arial Narrow" w:eastAsia="Times New Roman" w:hAnsi="Arial Narrow" w:cs="Arial"/>
          <w:color w:val="000000"/>
          <w:kern w:val="0"/>
          <w:lang w:val="es-ES" w:eastAsia="es-ES"/>
          <w14:ligatures w14:val="none"/>
        </w:rPr>
        <w:t xml:space="preserve">enunció a </w:t>
      </w:r>
      <w:proofErr w:type="spellStart"/>
      <w:r w:rsidR="0037744F" w:rsidRPr="0037744F">
        <w:rPr>
          <w:rFonts w:ascii="Arial Narrow" w:eastAsia="Times New Roman" w:hAnsi="Arial Narrow" w:cs="Arial"/>
          <w:color w:val="000000"/>
          <w:kern w:val="0"/>
          <w:lang w:val="es-ES" w:eastAsia="es-ES"/>
          <w14:ligatures w14:val="none"/>
        </w:rPr>
        <w:t>Interseguro</w:t>
      </w:r>
      <w:proofErr w:type="spellEnd"/>
      <w:r w:rsidR="0037744F" w:rsidRPr="0037744F">
        <w:rPr>
          <w:rFonts w:ascii="Arial Narrow" w:eastAsia="Times New Roman" w:hAnsi="Arial Narrow" w:cs="Arial"/>
          <w:color w:val="000000"/>
          <w:kern w:val="0"/>
          <w:lang w:val="es-ES" w:eastAsia="es-ES"/>
          <w14:ligatures w14:val="none"/>
        </w:rPr>
        <w:t xml:space="preserve"> </w:t>
      </w:r>
      <w:r w:rsidRPr="0037744F">
        <w:rPr>
          <w:rFonts w:ascii="Arial Narrow" w:eastAsia="Times New Roman" w:hAnsi="Arial Narrow" w:cs="Arial"/>
          <w:color w:val="000000"/>
          <w:kern w:val="0"/>
          <w:lang w:val="es-ES" w:eastAsia="es-ES"/>
          <w14:ligatures w14:val="none"/>
        </w:rPr>
        <w:t>por presuntas infracciones a la Ley 29571, Código</w:t>
      </w:r>
      <w:r w:rsidRPr="0026598E">
        <w:rPr>
          <w:rFonts w:ascii="Arial Narrow" w:eastAsia="Times New Roman" w:hAnsi="Arial Narrow" w:cs="Arial"/>
          <w:color w:val="000000"/>
          <w:kern w:val="0"/>
          <w:lang w:val="es-ES" w:eastAsia="es-ES"/>
          <w14:ligatures w14:val="none"/>
        </w:rPr>
        <w:t xml:space="preserve">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3AD3B7C6" w14:textId="77777777" w:rsidR="00CA59A2" w:rsidRPr="0026598E" w:rsidRDefault="00CA59A2" w:rsidP="008059E4">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1A25D9A" w14:textId="3330D9A4" w:rsidR="00D4694E" w:rsidRDefault="00A64FA8" w:rsidP="008059E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64FA8">
        <w:rPr>
          <w:rFonts w:ascii="Arial Narrow" w:eastAsia="Times New Roman" w:hAnsi="Arial Narrow" w:cs="Arial"/>
          <w:color w:val="000000"/>
          <w:kern w:val="0"/>
          <w:lang w:eastAsia="es-ES"/>
          <w14:ligatures w14:val="none"/>
        </w:rPr>
        <w:t xml:space="preserve">El 14 de junio de 2014, inició una relación convivencial con el señor </w:t>
      </w:r>
      <w:proofErr w:type="spellStart"/>
      <w:r w:rsidRPr="00A64FA8">
        <w:rPr>
          <w:rFonts w:ascii="Arial Narrow" w:eastAsia="Times New Roman" w:hAnsi="Arial Narrow" w:cs="Arial"/>
          <w:color w:val="000000"/>
          <w:kern w:val="0"/>
          <w:lang w:eastAsia="es-ES"/>
          <w14:ligatures w14:val="none"/>
        </w:rPr>
        <w:t>Liner</w:t>
      </w:r>
      <w:proofErr w:type="spellEnd"/>
      <w:r w:rsidRPr="00A64FA8">
        <w:rPr>
          <w:rFonts w:ascii="Arial Narrow" w:eastAsia="Times New Roman" w:hAnsi="Arial Narrow" w:cs="Arial"/>
          <w:color w:val="000000"/>
          <w:kern w:val="0"/>
          <w:lang w:eastAsia="es-ES"/>
          <w14:ligatures w14:val="none"/>
        </w:rPr>
        <w:t xml:space="preserve"> Juan Mundaca</w:t>
      </w:r>
      <w:r w:rsidR="00D059EE">
        <w:rPr>
          <w:rFonts w:ascii="Arial Narrow" w:eastAsia="Times New Roman" w:hAnsi="Arial Narrow" w:cs="Arial"/>
          <w:color w:val="000000"/>
          <w:kern w:val="0"/>
          <w:lang w:eastAsia="es-ES"/>
          <w14:ligatures w14:val="none"/>
        </w:rPr>
        <w:t xml:space="preserve"> (en adelante, su conviviente)</w:t>
      </w:r>
      <w:r w:rsidRPr="00A64FA8">
        <w:rPr>
          <w:rFonts w:ascii="Arial Narrow" w:eastAsia="Times New Roman" w:hAnsi="Arial Narrow" w:cs="Arial"/>
          <w:color w:val="000000"/>
          <w:kern w:val="0"/>
          <w:lang w:eastAsia="es-ES"/>
          <w14:ligatures w14:val="none"/>
        </w:rPr>
        <w:t xml:space="preserve">. Dicha relación fue formalizada mediante escritura pública de declaración de unión de hecho, suscrita el 10 de marzo de 2017 ante el notario público Eusebio Díaz </w:t>
      </w:r>
      <w:proofErr w:type="spellStart"/>
      <w:r w:rsidRPr="00A64FA8">
        <w:rPr>
          <w:rFonts w:ascii="Arial Narrow" w:eastAsia="Times New Roman" w:hAnsi="Arial Narrow" w:cs="Arial"/>
          <w:color w:val="000000"/>
          <w:kern w:val="0"/>
          <w:lang w:eastAsia="es-ES"/>
          <w14:ligatures w14:val="none"/>
        </w:rPr>
        <w:t>Díaz</w:t>
      </w:r>
      <w:proofErr w:type="spellEnd"/>
      <w:r w:rsidRPr="00A64FA8">
        <w:rPr>
          <w:rFonts w:ascii="Arial Narrow" w:eastAsia="Times New Roman" w:hAnsi="Arial Narrow" w:cs="Arial"/>
          <w:color w:val="000000"/>
          <w:kern w:val="0"/>
          <w:lang w:eastAsia="es-ES"/>
          <w14:ligatures w14:val="none"/>
        </w:rPr>
        <w:t xml:space="preserve">. </w:t>
      </w:r>
    </w:p>
    <w:p w14:paraId="48B7B5AD" w14:textId="77777777" w:rsidR="00D4694E" w:rsidRDefault="00D4694E" w:rsidP="008059E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9258DC7" w14:textId="4C94F334" w:rsidR="00A64FA8" w:rsidRDefault="00A64FA8" w:rsidP="008059E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55140">
        <w:rPr>
          <w:rFonts w:ascii="Arial Narrow" w:eastAsia="Times New Roman" w:hAnsi="Arial Narrow" w:cs="Arial"/>
          <w:color w:val="000000"/>
          <w:kern w:val="0"/>
          <w:lang w:eastAsia="es-ES"/>
          <w14:ligatures w14:val="none"/>
        </w:rPr>
        <w:t xml:space="preserve">En el marco de </w:t>
      </w:r>
      <w:r w:rsidR="00D4694E" w:rsidRPr="00255140">
        <w:rPr>
          <w:rFonts w:ascii="Arial Narrow" w:eastAsia="Times New Roman" w:hAnsi="Arial Narrow" w:cs="Arial"/>
          <w:color w:val="000000"/>
          <w:kern w:val="0"/>
          <w:lang w:eastAsia="es-ES"/>
          <w14:ligatures w14:val="none"/>
        </w:rPr>
        <w:t>su</w:t>
      </w:r>
      <w:r w:rsidRPr="00255140">
        <w:rPr>
          <w:rFonts w:ascii="Arial Narrow" w:eastAsia="Times New Roman" w:hAnsi="Arial Narrow" w:cs="Arial"/>
          <w:color w:val="000000"/>
          <w:kern w:val="0"/>
          <w:lang w:eastAsia="es-ES"/>
          <w14:ligatures w14:val="none"/>
        </w:rPr>
        <w:t xml:space="preserve"> relación </w:t>
      </w:r>
      <w:r w:rsidR="008B4476">
        <w:rPr>
          <w:rFonts w:ascii="Arial Narrow" w:eastAsia="Times New Roman" w:hAnsi="Arial Narrow" w:cs="Arial"/>
          <w:color w:val="000000"/>
          <w:kern w:val="0"/>
          <w:lang w:eastAsia="es-ES"/>
          <w14:ligatures w14:val="none"/>
        </w:rPr>
        <w:t xml:space="preserve">de </w:t>
      </w:r>
      <w:r w:rsidR="008B4476" w:rsidRPr="00A64FA8">
        <w:rPr>
          <w:rFonts w:ascii="Arial Narrow" w:eastAsia="Times New Roman" w:hAnsi="Arial Narrow" w:cs="Arial"/>
          <w:color w:val="000000"/>
          <w:kern w:val="0"/>
          <w:lang w:eastAsia="es-ES"/>
          <w14:ligatures w14:val="none"/>
        </w:rPr>
        <w:t>unión de hecho</w:t>
      </w:r>
      <w:r w:rsidR="00D4694E" w:rsidRPr="00255140">
        <w:rPr>
          <w:rFonts w:ascii="Arial Narrow" w:eastAsia="Times New Roman" w:hAnsi="Arial Narrow" w:cs="Arial"/>
          <w:color w:val="000000"/>
          <w:kern w:val="0"/>
          <w:lang w:eastAsia="es-ES"/>
          <w14:ligatures w14:val="none"/>
        </w:rPr>
        <w:t xml:space="preserve"> con </w:t>
      </w:r>
      <w:r w:rsidR="00D059EE">
        <w:rPr>
          <w:rFonts w:ascii="Arial Narrow" w:eastAsia="Times New Roman" w:hAnsi="Arial Narrow" w:cs="Arial"/>
          <w:color w:val="000000"/>
          <w:kern w:val="0"/>
          <w:lang w:eastAsia="es-ES"/>
          <w14:ligatures w14:val="none"/>
        </w:rPr>
        <w:t>su conviviente</w:t>
      </w:r>
      <w:r w:rsidRPr="00255140">
        <w:rPr>
          <w:rFonts w:ascii="Arial Narrow" w:eastAsia="Times New Roman" w:hAnsi="Arial Narrow" w:cs="Arial"/>
          <w:color w:val="000000"/>
          <w:kern w:val="0"/>
          <w:lang w:eastAsia="es-ES"/>
          <w14:ligatures w14:val="none"/>
        </w:rPr>
        <w:t xml:space="preserve">, procrearon dos hijas menores de edad, </w:t>
      </w:r>
      <w:r w:rsidR="00255140" w:rsidRPr="00255140">
        <w:rPr>
          <w:rFonts w:ascii="Arial Narrow" w:eastAsia="Times New Roman" w:hAnsi="Arial Narrow" w:cs="Arial"/>
          <w:color w:val="000000"/>
          <w:kern w:val="0"/>
          <w:lang w:eastAsia="es-ES"/>
          <w14:ligatures w14:val="none"/>
        </w:rPr>
        <w:t>cuyas iniciales de sus nombres son F.C.M.G y M.M.M.G.</w:t>
      </w:r>
    </w:p>
    <w:p w14:paraId="50F20ABE" w14:textId="77777777" w:rsidR="00255140" w:rsidRPr="00255140" w:rsidRDefault="00255140" w:rsidP="008059E4">
      <w:pPr>
        <w:spacing w:after="0" w:line="240" w:lineRule="auto"/>
        <w:jc w:val="both"/>
        <w:rPr>
          <w:rFonts w:ascii="Arial Narrow" w:eastAsia="Times New Roman" w:hAnsi="Arial Narrow" w:cs="Arial"/>
          <w:color w:val="000000"/>
          <w:kern w:val="0"/>
          <w:lang w:eastAsia="es-ES"/>
          <w14:ligatures w14:val="none"/>
        </w:rPr>
      </w:pPr>
    </w:p>
    <w:p w14:paraId="20BCE595" w14:textId="237E73A5" w:rsidR="00A64FA8" w:rsidRPr="00A64FA8" w:rsidRDefault="00A64FA8" w:rsidP="008059E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64FA8">
        <w:rPr>
          <w:rFonts w:ascii="Arial Narrow" w:eastAsia="Times New Roman" w:hAnsi="Arial Narrow" w:cs="Arial"/>
          <w:color w:val="000000"/>
          <w:kern w:val="0"/>
          <w:lang w:eastAsia="es-ES"/>
          <w14:ligatures w14:val="none"/>
        </w:rPr>
        <w:t xml:space="preserve">El 8 de agosto de 2021, como consecuencia de un accidente de tránsito, falleció </w:t>
      </w:r>
      <w:r w:rsidR="00D059EE">
        <w:rPr>
          <w:rFonts w:ascii="Arial Narrow" w:eastAsia="Times New Roman" w:hAnsi="Arial Narrow" w:cs="Arial"/>
          <w:color w:val="000000"/>
          <w:kern w:val="0"/>
          <w:lang w:eastAsia="es-ES"/>
          <w14:ligatures w14:val="none"/>
        </w:rPr>
        <w:t>su conviviente</w:t>
      </w:r>
      <w:r w:rsidR="008B4476">
        <w:rPr>
          <w:rFonts w:ascii="Arial Narrow" w:eastAsia="Times New Roman" w:hAnsi="Arial Narrow" w:cs="Arial"/>
          <w:color w:val="000000"/>
          <w:kern w:val="0"/>
          <w:lang w:eastAsia="es-ES"/>
          <w14:ligatures w14:val="none"/>
        </w:rPr>
        <w:t xml:space="preserve">, quien </w:t>
      </w:r>
      <w:r w:rsidRPr="00A64FA8">
        <w:rPr>
          <w:rFonts w:ascii="Arial Narrow" w:eastAsia="Times New Roman" w:hAnsi="Arial Narrow" w:cs="Arial"/>
          <w:color w:val="000000"/>
          <w:kern w:val="0"/>
          <w:lang w:eastAsia="es-ES"/>
          <w14:ligatures w14:val="none"/>
        </w:rPr>
        <w:t xml:space="preserve">contaba con </w:t>
      </w:r>
      <w:r w:rsidR="008B4476">
        <w:rPr>
          <w:rFonts w:ascii="Arial Narrow" w:eastAsia="Times New Roman" w:hAnsi="Arial Narrow" w:cs="Arial"/>
          <w:color w:val="000000"/>
          <w:kern w:val="0"/>
          <w:lang w:eastAsia="es-ES"/>
          <w14:ligatures w14:val="none"/>
        </w:rPr>
        <w:t>el</w:t>
      </w:r>
      <w:r w:rsidRPr="00A64FA8">
        <w:rPr>
          <w:rFonts w:ascii="Arial Narrow" w:eastAsia="Times New Roman" w:hAnsi="Arial Narrow" w:cs="Arial"/>
          <w:color w:val="000000"/>
          <w:kern w:val="0"/>
          <w:lang w:eastAsia="es-ES"/>
          <w14:ligatures w14:val="none"/>
        </w:rPr>
        <w:t xml:space="preserve"> Seguro Obligatorio de Accidentes de Tránsito</w:t>
      </w:r>
      <w:r w:rsidR="008B4476">
        <w:rPr>
          <w:rFonts w:ascii="Arial Narrow" w:eastAsia="Times New Roman" w:hAnsi="Arial Narrow" w:cs="Arial"/>
          <w:color w:val="000000"/>
          <w:kern w:val="0"/>
          <w:lang w:eastAsia="es-ES"/>
          <w14:ligatures w14:val="none"/>
        </w:rPr>
        <w:t xml:space="preserve"> - </w:t>
      </w:r>
      <w:r w:rsidRPr="00A64FA8">
        <w:rPr>
          <w:rFonts w:ascii="Arial Narrow" w:eastAsia="Times New Roman" w:hAnsi="Arial Narrow" w:cs="Arial"/>
          <w:color w:val="000000"/>
          <w:kern w:val="0"/>
          <w:lang w:eastAsia="es-ES"/>
          <w14:ligatures w14:val="none"/>
        </w:rPr>
        <w:t>Póliza 0590833844</w:t>
      </w:r>
      <w:r w:rsidR="00B01ABF">
        <w:rPr>
          <w:rFonts w:ascii="Arial Narrow" w:eastAsia="Times New Roman" w:hAnsi="Arial Narrow" w:cs="Arial"/>
          <w:color w:val="000000"/>
          <w:kern w:val="0"/>
          <w:lang w:eastAsia="es-ES"/>
          <w14:ligatures w14:val="none"/>
        </w:rPr>
        <w:t xml:space="preserve"> (en adelante, SOAT)</w:t>
      </w:r>
      <w:r w:rsidR="00AC64FB" w:rsidRPr="00AC64FB">
        <w:rPr>
          <w:rFonts w:ascii="Arial Narrow" w:eastAsia="Times New Roman" w:hAnsi="Arial Narrow" w:cs="Arial"/>
          <w:color w:val="000000"/>
          <w:kern w:val="0"/>
          <w:lang w:eastAsia="es-ES"/>
          <w14:ligatures w14:val="none"/>
        </w:rPr>
        <w:t xml:space="preserve"> </w:t>
      </w:r>
      <w:r w:rsidR="00AC64FB" w:rsidRPr="00A64FA8">
        <w:rPr>
          <w:rFonts w:ascii="Arial Narrow" w:eastAsia="Times New Roman" w:hAnsi="Arial Narrow" w:cs="Arial"/>
          <w:color w:val="000000"/>
          <w:kern w:val="0"/>
          <w:lang w:eastAsia="es-ES"/>
          <w14:ligatures w14:val="none"/>
        </w:rPr>
        <w:t xml:space="preserve">contratado con </w:t>
      </w:r>
      <w:proofErr w:type="spellStart"/>
      <w:r w:rsidR="00AC64FB" w:rsidRPr="00A64FA8">
        <w:rPr>
          <w:rFonts w:ascii="Arial Narrow" w:eastAsia="Times New Roman" w:hAnsi="Arial Narrow" w:cs="Arial"/>
          <w:color w:val="000000"/>
          <w:kern w:val="0"/>
          <w:lang w:eastAsia="es-ES"/>
          <w14:ligatures w14:val="none"/>
        </w:rPr>
        <w:t>Interseguro</w:t>
      </w:r>
      <w:proofErr w:type="spellEnd"/>
      <w:r w:rsidRPr="00A64FA8">
        <w:rPr>
          <w:rFonts w:ascii="Arial Narrow" w:eastAsia="Times New Roman" w:hAnsi="Arial Narrow" w:cs="Arial"/>
          <w:color w:val="000000"/>
          <w:kern w:val="0"/>
          <w:lang w:eastAsia="es-ES"/>
          <w14:ligatures w14:val="none"/>
        </w:rPr>
        <w:t>, que cubría fallecimiento</w:t>
      </w:r>
      <w:r w:rsidR="00AC64FB">
        <w:rPr>
          <w:rFonts w:ascii="Arial Narrow" w:eastAsia="Times New Roman" w:hAnsi="Arial Narrow" w:cs="Arial"/>
          <w:color w:val="000000"/>
          <w:kern w:val="0"/>
          <w:lang w:eastAsia="es-ES"/>
          <w14:ligatures w14:val="none"/>
        </w:rPr>
        <w:t xml:space="preserve">. </w:t>
      </w:r>
      <w:r w:rsidRPr="00A64FA8">
        <w:rPr>
          <w:rFonts w:ascii="Arial Narrow" w:eastAsia="Times New Roman" w:hAnsi="Arial Narrow" w:cs="Arial"/>
          <w:color w:val="000000"/>
          <w:kern w:val="0"/>
          <w:lang w:eastAsia="es-ES"/>
          <w14:ligatures w14:val="none"/>
        </w:rPr>
        <w:t>Debido a la reciente pérdida</w:t>
      </w:r>
      <w:r w:rsidR="00AD4AEE">
        <w:rPr>
          <w:rFonts w:ascii="Arial Narrow" w:eastAsia="Times New Roman" w:hAnsi="Arial Narrow" w:cs="Arial"/>
          <w:color w:val="000000"/>
          <w:kern w:val="0"/>
          <w:lang w:eastAsia="es-ES"/>
          <w14:ligatures w14:val="none"/>
        </w:rPr>
        <w:t xml:space="preserve"> de su conviviente,</w:t>
      </w:r>
      <w:r w:rsidR="00AC64FB">
        <w:rPr>
          <w:rFonts w:ascii="Arial Narrow" w:eastAsia="Times New Roman" w:hAnsi="Arial Narrow" w:cs="Arial"/>
          <w:color w:val="000000"/>
          <w:kern w:val="0"/>
          <w:lang w:eastAsia="es-ES"/>
          <w14:ligatures w14:val="none"/>
        </w:rPr>
        <w:t xml:space="preserve"> el </w:t>
      </w:r>
      <w:r w:rsidR="00AC64FB" w:rsidRPr="00AC64FB">
        <w:rPr>
          <w:rFonts w:ascii="Arial Narrow" w:eastAsia="Times New Roman" w:hAnsi="Arial Narrow" w:cs="Arial"/>
          <w:color w:val="000000"/>
          <w:kern w:val="0"/>
          <w:lang w:eastAsia="es-ES"/>
          <w14:ligatures w14:val="none"/>
        </w:rPr>
        <w:t xml:space="preserve">nacimiento de </w:t>
      </w:r>
      <w:r w:rsidR="00AC64FB">
        <w:rPr>
          <w:rFonts w:ascii="Arial Narrow" w:eastAsia="Times New Roman" w:hAnsi="Arial Narrow" w:cs="Arial"/>
          <w:color w:val="000000"/>
          <w:kern w:val="0"/>
          <w:lang w:eastAsia="es-ES"/>
          <w14:ligatures w14:val="none"/>
        </w:rPr>
        <w:t>su hija</w:t>
      </w:r>
      <w:r w:rsidRPr="00A64FA8">
        <w:rPr>
          <w:rFonts w:ascii="Arial Narrow" w:eastAsia="Times New Roman" w:hAnsi="Arial Narrow" w:cs="Arial"/>
          <w:color w:val="000000"/>
          <w:kern w:val="0"/>
          <w:lang w:eastAsia="es-ES"/>
          <w14:ligatures w14:val="none"/>
        </w:rPr>
        <w:t xml:space="preserve"> y la falta de recursos económicos, no procedió de inmediato</w:t>
      </w:r>
      <w:r w:rsidR="00007A31">
        <w:rPr>
          <w:rFonts w:ascii="Arial Narrow" w:eastAsia="Times New Roman" w:hAnsi="Arial Narrow" w:cs="Arial"/>
          <w:color w:val="000000"/>
          <w:kern w:val="0"/>
          <w:lang w:eastAsia="es-ES"/>
          <w14:ligatures w14:val="none"/>
        </w:rPr>
        <w:t xml:space="preserve"> con</w:t>
      </w:r>
      <w:r w:rsidRPr="00A64FA8">
        <w:rPr>
          <w:rFonts w:ascii="Arial Narrow" w:eastAsia="Times New Roman" w:hAnsi="Arial Narrow" w:cs="Arial"/>
          <w:color w:val="000000"/>
          <w:kern w:val="0"/>
          <w:lang w:eastAsia="es-ES"/>
          <w14:ligatures w14:val="none"/>
        </w:rPr>
        <w:t xml:space="preserve"> </w:t>
      </w:r>
      <w:r w:rsidR="00007A31">
        <w:rPr>
          <w:rFonts w:ascii="Arial Narrow" w:eastAsia="Times New Roman" w:hAnsi="Arial Narrow" w:cs="Arial"/>
          <w:color w:val="000000"/>
          <w:kern w:val="0"/>
          <w:lang w:eastAsia="es-ES"/>
          <w14:ligatures w14:val="none"/>
        </w:rPr>
        <w:t>e</w:t>
      </w:r>
      <w:r w:rsidRPr="00A64FA8">
        <w:rPr>
          <w:rFonts w:ascii="Arial Narrow" w:eastAsia="Times New Roman" w:hAnsi="Arial Narrow" w:cs="Arial"/>
          <w:color w:val="000000"/>
          <w:kern w:val="0"/>
          <w:lang w:eastAsia="es-ES"/>
          <w14:ligatures w14:val="none"/>
        </w:rPr>
        <w:t>l cobro de la indemnización de la póliza.</w:t>
      </w:r>
    </w:p>
    <w:p w14:paraId="09C05A40" w14:textId="77777777" w:rsidR="00A64FA8" w:rsidRPr="00A64FA8" w:rsidRDefault="00A64FA8" w:rsidP="008059E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3B206D0" w14:textId="73C6D4C1" w:rsidR="00BE40AC" w:rsidRPr="00C96C12" w:rsidRDefault="00A64FA8" w:rsidP="008059E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64FA8">
        <w:rPr>
          <w:rFonts w:ascii="Arial Narrow" w:eastAsia="Times New Roman" w:hAnsi="Arial Narrow" w:cs="Arial"/>
          <w:color w:val="000000"/>
          <w:kern w:val="0"/>
          <w:lang w:eastAsia="es-ES"/>
          <w14:ligatures w14:val="none"/>
        </w:rPr>
        <w:t xml:space="preserve">El 4 de marzo de </w:t>
      </w:r>
      <w:r w:rsidRPr="00C96C12">
        <w:rPr>
          <w:rFonts w:ascii="Arial Narrow" w:eastAsia="Times New Roman" w:hAnsi="Arial Narrow" w:cs="Arial"/>
          <w:color w:val="000000"/>
          <w:kern w:val="0"/>
          <w:lang w:eastAsia="es-ES"/>
          <w14:ligatures w14:val="none"/>
        </w:rPr>
        <w:t>2023, presentó la solicitud de desembolso correspondiente de la póliza de</w:t>
      </w:r>
      <w:r w:rsidR="00A07AF5" w:rsidRPr="00C96C12">
        <w:rPr>
          <w:rFonts w:ascii="Arial Narrow" w:eastAsia="Times New Roman" w:hAnsi="Arial Narrow" w:cs="Arial"/>
          <w:color w:val="000000"/>
          <w:kern w:val="0"/>
          <w:lang w:eastAsia="es-ES"/>
          <w14:ligatures w14:val="none"/>
        </w:rPr>
        <w:t>l</w:t>
      </w:r>
      <w:r w:rsidRPr="00C96C12">
        <w:rPr>
          <w:rFonts w:ascii="Arial Narrow" w:eastAsia="Times New Roman" w:hAnsi="Arial Narrow" w:cs="Arial"/>
          <w:color w:val="000000"/>
          <w:kern w:val="0"/>
          <w:lang w:eastAsia="es-ES"/>
          <w14:ligatures w14:val="none"/>
        </w:rPr>
        <w:t xml:space="preserve"> </w:t>
      </w:r>
      <w:r w:rsidR="00A07AF5" w:rsidRPr="00C96C12">
        <w:rPr>
          <w:rFonts w:ascii="Arial Narrow" w:eastAsia="Times New Roman" w:hAnsi="Arial Narrow" w:cs="Arial"/>
          <w:color w:val="000000"/>
          <w:kern w:val="0"/>
          <w:lang w:eastAsia="es-ES"/>
          <w14:ligatures w14:val="none"/>
        </w:rPr>
        <w:t>SOAT</w:t>
      </w:r>
      <w:r w:rsidRPr="00C96C12">
        <w:rPr>
          <w:rFonts w:ascii="Arial Narrow" w:eastAsia="Times New Roman" w:hAnsi="Arial Narrow" w:cs="Arial"/>
          <w:color w:val="000000"/>
          <w:kern w:val="0"/>
          <w:lang w:eastAsia="es-ES"/>
          <w14:ligatures w14:val="none"/>
        </w:rPr>
        <w:t xml:space="preserve">, en su calidad de conviviente y madre de las menores hijas del asegurado. </w:t>
      </w:r>
    </w:p>
    <w:p w14:paraId="5FBC0BD6" w14:textId="77777777" w:rsidR="00BE40AC" w:rsidRPr="00C96C12" w:rsidRDefault="00BE40AC" w:rsidP="008059E4">
      <w:pPr>
        <w:pStyle w:val="Prrafodelista"/>
        <w:spacing w:line="240" w:lineRule="auto"/>
        <w:rPr>
          <w:rFonts w:ascii="Arial Narrow" w:eastAsia="Times New Roman" w:hAnsi="Arial Narrow" w:cs="Arial"/>
          <w:color w:val="000000"/>
          <w:kern w:val="0"/>
          <w:lang w:eastAsia="es-ES"/>
          <w14:ligatures w14:val="none"/>
        </w:rPr>
      </w:pPr>
    </w:p>
    <w:p w14:paraId="6EE61D70" w14:textId="7D83662D" w:rsidR="00061C5A" w:rsidRPr="00F500D9" w:rsidRDefault="00A64FA8" w:rsidP="008059E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96C12">
        <w:rPr>
          <w:rFonts w:ascii="Arial Narrow" w:eastAsia="Times New Roman" w:hAnsi="Arial Narrow" w:cs="Arial"/>
          <w:color w:val="000000"/>
          <w:kern w:val="0"/>
          <w:lang w:eastAsia="es-ES"/>
          <w14:ligatures w14:val="none"/>
        </w:rPr>
        <w:t xml:space="preserve">El 8 de marzo de 2023, recibió la respuesta de la empresa </w:t>
      </w:r>
      <w:proofErr w:type="spellStart"/>
      <w:r w:rsidRPr="00C96C12">
        <w:rPr>
          <w:rFonts w:ascii="Arial Narrow" w:eastAsia="Times New Roman" w:hAnsi="Arial Narrow" w:cs="Arial"/>
          <w:color w:val="000000"/>
          <w:kern w:val="0"/>
          <w:lang w:eastAsia="es-ES"/>
          <w14:ligatures w14:val="none"/>
        </w:rPr>
        <w:t>Interseguro</w:t>
      </w:r>
      <w:proofErr w:type="spellEnd"/>
      <w:r w:rsidRPr="00C96C12">
        <w:rPr>
          <w:rFonts w:ascii="Arial Narrow" w:eastAsia="Times New Roman" w:hAnsi="Arial Narrow" w:cs="Arial"/>
          <w:color w:val="000000"/>
          <w:kern w:val="0"/>
          <w:lang w:eastAsia="es-ES"/>
          <w14:ligatures w14:val="none"/>
        </w:rPr>
        <w:t xml:space="preserve">, en la que se le informó que su suegro, </w:t>
      </w:r>
      <w:r w:rsidR="00061C5A" w:rsidRPr="00C96C12">
        <w:rPr>
          <w:rFonts w:ascii="Arial Narrow" w:eastAsia="Times New Roman" w:hAnsi="Arial Narrow" w:cs="Arial"/>
          <w:color w:val="000000"/>
          <w:kern w:val="0"/>
          <w:lang w:eastAsia="es-ES"/>
          <w14:ligatures w14:val="none"/>
        </w:rPr>
        <w:t xml:space="preserve">el señor </w:t>
      </w:r>
      <w:r w:rsidRPr="00C96C12">
        <w:rPr>
          <w:rFonts w:ascii="Arial Narrow" w:eastAsia="Times New Roman" w:hAnsi="Arial Narrow" w:cs="Arial"/>
          <w:color w:val="000000"/>
          <w:kern w:val="0"/>
          <w:lang w:eastAsia="es-ES"/>
          <w14:ligatures w14:val="none"/>
        </w:rPr>
        <w:t xml:space="preserve">Mariano Mundaca Guerrero, padre del asegurado, </w:t>
      </w:r>
      <w:r w:rsidR="00E16488" w:rsidRPr="00C96C12">
        <w:rPr>
          <w:rFonts w:ascii="Arial Narrow" w:eastAsia="Times New Roman" w:hAnsi="Arial Narrow" w:cs="Arial"/>
          <w:color w:val="000000"/>
          <w:kern w:val="0"/>
          <w:lang w:eastAsia="es-ES"/>
          <w14:ligatures w14:val="none"/>
        </w:rPr>
        <w:t>presentó una declaración jurada en la</w:t>
      </w:r>
      <w:r w:rsidR="00E16488" w:rsidRPr="00A64FA8">
        <w:rPr>
          <w:rFonts w:ascii="Arial Narrow" w:eastAsia="Times New Roman" w:hAnsi="Arial Narrow" w:cs="Arial"/>
          <w:color w:val="000000"/>
          <w:kern w:val="0"/>
          <w:lang w:eastAsia="es-ES"/>
          <w14:ligatures w14:val="none"/>
        </w:rPr>
        <w:t xml:space="preserve"> que se autodeclaró como el heredero con mayor derecho </w:t>
      </w:r>
      <w:r w:rsidR="00E16488">
        <w:rPr>
          <w:rFonts w:ascii="Arial Narrow" w:eastAsia="Times New Roman" w:hAnsi="Arial Narrow" w:cs="Arial"/>
          <w:color w:val="000000"/>
          <w:kern w:val="0"/>
          <w:lang w:eastAsia="es-ES"/>
          <w14:ligatures w14:val="none"/>
        </w:rPr>
        <w:t xml:space="preserve">y </w:t>
      </w:r>
      <w:r w:rsidRPr="00A64FA8">
        <w:rPr>
          <w:rFonts w:ascii="Arial Narrow" w:eastAsia="Times New Roman" w:hAnsi="Arial Narrow" w:cs="Arial"/>
          <w:color w:val="000000"/>
          <w:kern w:val="0"/>
          <w:lang w:eastAsia="es-ES"/>
          <w14:ligatures w14:val="none"/>
        </w:rPr>
        <w:t>ya había cobrado la suma de S/18</w:t>
      </w:r>
      <w:r w:rsidR="00061C5A">
        <w:rPr>
          <w:rFonts w:ascii="Arial Narrow" w:eastAsia="Times New Roman" w:hAnsi="Arial Narrow" w:cs="Arial"/>
          <w:color w:val="000000"/>
          <w:kern w:val="0"/>
          <w:lang w:eastAsia="es-ES"/>
          <w14:ligatures w14:val="none"/>
        </w:rPr>
        <w:t xml:space="preserve"> </w:t>
      </w:r>
      <w:r w:rsidRPr="00A64FA8">
        <w:rPr>
          <w:rFonts w:ascii="Arial Narrow" w:eastAsia="Times New Roman" w:hAnsi="Arial Narrow" w:cs="Arial"/>
          <w:color w:val="000000"/>
          <w:kern w:val="0"/>
          <w:lang w:eastAsia="es-ES"/>
          <w14:ligatures w14:val="none"/>
        </w:rPr>
        <w:t>000</w:t>
      </w:r>
      <w:r w:rsidR="00061C5A">
        <w:rPr>
          <w:rFonts w:ascii="Arial Narrow" w:eastAsia="Times New Roman" w:hAnsi="Arial Narrow" w:cs="Arial"/>
          <w:color w:val="000000"/>
          <w:kern w:val="0"/>
          <w:lang w:eastAsia="es-ES"/>
          <w14:ligatures w14:val="none"/>
        </w:rPr>
        <w:t>,</w:t>
      </w:r>
      <w:r w:rsidR="00061C5A" w:rsidRPr="00F500D9">
        <w:rPr>
          <w:rFonts w:ascii="Arial Narrow" w:eastAsia="Times New Roman" w:hAnsi="Arial Narrow" w:cs="Arial"/>
          <w:color w:val="000000"/>
          <w:kern w:val="0"/>
          <w:lang w:eastAsia="es-ES"/>
          <w14:ligatures w14:val="none"/>
        </w:rPr>
        <w:t>00</w:t>
      </w:r>
      <w:r w:rsidRPr="00F500D9">
        <w:rPr>
          <w:rFonts w:ascii="Arial Narrow" w:eastAsia="Times New Roman" w:hAnsi="Arial Narrow" w:cs="Arial"/>
          <w:color w:val="000000"/>
          <w:kern w:val="0"/>
          <w:lang w:eastAsia="es-ES"/>
          <w14:ligatures w14:val="none"/>
        </w:rPr>
        <w:t xml:space="preserve"> </w:t>
      </w:r>
      <w:r w:rsidR="00E16488" w:rsidRPr="00F500D9">
        <w:rPr>
          <w:rFonts w:ascii="Arial Narrow" w:eastAsia="Times New Roman" w:hAnsi="Arial Narrow" w:cs="Arial"/>
          <w:color w:val="000000"/>
          <w:kern w:val="0"/>
          <w:lang w:eastAsia="es-ES"/>
          <w14:ligatures w14:val="none"/>
        </w:rPr>
        <w:t>el 31 de agosto de 2021 por concepto de</w:t>
      </w:r>
      <w:r w:rsidRPr="00F500D9">
        <w:rPr>
          <w:rFonts w:ascii="Arial Narrow" w:eastAsia="Times New Roman" w:hAnsi="Arial Narrow" w:cs="Arial"/>
          <w:color w:val="000000"/>
          <w:kern w:val="0"/>
          <w:lang w:eastAsia="es-ES"/>
          <w14:ligatures w14:val="none"/>
        </w:rPr>
        <w:t xml:space="preserve"> indemnización</w:t>
      </w:r>
      <w:r w:rsidR="00E16488" w:rsidRPr="00F500D9">
        <w:rPr>
          <w:rFonts w:ascii="Arial Narrow" w:eastAsia="Times New Roman" w:hAnsi="Arial Narrow" w:cs="Arial"/>
          <w:color w:val="000000"/>
          <w:kern w:val="0"/>
          <w:lang w:eastAsia="es-ES"/>
          <w14:ligatures w14:val="none"/>
        </w:rPr>
        <w:t>.</w:t>
      </w:r>
    </w:p>
    <w:p w14:paraId="0D045364" w14:textId="77777777" w:rsidR="00061C5A" w:rsidRPr="00F500D9" w:rsidRDefault="00061C5A" w:rsidP="008059E4">
      <w:pPr>
        <w:pStyle w:val="Prrafodelista"/>
        <w:spacing w:line="240" w:lineRule="auto"/>
        <w:rPr>
          <w:rFonts w:ascii="Arial Narrow" w:eastAsia="Times New Roman" w:hAnsi="Arial Narrow" w:cs="Arial"/>
          <w:color w:val="000000"/>
          <w:kern w:val="0"/>
          <w:lang w:eastAsia="es-ES"/>
          <w14:ligatures w14:val="none"/>
        </w:rPr>
      </w:pPr>
    </w:p>
    <w:p w14:paraId="335309EA" w14:textId="5BE949C2" w:rsidR="00A64FA8" w:rsidRPr="00A64FA8" w:rsidRDefault="00061C5A" w:rsidP="008059E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00D9">
        <w:rPr>
          <w:rFonts w:ascii="Arial Narrow" w:eastAsia="Times New Roman" w:hAnsi="Arial Narrow" w:cs="Arial"/>
          <w:color w:val="000000"/>
          <w:kern w:val="0"/>
          <w:lang w:eastAsia="es-ES"/>
          <w14:ligatures w14:val="none"/>
        </w:rPr>
        <w:t>No obstante</w:t>
      </w:r>
      <w:r w:rsidR="00A64FA8" w:rsidRPr="00F500D9">
        <w:rPr>
          <w:rFonts w:ascii="Arial Narrow" w:eastAsia="Times New Roman" w:hAnsi="Arial Narrow" w:cs="Arial"/>
          <w:color w:val="000000"/>
          <w:kern w:val="0"/>
          <w:lang w:eastAsia="es-ES"/>
          <w14:ligatures w14:val="none"/>
        </w:rPr>
        <w:t xml:space="preserve">, </w:t>
      </w:r>
      <w:proofErr w:type="spellStart"/>
      <w:r w:rsidRPr="00F500D9">
        <w:rPr>
          <w:rFonts w:ascii="Arial Narrow" w:eastAsia="Times New Roman" w:hAnsi="Arial Narrow" w:cs="Arial"/>
          <w:color w:val="000000"/>
          <w:kern w:val="0"/>
          <w:lang w:eastAsia="es-ES"/>
          <w14:ligatures w14:val="none"/>
        </w:rPr>
        <w:t>Interseguro</w:t>
      </w:r>
      <w:proofErr w:type="spellEnd"/>
      <w:r w:rsidRPr="00F500D9">
        <w:rPr>
          <w:rFonts w:ascii="Arial Narrow" w:eastAsia="Times New Roman" w:hAnsi="Arial Narrow" w:cs="Arial"/>
          <w:color w:val="000000"/>
          <w:kern w:val="0"/>
          <w:lang w:eastAsia="es-ES"/>
          <w14:ligatures w14:val="none"/>
        </w:rPr>
        <w:t xml:space="preserve"> </w:t>
      </w:r>
      <w:r w:rsidR="00A64FA8" w:rsidRPr="00F500D9">
        <w:rPr>
          <w:rFonts w:ascii="Arial Narrow" w:eastAsia="Times New Roman" w:hAnsi="Arial Narrow" w:cs="Arial"/>
          <w:color w:val="000000"/>
          <w:kern w:val="0"/>
          <w:lang w:eastAsia="es-ES"/>
          <w14:ligatures w14:val="none"/>
        </w:rPr>
        <w:t xml:space="preserve">no exigió la acreditación de la inexistencia de beneficiarios con mayor prioridad, como lo son la conviviente y las menores hijas del asegurado, a pesar de que dicha información era de acceso público, pues la unión de hecho estaba registrada ante la </w:t>
      </w:r>
      <w:r w:rsidR="003625DD" w:rsidRPr="00F500D9">
        <w:rPr>
          <w:rFonts w:ascii="Arial Narrow" w:eastAsia="Times New Roman" w:hAnsi="Arial Narrow" w:cs="Arial"/>
          <w:color w:val="000000"/>
          <w:kern w:val="0"/>
          <w:lang w:eastAsia="es-ES"/>
          <w14:ligatures w14:val="none"/>
        </w:rPr>
        <w:t>Superintendencia Nacional de</w:t>
      </w:r>
      <w:r w:rsidR="003625DD" w:rsidRPr="003625DD">
        <w:rPr>
          <w:rFonts w:ascii="Arial Narrow" w:eastAsia="Times New Roman" w:hAnsi="Arial Narrow" w:cs="Arial"/>
          <w:color w:val="000000"/>
          <w:kern w:val="0"/>
          <w:lang w:eastAsia="es-ES"/>
          <w14:ligatures w14:val="none"/>
        </w:rPr>
        <w:t xml:space="preserve"> los Registros Públicos</w:t>
      </w:r>
      <w:r w:rsidR="00A64FA8" w:rsidRPr="00A64FA8">
        <w:rPr>
          <w:rFonts w:ascii="Arial Narrow" w:eastAsia="Times New Roman" w:hAnsi="Arial Narrow" w:cs="Arial"/>
          <w:color w:val="000000"/>
          <w:kern w:val="0"/>
          <w:lang w:eastAsia="es-ES"/>
          <w14:ligatures w14:val="none"/>
        </w:rPr>
        <w:t xml:space="preserve">. Tampoco </w:t>
      </w:r>
      <w:r w:rsidR="002644EB">
        <w:rPr>
          <w:rFonts w:ascii="Arial Narrow" w:eastAsia="Times New Roman" w:hAnsi="Arial Narrow" w:cs="Arial"/>
          <w:color w:val="000000"/>
          <w:kern w:val="0"/>
          <w:lang w:eastAsia="es-ES"/>
          <w14:ligatures w14:val="none"/>
        </w:rPr>
        <w:t>otorgó</w:t>
      </w:r>
      <w:r w:rsidR="00A64FA8" w:rsidRPr="00A64FA8">
        <w:rPr>
          <w:rFonts w:ascii="Arial Narrow" w:eastAsia="Times New Roman" w:hAnsi="Arial Narrow" w:cs="Arial"/>
          <w:color w:val="000000"/>
          <w:kern w:val="0"/>
          <w:lang w:eastAsia="es-ES"/>
          <w14:ligatures w14:val="none"/>
        </w:rPr>
        <w:t xml:space="preserve"> autorización alguna para que el señor Mariano Mundaca Guerrero realizara el cobro.</w:t>
      </w:r>
    </w:p>
    <w:p w14:paraId="13B0267C" w14:textId="77777777" w:rsidR="00A64FA8" w:rsidRPr="00A64FA8" w:rsidRDefault="00A64FA8" w:rsidP="008059E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55AEE7AB" w:rsidR="00CA59A2" w:rsidRPr="00911576" w:rsidRDefault="00A64FA8" w:rsidP="008059E4">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8348FB">
        <w:rPr>
          <w:rFonts w:ascii="Arial Narrow" w:eastAsia="Times New Roman" w:hAnsi="Arial Narrow" w:cs="Arial"/>
          <w:color w:val="000000"/>
          <w:kern w:val="0"/>
          <w:lang w:eastAsia="es-ES"/>
          <w14:ligatures w14:val="none"/>
        </w:rPr>
        <w:t>El 9 de abril de 2024</w:t>
      </w:r>
      <w:r w:rsidRPr="00A93021">
        <w:rPr>
          <w:rFonts w:ascii="Arial Narrow" w:eastAsia="Times New Roman" w:hAnsi="Arial Narrow" w:cs="Arial"/>
          <w:color w:val="000000"/>
          <w:kern w:val="0"/>
          <w:lang w:eastAsia="es-ES"/>
          <w14:ligatures w14:val="none"/>
        </w:rPr>
        <w:t xml:space="preserve">, reiteró su reclamo ante </w:t>
      </w:r>
      <w:proofErr w:type="spellStart"/>
      <w:r w:rsidR="008348FB" w:rsidRPr="00A93021">
        <w:rPr>
          <w:rFonts w:ascii="Arial Narrow" w:eastAsia="Times New Roman" w:hAnsi="Arial Narrow" w:cs="Arial"/>
          <w:color w:val="000000"/>
          <w:kern w:val="0"/>
          <w:lang w:eastAsia="es-ES"/>
          <w14:ligatures w14:val="none"/>
        </w:rPr>
        <w:t>Interseguro</w:t>
      </w:r>
      <w:proofErr w:type="spellEnd"/>
      <w:r w:rsidRPr="00A93021">
        <w:rPr>
          <w:rFonts w:ascii="Arial Narrow" w:eastAsia="Times New Roman" w:hAnsi="Arial Narrow" w:cs="Arial"/>
          <w:color w:val="000000"/>
          <w:kern w:val="0"/>
          <w:lang w:eastAsia="es-ES"/>
          <w14:ligatures w14:val="none"/>
        </w:rPr>
        <w:t>.</w:t>
      </w:r>
      <w:r w:rsidRPr="008348FB">
        <w:rPr>
          <w:rFonts w:ascii="Arial Narrow" w:eastAsia="Times New Roman" w:hAnsi="Arial Narrow" w:cs="Arial"/>
          <w:color w:val="000000"/>
          <w:kern w:val="0"/>
          <w:lang w:eastAsia="es-ES"/>
          <w14:ligatures w14:val="none"/>
        </w:rPr>
        <w:t xml:space="preserve"> No obstante, recibió como respuesta que la </w:t>
      </w:r>
      <w:r w:rsidRPr="00911576">
        <w:rPr>
          <w:rFonts w:ascii="Arial Narrow" w:eastAsia="Times New Roman" w:hAnsi="Arial Narrow" w:cs="Arial"/>
          <w:color w:val="000000"/>
          <w:kern w:val="0"/>
          <w:lang w:eastAsia="es-ES"/>
          <w14:ligatures w14:val="none"/>
        </w:rPr>
        <w:t>cobertura por fallecimiento fue solicitada y atendida con fecha 31 de agosto de 2021 a favor de otro beneficiario</w:t>
      </w:r>
      <w:r w:rsidR="00CA59A2" w:rsidRPr="00911576">
        <w:rPr>
          <w:rFonts w:ascii="Arial Narrow" w:eastAsia="Times New Roman" w:hAnsi="Arial Narrow" w:cs="Arial"/>
          <w:color w:val="000000"/>
          <w:kern w:val="0"/>
          <w:lang w:eastAsia="es-ES"/>
          <w14:ligatures w14:val="none"/>
        </w:rPr>
        <w:t xml:space="preserve">. </w:t>
      </w:r>
    </w:p>
    <w:p w14:paraId="33E14FF7" w14:textId="77777777" w:rsidR="00CA59A2" w:rsidRPr="00911576" w:rsidRDefault="00CA59A2" w:rsidP="008059E4">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2ED261C2" w:rsidR="00CA59A2" w:rsidRPr="00911576" w:rsidRDefault="00CA59A2" w:rsidP="008059E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11576">
        <w:rPr>
          <w:rFonts w:ascii="Arial Narrow" w:eastAsia="Times New Roman" w:hAnsi="Arial Narrow" w:cs="Arial"/>
          <w:color w:val="000000"/>
          <w:kern w:val="0"/>
          <w:lang w:val="es-ES" w:eastAsia="es-ES"/>
          <w14:ligatures w14:val="none"/>
        </w:rPr>
        <w:lastRenderedPageBreak/>
        <w:t xml:space="preserve">La señora </w:t>
      </w:r>
      <w:r w:rsidR="0037744F" w:rsidRPr="00911576">
        <w:rPr>
          <w:rFonts w:ascii="Arial Narrow" w:eastAsia="Calibri" w:hAnsi="Arial Narrow" w:cs="Arial"/>
          <w:kern w:val="0"/>
          <w14:ligatures w14:val="none"/>
        </w:rPr>
        <w:t xml:space="preserve">Gálvez </w:t>
      </w:r>
      <w:r w:rsidRPr="00911576">
        <w:rPr>
          <w:rFonts w:ascii="Arial Narrow" w:eastAsia="Times New Roman" w:hAnsi="Arial Narrow" w:cs="Arial"/>
          <w:color w:val="000000"/>
          <w:kern w:val="0"/>
          <w:lang w:val="es-ES" w:eastAsia="es-ES"/>
          <w14:ligatures w14:val="none"/>
        </w:rPr>
        <w:t xml:space="preserve">solicitó, en calidad de medida correctiva, que </w:t>
      </w:r>
      <w:proofErr w:type="spellStart"/>
      <w:r w:rsidR="0037744F" w:rsidRPr="00911576">
        <w:rPr>
          <w:rFonts w:ascii="Arial Narrow" w:eastAsia="Times New Roman" w:hAnsi="Arial Narrow" w:cs="Arial"/>
          <w:color w:val="000000"/>
          <w:kern w:val="0"/>
          <w:lang w:val="es-ES" w:eastAsia="es-ES"/>
          <w14:ligatures w14:val="none"/>
        </w:rPr>
        <w:t>Interseguro</w:t>
      </w:r>
      <w:proofErr w:type="spellEnd"/>
      <w:r w:rsidR="0037744F" w:rsidRPr="00911576">
        <w:rPr>
          <w:rFonts w:ascii="Arial Narrow" w:eastAsia="Times New Roman" w:hAnsi="Arial Narrow" w:cs="Arial"/>
          <w:color w:val="000000"/>
          <w:kern w:val="0"/>
          <w:lang w:val="es-ES" w:eastAsia="es-ES"/>
          <w14:ligatures w14:val="none"/>
        </w:rPr>
        <w:t xml:space="preserve"> </w:t>
      </w:r>
      <w:r w:rsidRPr="00911576">
        <w:rPr>
          <w:rFonts w:ascii="Arial Narrow" w:eastAsia="Times New Roman" w:hAnsi="Arial Narrow" w:cs="Arial"/>
          <w:color w:val="000000"/>
          <w:kern w:val="0"/>
          <w:lang w:val="es-ES" w:eastAsia="es-ES"/>
          <w14:ligatures w14:val="none"/>
        </w:rPr>
        <w:t xml:space="preserve">cumpla con otorgar la </w:t>
      </w:r>
      <w:r w:rsidR="001410FE" w:rsidRPr="00911576">
        <w:rPr>
          <w:rFonts w:ascii="Arial Narrow" w:eastAsia="Times New Roman" w:hAnsi="Arial Narrow" w:cs="Arial"/>
          <w:color w:val="000000"/>
          <w:kern w:val="0"/>
          <w:lang w:val="es-ES" w:eastAsia="es-ES"/>
          <w14:ligatures w14:val="none"/>
        </w:rPr>
        <w:t>cobertura</w:t>
      </w:r>
      <w:r w:rsidRPr="00911576">
        <w:rPr>
          <w:rFonts w:ascii="Arial Narrow" w:eastAsia="Times New Roman" w:hAnsi="Arial Narrow" w:cs="Arial"/>
          <w:color w:val="000000"/>
          <w:kern w:val="0"/>
          <w:lang w:val="es-ES" w:eastAsia="es-ES"/>
          <w14:ligatures w14:val="none"/>
        </w:rPr>
        <w:t xml:space="preserve"> </w:t>
      </w:r>
      <w:r w:rsidR="001410FE" w:rsidRPr="00911576">
        <w:rPr>
          <w:rFonts w:ascii="Arial Narrow" w:eastAsia="Times New Roman" w:hAnsi="Arial Narrow" w:cs="Arial"/>
          <w:color w:val="000000"/>
          <w:kern w:val="0"/>
          <w:lang w:val="es-ES" w:eastAsia="es-ES"/>
          <w14:ligatures w14:val="none"/>
        </w:rPr>
        <w:t xml:space="preserve">por fallecimiento de su conviviente </w:t>
      </w:r>
      <w:r w:rsidRPr="00911576">
        <w:rPr>
          <w:rFonts w:ascii="Arial Narrow" w:eastAsia="Times New Roman" w:hAnsi="Arial Narrow" w:cs="Arial"/>
          <w:color w:val="000000"/>
          <w:kern w:val="0"/>
          <w:lang w:val="es-ES" w:eastAsia="es-ES"/>
          <w14:ligatures w14:val="none"/>
        </w:rPr>
        <w:t xml:space="preserve">convenida en la Póliza </w:t>
      </w:r>
      <w:r w:rsidR="00841488" w:rsidRPr="00911576">
        <w:rPr>
          <w:rFonts w:ascii="Arial Narrow" w:eastAsia="Times New Roman" w:hAnsi="Arial Narrow" w:cs="Arial"/>
          <w:color w:val="000000"/>
          <w:kern w:val="0"/>
          <w:lang w:eastAsia="es-ES"/>
          <w14:ligatures w14:val="none"/>
        </w:rPr>
        <w:t xml:space="preserve">0590833844 </w:t>
      </w:r>
      <w:r w:rsidRPr="00911576">
        <w:rPr>
          <w:rFonts w:ascii="Arial Narrow" w:eastAsia="Times New Roman" w:hAnsi="Arial Narrow" w:cs="Arial"/>
          <w:color w:val="000000"/>
          <w:kern w:val="0"/>
          <w:lang w:val="es-ES" w:eastAsia="es-ES"/>
          <w14:ligatures w14:val="none"/>
        </w:rPr>
        <w:t xml:space="preserve">del </w:t>
      </w:r>
      <w:r w:rsidR="008F4018" w:rsidRPr="00486A9B">
        <w:rPr>
          <w:rFonts w:ascii="Arial Narrow" w:eastAsia="Times New Roman" w:hAnsi="Arial Narrow" w:cs="Arial"/>
          <w:color w:val="000000"/>
          <w:kern w:val="0"/>
          <w:lang w:val="es-ES" w:eastAsia="es-ES"/>
          <w14:ligatures w14:val="none"/>
        </w:rPr>
        <w:t>Seguro Obligatorio de Accidentes de Tránsito</w:t>
      </w:r>
      <w:r w:rsidRPr="00911576">
        <w:rPr>
          <w:rFonts w:ascii="Arial Narrow" w:eastAsia="Times New Roman" w:hAnsi="Arial Narrow" w:cs="Arial"/>
          <w:color w:val="000000"/>
          <w:kern w:val="0"/>
          <w:lang w:val="es-ES" w:eastAsia="es-ES"/>
          <w14:ligatures w14:val="none"/>
        </w:rPr>
        <w:t xml:space="preserve">, ascendente a </w:t>
      </w:r>
      <w:r w:rsidR="007365C9" w:rsidRPr="00911576">
        <w:rPr>
          <w:rFonts w:ascii="Arial Narrow" w:eastAsia="Times New Roman" w:hAnsi="Arial Narrow" w:cs="Arial"/>
          <w:color w:val="000000"/>
          <w:kern w:val="0"/>
          <w:lang w:eastAsia="es-ES"/>
          <w14:ligatures w14:val="none"/>
        </w:rPr>
        <w:t>S/18 000,00</w:t>
      </w:r>
      <w:r w:rsidRPr="00911576">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911576" w:rsidRDefault="00CA59A2" w:rsidP="008059E4">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8059E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11576">
        <w:rPr>
          <w:rFonts w:ascii="Arial Narrow" w:eastAsia="Arial Narrow" w:hAnsi="Arial Narrow" w:cs="Arial Narrow"/>
          <w:b/>
          <w:color w:val="000000"/>
          <w:kern w:val="0"/>
          <w:lang w:eastAsia="es-PE"/>
          <w14:ligatures w14:val="none"/>
        </w:rPr>
        <w:t>DE LA ADMISIÓN A</w:t>
      </w:r>
      <w:r w:rsidRPr="0026598E">
        <w:rPr>
          <w:rFonts w:ascii="Arial Narrow" w:eastAsia="Arial Narrow" w:hAnsi="Arial Narrow" w:cs="Arial Narrow"/>
          <w:b/>
          <w:color w:val="000000"/>
          <w:kern w:val="0"/>
          <w:lang w:eastAsia="es-PE"/>
          <w14:ligatures w14:val="none"/>
        </w:rPr>
        <w:t xml:space="preserve"> TRÁMITE DE LA DENUNCIA</w:t>
      </w:r>
    </w:p>
    <w:p w14:paraId="34556756" w14:textId="77777777" w:rsidR="00CA59A2" w:rsidRPr="0026598E" w:rsidRDefault="00CA59A2" w:rsidP="008059E4">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4F1F4A52" w14:textId="54E77E7D" w:rsidR="00911576" w:rsidRPr="0058331A" w:rsidRDefault="00CA59A2" w:rsidP="008059E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 xml:space="preserve">La Secretaría </w:t>
      </w:r>
      <w:bookmarkEnd w:id="1"/>
      <w:bookmarkEnd w:id="2"/>
      <w:bookmarkEnd w:id="3"/>
      <w:r w:rsidR="00911576" w:rsidRPr="0058331A">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911576" w:rsidRPr="0058331A">
        <w:rPr>
          <w:rFonts w:ascii="Arial Narrow" w:eastAsia="Arial Narrow" w:hAnsi="Arial Narrow" w:cs="Arial Narrow"/>
          <w:kern w:val="0"/>
          <w:vertAlign w:val="superscript"/>
          <w14:ligatures w14:val="none"/>
        </w:rPr>
        <w:footnoteReference w:id="2"/>
      </w:r>
      <w:r w:rsidR="00911576" w:rsidRPr="0058331A">
        <w:rPr>
          <w:rFonts w:ascii="Arial Narrow" w:eastAsia="Times New Roman" w:hAnsi="Arial Narrow" w:cs="Segoe UI"/>
          <w:color w:val="000000"/>
          <w:kern w:val="0"/>
          <w:lang w:eastAsia="es-PE"/>
          <w14:ligatures w14:val="none"/>
        </w:rPr>
        <w:t xml:space="preserve">, considera </w:t>
      </w:r>
      <w:r w:rsidR="00911576" w:rsidRPr="0058331A">
        <w:rPr>
          <w:rFonts w:ascii="Arial Narrow" w:eastAsia="Arial Narrow" w:hAnsi="Arial Narrow" w:cs="Arial Narrow"/>
          <w:kern w:val="0"/>
          <w14:ligatures w14:val="none"/>
        </w:rPr>
        <w:t>que e</w:t>
      </w:r>
      <w:r w:rsidR="00911576" w:rsidRPr="00C96C12">
        <w:rPr>
          <w:rFonts w:ascii="Arial Narrow" w:eastAsia="Arial Narrow" w:hAnsi="Arial Narrow" w:cs="Arial Narrow"/>
          <w:kern w:val="0"/>
          <w14:ligatures w14:val="none"/>
        </w:rPr>
        <w:t xml:space="preserve">l hecho denunciado, consistente en que </w:t>
      </w:r>
      <w:r w:rsidR="003D7E24" w:rsidRPr="003D7E24">
        <w:rPr>
          <w:rFonts w:ascii="Arial Narrow" w:eastAsia="Arial Narrow" w:hAnsi="Arial Narrow" w:cs="Arial Narrow"/>
          <w:bCs/>
        </w:rPr>
        <w:t xml:space="preserve">la compañía aseguradora no habría cumplido con otorgar injustificadamente a la denunciante la cobertura del Seguro Obligatorio de Accidentes de Tránsito - Póliza </w:t>
      </w:r>
      <w:proofErr w:type="spellStart"/>
      <w:r w:rsidR="003D7E24" w:rsidRPr="003D7E24">
        <w:rPr>
          <w:rFonts w:ascii="Arial Narrow" w:eastAsia="Arial Narrow" w:hAnsi="Arial Narrow" w:cs="Arial Narrow"/>
          <w:bCs/>
        </w:rPr>
        <w:t/>
      </w:r>
      <w:proofErr w:type="spellEnd"/>
      <w:r w:rsidR="003D7E24" w:rsidRPr="003D7E24">
        <w:rPr>
          <w:rFonts w:ascii="Arial Narrow" w:eastAsia="Arial Narrow" w:hAnsi="Arial Narrow" w:cs="Arial Narrow"/>
          <w:bCs/>
        </w:rPr>
        <w:t xml:space="preserve"> 0590833844 por el fallecimiento del señor </w:t>
      </w:r>
      <w:proofErr w:type="spellStart"/>
      <w:r w:rsidR="003D7E24" w:rsidRPr="003D7E24">
        <w:rPr>
          <w:rFonts w:ascii="Arial Narrow" w:eastAsia="Arial Narrow" w:hAnsi="Arial Narrow" w:cs="Arial Narrow"/>
          <w:bCs/>
        </w:rPr>
        <w:t>Liner</w:t>
      </w:r>
      <w:proofErr w:type="spellEnd"/>
      <w:r w:rsidR="003D7E24" w:rsidRPr="003D7E24">
        <w:rPr>
          <w:rFonts w:ascii="Arial Narrow" w:eastAsia="Arial Narrow" w:hAnsi="Arial Narrow" w:cs="Arial Narrow"/>
          <w:bCs/>
        </w:rPr>
        <w:t xml:space="preserve"> Juan Mundaca el 8 de agosto de 2021, al pagar a un beneficiario con menor derecho</w:t>
      </w:r>
      <w:r w:rsidR="00911576" w:rsidRPr="00C96C1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11576" w:rsidRPr="00C96C12">
        <w:rPr>
          <w:rFonts w:ascii="Arial Narrow" w:eastAsia="Times New Roman" w:hAnsi="Arial Narrow" w:cs="Segoe UI"/>
          <w:color w:val="000000"/>
          <w:kern w:val="0"/>
          <w:lang w:eastAsia="es-PE"/>
          <w14:ligatures w14:val="none"/>
        </w:rPr>
        <w:t/>
      </w:r>
      <w:r w:rsidR="00911576" w:rsidRPr="00C96C12">
        <w:rPr>
          <w:rFonts w:ascii="Arial Narrow" w:eastAsia="Arial Narrow" w:hAnsi="Arial Narrow" w:cs="Arial Narrow"/>
          <w:kern w:val="0"/>
          <w14:ligatures w14:val="none"/>
        </w:rPr>
        <w:t xml:space="preserve"> y 19</w:t>
      </w:r>
      <w:r w:rsidR="00911576" w:rsidRPr="00C96C12">
        <w:rPr>
          <w:rFonts w:ascii="Arial Narrow" w:eastAsia="Times New Roman" w:hAnsi="Arial Narrow" w:cs="Segoe UI"/>
          <w:color w:val="000000"/>
          <w:kern w:val="0"/>
          <w:lang w:eastAsia="es-PE"/>
          <w14:ligatures w14:val="none"/>
        </w:rPr>
        <w:t/>
      </w:r>
      <w:r w:rsidR="00911576" w:rsidRPr="00C96C12">
        <w:rPr>
          <w:rFonts w:ascii="Arial Narrow" w:eastAsia="Arial Narrow" w:hAnsi="Arial Narrow" w:cs="Arial Narrow"/>
          <w:kern w:val="0"/>
          <w14:ligatures w14:val="none"/>
        </w:rPr>
        <w:t xml:space="preserve"> del Código</w:t>
      </w:r>
      <w:r w:rsidR="00911576" w:rsidRPr="00C96C12">
        <w:rPr>
          <w:rFonts w:ascii="Arial Narrow" w:eastAsia="Arial Narrow" w:hAnsi="Arial Narrow" w:cs="Arial"/>
          <w:kern w:val="0"/>
          <w:vertAlign w:val="superscript"/>
          <w14:ligatures w14:val="none"/>
        </w:rPr>
        <w:footnoteReference w:id="3"/>
      </w:r>
      <w:r w:rsidR="00911576" w:rsidRPr="00C96C12">
        <w:rPr>
          <w:rFonts w:ascii="Arial Narrow" w:eastAsia="Arial Narrow" w:hAnsi="Arial Narrow" w:cs="Arial Narrow"/>
          <w:kern w:val="0"/>
          <w14:ligatures w14:val="none"/>
        </w:rPr>
        <w:t>.</w:t>
      </w:r>
    </w:p>
    <w:p w14:paraId="7E73004E" w14:textId="77777777" w:rsidR="00911576" w:rsidRPr="0058331A" w:rsidRDefault="00911576" w:rsidP="008059E4">
      <w:pPr>
        <w:spacing w:after="0" w:line="240" w:lineRule="auto"/>
        <w:jc w:val="both"/>
        <w:rPr>
          <w:rFonts w:ascii="Arial Narrow" w:eastAsia="Arial Narrow" w:hAnsi="Arial Narrow" w:cs="Arial Narrow"/>
          <w:kern w:val="0"/>
          <w14:ligatures w14:val="none"/>
        </w:rPr>
      </w:pPr>
    </w:p>
    <w:p w14:paraId="4BE3771F" w14:textId="5E7B97DB" w:rsidR="00911576" w:rsidRPr="003D7E24" w:rsidRDefault="00911576" w:rsidP="008059E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D7E24">
        <w:rPr>
          <w:rFonts w:ascii="Arial Narrow" w:eastAsia="Arial Narrow" w:hAnsi="Arial Narrow" w:cs="Arial Narrow"/>
          <w:kern w:val="0"/>
          <w14:ligatures w14:val="none"/>
        </w:rPr>
        <w:t xml:space="preserve">Así también, la Secretaría Técnica, en ejercicio de sus facultades, </w:t>
      </w:r>
      <w:r w:rsidR="003D7E24" w:rsidRPr="0026598E">
        <w:rPr>
          <w:rFonts w:ascii="Arial Narrow" w:eastAsia="Times New Roman" w:hAnsi="Arial Narrow" w:cs="Segoe UI"/>
          <w:color w:val="000000"/>
          <w:kern w:val="0"/>
          <w:lang w:eastAsia="es-PE"/>
          <w14:ligatures w14:val="none"/>
        </w:rPr>
        <w:t xml:space="preserve">considera </w:t>
      </w:r>
      <w:r w:rsidR="003D7E24" w:rsidRPr="0026598E">
        <w:rPr>
          <w:rFonts w:ascii="Arial Narrow" w:eastAsia="Arial Narrow" w:hAnsi="Arial Narrow" w:cs="Arial Narrow"/>
          <w:kern w:val="0"/>
          <w14:ligatures w14:val="none"/>
        </w:rPr>
        <w:t xml:space="preserve">que el </w:t>
      </w:r>
      <w:r w:rsidR="003D7E24" w:rsidRPr="003216C9">
        <w:rPr>
          <w:rFonts w:ascii="Arial Narrow" w:eastAsia="Arial Narrow" w:hAnsi="Arial Narrow" w:cs="Arial Narrow"/>
          <w:kern w:val="0"/>
          <w14:ligatures w14:val="none"/>
        </w:rPr>
        <w:t>hecho denunciado</w:t>
      </w:r>
      <w:r w:rsidR="003D7E24" w:rsidRPr="003216C9">
        <w:rPr>
          <w:rFonts w:ascii="Arial Narrow" w:eastAsia="Times New Roman" w:hAnsi="Arial Narrow" w:cs="Segoe UI"/>
          <w:color w:val="000000"/>
          <w:kern w:val="0"/>
          <w:lang w:eastAsia="es-PE"/>
          <w14:ligatures w14:val="none"/>
        </w:rPr>
        <w:t xml:space="preserve">, consistente en que </w:t>
      </w:r>
      <w:r w:rsidR="005732C9" w:rsidRPr="005732C9">
        <w:rPr>
          <w:rFonts w:ascii="Arial Narrow" w:eastAsia="Times New Roman" w:hAnsi="Arial Narrow" w:cs="Arial"/>
          <w:color w:val="000000"/>
          <w:kern w:val="0"/>
          <w:lang w:val="es-ES" w:eastAsia="es-ES"/>
          <w14:ligatures w14:val="none"/>
        </w:rPr>
        <w:t>la compañía aseguradora habría brindado una respuesta inadecuada al reclamo presentado por la denunciante el 9 de abril de 2024</w:t>
      </w:r>
      <w:r w:rsidR="003D7E24" w:rsidRPr="003216C9">
        <w:rPr>
          <w:rFonts w:ascii="Arial Narrow" w:eastAsia="Times New Roman" w:hAnsi="Arial Narrow" w:cs="Segoe UI"/>
          <w:color w:val="000000"/>
          <w:kern w:val="0"/>
          <w:lang w:eastAsia="es-PE"/>
          <w14:ligatures w14:val="none"/>
        </w:rPr>
        <w:t xml:space="preserve">. Por consiguiente, corresponde calificar el hecho materia de denuncia como una presunta infracción </w:t>
      </w:r>
      <w:r w:rsidR="003D7E24">
        <w:rPr>
          <w:rFonts w:ascii="Arial Narrow" w:eastAsia="Times New Roman" w:hAnsi="Arial Narrow" w:cs="Segoe UI"/>
          <w:color w:val="000000"/>
          <w:kern w:val="0"/>
          <w:lang w:eastAsia="es-PE"/>
          <w14:ligatures w14:val="none"/>
        </w:rPr>
        <w:t>al</w:t>
      </w:r>
      <w:r w:rsidR="003D7E24" w:rsidRPr="00A31C0A">
        <w:rPr>
          <w:rFonts w:ascii="Arial Narrow" w:eastAsia="Arial Narrow" w:hAnsi="Arial Narrow" w:cs="Arial Narrow"/>
          <w:kern w:val="0"/>
          <w14:ligatures w14:val="none"/>
        </w:rPr>
        <w:t xml:space="preserve"> numeral </w:t>
      </w:r>
      <w:r w:rsidR="003D7E24">
        <w:rPr>
          <w:rFonts w:ascii="Arial Narrow" w:eastAsia="Arial Narrow" w:hAnsi="Arial Narrow" w:cs="Arial Narrow"/>
        </w:rPr>
        <w:t>88.1</w:t>
      </w:r>
      <w:r w:rsidR="003D7E24" w:rsidRPr="00F314C9">
        <w:rPr>
          <w:rFonts w:ascii="Arial Narrow" w:eastAsia="Arial Narrow" w:hAnsi="Arial Narrow" w:cs="Arial Narrow"/>
        </w:rPr>
        <w:t/>
      </w:r>
      <w:r w:rsidR="003D7E24">
        <w:rPr>
          <w:rFonts w:ascii="Arial Narrow" w:eastAsia="Arial Narrow" w:hAnsi="Arial Narrow" w:cs="Arial Narrow"/>
        </w:rPr>
        <w:t xml:space="preserve"> del artículo 88</w:t>
      </w:r>
      <w:r w:rsidR="003D7E24" w:rsidRPr="00F314C9">
        <w:rPr>
          <w:rFonts w:ascii="Arial Narrow" w:eastAsia="Arial Narrow" w:hAnsi="Arial Narrow" w:cs="Arial Narrow"/>
        </w:rPr>
        <w:t/>
      </w:r>
      <w:r w:rsidR="003D7E24" w:rsidRPr="00E47834">
        <w:rPr>
          <w:rFonts w:ascii="Arial Narrow" w:eastAsia="Arial Narrow" w:hAnsi="Arial Narrow" w:cs="Arial Narrow"/>
        </w:rPr>
        <w:t xml:space="preserve"> </w:t>
      </w:r>
      <w:r w:rsidR="003D7E24" w:rsidRPr="003216C9">
        <w:rPr>
          <w:rFonts w:ascii="Arial Narrow" w:eastAsia="Arial Narrow" w:hAnsi="Arial Narrow" w:cs="Arial Narrow"/>
          <w:kern w:val="0"/>
          <w14:ligatures w14:val="none"/>
        </w:rPr>
        <w:t>del Código</w:t>
      </w:r>
      <w:r w:rsidR="003D7E24" w:rsidRPr="004931AE">
        <w:rPr>
          <w:rFonts w:ascii="Arial Narrow" w:eastAsia="Arial Narrow" w:hAnsi="Arial Narrow" w:cs="Arial"/>
          <w:kern w:val="0"/>
          <w:vertAlign w:val="superscript"/>
          <w14:ligatures w14:val="none"/>
        </w:rPr>
        <w:footnoteReference w:id="4"/>
      </w:r>
      <w:r w:rsidR="003D7E24" w:rsidRPr="004931AE">
        <w:rPr>
          <w:rFonts w:ascii="Arial Narrow" w:eastAsia="Arial Narrow" w:hAnsi="Arial Narrow" w:cs="Arial Narrow"/>
          <w:kern w:val="0"/>
          <w14:ligatures w14:val="none"/>
        </w:rPr>
        <w:t>.</w:t>
      </w:r>
    </w:p>
    <w:p w14:paraId="4B6A2BD4" w14:textId="5C70F5A4" w:rsidR="00CA59A2" w:rsidRPr="00A93021" w:rsidRDefault="00911576" w:rsidP="008059E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53CC3">
        <w:rPr>
          <w:rFonts w:ascii="Arial Narrow" w:eastAsia="Times New Roman" w:hAnsi="Arial Narrow" w:cs="Arial"/>
          <w:color w:val="000000"/>
          <w:kern w:val="0"/>
          <w:lang w:eastAsia="es-PE"/>
          <w14:ligatures w14:val="none"/>
        </w:rPr>
        <w:lastRenderedPageBreak/>
        <w:t xml:space="preserve">Además, la Secretaría Técnica, en ejercicio de sus facultades, considera </w:t>
      </w:r>
      <w:r w:rsidRPr="00953CC3">
        <w:rPr>
          <w:rFonts w:ascii="Arial Narrow" w:eastAsia="Arial Narrow" w:hAnsi="Arial Narrow" w:cs="Arial"/>
          <w:kern w:val="0"/>
          <w14:ligatures w14:val="none"/>
        </w:rPr>
        <w:t xml:space="preserve">que el hecho denunciado, consistente en que </w:t>
      </w:r>
      <w:r w:rsidR="00116696" w:rsidRPr="00EE35CC">
        <w:rPr>
          <w:rFonts w:ascii="Arial Narrow" w:eastAsia="Times New Roman" w:hAnsi="Arial Narrow" w:cs="Arial"/>
          <w:color w:val="000000"/>
          <w:kern w:val="0"/>
          <w:lang w:val="es-ES" w:eastAsia="es-ES"/>
          <w14:ligatures w14:val="none"/>
        </w:rPr>
        <w:t xml:space="preserve">la compañía aseguradora </w:t>
      </w:r>
      <w:r w:rsidR="00116696" w:rsidRPr="00116696">
        <w:rPr>
          <w:rFonts w:ascii="Arial Narrow" w:eastAsia="Times New Roman" w:hAnsi="Arial Narrow" w:cs="Arial"/>
          <w:color w:val="000000"/>
          <w:kern w:val="0"/>
          <w:lang w:val="es-ES" w:eastAsia="es-ES"/>
          <w14:ligatures w14:val="none"/>
        </w:rPr>
        <w:t xml:space="preserve">habría brindado una respuesta inadecuada al reclamo presentado por </w:t>
      </w:r>
      <w:r w:rsidR="00116696">
        <w:rPr>
          <w:rFonts w:ascii="Arial Narrow" w:eastAsia="Times New Roman" w:hAnsi="Arial Narrow" w:cs="Arial"/>
          <w:color w:val="000000"/>
          <w:kern w:val="0"/>
          <w:lang w:val="es-ES" w:eastAsia="es-ES"/>
          <w14:ligatures w14:val="none"/>
        </w:rPr>
        <w:t>la</w:t>
      </w:r>
      <w:r w:rsidR="00116696" w:rsidRPr="00116696">
        <w:rPr>
          <w:rFonts w:ascii="Arial Narrow" w:eastAsia="Times New Roman" w:hAnsi="Arial Narrow" w:cs="Arial"/>
          <w:color w:val="000000"/>
          <w:kern w:val="0"/>
          <w:lang w:val="es-ES" w:eastAsia="es-ES"/>
          <w14:ligatures w14:val="none"/>
        </w:rPr>
        <w:t xml:space="preserve"> denunciante el </w:t>
      </w:r>
      <w:r w:rsidR="00116696" w:rsidRPr="008348FB">
        <w:rPr>
          <w:rFonts w:ascii="Arial Narrow" w:eastAsia="Times New Roman" w:hAnsi="Arial Narrow" w:cs="Arial"/>
          <w:color w:val="000000"/>
          <w:kern w:val="0"/>
          <w:lang w:eastAsia="es-ES"/>
          <w14:ligatures w14:val="none"/>
        </w:rPr>
        <w:t xml:space="preserve">9 de abril </w:t>
      </w:r>
      <w:r w:rsidR="00116696" w:rsidRPr="00A93021">
        <w:rPr>
          <w:rFonts w:ascii="Arial Narrow" w:eastAsia="Times New Roman" w:hAnsi="Arial Narrow" w:cs="Arial"/>
          <w:color w:val="000000"/>
          <w:kern w:val="0"/>
          <w:lang w:eastAsia="es-ES"/>
          <w14:ligatures w14:val="none"/>
        </w:rPr>
        <w:t>de 2024</w:t>
      </w:r>
      <w:r w:rsidRPr="00A93021">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w:t>
      </w:r>
      <w:r w:rsidR="00A93021">
        <w:rPr>
          <w:rFonts w:ascii="Arial Narrow" w:eastAsia="Arial Narrow" w:hAnsi="Arial Narrow" w:cs="Arial Narrow"/>
        </w:rPr>
        <w:t xml:space="preserve">numeral </w:t>
      </w:r>
      <w:r w:rsidR="002023DD" w:rsidRPr="00A93021">
        <w:rPr>
          <w:rFonts w:ascii="Arial Narrow" w:eastAsia="Arial Narrow" w:hAnsi="Arial Narrow" w:cs="Arial"/>
          <w:bCs/>
          <w:color w:val="000000"/>
          <w:kern w:val="0"/>
          <w:lang w:eastAsia="es-PE"/>
          <w14:ligatures w14:val="none"/>
        </w:rPr>
        <w:t xml:space="preserve">88.1 del artículo 88 </w:t>
      </w:r>
      <w:r w:rsidRPr="00A93021">
        <w:rPr>
          <w:rFonts w:ascii="Arial Narrow" w:eastAsia="Arial Narrow" w:hAnsi="Arial Narrow" w:cs="Arial"/>
          <w:bCs/>
          <w:color w:val="000000"/>
          <w:kern w:val="0"/>
          <w:lang w:eastAsia="es-PE"/>
          <w14:ligatures w14:val="none"/>
        </w:rPr>
        <w:t>del Código</w:t>
      </w:r>
      <w:r w:rsidRPr="00A93021">
        <w:rPr>
          <w:rFonts w:ascii="Arial Narrow" w:eastAsia="Arial Narrow" w:hAnsi="Arial Narrow" w:cs="Arial"/>
          <w:bCs/>
          <w:color w:val="000000"/>
          <w:kern w:val="0"/>
          <w:vertAlign w:val="superscript"/>
          <w:lang w:eastAsia="es-PE"/>
          <w14:ligatures w14:val="none"/>
        </w:rPr>
        <w:footnoteReference w:id="5"/>
      </w:r>
      <w:r w:rsidRPr="00A93021">
        <w:rPr>
          <w:rFonts w:ascii="Arial Narrow" w:eastAsia="Arial Narrow" w:hAnsi="Arial Narrow" w:cs="Arial"/>
          <w:bCs/>
          <w:color w:val="000000"/>
          <w:kern w:val="0"/>
          <w:lang w:eastAsia="es-PE"/>
          <w14:ligatures w14:val="none"/>
        </w:rPr>
        <w:t xml:space="preserve">. </w:t>
      </w:r>
    </w:p>
    <w:p w14:paraId="432038D6" w14:textId="77777777" w:rsidR="00CA59A2" w:rsidRPr="00A93021" w:rsidRDefault="00CA59A2" w:rsidP="008059E4">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8059E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A93021">
        <w:rPr>
          <w:rFonts w:ascii="Arial Narrow" w:eastAsia="Arial" w:hAnsi="Arial Narrow" w:cs="Arial"/>
          <w:color w:val="000000"/>
          <w:kern w:val="0"/>
          <w:lang w:eastAsia="es-PE"/>
          <w14:ligatures w14:val="none"/>
        </w:rPr>
        <w:t>En tanto la denuncia reúne los requisitos establecidos</w:t>
      </w:r>
      <w:r w:rsidRPr="0026598E">
        <w:rPr>
          <w:rFonts w:ascii="Arial Narrow" w:eastAsia="Arial" w:hAnsi="Arial Narrow" w:cs="Arial"/>
          <w:color w:val="000000"/>
          <w:kern w:val="0"/>
          <w:lang w:eastAsia="es-PE"/>
          <w14:ligatures w14:val="none"/>
        </w:rPr>
        <w:t xml:space="preserve">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8059E4">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8059E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8059E4">
      <w:pPr>
        <w:spacing w:after="0" w:line="240" w:lineRule="auto"/>
        <w:jc w:val="both"/>
        <w:rPr>
          <w:rFonts w:ascii="Arial Narrow" w:eastAsia="Times New Roman" w:hAnsi="Arial Narrow" w:cs="Arial"/>
          <w:color w:val="000000"/>
          <w:kern w:val="0"/>
          <w:lang w:val="es-ES" w:eastAsia="es-ES"/>
          <w14:ligatures w14:val="none"/>
        </w:rPr>
      </w:pPr>
    </w:p>
    <w:p w14:paraId="62B88A04" w14:textId="0AFFB38F" w:rsidR="00CA59A2" w:rsidRPr="004A1953" w:rsidRDefault="00CA59A2" w:rsidP="008059E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8E7D18">
        <w:rPr>
          <w:rFonts w:ascii="Arial Narrow" w:eastAsia="Times New Roman" w:hAnsi="Arial Narrow" w:cs="Arial"/>
          <w:color w:val="000000"/>
          <w:kern w:val="0"/>
          <w:lang w:val="es-ES" w:eastAsia="es-ES"/>
          <w14:ligatures w14:val="none"/>
        </w:rPr>
        <w:t xml:space="preserve">conviene requerir </w:t>
      </w:r>
      <w:r w:rsidR="008E7D18" w:rsidRPr="008E7D18">
        <w:rPr>
          <w:rFonts w:ascii="Arial Narrow" w:eastAsia="Times New Roman" w:hAnsi="Arial Narrow" w:cs="Arial"/>
          <w:color w:val="000000"/>
          <w:kern w:val="0"/>
          <w:lang w:val="es-ES" w:eastAsia="es-ES"/>
          <w14:ligatures w14:val="none"/>
        </w:rPr>
        <w:t>a la compañía aseguradora</w:t>
      </w:r>
      <w:r w:rsidRPr="008E7D18">
        <w:rPr>
          <w:rFonts w:ascii="Arial Narrow" w:eastAsia="Times New Roman" w:hAnsi="Arial Narrow" w:cs="Arial"/>
          <w:color w:val="000000"/>
          <w:kern w:val="0"/>
          <w:lang w:val="es-ES" w:eastAsia="es-ES"/>
          <w14:ligatures w14:val="none"/>
        </w:rPr>
        <w:t xml:space="preserve"> que, en un plazo no mayor de cinco (</w:t>
      </w:r>
      <w:r w:rsidRPr="0026598E">
        <w:rPr>
          <w:rFonts w:ascii="Arial Narrow" w:eastAsia="Times New Roman" w:hAnsi="Arial Narrow" w:cs="Arial"/>
          <w:color w:val="000000"/>
          <w:kern w:val="0"/>
          <w:lang w:val="es-ES" w:eastAsia="es-ES"/>
          <w14:ligatures w14:val="none"/>
        </w:rPr>
        <w:t xml:space="preserve">5) días hábiles contado a partir del día siguiente de la notificación de la presente resolución, </w:t>
      </w:r>
      <w:r w:rsidRPr="004A1953">
        <w:rPr>
          <w:rFonts w:ascii="Arial Narrow" w:eastAsia="Times New Roman" w:hAnsi="Arial Narrow" w:cs="Arial"/>
          <w:color w:val="000000"/>
          <w:kern w:val="0"/>
          <w:lang w:val="es-ES" w:eastAsia="es-ES"/>
          <w14:ligatures w14:val="none"/>
        </w:rPr>
        <w:t xml:space="preserve">cumpla con lo siguiente: </w:t>
      </w:r>
      <w:r w:rsidR="00640E10" w:rsidRPr="004A1953">
        <w:rPr>
          <w:rFonts w:ascii="Arial Narrow" w:eastAsia="Times New Roman" w:hAnsi="Arial Narrow" w:cs="Arial"/>
          <w:color w:val="000000"/>
          <w:kern w:val="0"/>
          <w:lang w:val="es-ES" w:eastAsia="es-ES"/>
          <w14:ligatures w14:val="none"/>
        </w:rPr>
        <w:t xml:space="preserve">(i) </w:t>
      </w:r>
      <w:r w:rsidR="00640E10">
        <w:rPr>
          <w:rFonts w:ascii="Arial Narrow" w:eastAsia="Times New Roman" w:hAnsi="Arial Narrow" w:cs="Arial"/>
          <w:color w:val="000000"/>
          <w:kern w:val="0"/>
          <w:lang w:val="es-ES" w:eastAsia="es-ES"/>
          <w14:ligatures w14:val="none"/>
        </w:rPr>
        <w:t>señalar la fecha en la que el padre del conviviente de la denunciante solicitó la cobertura del seguro; y, (</w:t>
      </w:r>
      <w:proofErr w:type="spellStart"/>
      <w:r w:rsidR="00640E10">
        <w:rPr>
          <w:rFonts w:ascii="Arial Narrow" w:eastAsia="Times New Roman" w:hAnsi="Arial Narrow" w:cs="Arial"/>
          <w:color w:val="000000"/>
          <w:kern w:val="0"/>
          <w:lang w:val="es-ES" w:eastAsia="es-ES"/>
          <w14:ligatures w14:val="none"/>
        </w:rPr>
        <w:t>ii</w:t>
      </w:r>
      <w:proofErr w:type="spellEnd"/>
      <w:r w:rsidR="00640E10">
        <w:rPr>
          <w:rFonts w:ascii="Arial Narrow" w:eastAsia="Times New Roman" w:hAnsi="Arial Narrow" w:cs="Arial"/>
          <w:color w:val="000000"/>
          <w:kern w:val="0"/>
          <w:lang w:val="es-ES" w:eastAsia="es-ES"/>
          <w14:ligatures w14:val="none"/>
        </w:rPr>
        <w:t>) señalar la fecha de pago efectivo del seguro por el fallecimiento del s</w:t>
      </w:r>
      <w:proofErr w:type="spellStart"/>
      <w:r w:rsidR="00640E10" w:rsidRPr="00781FF3">
        <w:rPr>
          <w:rFonts w:ascii="Arial Narrow" w:eastAsia="Times New Roman" w:hAnsi="Arial Narrow" w:cs="Arial"/>
          <w:color w:val="000000"/>
          <w:kern w:val="0"/>
          <w:lang w:eastAsia="es-ES"/>
          <w14:ligatures w14:val="none"/>
        </w:rPr>
        <w:t>eñor</w:t>
      </w:r>
      <w:proofErr w:type="spellEnd"/>
      <w:r w:rsidR="00640E10" w:rsidRPr="00781FF3">
        <w:rPr>
          <w:rFonts w:ascii="Arial Narrow" w:eastAsia="Times New Roman" w:hAnsi="Arial Narrow" w:cs="Arial"/>
          <w:color w:val="000000"/>
          <w:kern w:val="0"/>
          <w:lang w:eastAsia="es-ES"/>
          <w14:ligatures w14:val="none"/>
        </w:rPr>
        <w:t xml:space="preserve"> </w:t>
      </w:r>
      <w:proofErr w:type="spellStart"/>
      <w:r w:rsidR="00640E10" w:rsidRPr="00781FF3">
        <w:rPr>
          <w:rFonts w:ascii="Arial Narrow" w:eastAsia="Times New Roman" w:hAnsi="Arial Narrow" w:cs="Arial"/>
          <w:color w:val="000000"/>
          <w:kern w:val="0"/>
          <w:lang w:eastAsia="es-ES"/>
          <w14:ligatures w14:val="none"/>
        </w:rPr>
        <w:t>Liner</w:t>
      </w:r>
      <w:proofErr w:type="spellEnd"/>
      <w:r w:rsidR="00640E10" w:rsidRPr="00781FF3">
        <w:rPr>
          <w:rFonts w:ascii="Arial Narrow" w:eastAsia="Times New Roman" w:hAnsi="Arial Narrow" w:cs="Arial"/>
          <w:color w:val="000000"/>
          <w:kern w:val="0"/>
          <w:lang w:eastAsia="es-ES"/>
          <w14:ligatures w14:val="none"/>
        </w:rPr>
        <w:t xml:space="preserve"> Juan Mundaca</w:t>
      </w:r>
      <w:r w:rsidRPr="004A1953">
        <w:rPr>
          <w:rFonts w:ascii="Arial Narrow" w:eastAsia="Times New Roman" w:hAnsi="Arial Narrow" w:cs="Arial"/>
          <w:color w:val="000000"/>
          <w:kern w:val="0"/>
          <w:lang w:val="es-ES" w:eastAsia="es-ES"/>
          <w14:ligatures w14:val="none"/>
        </w:rPr>
        <w:t>.</w:t>
      </w:r>
      <w:r w:rsidRPr="004A1953">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8059E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8059E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8059E4">
      <w:pPr>
        <w:spacing w:after="0" w:line="240" w:lineRule="auto"/>
        <w:jc w:val="both"/>
        <w:rPr>
          <w:rFonts w:ascii="Arial Narrow" w:eastAsia="Arial Narrow" w:hAnsi="Arial Narrow" w:cs="Arial Narrow"/>
          <w:b/>
          <w:color w:val="000000"/>
          <w:kern w:val="0"/>
          <w:lang w:eastAsia="es-PE"/>
          <w14:ligatures w14:val="none"/>
        </w:rPr>
      </w:pPr>
    </w:p>
    <w:p w14:paraId="6CEC2DCB" w14:textId="77777777" w:rsidR="00911576" w:rsidRPr="00256A84" w:rsidRDefault="00CA59A2" w:rsidP="008059E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7227E0" w:rsidRPr="0037744F">
        <w:rPr>
          <w:rFonts w:ascii="Arial Narrow" w:eastAsia="Times New Roman" w:hAnsi="Arial Narrow" w:cs="Arial"/>
          <w:color w:val="000000"/>
          <w:kern w:val="0"/>
          <w:lang w:val="es-ES" w:eastAsia="es-ES"/>
          <w14:ligatures w14:val="none"/>
        </w:rPr>
        <w:t>10 de julio de 2025</w:t>
      </w:r>
      <w:r w:rsidR="007227E0" w:rsidRPr="0037744F">
        <w:rPr>
          <w:rFonts w:ascii="Arial Narrow" w:eastAsia="Calibri" w:hAnsi="Arial Narrow" w:cs="Arial"/>
          <w:kern w:val="0"/>
          <w14:ligatures w14:val="none"/>
        </w:rPr>
        <w:t xml:space="preserve"> </w:t>
      </w:r>
      <w:r w:rsidRPr="008E746F">
        <w:rPr>
          <w:rFonts w:ascii="Arial Narrow" w:eastAsia="Times New Roman" w:hAnsi="Arial Narrow" w:cs="Times New Roman"/>
          <w:color w:val="000000"/>
          <w:kern w:val="0"/>
          <w:shd w:val="clear" w:color="auto" w:fill="FFFFFF"/>
          <w:lang w:eastAsia="es-PE"/>
          <w14:ligatures w14:val="none"/>
        </w:rPr>
        <w:t xml:space="preserve">interpuesta </w:t>
      </w:r>
      <w:r w:rsidRPr="008E7D18">
        <w:rPr>
          <w:rFonts w:ascii="Arial Narrow" w:eastAsia="Times New Roman" w:hAnsi="Arial Narrow" w:cs="Times New Roman"/>
          <w:color w:val="000000"/>
          <w:kern w:val="0"/>
          <w:shd w:val="clear" w:color="auto" w:fill="FFFFFF"/>
          <w:lang w:eastAsia="es-PE"/>
          <w14:ligatures w14:val="none"/>
        </w:rPr>
        <w:t xml:space="preserve">por </w:t>
      </w:r>
      <w:r w:rsidR="008E7D18" w:rsidRPr="008E7D18">
        <w:rPr>
          <w:rFonts w:ascii="Arial Narrow" w:hAnsi="Arial Narrow" w:cs="Arial"/>
          <w:bCs/>
          <w:spacing w:val="-3"/>
          <w:kern w:val="0"/>
          <w14:ligatures w14:val="none"/>
        </w:rPr>
        <w:t>la se</w:t>
      </w:r>
      <w:r w:rsidR="008E7D18" w:rsidRPr="007227E0">
        <w:rPr>
          <w:rFonts w:ascii="Arial Narrow" w:hAnsi="Arial Narrow" w:cs="Arial"/>
          <w:bCs/>
          <w:spacing w:val="-3"/>
          <w:kern w:val="0"/>
          <w14:ligatures w14:val="none"/>
        </w:rPr>
        <w:t xml:space="preserve">ñora </w:t>
      </w:r>
      <w:r w:rsidR="008E7D18" w:rsidRPr="007227E0">
        <w:rPr>
          <w:rFonts w:ascii="Arial Narrow" w:eastAsia="Times New Roman" w:hAnsi="Arial Narrow" w:cs="Times New Roman"/>
          <w:color w:val="000000"/>
          <w:kern w:val="0"/>
          <w:shd w:val="clear" w:color="auto" w:fill="FFFFFF"/>
          <w:lang w:eastAsia="es-PE"/>
          <w14:ligatures w14:val="none"/>
        </w:rPr>
        <w:t xml:space="preserve">Carla Estefany Gálvez Suclupe </w:t>
      </w:r>
      <w:r w:rsidRPr="00A53FA8">
        <w:rPr>
          <w:rFonts w:ascii="Arial Narrow" w:eastAsia="Times New Roman" w:hAnsi="Arial Narrow" w:cs="Times New Roman"/>
          <w:color w:val="000000"/>
          <w:kern w:val="0"/>
          <w:shd w:val="clear" w:color="auto" w:fill="FFFFFF"/>
          <w:lang w:eastAsia="es-PE"/>
          <w14:ligatures w14:val="none"/>
        </w:rPr>
        <w:t xml:space="preserve">contra </w:t>
      </w:r>
      <w:proofErr w:type="spellStart"/>
      <w:r w:rsidR="008E7D18" w:rsidRPr="00E067F3">
        <w:rPr>
          <w:rFonts w:ascii="Arial Narrow" w:eastAsia="Arial Narrow" w:hAnsi="Arial Narrow" w:cs="Arial Narrow"/>
          <w:bCs/>
        </w:rPr>
        <w:t>Interseguro</w:t>
      </w:r>
      <w:proofErr w:type="spellEnd"/>
      <w:r w:rsidR="008E7D18" w:rsidRPr="00E067F3">
        <w:rPr>
          <w:rFonts w:ascii="Arial Narrow" w:eastAsia="Arial Narrow" w:hAnsi="Arial Narrow" w:cs="Arial Narrow"/>
          <w:bCs/>
        </w:rPr>
        <w:t xml:space="preserve"> Compañía </w:t>
      </w:r>
      <w:r w:rsidR="008E7D18">
        <w:rPr>
          <w:rFonts w:ascii="Arial Narrow" w:eastAsia="Arial Narrow" w:hAnsi="Arial Narrow" w:cs="Arial Narrow"/>
          <w:bCs/>
        </w:rPr>
        <w:t>d</w:t>
      </w:r>
      <w:r w:rsidR="008E7D18" w:rsidRPr="00E067F3">
        <w:rPr>
          <w:rFonts w:ascii="Arial Narrow" w:eastAsia="Arial Narrow" w:hAnsi="Arial Narrow" w:cs="Arial Narrow"/>
          <w:bCs/>
        </w:rPr>
        <w:t>e Seguros S.</w:t>
      </w:r>
      <w:r w:rsidR="008E7D18" w:rsidRPr="008E7D18">
        <w:rPr>
          <w:rFonts w:ascii="Arial Narrow" w:eastAsia="Arial Narrow" w:hAnsi="Arial Narrow" w:cs="Arial Narrow"/>
          <w:bCs/>
        </w:rPr>
        <w:t>A</w:t>
      </w:r>
      <w:r w:rsidR="008E7D18" w:rsidRPr="00256A84">
        <w:rPr>
          <w:rFonts w:ascii="Arial Narrow" w:eastAsia="Arial Narrow" w:hAnsi="Arial Narrow" w:cs="Arial Narrow"/>
          <w:bCs/>
        </w:rPr>
        <w:t>.</w:t>
      </w:r>
      <w:r w:rsidRPr="00256A84">
        <w:rPr>
          <w:rFonts w:ascii="Arial Narrow" w:eastAsia="Times New Roman" w:hAnsi="Arial Narrow" w:cs="Times New Roman"/>
          <w:color w:val="000000"/>
          <w:kern w:val="0"/>
          <w:shd w:val="clear" w:color="auto" w:fill="FFFFFF"/>
          <w:lang w:eastAsia="es-PE"/>
          <w14:ligatures w14:val="none"/>
        </w:rPr>
        <w:t xml:space="preserve">, </w:t>
      </w:r>
      <w:r w:rsidR="00911576" w:rsidRPr="00256A84">
        <w:rPr>
          <w:rFonts w:ascii="Arial Narrow" w:eastAsia="Times New Roman" w:hAnsi="Arial Narrow" w:cs="Times New Roman"/>
          <w:color w:val="000000"/>
          <w:kern w:val="0"/>
          <w:shd w:val="clear" w:color="auto" w:fill="FFFFFF"/>
          <w:lang w:eastAsia="es-PE"/>
          <w14:ligatures w14:val="none"/>
        </w:rPr>
        <w:t>por lo siguiente:</w:t>
      </w:r>
    </w:p>
    <w:p w14:paraId="3BA5B0CB" w14:textId="77777777" w:rsidR="00911576" w:rsidRPr="00256A84" w:rsidRDefault="00911576" w:rsidP="008059E4">
      <w:pPr>
        <w:spacing w:after="0" w:line="240" w:lineRule="auto"/>
        <w:jc w:val="both"/>
        <w:rPr>
          <w:rFonts w:ascii="Arial Narrow" w:eastAsia="Calibri" w:hAnsi="Arial Narrow" w:cs="Arial Narrow"/>
          <w:color w:val="000000"/>
          <w:kern w:val="0"/>
          <w:lang w:eastAsia="es-PE"/>
          <w14:ligatures w14:val="none"/>
        </w:rPr>
      </w:pPr>
    </w:p>
    <w:p w14:paraId="5E7C32E3" w14:textId="4CFA3C7F" w:rsidR="00911576" w:rsidRPr="00781FF3" w:rsidRDefault="00911576" w:rsidP="008059E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56A84">
        <w:rPr>
          <w:rFonts w:ascii="Arial Narrow" w:eastAsia="Calibri" w:hAnsi="Arial Narrow" w:cs="Arial Narrow"/>
          <w:color w:val="000000"/>
          <w:kern w:val="0"/>
          <w:lang w:eastAsia="es-PE"/>
          <w14:ligatures w14:val="none"/>
        </w:rPr>
        <w:t>Presunta</w:t>
      </w:r>
      <w:r w:rsidRPr="00256A84">
        <w:rPr>
          <w:rFonts w:ascii="Arial Narrow" w:eastAsia="Times New Roman" w:hAnsi="Arial Narrow" w:cs="Times New Roman"/>
          <w:kern w:val="0"/>
          <w:shd w:val="clear" w:color="auto" w:fill="FFFFFF"/>
          <w:lang w:eastAsia="es-PE"/>
          <w14:ligatures w14:val="none"/>
        </w:rPr>
        <w:t xml:space="preserve"> infracción a los artículos 18 y 19</w:t>
      </w:r>
      <w:r w:rsidRPr="00256A84">
        <w:rPr>
          <w:rFonts w:ascii="Arial Narrow" w:eastAsia="Calibri" w:hAnsi="Arial Narrow" w:cs="Arial Narrow"/>
          <w:kern w:val="0"/>
          <w:lang w:eastAsia="es-PE"/>
          <w14:ligatures w14:val="none"/>
        </w:rPr>
        <w:t xml:space="preserve"> de </w:t>
      </w:r>
      <w:r w:rsidRPr="00256A8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8F4018" w:rsidRPr="003D7E24">
        <w:rPr>
          <w:rFonts w:ascii="Arial Narrow" w:eastAsia="Arial Narrow" w:hAnsi="Arial Narrow" w:cs="Arial Narrow"/>
          <w:bCs/>
        </w:rPr>
        <w:t>la compañía aseguradora no habría cumplido con otorgar</w:t>
      </w:r>
      <w:r w:rsidR="008059E4" w:rsidRPr="003D7E24">
        <w:rPr>
          <w:rFonts w:ascii="Arial Narrow" w:eastAsia="Arial Narrow" w:hAnsi="Arial Narrow" w:cs="Arial Narrow"/>
          <w:bCs/>
        </w:rPr>
        <w:t xml:space="preserve"> injustificadamente</w:t>
      </w:r>
      <w:r w:rsidR="008F4018" w:rsidRPr="003D7E24">
        <w:rPr>
          <w:rFonts w:ascii="Arial Narrow" w:eastAsia="Arial Narrow" w:hAnsi="Arial Narrow" w:cs="Arial Narrow"/>
          <w:bCs/>
        </w:rPr>
        <w:t xml:space="preserve"> a la denunciante la cobertura </w:t>
      </w:r>
      <w:r w:rsidR="00C96C12" w:rsidRPr="003D7E24">
        <w:rPr>
          <w:rFonts w:ascii="Arial Narrow" w:eastAsia="Times New Roman" w:hAnsi="Arial Narrow" w:cs="Arial"/>
          <w:color w:val="000000"/>
          <w:kern w:val="0"/>
          <w:lang w:eastAsia="es-ES"/>
          <w14:ligatures w14:val="none"/>
        </w:rPr>
        <w:t>del</w:t>
      </w:r>
      <w:r w:rsidR="008F4018" w:rsidRPr="003D7E24">
        <w:rPr>
          <w:rFonts w:ascii="Arial Narrow" w:eastAsia="Arial Narrow" w:hAnsi="Arial Narrow" w:cs="Arial Narrow"/>
          <w:bCs/>
        </w:rPr>
        <w:t xml:space="preserve"> Seguro Obligatorio de Accidentes de Tránsito </w:t>
      </w:r>
      <w:r w:rsidR="008059E4" w:rsidRPr="003D7E24">
        <w:rPr>
          <w:rFonts w:ascii="Arial Narrow" w:eastAsia="Arial Narrow" w:hAnsi="Arial Narrow" w:cs="Arial Narrow"/>
          <w:bCs/>
        </w:rPr>
        <w:t xml:space="preserve">- </w:t>
      </w:r>
      <w:r w:rsidR="008059E4" w:rsidRPr="003D7E24">
        <w:rPr>
          <w:rFonts w:ascii="Arial Narrow" w:eastAsia="Times New Roman" w:hAnsi="Arial Narrow" w:cs="Arial"/>
          <w:color w:val="000000"/>
          <w:kern w:val="0"/>
          <w:lang w:eastAsia="es-ES"/>
          <w14:ligatures w14:val="none"/>
        </w:rPr>
        <w:t xml:space="preserve">Póliza 0590833844 </w:t>
      </w:r>
      <w:r w:rsidR="008F4018" w:rsidRPr="003D7E24">
        <w:rPr>
          <w:rFonts w:ascii="Arial Narrow" w:eastAsia="Arial Narrow" w:hAnsi="Arial Narrow" w:cs="Arial Narrow"/>
          <w:bCs/>
        </w:rPr>
        <w:t xml:space="preserve">por el fallecimiento </w:t>
      </w:r>
      <w:r w:rsidR="008059E4" w:rsidRPr="003D7E24">
        <w:rPr>
          <w:rFonts w:ascii="Arial Narrow" w:eastAsia="Arial Narrow" w:hAnsi="Arial Narrow" w:cs="Arial Narrow"/>
          <w:bCs/>
        </w:rPr>
        <w:t>del</w:t>
      </w:r>
      <w:r w:rsidR="00DF7425" w:rsidRPr="003D7E24">
        <w:rPr>
          <w:rFonts w:ascii="Arial Narrow" w:eastAsia="Times New Roman" w:hAnsi="Arial Narrow" w:cs="Arial"/>
          <w:color w:val="000000"/>
          <w:kern w:val="0"/>
          <w:lang w:eastAsia="es-ES"/>
          <w14:ligatures w14:val="none"/>
        </w:rPr>
        <w:t xml:space="preserve"> señor </w:t>
      </w:r>
      <w:proofErr w:type="spellStart"/>
      <w:r w:rsidR="00DF7425" w:rsidRPr="003D7E24">
        <w:rPr>
          <w:rFonts w:ascii="Arial Narrow" w:eastAsia="Times New Roman" w:hAnsi="Arial Narrow" w:cs="Arial"/>
          <w:color w:val="000000"/>
          <w:kern w:val="0"/>
          <w:lang w:eastAsia="es-ES"/>
          <w14:ligatures w14:val="none"/>
        </w:rPr>
        <w:t>Liner</w:t>
      </w:r>
      <w:proofErr w:type="spellEnd"/>
      <w:r w:rsidR="00DF7425" w:rsidRPr="003D7E24">
        <w:rPr>
          <w:rFonts w:ascii="Arial Narrow" w:eastAsia="Times New Roman" w:hAnsi="Arial Narrow" w:cs="Arial"/>
          <w:color w:val="000000"/>
          <w:kern w:val="0"/>
          <w:lang w:eastAsia="es-ES"/>
          <w14:ligatures w14:val="none"/>
        </w:rPr>
        <w:t xml:space="preserve"> Juan Mundaca</w:t>
      </w:r>
      <w:r w:rsidR="008F4018" w:rsidRPr="003D7E24">
        <w:rPr>
          <w:rFonts w:ascii="Arial Narrow" w:eastAsia="Arial Narrow" w:hAnsi="Arial Narrow" w:cs="Arial Narrow"/>
          <w:bCs/>
        </w:rPr>
        <w:t xml:space="preserve"> el </w:t>
      </w:r>
      <w:r w:rsidR="00256A84" w:rsidRPr="003D7E24">
        <w:rPr>
          <w:rFonts w:ascii="Arial Narrow" w:eastAsia="Times New Roman" w:hAnsi="Arial Narrow" w:cs="Arial"/>
          <w:color w:val="000000"/>
          <w:kern w:val="0"/>
          <w:lang w:eastAsia="es-ES"/>
          <w14:ligatures w14:val="none"/>
        </w:rPr>
        <w:t>8 de agosto de 2021</w:t>
      </w:r>
      <w:r w:rsidR="008059E4" w:rsidRPr="003D7E24">
        <w:rPr>
          <w:rFonts w:ascii="Arial Narrow" w:eastAsia="Arial Narrow" w:hAnsi="Arial Narrow" w:cs="Arial Narrow"/>
          <w:kern w:val="0"/>
          <w14:ligatures w14:val="none"/>
        </w:rPr>
        <w:t>, al pagar a un beneficiario con menor derecho</w:t>
      </w:r>
      <w:r w:rsidR="008059E4">
        <w:rPr>
          <w:rFonts w:ascii="Arial Narrow" w:eastAsia="Arial Narrow" w:hAnsi="Arial Narrow" w:cs="Arial Narrow"/>
          <w:kern w:val="0"/>
          <w14:ligatures w14:val="none"/>
        </w:rPr>
        <w:t>.</w:t>
      </w:r>
    </w:p>
    <w:p w14:paraId="745E303A" w14:textId="77777777" w:rsidR="00911576" w:rsidRPr="00C767E2" w:rsidRDefault="00911576" w:rsidP="008059E4">
      <w:pPr>
        <w:pStyle w:val="Prrafodelista"/>
        <w:spacing w:line="240" w:lineRule="auto"/>
        <w:rPr>
          <w:rFonts w:ascii="Arial Narrow" w:eastAsia="Arial Narrow" w:hAnsi="Arial Narrow" w:cs="Arial Narrow"/>
          <w:kern w:val="0"/>
          <w:highlight w:val="green"/>
          <w14:ligatures w14:val="none"/>
        </w:rPr>
      </w:pPr>
    </w:p>
    <w:p w14:paraId="06B90CC3" w14:textId="27CFA3D2" w:rsidR="00CA59A2" w:rsidRPr="00911576" w:rsidRDefault="00400DAF" w:rsidP="008059E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E47834">
        <w:rPr>
          <w:rFonts w:ascii="Arial Narrow" w:eastAsia="Arial Narrow" w:hAnsi="Arial Narrow" w:cs="Arial Narrow"/>
        </w:rPr>
        <w:t xml:space="preserve">Presunta infracción </w:t>
      </w:r>
      <w:r>
        <w:rPr>
          <w:rFonts w:ascii="Arial Narrow" w:eastAsia="Arial Narrow" w:hAnsi="Arial Narrow" w:cs="Arial Narrow"/>
        </w:rPr>
        <w:t>al numeral 88.1</w:t>
      </w:r>
      <w:r w:rsidRPr="00400DAF">
        <w:rPr>
          <w:rFonts w:ascii="Arial Narrow" w:eastAsia="Arial Narrow" w:hAnsi="Arial Narrow" w:cs="Arial Narrow"/>
        </w:rPr>
        <w:t/>
      </w:r>
      <w:r>
        <w:rPr>
          <w:rFonts w:ascii="Arial Narrow" w:eastAsia="Arial Narrow" w:hAnsi="Arial Narrow" w:cs="Arial Narrow"/>
        </w:rPr>
        <w:t xml:space="preserve"> del artículo 88</w:t>
      </w:r>
      <w:r w:rsidRPr="00400DAF">
        <w:rPr>
          <w:rFonts w:ascii="Arial Narrow" w:eastAsia="Arial Narrow" w:hAnsi="Arial Narrow" w:cs="Arial Narrow"/>
        </w:rPr>
        <w:t/>
      </w:r>
      <w:r w:rsidRPr="00E47834">
        <w:rPr>
          <w:rFonts w:ascii="Arial Narrow" w:eastAsia="Arial Narrow" w:hAnsi="Arial Narrow" w:cs="Arial Narrow"/>
        </w:rPr>
        <w:t xml:space="preserve"> de la Ley 29571, Código de Protección y Defensa del Consumidor, en tanto </w:t>
      </w:r>
      <w:r w:rsidRPr="00E47834">
        <w:rPr>
          <w:rFonts w:ascii="Arial Narrow" w:eastAsia="Times New Roman" w:hAnsi="Arial Narrow" w:cs="Arial"/>
          <w:color w:val="000000"/>
          <w:kern w:val="0"/>
          <w:lang w:val="es-ES" w:eastAsia="es-ES"/>
          <w14:ligatures w14:val="none"/>
        </w:rPr>
        <w:t xml:space="preserve">que </w:t>
      </w:r>
      <w:r w:rsidRPr="003D7E24">
        <w:rPr>
          <w:rFonts w:ascii="Arial Narrow" w:eastAsia="Times New Roman" w:hAnsi="Arial Narrow" w:cs="Arial"/>
          <w:color w:val="000000"/>
          <w:kern w:val="0"/>
          <w:lang w:val="es-ES" w:eastAsia="es-ES"/>
          <w14:ligatures w14:val="none"/>
        </w:rPr>
        <w:t xml:space="preserve">la compañía aseguradora </w:t>
      </w:r>
      <w:r w:rsidR="00116696" w:rsidRPr="003D7E24">
        <w:rPr>
          <w:rFonts w:ascii="Arial Narrow" w:eastAsia="Times New Roman" w:hAnsi="Arial Narrow" w:cs="Arial"/>
          <w:color w:val="000000"/>
          <w:kern w:val="0"/>
          <w:lang w:val="es-ES" w:eastAsia="es-ES"/>
          <w14:ligatures w14:val="none"/>
        </w:rPr>
        <w:t xml:space="preserve">habría brindado una respuesta inadecuada al reclamo presentado por la denunciante el </w:t>
      </w:r>
      <w:r w:rsidR="00116696" w:rsidRPr="003D7E24">
        <w:rPr>
          <w:rFonts w:ascii="Arial Narrow" w:eastAsia="Times New Roman" w:hAnsi="Arial Narrow" w:cs="Arial"/>
          <w:color w:val="000000"/>
          <w:kern w:val="0"/>
          <w:lang w:eastAsia="es-ES"/>
          <w14:ligatures w14:val="none"/>
        </w:rPr>
        <w:t>9 de abril de 2024</w:t>
      </w:r>
      <w:r w:rsidR="00116696" w:rsidRPr="00116696">
        <w:rPr>
          <w:rFonts w:ascii="Arial Narrow" w:eastAsia="Times New Roman" w:hAnsi="Arial Narrow" w:cs="Arial"/>
          <w:color w:val="000000"/>
          <w:kern w:val="0"/>
          <w:lang w:val="es-ES" w:eastAsia="es-ES"/>
          <w14:ligatures w14:val="none"/>
        </w:rPr>
        <w:t>.</w:t>
      </w:r>
    </w:p>
    <w:p w14:paraId="042B3F54" w14:textId="77777777" w:rsidR="00CA59A2" w:rsidRPr="0026598E" w:rsidRDefault="00CA59A2" w:rsidP="008059E4">
      <w:pPr>
        <w:spacing w:after="0" w:line="240" w:lineRule="auto"/>
        <w:jc w:val="both"/>
        <w:rPr>
          <w:rFonts w:ascii="Arial Narrow" w:eastAsia="Arial Narrow" w:hAnsi="Arial Narrow" w:cs="Arial Narrow"/>
          <w:kern w:val="0"/>
          <w14:ligatures w14:val="none"/>
        </w:rPr>
      </w:pPr>
    </w:p>
    <w:p w14:paraId="0A292C9F" w14:textId="2B931912" w:rsidR="00CA59A2" w:rsidRPr="0026598E" w:rsidRDefault="00CA59A2" w:rsidP="008059E4">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7227E0" w:rsidRPr="0037744F">
        <w:rPr>
          <w:rFonts w:ascii="Arial Narrow" w:eastAsia="Times New Roman" w:hAnsi="Arial Narrow" w:cs="Arial"/>
          <w:color w:val="000000"/>
          <w:kern w:val="0"/>
          <w:lang w:val="es-ES" w:eastAsia="es-ES"/>
          <w14:ligatures w14:val="none"/>
        </w:rPr>
        <w:t>10 de julio de 2025</w:t>
      </w:r>
      <w:r w:rsidRPr="0026598E">
        <w:rPr>
          <w:rFonts w:ascii="Arial Narrow" w:eastAsia="Calibri" w:hAnsi="Arial Narrow" w:cs="Arial"/>
          <w:kern w:val="0"/>
          <w14:ligatures w14:val="none"/>
        </w:rPr>
        <w:t>.</w:t>
      </w:r>
    </w:p>
    <w:p w14:paraId="68A17E97" w14:textId="77777777" w:rsidR="00CA59A2" w:rsidRPr="0026598E" w:rsidRDefault="00CA59A2" w:rsidP="008059E4">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18B8771" w:rsidR="00CA59A2" w:rsidRPr="0026598E" w:rsidRDefault="00CA59A2" w:rsidP="008059E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8E7D18" w:rsidRPr="00E067F3">
        <w:rPr>
          <w:rFonts w:ascii="Arial Narrow" w:eastAsia="Arial Narrow" w:hAnsi="Arial Narrow" w:cs="Arial Narrow"/>
          <w:bCs/>
        </w:rPr>
        <w:t>Interseguro</w:t>
      </w:r>
      <w:proofErr w:type="spellEnd"/>
      <w:r w:rsidR="008E7D18" w:rsidRPr="00E067F3">
        <w:rPr>
          <w:rFonts w:ascii="Arial Narrow" w:eastAsia="Arial Narrow" w:hAnsi="Arial Narrow" w:cs="Arial Narrow"/>
          <w:bCs/>
        </w:rPr>
        <w:t xml:space="preserve"> Compañía </w:t>
      </w:r>
      <w:r w:rsidR="008E7D18">
        <w:rPr>
          <w:rFonts w:ascii="Arial Narrow" w:eastAsia="Arial Narrow" w:hAnsi="Arial Narrow" w:cs="Arial Narrow"/>
          <w:bCs/>
        </w:rPr>
        <w:t>d</w:t>
      </w:r>
      <w:r w:rsidR="008E7D18" w:rsidRPr="00E067F3">
        <w:rPr>
          <w:rFonts w:ascii="Arial Narrow" w:eastAsia="Arial Narrow" w:hAnsi="Arial Narrow" w:cs="Arial Narrow"/>
          <w:bCs/>
        </w:rPr>
        <w:t>e Seguros S.A.</w:t>
      </w:r>
      <w:r w:rsidR="008E7D18" w:rsidRPr="00A67ADF">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8059E4">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8059E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6598E" w:rsidRDefault="00CA59A2" w:rsidP="008059E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8059E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8059E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8059E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8059E4">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9A5F260" w:rsidR="00CA59A2" w:rsidRPr="0026598E" w:rsidRDefault="00CA59A2" w:rsidP="008059E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7227E0" w:rsidRPr="0037744F">
        <w:rPr>
          <w:rFonts w:ascii="Arial Narrow" w:eastAsia="Times New Roman" w:hAnsi="Arial Narrow" w:cs="Arial"/>
          <w:color w:val="000000"/>
          <w:kern w:val="0"/>
          <w:lang w:val="es-ES" w:eastAsia="es-ES"/>
          <w14:ligatures w14:val="none"/>
        </w:rPr>
        <w:t xml:space="preserve">10 de julio de </w:t>
      </w:r>
      <w:r w:rsidR="007227E0" w:rsidRPr="008E7D18">
        <w:rPr>
          <w:rFonts w:ascii="Arial Narrow" w:eastAsia="Times New Roman" w:hAnsi="Arial Narrow" w:cs="Arial"/>
          <w:color w:val="000000"/>
          <w:kern w:val="0"/>
          <w:lang w:val="es-ES" w:eastAsia="es-ES"/>
          <w14:ligatures w14:val="none"/>
        </w:rPr>
        <w:t>2025</w:t>
      </w:r>
      <w:r w:rsidRPr="008E7D18">
        <w:rPr>
          <w:rFonts w:ascii="Arial Narrow" w:eastAsia="Calibri" w:hAnsi="Arial Narrow" w:cs="Arial"/>
          <w:kern w:val="0"/>
          <w14:ligatures w14:val="none"/>
        </w:rPr>
        <w:t xml:space="preserve">, </w:t>
      </w:r>
      <w:r w:rsidRPr="008E7D18">
        <w:rPr>
          <w:rFonts w:ascii="Arial Narrow" w:eastAsia="Arial Narrow" w:hAnsi="Arial Narrow" w:cs="Arial Narrow"/>
          <w:color w:val="000000"/>
          <w:kern w:val="0"/>
          <w:lang w:eastAsia="es-PE"/>
          <w14:ligatures w14:val="none"/>
        </w:rPr>
        <w:t>a</w:t>
      </w:r>
      <w:r w:rsidRPr="008E7D18">
        <w:rPr>
          <w:rFonts w:ascii="Arial Narrow" w:eastAsia="Times New Roman" w:hAnsi="Arial Narrow" w:cs="Times New Roman"/>
          <w:color w:val="000000"/>
          <w:kern w:val="0"/>
          <w:shd w:val="clear" w:color="auto" w:fill="FFFFFF"/>
          <w:lang w:eastAsia="es-PE"/>
          <w14:ligatures w14:val="none"/>
        </w:rPr>
        <w:t xml:space="preserve"> </w:t>
      </w:r>
      <w:proofErr w:type="spellStart"/>
      <w:r w:rsidR="008E7D18" w:rsidRPr="008E7D18">
        <w:rPr>
          <w:rFonts w:ascii="Arial Narrow" w:eastAsia="Arial Narrow" w:hAnsi="Arial Narrow" w:cs="Arial Narrow"/>
          <w:bCs/>
        </w:rPr>
        <w:t>Interseguro</w:t>
      </w:r>
      <w:proofErr w:type="spellEnd"/>
      <w:r w:rsidR="008E7D18" w:rsidRPr="008E7D18">
        <w:rPr>
          <w:rFonts w:ascii="Arial Narrow" w:eastAsia="Arial Narrow" w:hAnsi="Arial Narrow" w:cs="Arial Narrow"/>
          <w:bCs/>
        </w:rPr>
        <w:t xml:space="preserve"> Compañía de Seguros S.A.</w:t>
      </w:r>
      <w:r w:rsidRPr="008E7D18">
        <w:rPr>
          <w:rFonts w:ascii="Arial Narrow" w:eastAsia="Arial Narrow" w:hAnsi="Arial Narrow" w:cs="Arial Narrow"/>
          <w:color w:val="000000"/>
          <w:kern w:val="0"/>
          <w:lang w:eastAsia="es-PE"/>
          <w14:ligatures w14:val="none"/>
        </w:rPr>
        <w:t>, para que, de conformidad con lo dispuesto por el artícul</w:t>
      </w:r>
      <w:r w:rsidRPr="0026598E">
        <w:rPr>
          <w:rFonts w:ascii="Arial Narrow" w:eastAsia="Arial Narrow" w:hAnsi="Arial Narrow" w:cs="Arial Narrow"/>
          <w:color w:val="000000"/>
          <w:kern w:val="0"/>
          <w:lang w:eastAsia="es-PE"/>
          <w14:ligatures w14:val="none"/>
        </w:rPr>
        <w:t>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8059E4">
      <w:pPr>
        <w:spacing w:after="0" w:line="240" w:lineRule="auto"/>
        <w:jc w:val="both"/>
        <w:rPr>
          <w:rFonts w:ascii="Arial Narrow" w:eastAsia="Arial Narrow" w:hAnsi="Arial Narrow" w:cs="Arial Narrow"/>
          <w:color w:val="000000"/>
          <w:kern w:val="0"/>
          <w:lang w:eastAsia="es-PE"/>
          <w14:ligatures w14:val="none"/>
        </w:rPr>
      </w:pPr>
    </w:p>
    <w:p w14:paraId="774AFBA5" w14:textId="5F6E2B87" w:rsidR="00CA59A2" w:rsidRPr="0026598E" w:rsidRDefault="00CA59A2" w:rsidP="008059E4">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4A1953" w:rsidRPr="004A1953">
        <w:rPr>
          <w:rFonts w:ascii="Arial Narrow" w:eastAsia="Times New Roman" w:hAnsi="Arial Narrow" w:cs="Arial"/>
          <w:color w:val="000000"/>
          <w:kern w:val="0"/>
          <w:lang w:val="es-ES" w:eastAsia="es-ES"/>
          <w14:ligatures w14:val="none"/>
        </w:rPr>
        <w:t xml:space="preserve">(i) </w:t>
      </w:r>
      <w:r w:rsidR="008059E4">
        <w:rPr>
          <w:rFonts w:ascii="Arial Narrow" w:eastAsia="Times New Roman" w:hAnsi="Arial Narrow" w:cs="Arial"/>
          <w:color w:val="000000"/>
          <w:kern w:val="0"/>
          <w:lang w:val="es-ES" w:eastAsia="es-ES"/>
          <w14:ligatures w14:val="none"/>
        </w:rPr>
        <w:t>señalar la fecha en la que el padre del conviviente de la denunciante solicitó la cobertura del seguro; y, (</w:t>
      </w:r>
      <w:proofErr w:type="spellStart"/>
      <w:r w:rsidR="008059E4">
        <w:rPr>
          <w:rFonts w:ascii="Arial Narrow" w:eastAsia="Times New Roman" w:hAnsi="Arial Narrow" w:cs="Arial"/>
          <w:color w:val="000000"/>
          <w:kern w:val="0"/>
          <w:lang w:val="es-ES" w:eastAsia="es-ES"/>
          <w14:ligatures w14:val="none"/>
        </w:rPr>
        <w:t>ii</w:t>
      </w:r>
      <w:proofErr w:type="spellEnd"/>
      <w:r w:rsidR="008059E4">
        <w:rPr>
          <w:rFonts w:ascii="Arial Narrow" w:eastAsia="Times New Roman" w:hAnsi="Arial Narrow" w:cs="Arial"/>
          <w:color w:val="000000"/>
          <w:kern w:val="0"/>
          <w:lang w:val="es-ES" w:eastAsia="es-ES"/>
          <w14:ligatures w14:val="none"/>
        </w:rPr>
        <w:t>) señalar la fecha de pago efectivo del seguro por el fallecimiento del s</w:t>
      </w:r>
      <w:proofErr w:type="spellStart"/>
      <w:r w:rsidR="008059E4" w:rsidRPr="00781FF3">
        <w:rPr>
          <w:rFonts w:ascii="Arial Narrow" w:eastAsia="Times New Roman" w:hAnsi="Arial Narrow" w:cs="Arial"/>
          <w:color w:val="000000"/>
          <w:kern w:val="0"/>
          <w:lang w:eastAsia="es-ES"/>
          <w14:ligatures w14:val="none"/>
        </w:rPr>
        <w:t>eñor</w:t>
      </w:r>
      <w:proofErr w:type="spellEnd"/>
      <w:r w:rsidR="008059E4" w:rsidRPr="00781FF3">
        <w:rPr>
          <w:rFonts w:ascii="Arial Narrow" w:eastAsia="Times New Roman" w:hAnsi="Arial Narrow" w:cs="Arial"/>
          <w:color w:val="000000"/>
          <w:kern w:val="0"/>
          <w:lang w:eastAsia="es-ES"/>
          <w14:ligatures w14:val="none"/>
        </w:rPr>
        <w:t xml:space="preserve"> </w:t>
      </w:r>
      <w:proofErr w:type="spellStart"/>
      <w:r w:rsidR="008059E4" w:rsidRPr="00781FF3">
        <w:rPr>
          <w:rFonts w:ascii="Arial Narrow" w:eastAsia="Times New Roman" w:hAnsi="Arial Narrow" w:cs="Arial"/>
          <w:color w:val="000000"/>
          <w:kern w:val="0"/>
          <w:lang w:eastAsia="es-ES"/>
          <w14:ligatures w14:val="none"/>
        </w:rPr>
        <w:t>Liner</w:t>
      </w:r>
      <w:proofErr w:type="spellEnd"/>
      <w:r w:rsidR="008059E4" w:rsidRPr="00781FF3">
        <w:rPr>
          <w:rFonts w:ascii="Arial Narrow" w:eastAsia="Times New Roman" w:hAnsi="Arial Narrow" w:cs="Arial"/>
          <w:color w:val="000000"/>
          <w:kern w:val="0"/>
          <w:lang w:eastAsia="es-ES"/>
          <w14:ligatures w14:val="none"/>
        </w:rPr>
        <w:t xml:space="preserve"> Juan Mundaca</w:t>
      </w:r>
      <w:r w:rsidR="008059E4">
        <w:rPr>
          <w:rFonts w:ascii="Arial Narrow" w:eastAsia="Times New Roman" w:hAnsi="Arial Narrow" w:cs="Arial"/>
          <w:color w:val="000000"/>
          <w:kern w:val="0"/>
          <w:lang w:eastAsia="es-ES"/>
          <w14:ligatures w14:val="none"/>
        </w:rPr>
        <w:t>.</w:t>
      </w:r>
    </w:p>
    <w:p w14:paraId="12A4D8BD" w14:textId="77777777" w:rsidR="00CA59A2" w:rsidRPr="0026598E" w:rsidRDefault="00CA59A2" w:rsidP="008059E4">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8059E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8059E4">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8059E4">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8059E4">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8059E4">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8059E4">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8059E4">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8059E4">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2C0FC30" w:rsidR="00CA59A2" w:rsidRPr="00A67ADF" w:rsidRDefault="00CA59A2" w:rsidP="008059E4">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Pr="00FB19CE">
        <w:rPr>
          <w:rFonts w:ascii="Arial Narrow" w:hAnsi="Arial Narrow" w:cs="Arial"/>
          <w:bCs/>
          <w:spacing w:val="-3"/>
          <w:kern w:val="0"/>
          <w14:ligatures w14:val="none"/>
        </w:rPr>
        <w:t xml:space="preserve">a la </w:t>
      </w:r>
      <w:r w:rsidRPr="007227E0">
        <w:rPr>
          <w:rFonts w:ascii="Arial Narrow" w:hAnsi="Arial Narrow" w:cs="Arial"/>
          <w:bCs/>
          <w:spacing w:val="-3"/>
          <w:kern w:val="0"/>
          <w14:ligatures w14:val="none"/>
        </w:rPr>
        <w:t xml:space="preserve">señora </w:t>
      </w:r>
      <w:r w:rsidR="00FB19CE" w:rsidRPr="007227E0">
        <w:rPr>
          <w:rFonts w:ascii="Arial Narrow" w:eastAsia="Times New Roman" w:hAnsi="Arial Narrow" w:cs="Times New Roman"/>
          <w:color w:val="000000"/>
          <w:kern w:val="0"/>
          <w:shd w:val="clear" w:color="auto" w:fill="FFFFFF"/>
          <w:lang w:eastAsia="es-PE"/>
          <w14:ligatures w14:val="none"/>
        </w:rPr>
        <w:t xml:space="preserve">Carla Estefany Gálvez Suclupe </w:t>
      </w:r>
      <w:r w:rsidRPr="007227E0">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w:t>
      </w:r>
      <w:r w:rsidRPr="00A67ADF">
        <w:rPr>
          <w:rFonts w:ascii="Arial Narrow" w:hAnsi="Arial Narrow"/>
          <w:color w:val="000000"/>
        </w:rPr>
        <w:t xml:space="preserve"> del numeral 4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normativo</w:t>
      </w:r>
      <w:r w:rsidRPr="00A67ADF">
        <w:rPr>
          <w:rFonts w:ascii="Arial Narrow" w:hAnsi="Arial Narrow"/>
          <w:vertAlign w:val="superscript"/>
        </w:rPr>
        <w:footnoteReference w:id="13"/>
      </w:r>
      <w:r w:rsidRPr="00A67ADF">
        <w:rPr>
          <w:rFonts w:ascii="Arial Narrow" w:hAnsi="Arial Narrow" w:cs="Arial"/>
        </w:rPr>
        <w:t>.</w:t>
      </w:r>
    </w:p>
    <w:p w14:paraId="639FE5BE" w14:textId="77777777" w:rsidR="00CA59A2" w:rsidRPr="00A67ADF" w:rsidRDefault="00CA59A2" w:rsidP="008059E4">
      <w:pPr>
        <w:suppressAutoHyphens/>
        <w:spacing w:after="0" w:line="240" w:lineRule="auto"/>
        <w:jc w:val="both"/>
        <w:rPr>
          <w:rFonts w:ascii="Arial Narrow" w:hAnsi="Arial Narrow" w:cs="Arial"/>
        </w:rPr>
      </w:pPr>
    </w:p>
    <w:p w14:paraId="3B012692" w14:textId="018D98DC" w:rsidR="00CA59A2" w:rsidRPr="00E60DB7" w:rsidRDefault="00CA59A2" w:rsidP="008059E4">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E067F3" w:rsidRPr="00E067F3">
        <w:rPr>
          <w:rFonts w:ascii="Arial Narrow" w:eastAsia="Arial Narrow" w:hAnsi="Arial Narrow" w:cs="Arial Narrow"/>
          <w:bCs/>
        </w:rPr>
        <w:t>Interseguro</w:t>
      </w:r>
      <w:proofErr w:type="spellEnd"/>
      <w:r w:rsidR="00E067F3" w:rsidRPr="00E067F3">
        <w:rPr>
          <w:rFonts w:ascii="Arial Narrow" w:eastAsia="Arial Narrow" w:hAnsi="Arial Narrow" w:cs="Arial Narrow"/>
          <w:bCs/>
        </w:rPr>
        <w:t xml:space="preserve"> Compañía </w:t>
      </w:r>
      <w:r w:rsidR="00E067F3">
        <w:rPr>
          <w:rFonts w:ascii="Arial Narrow" w:eastAsia="Arial Narrow" w:hAnsi="Arial Narrow" w:cs="Arial Narrow"/>
          <w:bCs/>
        </w:rPr>
        <w:t>d</w:t>
      </w:r>
      <w:r w:rsidR="00E067F3" w:rsidRPr="00E067F3">
        <w:rPr>
          <w:rFonts w:ascii="Arial Narrow" w:eastAsia="Arial Narrow" w:hAnsi="Arial Narrow" w:cs="Arial Narrow"/>
          <w:bCs/>
        </w:rPr>
        <w:t>e Seguros S.A.</w:t>
      </w:r>
      <w:r w:rsidRPr="00A67ADF">
        <w:rPr>
          <w:rFonts w:ascii="Arial Narrow" w:eastAsia="Arial Narrow" w:hAnsi="Arial Narrow" w:cs="Arial Narrow"/>
          <w:bCs/>
        </w:rPr>
        <w:t xml:space="preserve"> </w:t>
      </w:r>
      <w:r w:rsidRPr="00E067F3">
        <w:rPr>
          <w:rFonts w:ascii="Arial Narrow" w:hAnsi="Arial Narrow"/>
          <w:shd w:val="clear" w:color="auto" w:fill="FFFFFF"/>
        </w:rPr>
        <w:t xml:space="preserve">para que </w:t>
      </w:r>
      <w:r w:rsidRPr="00E067F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w:t>
      </w:r>
      <w:r w:rsidRPr="00A67ADF">
        <w:rPr>
          <w:rFonts w:ascii="Arial Narrow" w:eastAsia="Calibri" w:hAnsi="Arial Narrow"/>
        </w:rPr>
        <w:t xml:space="preserve"> la notificación.</w:t>
      </w:r>
      <w:bookmarkStart w:id="8" w:name="_Hlk198890962"/>
      <w:r>
        <w:rPr>
          <w:rFonts w:ascii="Arial Narrow" w:hAnsi="Arial Narrow"/>
          <w:color w:val="000000"/>
        </w:rPr>
        <w:t xml:space="preserve"> </w:t>
      </w:r>
    </w:p>
    <w:p w14:paraId="36317C11" w14:textId="77777777" w:rsidR="00CA59A2" w:rsidRPr="002F655C" w:rsidRDefault="00CA59A2" w:rsidP="008059E4">
      <w:pPr>
        <w:suppressAutoHyphens/>
        <w:spacing w:after="0" w:line="240" w:lineRule="auto"/>
        <w:jc w:val="both"/>
        <w:rPr>
          <w:rFonts w:ascii="Arial Narrow" w:hAnsi="Arial Narrow" w:cs="Arial"/>
          <w:bCs/>
        </w:rPr>
      </w:pPr>
    </w:p>
    <w:bookmarkEnd w:id="8"/>
    <w:p w14:paraId="23716787" w14:textId="77777777" w:rsidR="00CA59A2" w:rsidRPr="0026598E" w:rsidRDefault="00CA59A2" w:rsidP="008059E4">
      <w:pPr>
        <w:suppressAutoHyphens/>
        <w:spacing w:after="0" w:line="240" w:lineRule="auto"/>
        <w:jc w:val="both"/>
        <w:rPr>
          <w:rFonts w:ascii="Arial Narrow" w:hAnsi="Arial Narrow" w:cs="Arial"/>
        </w:rPr>
      </w:pPr>
    </w:p>
    <w:p w14:paraId="509D673B" w14:textId="77777777" w:rsidR="00CA59A2" w:rsidRPr="0026598E" w:rsidRDefault="00CA59A2" w:rsidP="008059E4">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8059E4">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8059E4">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8059E4">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8059E4">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8059E4">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8059E4">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8059E4">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8059E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8059E4">
      <w:pPr>
        <w:spacing w:line="240" w:lineRule="auto"/>
        <w:rPr>
          <w:rFonts w:ascii="Arial Narrow" w:hAnsi="Arial Narrow"/>
        </w:rPr>
      </w:pPr>
    </w:p>
    <w:p w14:paraId="1D2233A3" w14:textId="77777777" w:rsidR="00CA59A2" w:rsidRPr="0026598E" w:rsidRDefault="00CA59A2" w:rsidP="008059E4">
      <w:pPr>
        <w:spacing w:line="240" w:lineRule="auto"/>
        <w:rPr>
          <w:rFonts w:ascii="Arial Narrow" w:hAnsi="Arial Narrow"/>
        </w:rPr>
      </w:pPr>
    </w:p>
    <w:p w14:paraId="4423ADE9" w14:textId="77777777" w:rsidR="00CA59A2" w:rsidRPr="0026598E" w:rsidRDefault="00CA59A2" w:rsidP="008059E4">
      <w:pPr>
        <w:spacing w:line="240" w:lineRule="auto"/>
        <w:rPr>
          <w:rFonts w:ascii="Arial Narrow" w:hAnsi="Arial Narrow"/>
        </w:rPr>
      </w:pPr>
    </w:p>
    <w:p w14:paraId="74AAB5F4" w14:textId="77777777" w:rsidR="001B5674" w:rsidRDefault="001B5674" w:rsidP="008059E4">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67835" w14:textId="77777777" w:rsidR="001453D1" w:rsidRDefault="001453D1" w:rsidP="00DA79A0">
      <w:pPr>
        <w:spacing w:after="0" w:line="240" w:lineRule="auto"/>
      </w:pPr>
      <w:r>
        <w:separator/>
      </w:r>
    </w:p>
  </w:endnote>
  <w:endnote w:type="continuationSeparator" w:id="0">
    <w:p w14:paraId="0DE39C6C" w14:textId="77777777" w:rsidR="001453D1" w:rsidRDefault="001453D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9AA4F" w14:textId="77777777" w:rsidR="001453D1" w:rsidRDefault="001453D1" w:rsidP="00DA79A0">
      <w:pPr>
        <w:spacing w:after="0" w:line="240" w:lineRule="auto"/>
      </w:pPr>
      <w:r>
        <w:separator/>
      </w:r>
    </w:p>
  </w:footnote>
  <w:footnote w:type="continuationSeparator" w:id="0">
    <w:p w14:paraId="70A8DE5D" w14:textId="77777777" w:rsidR="001453D1" w:rsidRDefault="001453D1"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95828FB" w14:textId="77777777" w:rsidR="00911576" w:rsidRPr="0026598E" w:rsidRDefault="00911576" w:rsidP="00911576">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628D13F" w14:textId="77777777" w:rsidR="00911576" w:rsidRPr="0026598E" w:rsidRDefault="00911576" w:rsidP="00911576">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36F009DF" w14:textId="77777777" w:rsidR="00911576" w:rsidRPr="0026598E" w:rsidRDefault="00911576" w:rsidP="00911576">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1B77B64" w14:textId="77777777" w:rsidR="00911576" w:rsidRPr="0026598E" w:rsidRDefault="00911576" w:rsidP="00911576">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7057AD3" w14:textId="77777777" w:rsidR="00911576" w:rsidRPr="0026598E" w:rsidRDefault="00911576" w:rsidP="00911576">
      <w:pPr>
        <w:pStyle w:val="Textonotapie"/>
        <w:tabs>
          <w:tab w:val="left" w:pos="567"/>
        </w:tabs>
        <w:ind w:left="567" w:right="-1" w:hanging="567"/>
        <w:jc w:val="both"/>
        <w:rPr>
          <w:rFonts w:ascii="Arial Narrow" w:eastAsia="Arial Narrow" w:hAnsi="Arial Narrow" w:cs="Arial"/>
          <w:sz w:val="16"/>
          <w:szCs w:val="16"/>
        </w:rPr>
      </w:pPr>
    </w:p>
    <w:p w14:paraId="5845E624" w14:textId="77777777" w:rsidR="00911576" w:rsidRPr="0026598E" w:rsidRDefault="00911576" w:rsidP="00911576">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0C9AC5BA" w14:textId="77777777" w:rsidR="00911576" w:rsidRPr="0026598E" w:rsidRDefault="00911576" w:rsidP="00911576">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28A03176" w14:textId="77777777" w:rsidR="00911576" w:rsidRPr="0026598E" w:rsidRDefault="00911576" w:rsidP="00911576">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4963AE2" w14:textId="77777777" w:rsidR="00911576" w:rsidRPr="0026598E" w:rsidRDefault="00911576" w:rsidP="00911576">
      <w:pPr>
        <w:pStyle w:val="Textonotapie"/>
        <w:tabs>
          <w:tab w:val="left" w:pos="567"/>
        </w:tabs>
        <w:ind w:left="567" w:right="-1" w:hanging="567"/>
        <w:jc w:val="both"/>
        <w:rPr>
          <w:rFonts w:ascii="Arial Narrow" w:eastAsia="Arial Narrow" w:hAnsi="Arial Narrow" w:cs="Arial"/>
          <w:sz w:val="16"/>
          <w:szCs w:val="16"/>
        </w:rPr>
      </w:pPr>
    </w:p>
  </w:footnote>
  <w:footnote w:id="3">
    <w:p w14:paraId="325DC0BA" w14:textId="77777777" w:rsidR="00911576" w:rsidRPr="000828F5" w:rsidRDefault="00911576" w:rsidP="00911576">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1B76421" w14:textId="77777777" w:rsidR="00911576" w:rsidRPr="000828F5" w:rsidRDefault="00911576" w:rsidP="00911576">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0389278D" w14:textId="77777777" w:rsidR="00911576" w:rsidRPr="000828F5" w:rsidRDefault="00911576" w:rsidP="0091157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FBEEC5E" w14:textId="77777777" w:rsidR="00911576" w:rsidRPr="000828F5" w:rsidRDefault="00911576" w:rsidP="0091157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A7EA911" w14:textId="77777777" w:rsidR="00911576" w:rsidRPr="000828F5" w:rsidRDefault="00911576" w:rsidP="00911576">
      <w:pPr>
        <w:pStyle w:val="Textonotapie"/>
        <w:ind w:left="567" w:right="-1"/>
        <w:jc w:val="both"/>
        <w:rPr>
          <w:rFonts w:ascii="Arial Narrow" w:eastAsia="Arial Narrow" w:hAnsi="Arial Narrow" w:cs="Arial Narrow"/>
          <w:sz w:val="16"/>
          <w:szCs w:val="16"/>
        </w:rPr>
      </w:pPr>
    </w:p>
    <w:p w14:paraId="0828BFA1" w14:textId="77777777" w:rsidR="00911576" w:rsidRPr="000828F5" w:rsidRDefault="00911576" w:rsidP="0091157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1E4C3DC9" w14:textId="77777777" w:rsidR="00911576" w:rsidRPr="000828F5" w:rsidRDefault="00911576" w:rsidP="0091157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DEB07A2" w14:textId="77777777" w:rsidR="00911576" w:rsidRPr="000828F5" w:rsidRDefault="00911576" w:rsidP="00911576">
      <w:pPr>
        <w:pStyle w:val="Textonotapie"/>
        <w:jc w:val="both"/>
        <w:rPr>
          <w:rFonts w:ascii="Arial Narrow" w:hAnsi="Arial Narrow"/>
          <w:sz w:val="16"/>
          <w:szCs w:val="16"/>
        </w:rPr>
      </w:pPr>
    </w:p>
  </w:footnote>
  <w:footnote w:id="4">
    <w:p w14:paraId="690276BB" w14:textId="77777777" w:rsidR="003D7E24" w:rsidRPr="00C911AD" w:rsidRDefault="003D7E24" w:rsidP="003D7E24">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1308 </w:t>
      </w:r>
    </w:p>
    <w:p w14:paraId="1E91D108" w14:textId="77777777" w:rsidR="003D7E24" w:rsidRPr="00C911AD" w:rsidRDefault="003D7E24" w:rsidP="003D7E24">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5B0CE55D" w14:textId="77777777" w:rsidR="003D7E24" w:rsidRPr="00C911AD" w:rsidRDefault="003D7E24" w:rsidP="003D7E24">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18C8093D" w14:textId="77777777" w:rsidR="003D7E24" w:rsidRPr="00C911AD" w:rsidRDefault="003D7E24" w:rsidP="003D7E24">
      <w:pPr>
        <w:pStyle w:val="Textonotapie"/>
        <w:ind w:right="-1"/>
        <w:jc w:val="both"/>
        <w:rPr>
          <w:rFonts w:ascii="Arial Narrow" w:eastAsia="Arial Narrow" w:hAnsi="Arial Narrow" w:cs="Arial Narrow"/>
          <w:sz w:val="16"/>
          <w:szCs w:val="16"/>
        </w:rPr>
      </w:pPr>
    </w:p>
  </w:footnote>
  <w:footnote w:id="5">
    <w:p w14:paraId="6C90B3DB" w14:textId="77777777" w:rsidR="00911576" w:rsidRPr="006D4070" w:rsidRDefault="00911576" w:rsidP="00911576">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1308 </w:t>
      </w:r>
    </w:p>
    <w:p w14:paraId="0650C8E1" w14:textId="017DC10F" w:rsidR="00911576" w:rsidRPr="006D4070" w:rsidRDefault="00DD6954" w:rsidP="00911576">
      <w:pPr>
        <w:pStyle w:val="Textonotapie"/>
        <w:ind w:firstLine="567"/>
        <w:rPr>
          <w:rFonts w:ascii="Arial Narrow" w:eastAsia="Arial Narrow" w:hAnsi="Arial Narrow" w:cs="Arial"/>
          <w:b/>
          <w:bCs/>
          <w:sz w:val="16"/>
          <w:szCs w:val="16"/>
        </w:rPr>
      </w:pPr>
      <w:r w:rsidRPr="00DD6954">
        <w:rPr>
          <w:rFonts w:ascii="Arial Narrow" w:eastAsia="Arial Narrow" w:hAnsi="Arial Narrow" w:cs="Arial"/>
          <w:b/>
          <w:bCs/>
          <w:sz w:val="16"/>
          <w:szCs w:val="16"/>
        </w:rPr>
        <w:t>Artículo 88.- Reclamo de productos o servicios financieros y de seguros</w:t>
      </w:r>
    </w:p>
    <w:p w14:paraId="3186E408" w14:textId="21C49704" w:rsidR="00911576" w:rsidRPr="006D4070" w:rsidRDefault="00707EF5" w:rsidP="00707EF5">
      <w:pPr>
        <w:pStyle w:val="Textonotapie"/>
        <w:tabs>
          <w:tab w:val="left" w:pos="567"/>
        </w:tabs>
        <w:ind w:left="567"/>
        <w:jc w:val="both"/>
        <w:rPr>
          <w:rFonts w:ascii="Arial Narrow" w:eastAsia="Arial Narrow" w:hAnsi="Arial Narrow" w:cs="Arial"/>
          <w:sz w:val="16"/>
          <w:szCs w:val="16"/>
        </w:rPr>
      </w:pPr>
      <w:r w:rsidRPr="00DD6954">
        <w:rPr>
          <w:rFonts w:ascii="Arial Narrow" w:eastAsia="Arial Narrow" w:hAnsi="Arial Narrow" w:cs="Arial Narrow"/>
          <w:sz w:val="16"/>
          <w:szCs w:val="16"/>
        </w:rPr>
        <w:t xml:space="preserve">88.1 </w:t>
      </w:r>
      <w:r w:rsidRPr="00707EF5">
        <w:rPr>
          <w:rFonts w:ascii="Arial Narrow" w:eastAsia="Arial Narrow" w:hAnsi="Arial Narrow" w:cs="Arial Narrow"/>
          <w:sz w:val="16"/>
          <w:szCs w:val="16"/>
        </w:rPr>
        <w:t>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00911576" w:rsidRPr="006D4070">
        <w:rPr>
          <w:rFonts w:ascii="Arial Narrow" w:eastAsia="Arial Narrow" w:hAnsi="Arial Narrow" w:cs="Arial"/>
          <w:sz w:val="16"/>
          <w:szCs w:val="16"/>
        </w:rPr>
        <w:t xml:space="preserve">. </w:t>
      </w:r>
    </w:p>
    <w:p w14:paraId="1EE6CE51" w14:textId="77777777" w:rsidR="00911576" w:rsidRPr="006D4070" w:rsidRDefault="00911576" w:rsidP="00911576">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7E440364" w14:textId="77777777" w:rsidR="00911576" w:rsidRPr="006D4070" w:rsidRDefault="00911576" w:rsidP="00DD6954">
      <w:pPr>
        <w:pStyle w:val="Textonotapie"/>
        <w:rPr>
          <w:rFonts w:ascii="Arial Narrow" w:hAnsi="Arial Narrow"/>
          <w:sz w:val="16"/>
          <w:szCs w:val="16"/>
        </w:rPr>
      </w:pPr>
    </w:p>
  </w:footnote>
  <w:footnote w:id="6">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8">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0">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2">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7227E0"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7227E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7227E0" w:rsidRDefault="00CA59A2" w:rsidP="00CA59A2">
      <w:pPr>
        <w:pStyle w:val="Textonotapie"/>
        <w:ind w:left="1134" w:hanging="567"/>
        <w:jc w:val="both"/>
        <w:rPr>
          <w:rFonts w:ascii="Arial Narrow" w:hAnsi="Arial Narrow" w:cs="Arial"/>
          <w:b/>
          <w:bCs/>
          <w:sz w:val="16"/>
          <w:szCs w:val="16"/>
        </w:rPr>
      </w:pPr>
      <w:r w:rsidRPr="007227E0">
        <w:rPr>
          <w:rFonts w:ascii="Arial Narrow" w:hAnsi="Arial Narrow" w:cs="Arial"/>
          <w:b/>
          <w:bCs/>
          <w:sz w:val="16"/>
          <w:szCs w:val="16"/>
        </w:rPr>
        <w:t>Artículo 20.- Modalidades de notificación</w:t>
      </w:r>
    </w:p>
    <w:p w14:paraId="23580398" w14:textId="77777777" w:rsidR="00CA59A2" w:rsidRPr="007227E0" w:rsidRDefault="00CA59A2" w:rsidP="00CA59A2">
      <w:pPr>
        <w:pStyle w:val="Textonotapie"/>
        <w:ind w:left="1134" w:hanging="567"/>
        <w:jc w:val="both"/>
        <w:rPr>
          <w:rFonts w:ascii="Arial Narrow" w:hAnsi="Arial Narrow" w:cs="Arial"/>
          <w:sz w:val="16"/>
          <w:szCs w:val="16"/>
        </w:rPr>
      </w:pPr>
      <w:r w:rsidRPr="007227E0">
        <w:rPr>
          <w:rFonts w:ascii="Arial Narrow" w:hAnsi="Arial Narrow" w:cs="Arial"/>
          <w:sz w:val="16"/>
          <w:szCs w:val="16"/>
        </w:rPr>
        <w:t xml:space="preserve">20.4. </w:t>
      </w:r>
      <w:r w:rsidRPr="007227E0">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7227E0" w:rsidRDefault="00CA59A2" w:rsidP="00CA59A2">
      <w:pPr>
        <w:pStyle w:val="Textonotapie"/>
        <w:ind w:left="1134"/>
        <w:jc w:val="both"/>
        <w:rPr>
          <w:rFonts w:ascii="Arial Narrow" w:hAnsi="Arial Narrow" w:cs="Arial"/>
          <w:sz w:val="16"/>
          <w:szCs w:val="16"/>
        </w:rPr>
      </w:pPr>
      <w:r w:rsidRPr="007227E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7227E0">
        <w:rPr>
          <w:rFonts w:ascii="Arial Narrow" w:hAnsi="Arial Narrow" w:cs="Arial"/>
          <w:sz w:val="16"/>
          <w:szCs w:val="16"/>
        </w:rPr>
        <w:t>En caso de no recibirse respuesta automática de recepción en un plazo máximo de dos (2) días hábiles contados desde el día siguiente de efectuado</w:t>
      </w:r>
      <w:r w:rsidRPr="0026598E">
        <w:rPr>
          <w:rFonts w:ascii="Arial Narrow" w:hAnsi="Arial Narrow" w:cs="Arial"/>
          <w:sz w:val="16"/>
          <w:szCs w:val="16"/>
        </w:rPr>
        <w:t xml:space="preserve">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7A31"/>
    <w:rsid w:val="00061C5A"/>
    <w:rsid w:val="000A2C5A"/>
    <w:rsid w:val="000C03E0"/>
    <w:rsid w:val="000D0811"/>
    <w:rsid w:val="000D6CEF"/>
    <w:rsid w:val="000E3F14"/>
    <w:rsid w:val="00116696"/>
    <w:rsid w:val="001410FE"/>
    <w:rsid w:val="001453D1"/>
    <w:rsid w:val="001A2039"/>
    <w:rsid w:val="001B5674"/>
    <w:rsid w:val="001B6FB2"/>
    <w:rsid w:val="002023DD"/>
    <w:rsid w:val="00255140"/>
    <w:rsid w:val="00256A84"/>
    <w:rsid w:val="002644EB"/>
    <w:rsid w:val="00290C55"/>
    <w:rsid w:val="002B2DF7"/>
    <w:rsid w:val="003625DD"/>
    <w:rsid w:val="003748FB"/>
    <w:rsid w:val="0037744F"/>
    <w:rsid w:val="003D7E24"/>
    <w:rsid w:val="003E2CF7"/>
    <w:rsid w:val="00400DAF"/>
    <w:rsid w:val="004A1953"/>
    <w:rsid w:val="004A78FB"/>
    <w:rsid w:val="005732C9"/>
    <w:rsid w:val="0058044E"/>
    <w:rsid w:val="005D7A26"/>
    <w:rsid w:val="00626395"/>
    <w:rsid w:val="00640E10"/>
    <w:rsid w:val="00650C16"/>
    <w:rsid w:val="006B2BD1"/>
    <w:rsid w:val="00704B5D"/>
    <w:rsid w:val="00707EF5"/>
    <w:rsid w:val="007227E0"/>
    <w:rsid w:val="007365C9"/>
    <w:rsid w:val="00781FF3"/>
    <w:rsid w:val="008059E4"/>
    <w:rsid w:val="0083186C"/>
    <w:rsid w:val="008348FB"/>
    <w:rsid w:val="00841488"/>
    <w:rsid w:val="00853482"/>
    <w:rsid w:val="008834B0"/>
    <w:rsid w:val="00890B1F"/>
    <w:rsid w:val="0089579A"/>
    <w:rsid w:val="008B18DE"/>
    <w:rsid w:val="008B4476"/>
    <w:rsid w:val="008E5522"/>
    <w:rsid w:val="008E746F"/>
    <w:rsid w:val="008E7D18"/>
    <w:rsid w:val="008F4018"/>
    <w:rsid w:val="00911576"/>
    <w:rsid w:val="009306D5"/>
    <w:rsid w:val="00987623"/>
    <w:rsid w:val="009D251C"/>
    <w:rsid w:val="009D2900"/>
    <w:rsid w:val="009D7D45"/>
    <w:rsid w:val="00A07AF5"/>
    <w:rsid w:val="00A37879"/>
    <w:rsid w:val="00A64FA8"/>
    <w:rsid w:val="00A84194"/>
    <w:rsid w:val="00A87456"/>
    <w:rsid w:val="00A87B9B"/>
    <w:rsid w:val="00A93021"/>
    <w:rsid w:val="00AC634C"/>
    <w:rsid w:val="00AC64FB"/>
    <w:rsid w:val="00AD4AEE"/>
    <w:rsid w:val="00AE2D20"/>
    <w:rsid w:val="00B01ABF"/>
    <w:rsid w:val="00B41B42"/>
    <w:rsid w:val="00B62BF8"/>
    <w:rsid w:val="00B906B1"/>
    <w:rsid w:val="00B91E42"/>
    <w:rsid w:val="00BD2086"/>
    <w:rsid w:val="00BD7737"/>
    <w:rsid w:val="00BE40AC"/>
    <w:rsid w:val="00C8597B"/>
    <w:rsid w:val="00C96C12"/>
    <w:rsid w:val="00CA59A2"/>
    <w:rsid w:val="00CD0C8E"/>
    <w:rsid w:val="00D059EE"/>
    <w:rsid w:val="00D4694E"/>
    <w:rsid w:val="00D7422D"/>
    <w:rsid w:val="00DA79A0"/>
    <w:rsid w:val="00DB6197"/>
    <w:rsid w:val="00DD6954"/>
    <w:rsid w:val="00DF7425"/>
    <w:rsid w:val="00E067F3"/>
    <w:rsid w:val="00E16488"/>
    <w:rsid w:val="00E6140E"/>
    <w:rsid w:val="00E821BB"/>
    <w:rsid w:val="00ED4B2D"/>
    <w:rsid w:val="00EE3204"/>
    <w:rsid w:val="00F500D9"/>
    <w:rsid w:val="00F54134"/>
    <w:rsid w:val="00F943A9"/>
    <w:rsid w:val="00FB19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911576"/>
  </w:style>
  <w:style w:type="character" w:styleId="Refdecomentario">
    <w:name w:val="annotation reference"/>
    <w:basedOn w:val="Fuentedeprrafopredeter"/>
    <w:uiPriority w:val="99"/>
    <w:semiHidden/>
    <w:unhideWhenUsed/>
    <w:rsid w:val="001A2039"/>
    <w:rPr>
      <w:sz w:val="16"/>
      <w:szCs w:val="16"/>
    </w:rPr>
  </w:style>
  <w:style w:type="paragraph" w:styleId="Textocomentario">
    <w:name w:val="annotation text"/>
    <w:basedOn w:val="Normal"/>
    <w:link w:val="TextocomentarioCar"/>
    <w:uiPriority w:val="99"/>
    <w:unhideWhenUsed/>
    <w:rsid w:val="001A2039"/>
    <w:pPr>
      <w:spacing w:line="240" w:lineRule="auto"/>
    </w:pPr>
    <w:rPr>
      <w:sz w:val="20"/>
      <w:szCs w:val="20"/>
    </w:rPr>
  </w:style>
  <w:style w:type="character" w:customStyle="1" w:styleId="TextocomentarioCar">
    <w:name w:val="Texto comentario Car"/>
    <w:basedOn w:val="Fuentedeprrafopredeter"/>
    <w:link w:val="Textocomentario"/>
    <w:uiPriority w:val="99"/>
    <w:rsid w:val="001A2039"/>
    <w:rPr>
      <w:sz w:val="20"/>
      <w:szCs w:val="20"/>
    </w:rPr>
  </w:style>
  <w:style w:type="paragraph" w:styleId="Asuntodelcomentario">
    <w:name w:val="annotation subject"/>
    <w:basedOn w:val="Textocomentario"/>
    <w:next w:val="Textocomentario"/>
    <w:link w:val="AsuntodelcomentarioCar"/>
    <w:uiPriority w:val="99"/>
    <w:semiHidden/>
    <w:unhideWhenUsed/>
    <w:rsid w:val="001A2039"/>
    <w:rPr>
      <w:b/>
      <w:bCs/>
    </w:rPr>
  </w:style>
  <w:style w:type="character" w:customStyle="1" w:styleId="AsuntodelcomentarioCar">
    <w:name w:val="Asunto del comentario Car"/>
    <w:basedOn w:val="TextocomentarioCar"/>
    <w:link w:val="Asuntodelcomentario"/>
    <w:uiPriority w:val="99"/>
    <w:semiHidden/>
    <w:rsid w:val="001A203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7</Pages>
  <Words>1785</Words>
  <Characters>9821</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20</cp:revision>
  <dcterms:created xsi:type="dcterms:W3CDTF">2024-06-18T08:44:00Z</dcterms:created>
  <dcterms:modified xsi:type="dcterms:W3CDTF">2025-08-21T21:16:00Z</dcterms:modified>
</cp:coreProperties>
</file>