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CD43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sidRPr="006D1937">
        <w:rPr>
          <w:rFonts w:ascii="Arial Narrow" w:eastAsia="Times New Roman" w:hAnsi="Arial Narrow" w:cs="Times New Roman"/>
          <w:b/>
          <w:bCs/>
          <w:color w:val="000000"/>
          <w:kern w:val="0"/>
          <w:shd w:val="clear" w:color="auto" w:fill="FFFFFF"/>
          <w:lang w:eastAsia="es-PE"/>
          <w14:ligatures w14:val="none"/>
        </w:rPr>
        <w:t>1043-2026/CC1</w:t>
      </w:r>
    </w:p>
    <w:p w14:paraId="7E5DC22B" w14: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B5C56" w:rsidRPr="008B5C56">
        <w:rPr>
          <w:rFonts w:ascii="Arial Narrow" w:eastAsia="Arial Narrow" w:hAnsi="Arial Narrow" w:cs="Arial Narrow"/>
          <w:b/>
          <w:color w:val="000000"/>
          <w:kern w:val="0"/>
          <w:lang w:eastAsia="es-PE"/>
          <w14:ligatures w14:val="none"/>
        </w:rPr>
        <w:t>JES</w:t>
      </w:r>
      <w:r w:rsidR="008B5C56">
        <w:rPr>
          <w:rFonts w:ascii="Arial Narrow" w:eastAsia="Arial Narrow" w:hAnsi="Arial Narrow" w:cs="Arial Narrow"/>
          <w:b/>
          <w:color w:val="000000"/>
          <w:kern w:val="0"/>
          <w:lang w:eastAsia="es-PE"/>
          <w14:ligatures w14:val="none"/>
        </w:rPr>
        <w:t>Ú</w:t>
      </w:r>
      <w:r w:rsidR="008B5C56" w:rsidRPr="008B5C56">
        <w:rPr>
          <w:rFonts w:ascii="Arial Narrow" w:eastAsia="Arial Narrow" w:hAnsi="Arial Narrow" w:cs="Arial Narrow"/>
          <w:b/>
          <w:color w:val="000000"/>
          <w:kern w:val="0"/>
          <w:lang w:eastAsia="es-PE"/>
          <w14:ligatures w14:val="none"/>
        </w:rPr>
        <w:t>S</w:t>
      </w:r>
      <w:r w:rsidR="008B5C56">
        <w:rPr>
          <w:rFonts w:ascii="Arial Narrow" w:eastAsia="Arial Narrow" w:hAnsi="Arial Narrow" w:cs="Arial Narrow"/>
          <w:b/>
          <w:color w:val="000000"/>
          <w:kern w:val="0"/>
          <w:lang w:eastAsia="es-PE"/>
          <w14:ligatures w14:val="none"/>
        </w:rPr>
        <w:t xml:space="preserve"> Á</w:t>
      </w:r>
      <w:r w:rsidR="008B5C56" w:rsidRPr="008B5C56">
        <w:rPr>
          <w:rFonts w:ascii="Arial Narrow" w:eastAsia="Arial Narrow" w:hAnsi="Arial Narrow" w:cs="Arial Narrow"/>
          <w:b/>
          <w:color w:val="000000"/>
          <w:kern w:val="0"/>
          <w:lang w:eastAsia="es-PE"/>
          <w14:ligatures w14:val="none"/>
        </w:rPr>
        <w:t xml:space="preserve">NGELES ANAMPA </w:t>
      </w:r>
      <w:r w:rsidR="008B5C56" w:rsidRPr="008D25D2">
        <w:rPr>
          <w:rFonts w:ascii="Arial Narrow" w:eastAsia="Arial Narrow" w:hAnsi="Arial Narrow" w:cs="Arial Narrow"/>
          <w:b/>
          <w:color w:val="000000"/>
          <w:kern w:val="0"/>
          <w:lang w:eastAsia="es-PE"/>
          <w14:ligatures w14:val="none"/>
        </w:rPr>
        <w:t>YNCA</w:t>
      </w:r>
      <w:r w:rsidR="008B5C56" w:rsidRPr="008D25D2">
        <w:rPr>
          <w:rFonts w:ascii="Arial Narrow" w:eastAsia="Arial Narrow" w:hAnsi="Arial Narrow" w:cs="Arial Narrow"/>
          <w:b/>
          <w:color w:val="000000"/>
          <w:kern w:val="0"/>
          <w:lang w:eastAsia="es-PE"/>
          <w14:ligatures w14:val="none"/>
        </w:rPr>
        <w:t xml:space="preserve"> </w:t>
      </w:r>
      <w:r w:rsidRPr="008D25D2">
        <w:rPr>
          <w:rFonts w:ascii="Arial Narrow" w:eastAsia="Arial Narrow" w:hAnsi="Arial Narrow" w:cs="Arial Narrow"/>
          <w:b/>
          <w:color w:val="000000"/>
          <w:kern w:val="0"/>
          <w:lang w:eastAsia="es-PE"/>
          <w14:ligatures w14:val="none"/>
        </w:rPr>
        <w:t>(SEÑOR</w:t>
      </w:r>
      <w:r w:rsidR="008B5C56" w:rsidRPr="008D25D2">
        <w:rPr>
          <w:rFonts w:ascii="Arial Narrow" w:eastAsia="Arial Narrow" w:hAnsi="Arial Narrow" w:cs="Arial Narrow"/>
          <w:b/>
          <w:color w:val="000000"/>
          <w:kern w:val="0"/>
          <w:lang w:eastAsia="es-PE"/>
          <w14:ligatures w14:val="none"/>
        </w:rPr>
        <w:t xml:space="preserve"> </w:t>
      </w:r>
      <w:r w:rsidR="008B5C56" w:rsidRPr="008D25D2">
        <w:rPr>
          <w:rFonts w:ascii="Arial Narrow" w:eastAsia="Arial Narrow" w:hAnsi="Arial Narrow" w:cs="Arial Narrow"/>
          <w:b/>
          <w:color w:val="000000"/>
          <w:kern w:val="0"/>
          <w:lang w:eastAsia="es-PE"/>
          <w14:ligatures w14:val="none"/>
        </w:rPr>
        <w:t>ANAMPA</w:t>
      </w:r>
      <w:r w:rsidRPr="008D25D2">
        <w:rPr>
          <w:rFonts w:ascii="Arial Narrow" w:eastAsia="Arial Narrow" w:hAnsi="Arial Narrow" w:cs="Arial Narrow"/>
          <w:b/>
          <w:color w:val="000000"/>
          <w:kern w:val="0"/>
          <w:lang w:eastAsia="es-PE"/>
          <w14:ligatures w14:val="none"/>
        </w:rPr>
        <w:t>)</w:t>
      </w:r>
    </w:p>
    <w:p w14:paraId="6DEEEDFE" w14: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DENUNCIADO</w:t>
      </w:r>
      <w:r w:rsidRPr="008D25D2">
        <w:rPr>
          <w:rFonts w:ascii="Arial Narrow" w:eastAsia="Arial Narrow" w:hAnsi="Arial Narrow" w:cs="Arial Narrow"/>
          <w:b/>
          <w:color w:val="000000"/>
          <w:kern w:val="0"/>
          <w:lang w:eastAsia="es-PE"/>
          <w14:ligatures w14:val="none"/>
        </w:rPr>
        <w:tab/>
        <w:t>:</w:t>
      </w:r>
      <w:r w:rsidRPr="008D25D2">
        <w:rPr>
          <w:rFonts w:ascii="Arial Narrow" w:eastAsia="Arial Narrow" w:hAnsi="Arial Narrow" w:cs="Arial Narrow"/>
          <w:b/>
          <w:color w:val="000000"/>
          <w:kern w:val="0"/>
          <w:lang w:eastAsia="es-PE"/>
          <w14:ligatures w14:val="none"/>
        </w:rPr>
        <w:tab/>
      </w:r>
      <w:r w:rsidR="005D65EE" w:rsidRPr="008D25D2">
        <w:rPr>
          <w:rFonts w:ascii="Arial Narrow" w:eastAsia="Arial Narrow" w:hAnsi="Arial Narrow" w:cs="Arial Narrow"/>
          <w:b/>
          <w:color w:val="000000"/>
          <w:kern w:val="0"/>
          <w:lang w:eastAsia="es-PE"/>
          <w14:ligatures w14:val="none"/>
        </w:rPr>
        <w:t>LA POSITIVA SEGUROS Y REASEGUROS S.A.</w:t>
      </w:r>
      <w:r w:rsidR="005D65EE" w:rsidRPr="008D25D2">
        <w:rPr>
          <w:rFonts w:ascii="Arial Narrow" w:eastAsia="Arial Narrow" w:hAnsi="Arial Narrow" w:cs="Arial Narrow"/>
          <w:b/>
          <w:color w:val="000000"/>
          <w:kern w:val="0"/>
          <w:lang w:eastAsia="es-PE"/>
          <w14:ligatures w14:val="none"/>
        </w:rPr>
        <w:t xml:space="preserve"> </w:t>
      </w:r>
      <w:r w:rsidRPr="008D25D2">
        <w:rPr>
          <w:rFonts w:ascii="Arial Narrow" w:eastAsia="Arial Narrow" w:hAnsi="Arial Narrow" w:cs="Arial Narrow"/>
          <w:b/>
          <w:color w:val="000000"/>
          <w:kern w:val="0"/>
          <w:lang w:eastAsia="es-PE"/>
          <w14:ligatures w14:val="none"/>
        </w:rPr>
        <w:t>(</w:t>
      </w:r>
      <w:r w:rsidR="005D65EE" w:rsidRPr="008D25D2">
        <w:rPr>
          <w:rFonts w:ascii="Arial Narrow" w:eastAsia="Arial Narrow" w:hAnsi="Arial Narrow" w:cs="Arial Narrow"/>
          <w:b/>
          <w:color w:val="000000"/>
          <w:kern w:val="0"/>
          <w:lang w:eastAsia="es-PE"/>
          <w14:ligatures w14:val="none"/>
        </w:rPr>
        <w:t>LA POSITIVA</w:t>
      </w:r>
      <w:r w:rsidRPr="008D25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MATERIAS</w:t>
      </w:r>
      <w:r w:rsidRPr="008D25D2">
        <w:rPr>
          <w:rFonts w:ascii="Arial Narrow" w:eastAsia="Arial Narrow" w:hAnsi="Arial Narrow" w:cs="Arial Narrow"/>
          <w:b/>
          <w:color w:val="000000"/>
          <w:kern w:val="0"/>
          <w:lang w:eastAsia="es-PE"/>
          <w14:ligatures w14:val="none"/>
        </w:rPr>
        <w:tab/>
        <w:t xml:space="preserve">: </w:t>
      </w:r>
      <w:r w:rsidRPr="008D25D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6D1937">
        <w:rPr>
          <w:rFonts w:ascii="Arial Narrow" w:eastAsia="Times New Roman" w:hAnsi="Arial Narrow" w:cs="Times New Roman"/>
          <w:color w:val="000000"/>
          <w:kern w:val="0"/>
          <w:shd w:val="clear" w:color="auto" w:fill="FFFFFF"/>
          <w:lang w:eastAsia="es-PE"/>
          <w14:ligatures w14:val="none"/>
        </w:rPr>
        <w:t xml:space="preserve">, </w:t>
      </w:r>
      <w:r w:rsidR="003A71B1" w:rsidRPr="006D1937">
        <w:rPr>
          <w:rFonts w:ascii="Arial Narrow" w:eastAsia="Times New Roman" w:hAnsi="Arial Narrow" w:cs="Times New Roman"/>
          <w:color w:val="000000"/>
          <w:kern w:val="0"/>
          <w:shd w:val="clear" w:color="auto" w:fill="FFFFFF"/>
          <w:lang w:eastAsia="es-PE"/>
          <w14:ligatures w14:val="none"/>
        </w:rPr>
        <w:t>22</w:t>
      </w:r>
      <w:r w:rsidRPr="006D1937">
        <w:rPr>
          <w:rFonts w:ascii="Arial Narrow" w:eastAsia="Times New Roman" w:hAnsi="Arial Narrow" w:cs="Times New Roman"/>
          <w:color w:val="000000"/>
          <w:kern w:val="0"/>
          <w:shd w:val="clear" w:color="auto" w:fill="FFFFFF"/>
          <w:lang w:eastAsia="es-PE"/>
          <w14:ligatures w14:val="none"/>
        </w:rPr>
        <w:t xml:space="preserve"> de </w:t>
      </w:r>
      <w:r w:rsidR="003A71B1" w:rsidRPr="006D1937">
        <w:rPr>
          <w:rFonts w:ascii="Arial Narrow" w:eastAsia="Times New Roman" w:hAnsi="Arial Narrow" w:cs="Times New Roman"/>
          <w:color w:val="000000"/>
          <w:kern w:val="0"/>
          <w:shd w:val="clear" w:color="auto" w:fill="FFFFFF"/>
          <w:lang w:eastAsia="es-PE"/>
          <w14:ligatures w14:val="none"/>
        </w:rPr>
        <w:t>abril</w:t>
      </w:r>
      <w:r w:rsidR="00985114" w:rsidRPr="006D19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13861C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5D2">
        <w:rPr>
          <w:rFonts w:ascii="Arial Narrow" w:eastAsia="Times New Roman" w:hAnsi="Arial Narrow" w:cs="Arial"/>
          <w:color w:val="000000"/>
          <w:kern w:val="0"/>
          <w:lang w:val="es-ES" w:eastAsia="es-ES"/>
          <w14:ligatures w14:val="none"/>
        </w:rPr>
        <w:t xml:space="preserve">Mediante el escrito del </w:t>
      </w:r>
      <w:r w:rsidR="006D1937" w:rsidRPr="008D25D2">
        <w:rPr>
          <w:rFonts w:ascii="Arial Narrow" w:eastAsia="Times New Roman" w:hAnsi="Arial Narrow" w:cs="Arial"/>
          <w:color w:val="000000"/>
          <w:kern w:val="0"/>
          <w:lang w:val="es-ES" w:eastAsia="es-ES"/>
          <w14:ligatures w14:val="none"/>
        </w:rPr>
        <w:t>24 de marzo de 2026</w:t>
      </w:r>
      <w:r w:rsidR="00996DC2" w:rsidRPr="008D25D2">
        <w:rPr>
          <w:rFonts w:ascii="Arial Narrow" w:eastAsia="Times New Roman" w:hAnsi="Arial Narrow" w:cs="Arial"/>
          <w:color w:val="000000"/>
          <w:kern w:val="0"/>
          <w:lang w:val="es-ES" w:eastAsia="es-ES"/>
          <w14:ligatures w14:val="none"/>
        </w:rPr>
        <w:t xml:space="preserve">, </w:t>
      </w:r>
      <w:r w:rsidR="008B5C56" w:rsidRPr="008D25D2">
        <w:rPr>
          <w:rFonts w:ascii="Arial Narrow" w:eastAsia="Times New Roman" w:hAnsi="Arial Narrow" w:cs="Arial"/>
          <w:color w:val="000000"/>
          <w:kern w:val="0"/>
          <w:lang w:val="es-ES" w:eastAsia="es-ES"/>
          <w14:ligatures w14:val="none"/>
        </w:rPr>
        <w:t>complementado</w:t>
      </w:r>
      <w:r w:rsidR="00996DC2" w:rsidRPr="008D25D2">
        <w:rPr>
          <w:rFonts w:ascii="Arial Narrow" w:eastAsia="Times New Roman" w:hAnsi="Arial Narrow" w:cs="Arial"/>
          <w:color w:val="000000"/>
          <w:kern w:val="0"/>
          <w:lang w:val="es-ES" w:eastAsia="es-ES"/>
          <w14:ligatures w14:val="none"/>
        </w:rPr>
        <w:t xml:space="preserve"> mediante escrito del </w:t>
      </w:r>
      <w:r w:rsidR="008B5C56" w:rsidRPr="008D25D2">
        <w:rPr>
          <w:rFonts w:ascii="Arial Narrow" w:eastAsia="Times New Roman" w:hAnsi="Arial Narrow" w:cs="Arial"/>
          <w:color w:val="000000"/>
          <w:kern w:val="0"/>
          <w:lang w:val="es-ES" w:eastAsia="es-ES"/>
          <w14:ligatures w14:val="none"/>
        </w:rPr>
        <w:t>25 de marzo de 2026</w:t>
      </w:r>
      <w:r w:rsidR="00996DC2" w:rsidRPr="008D25D2">
        <w:rPr>
          <w:rFonts w:ascii="Arial Narrow" w:eastAsia="Calibri" w:hAnsi="Arial Narrow" w:cs="Arial"/>
          <w:kern w:val="0"/>
          <w14:ligatures w14:val="none"/>
        </w:rPr>
        <w:t>,</w:t>
      </w:r>
      <w:r w:rsidRPr="008D25D2">
        <w:rPr>
          <w:rFonts w:ascii="Arial Narrow" w:eastAsia="Calibri" w:hAnsi="Arial Narrow" w:cs="Arial"/>
          <w:kern w:val="0"/>
          <w14:ligatures w14:val="none"/>
        </w:rPr>
        <w:t xml:space="preserve"> </w:t>
      </w:r>
      <w:r w:rsidR="008D25D2" w:rsidRPr="008D25D2">
        <w:rPr>
          <w:rFonts w:ascii="Arial Narrow" w:eastAsia="Calibri" w:hAnsi="Arial Narrow" w:cs="Arial"/>
          <w:kern w:val="0"/>
          <w14:ligatures w14:val="none"/>
        </w:rPr>
        <w:t>el</w:t>
      </w:r>
      <w:r w:rsidRPr="008D25D2">
        <w:rPr>
          <w:rFonts w:ascii="Arial Narrow" w:eastAsia="Calibri" w:hAnsi="Arial Narrow" w:cs="Arial"/>
          <w:kern w:val="0"/>
          <w14:ligatures w14:val="none"/>
        </w:rPr>
        <w:t xml:space="preserve"> señor </w:t>
      </w:r>
      <w:r w:rsidR="008D25D2" w:rsidRPr="008D25D2">
        <w:rPr>
          <w:rFonts w:ascii="Arial Narrow" w:eastAsia="Calibri" w:hAnsi="Arial Narrow" w:cs="Arial"/>
          <w:kern w:val="0"/>
          <w14:ligatures w14:val="none"/>
        </w:rPr>
        <w:t>Anampa</w:t>
      </w:r>
      <w:r w:rsidR="00CE67CA" w:rsidRPr="0026598E">
        <w:rPr>
          <w:rFonts w:ascii="Arial Narrow" w:eastAsia="Times New Roman" w:hAnsi="Arial Narrow" w:cs="Times New Roman"/>
          <w:color w:val="000000"/>
          <w:kern w:val="0"/>
          <w:vertAlign w:val="superscript"/>
          <w:lang w:val="es-ES" w:eastAsia="es-ES"/>
          <w14:ligatures w14:val="none"/>
        </w:rPr>
        <w:footnoteReference w:id="1"/>
      </w:r>
      <w:r w:rsidR="008D25D2" w:rsidRPr="008D25D2">
        <w:rPr>
          <w:rFonts w:ascii="Arial Narrow" w:eastAsia="Calibri" w:hAnsi="Arial Narrow" w:cs="Arial"/>
          <w:kern w:val="0"/>
          <w14:ligatures w14:val="none"/>
        </w:rPr>
        <w:t xml:space="preserve"> </w:t>
      </w:r>
      <w:r w:rsidRPr="008D25D2">
        <w:rPr>
          <w:rFonts w:ascii="Arial Narrow" w:eastAsia="Calibri" w:hAnsi="Arial Narrow" w:cs="Arial"/>
          <w:kern w:val="0"/>
          <w14:ligatures w14:val="none"/>
        </w:rPr>
        <w:t>d</w:t>
      </w:r>
      <w:r w:rsidRPr="008D25D2">
        <w:rPr>
          <w:rFonts w:ascii="Arial Narrow" w:eastAsia="Times New Roman" w:hAnsi="Arial Narrow" w:cs="Arial"/>
          <w:color w:val="000000"/>
          <w:kern w:val="0"/>
          <w:lang w:val="es-ES" w:eastAsia="es-ES"/>
          <w14:ligatures w14:val="none"/>
        </w:rPr>
        <w:t xml:space="preserve">enunció a </w:t>
      </w:r>
      <w:r w:rsidR="008D25D2" w:rsidRPr="008D25D2">
        <w:rPr>
          <w:rFonts w:ascii="Arial Narrow" w:eastAsia="Times New Roman" w:hAnsi="Arial Narrow" w:cs="Arial"/>
          <w:color w:val="000000"/>
          <w:kern w:val="0"/>
          <w:lang w:val="es-ES" w:eastAsia="es-ES"/>
          <w14:ligatures w14:val="none"/>
        </w:rPr>
        <w:t xml:space="preserve">La Positiva </w:t>
      </w:r>
      <w:r w:rsidRPr="008D25D2">
        <w:rPr>
          <w:rFonts w:ascii="Arial Narrow" w:eastAsia="Times New Roman" w:hAnsi="Arial Narrow" w:cs="Arial"/>
          <w:color w:val="000000"/>
          <w:kern w:val="0"/>
          <w:lang w:val="es-ES" w:eastAsia="es-ES"/>
          <w14:ligatures w14:val="none"/>
        </w:rPr>
        <w:t xml:space="preserve">por presuntas infracciones a la Ley </w:t>
      </w:r>
      <w:r w:rsidR="003A71B1" w:rsidRPr="008D25D2">
        <w:rPr>
          <w:rFonts w:ascii="Arial Narrow" w:eastAsia="Times New Roman" w:hAnsi="Arial Narrow" w:cs="Times New Roman"/>
          <w:kern w:val="0"/>
          <w:lang w:eastAsia="es-PE"/>
          <w14:ligatures w14:val="none"/>
        </w:rPr>
        <w:t>29571</w:t>
      </w:r>
      <w:r w:rsidRPr="008D25D2">
        <w:rPr>
          <w:rFonts w:ascii="Arial Narrow" w:eastAsia="Times New Roman" w:hAnsi="Arial Narrow" w:cs="Arial"/>
          <w:color w:val="000000"/>
          <w:kern w:val="0"/>
          <w:lang w:val="es-ES" w:eastAsia="es-ES"/>
          <w14:ligatures w14:val="none"/>
        </w:rPr>
        <w:t>,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C33844" w:rsidRDefault="00CA59A2" w:rsidP="00C33844">
      <w:pPr>
        <w:spacing w:after="0" w:line="240" w:lineRule="auto"/>
        <w:jc w:val="both"/>
        <w:rPr>
          <w:rFonts w:ascii="Arial Narrow" w:eastAsia="Times New Roman" w:hAnsi="Arial Narrow" w:cs="Arial"/>
          <w:color w:val="000000"/>
          <w:kern w:val="0"/>
          <w:highlight w:val="green"/>
          <w:lang w:eastAsia="es-ES"/>
          <w14:ligatures w14:val="none"/>
        </w:rPr>
      </w:pPr>
    </w:p>
    <w:p w14:paraId="71FE7DB1" w14: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18 de febrero de 2025, en el distrito de San Juan de Miraflores, provincia y departamento de Lima, </w:t>
      </w:r>
      <w:r w:rsidR="009536A5">
        <w:rPr>
          <w:rFonts w:ascii="Arial Narrow" w:eastAsia="Times New Roman" w:hAnsi="Arial Narrow" w:cs="Arial"/>
          <w:color w:val="000000"/>
          <w:kern w:val="0"/>
          <w:lang w:eastAsia="es-ES"/>
          <w14:ligatures w14:val="none"/>
        </w:rPr>
        <w:t xml:space="preserve">la señora </w:t>
      </w:r>
      <w:r w:rsidRPr="00C33844">
        <w:rPr>
          <w:rFonts w:ascii="Arial Narrow" w:eastAsia="Times New Roman" w:hAnsi="Arial Narrow" w:cs="Arial"/>
          <w:color w:val="000000"/>
          <w:kern w:val="0"/>
          <w:lang w:eastAsia="es-ES"/>
          <w14:ligatures w14:val="none"/>
        </w:rPr>
        <w:t>Flavia Alessandra Aquino Castro</w:t>
      </w:r>
      <w:r w:rsidR="009536A5">
        <w:rPr>
          <w:rFonts w:ascii="Arial Narrow" w:eastAsia="Times New Roman" w:hAnsi="Arial Narrow" w:cs="Arial"/>
          <w:color w:val="000000"/>
          <w:kern w:val="0"/>
          <w:lang w:eastAsia="es-ES"/>
          <w14:ligatures w14:val="none"/>
        </w:rPr>
        <w:t xml:space="preserve"> (en adelante, señora </w:t>
      </w:r>
      <w:r w:rsidR="009536A5" w:rsidRPr="00C33844">
        <w:rPr>
          <w:rFonts w:ascii="Arial Narrow" w:eastAsia="Times New Roman" w:hAnsi="Arial Narrow" w:cs="Arial"/>
          <w:color w:val="000000"/>
          <w:kern w:val="0"/>
          <w:lang w:eastAsia="es-ES"/>
          <w14:ligatures w14:val="none"/>
        </w:rPr>
        <w:t>Aquino</w:t>
      </w:r>
      <w:r w:rsidR="009536A5">
        <w:rPr>
          <w:rFonts w:ascii="Arial Narrow" w:eastAsia="Times New Roman" w:hAnsi="Arial Narrow" w:cs="Arial"/>
          <w:color w:val="000000"/>
          <w:kern w:val="0"/>
          <w:lang w:eastAsia="es-ES"/>
          <w14:ligatures w14:val="none"/>
        </w:rPr>
        <w:t>)</w:t>
      </w:r>
      <w:r w:rsidRPr="00C33844">
        <w:rPr>
          <w:rFonts w:ascii="Arial Narrow" w:eastAsia="Times New Roman" w:hAnsi="Arial Narrow" w:cs="Arial"/>
          <w:color w:val="000000"/>
          <w:kern w:val="0"/>
          <w:lang w:eastAsia="es-ES"/>
          <w14:ligatures w14:val="none"/>
        </w:rPr>
        <w:t xml:space="preserve"> se desplazaba conduciendo una motocicleta cuando fue impactada por el vehículo con Placa de Rodaje C3A-945, el cual contaba con Seguro Obligatorio de Accidentes de Tránsito emitido por La Positiva</w:t>
      </w:r>
      <w:r w:rsidR="00A178DC">
        <w:rPr>
          <w:rFonts w:ascii="Arial Narrow" w:eastAsia="Times New Roman" w:hAnsi="Arial Narrow" w:cs="Arial"/>
          <w:color w:val="000000"/>
          <w:kern w:val="0"/>
          <w:lang w:eastAsia="es-ES"/>
          <w14:ligatures w14:val="none"/>
        </w:rPr>
        <w:t xml:space="preserve"> (en adelante, SOAT)</w:t>
      </w:r>
      <w:r w:rsidRPr="00C33844">
        <w:rPr>
          <w:rFonts w:ascii="Arial Narrow" w:eastAsia="Times New Roman" w:hAnsi="Arial Narrow" w:cs="Arial"/>
          <w:color w:val="000000"/>
          <w:kern w:val="0"/>
          <w:lang w:eastAsia="es-ES"/>
          <w14:ligatures w14:val="none"/>
        </w:rPr>
        <w:t>.</w:t>
      </w:r>
      <w:r w:rsidR="00A178DC">
        <w:rPr>
          <w:rFonts w:ascii="Arial Narrow" w:eastAsia="Times New Roman" w:hAnsi="Arial Narrow" w:cs="Arial"/>
          <w:color w:val="000000"/>
          <w:kern w:val="0"/>
          <w:lang w:eastAsia="es-ES"/>
          <w14:ligatures w14:val="none"/>
        </w:rPr>
        <w:t xml:space="preserve"> C</w:t>
      </w:r>
      <w:r w:rsidRPr="00A178DC">
        <w:rPr>
          <w:rFonts w:ascii="Arial Narrow" w:eastAsia="Times New Roman" w:hAnsi="Arial Narrow" w:cs="Arial"/>
          <w:color w:val="000000"/>
          <w:kern w:val="0"/>
          <w:lang w:eastAsia="es-ES"/>
          <w14:ligatures w14:val="none"/>
        </w:rPr>
        <w:t xml:space="preserve">omo consecuencia del impacto, </w:t>
      </w:r>
      <w:r w:rsidR="00A178DC">
        <w:rPr>
          <w:rFonts w:ascii="Arial Narrow" w:eastAsia="Times New Roman" w:hAnsi="Arial Narrow" w:cs="Arial"/>
          <w:color w:val="000000"/>
          <w:kern w:val="0"/>
          <w:lang w:eastAsia="es-ES"/>
          <w14:ligatures w14:val="none"/>
        </w:rPr>
        <w:t xml:space="preserve">la </w:t>
      </w:r>
      <w:r w:rsidR="00A178DC">
        <w:rPr>
          <w:rFonts w:ascii="Arial Narrow" w:eastAsia="Times New Roman" w:hAnsi="Arial Narrow" w:cs="Arial"/>
          <w:color w:val="000000"/>
          <w:kern w:val="0"/>
          <w:lang w:eastAsia="es-ES"/>
          <w14:ligatures w14:val="none"/>
        </w:rPr>
        <w:t xml:space="preserve">señora </w:t>
      </w:r>
      <w:r w:rsidR="00A178DC" w:rsidRPr="00C33844">
        <w:rPr>
          <w:rFonts w:ascii="Arial Narrow" w:eastAsia="Times New Roman" w:hAnsi="Arial Narrow" w:cs="Arial"/>
          <w:color w:val="000000"/>
          <w:kern w:val="0"/>
          <w:lang w:eastAsia="es-ES"/>
          <w14:ligatures w14:val="none"/>
        </w:rPr>
        <w:t>Aquino</w:t>
      </w:r>
      <w:r w:rsidRPr="00A178DC">
        <w:rPr>
          <w:rFonts w:ascii="Arial Narrow" w:eastAsia="Times New Roman" w:hAnsi="Arial Narrow" w:cs="Arial"/>
          <w:color w:val="000000"/>
          <w:kern w:val="0"/>
          <w:lang w:eastAsia="es-ES"/>
          <w14:ligatures w14:val="none"/>
        </w:rPr>
        <w:t xml:space="preserve"> sufrió lesiones que ocasionaron su fallecimiento.</w:t>
      </w:r>
    </w:p>
    <w:p w14:paraId="69B53B6B" w14:textId="61899BFF" w:rsidR="00C33844" w:rsidRPr="00130043" w:rsidRDefault="00A178DC" w:rsidP="0013004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3CF78F75" w14: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4 de setiembre de 2025, </w:t>
      </w:r>
      <w:r w:rsidR="00B7047D">
        <w:rPr>
          <w:rFonts w:ascii="Arial Narrow" w:eastAsia="Times New Roman" w:hAnsi="Arial Narrow" w:cs="Arial"/>
          <w:color w:val="000000"/>
          <w:kern w:val="0"/>
          <w:lang w:eastAsia="es-ES"/>
          <w14:ligatures w14:val="none"/>
        </w:rPr>
        <w:t>se reportó</w:t>
      </w:r>
      <w:r w:rsidRPr="00C33844">
        <w:rPr>
          <w:rFonts w:ascii="Arial Narrow" w:eastAsia="Times New Roman" w:hAnsi="Arial Narrow" w:cs="Arial"/>
          <w:color w:val="000000"/>
          <w:kern w:val="0"/>
          <w:lang w:eastAsia="es-ES"/>
          <w14:ligatures w14:val="none"/>
        </w:rPr>
        <w:t xml:space="preserve"> telefónicamente el siniestro ante La Positiva</w:t>
      </w:r>
      <w:r w:rsidR="00B7047D">
        <w:rPr>
          <w:rFonts w:ascii="Arial Narrow" w:eastAsia="Times New Roman" w:hAnsi="Arial Narrow" w:cs="Arial"/>
          <w:color w:val="000000"/>
          <w:kern w:val="0"/>
          <w:lang w:eastAsia="es-ES"/>
          <w14:ligatures w14:val="none"/>
        </w:rPr>
        <w:t xml:space="preserve">, </w:t>
      </w:r>
      <w:r w:rsidRPr="00C33844">
        <w:rPr>
          <w:rFonts w:ascii="Arial Narrow" w:eastAsia="Times New Roman" w:hAnsi="Arial Narrow" w:cs="Arial"/>
          <w:color w:val="000000"/>
          <w:kern w:val="0"/>
          <w:lang w:eastAsia="es-ES"/>
          <w14:ligatures w14:val="none"/>
        </w:rPr>
        <w:t>con la finalidad de obtener el número de siniestro necesario para ingresar la solicitud de cobertura</w:t>
      </w:r>
      <w:r w:rsidR="00601C8C">
        <w:rPr>
          <w:rFonts w:ascii="Arial Narrow" w:eastAsia="Times New Roman" w:hAnsi="Arial Narrow" w:cs="Arial"/>
          <w:color w:val="000000"/>
          <w:kern w:val="0"/>
          <w:lang w:eastAsia="es-ES"/>
          <w14:ligatures w14:val="none"/>
        </w:rPr>
        <w:t xml:space="preserve"> del SOAT </w:t>
      </w:r>
      <w:r w:rsidR="00601C8C" w:rsidRPr="00C33844">
        <w:rPr>
          <w:rFonts w:ascii="Arial Narrow" w:eastAsia="Times New Roman" w:hAnsi="Arial Narrow" w:cs="Arial"/>
          <w:color w:val="000000"/>
          <w:kern w:val="0"/>
          <w:lang w:eastAsia="es-ES"/>
          <w14:ligatures w14:val="none"/>
        </w:rPr>
        <w:t xml:space="preserve">a favor </w:t>
      </w:r>
      <w:r w:rsidR="00601C8C">
        <w:rPr>
          <w:rFonts w:ascii="Arial Narrow" w:eastAsia="Times New Roman" w:hAnsi="Arial Narrow" w:cs="Arial"/>
          <w:color w:val="000000"/>
          <w:kern w:val="0"/>
          <w:lang w:eastAsia="es-ES"/>
          <w14:ligatures w14:val="none"/>
        </w:rPr>
        <w:t>del</w:t>
      </w:r>
      <w:r w:rsidR="00601C8C" w:rsidRPr="00846720">
        <w:rPr>
          <w:rFonts w:ascii="Arial Narrow" w:eastAsia="Times New Roman" w:hAnsi="Arial Narrow" w:cs="Arial"/>
          <w:color w:val="000000"/>
          <w:kern w:val="0"/>
          <w:lang w:eastAsia="es-ES"/>
          <w14:ligatures w14:val="none"/>
        </w:rPr>
        <w:t xml:space="preserve"> menor hijo de</w:t>
      </w:r>
      <w:r w:rsidR="00601C8C">
        <w:rPr>
          <w:rFonts w:ascii="Arial Narrow" w:eastAsia="Times New Roman" w:hAnsi="Arial Narrow" w:cs="Arial"/>
          <w:color w:val="000000"/>
          <w:kern w:val="0"/>
          <w:lang w:eastAsia="es-ES"/>
          <w14:ligatures w14:val="none"/>
        </w:rPr>
        <w:t xml:space="preserve"> la </w:t>
      </w:r>
      <w:r w:rsidR="00601C8C">
        <w:rPr>
          <w:rFonts w:ascii="Arial Narrow" w:eastAsia="Times New Roman" w:hAnsi="Arial Narrow" w:cs="Arial"/>
          <w:color w:val="000000"/>
          <w:kern w:val="0"/>
          <w:lang w:eastAsia="es-ES"/>
          <w14:ligatures w14:val="none"/>
        </w:rPr>
        <w:t xml:space="preserve">señora </w:t>
      </w:r>
      <w:r w:rsidR="00601C8C" w:rsidRPr="00C33844">
        <w:rPr>
          <w:rFonts w:ascii="Arial Narrow" w:eastAsia="Times New Roman" w:hAnsi="Arial Narrow" w:cs="Arial"/>
          <w:color w:val="000000"/>
          <w:kern w:val="0"/>
          <w:lang w:eastAsia="es-ES"/>
          <w14:ligatures w14:val="none"/>
        </w:rPr>
        <w:t>Aquino</w:t>
      </w:r>
      <w:r w:rsidR="00130043">
        <w:rPr>
          <w:rFonts w:ascii="Arial Narrow" w:eastAsia="Times New Roman" w:hAnsi="Arial Narrow" w:cs="Arial"/>
          <w:color w:val="000000"/>
          <w:kern w:val="0"/>
          <w:lang w:eastAsia="es-ES"/>
          <w14:ligatures w14:val="none"/>
        </w:rPr>
        <w:t xml:space="preserve"> de</w:t>
      </w:r>
      <w:r w:rsidR="00601C8C" w:rsidRPr="00846720">
        <w:rPr>
          <w:rFonts w:ascii="Arial Narrow" w:eastAsia="Times New Roman" w:hAnsi="Arial Narrow" w:cs="Arial"/>
          <w:color w:val="000000"/>
          <w:kern w:val="0"/>
          <w:lang w:eastAsia="es-ES"/>
          <w14:ligatures w14:val="none"/>
        </w:rPr>
        <w:t xml:space="preserve"> iniciales G. M. A. A.</w:t>
      </w:r>
      <w:r w:rsidRPr="00C33844">
        <w:rPr>
          <w:rFonts w:ascii="Arial Narrow" w:eastAsia="Times New Roman" w:hAnsi="Arial Narrow" w:cs="Arial"/>
          <w:color w:val="000000"/>
          <w:kern w:val="0"/>
          <w:lang w:eastAsia="es-ES"/>
          <w14:ligatures w14:val="none"/>
        </w:rPr>
        <w:t xml:space="preserve">; sin embargo, no </w:t>
      </w:r>
      <w:r w:rsidR="00B7047D">
        <w:rPr>
          <w:rFonts w:ascii="Arial Narrow" w:eastAsia="Times New Roman" w:hAnsi="Arial Narrow" w:cs="Arial"/>
          <w:color w:val="000000"/>
          <w:kern w:val="0"/>
          <w:lang w:eastAsia="es-ES"/>
          <w14:ligatures w14:val="none"/>
        </w:rPr>
        <w:t>se</w:t>
      </w:r>
      <w:r w:rsidRPr="00C33844">
        <w:rPr>
          <w:rFonts w:ascii="Arial Narrow" w:eastAsia="Times New Roman" w:hAnsi="Arial Narrow" w:cs="Arial"/>
          <w:color w:val="000000"/>
          <w:kern w:val="0"/>
          <w:lang w:eastAsia="es-ES"/>
          <w14:ligatures w14:val="none"/>
        </w:rPr>
        <w:t xml:space="preserve"> </w:t>
      </w:r>
      <w:r w:rsidR="00B7047D">
        <w:rPr>
          <w:rFonts w:ascii="Arial Narrow" w:eastAsia="Times New Roman" w:hAnsi="Arial Narrow" w:cs="Arial"/>
          <w:color w:val="000000"/>
          <w:kern w:val="0"/>
          <w:lang w:eastAsia="es-ES"/>
          <w14:ligatures w14:val="none"/>
        </w:rPr>
        <w:t>proporcionó</w:t>
      </w:r>
      <w:r w:rsidRPr="00C33844">
        <w:rPr>
          <w:rFonts w:ascii="Arial Narrow" w:eastAsia="Times New Roman" w:hAnsi="Arial Narrow" w:cs="Arial"/>
          <w:color w:val="000000"/>
          <w:kern w:val="0"/>
          <w:lang w:eastAsia="es-ES"/>
          <w14:ligatures w14:val="none"/>
        </w:rPr>
        <w:t xml:space="preserve"> un mecanismo de atención que permitiera canalizar dicha gestión.</w:t>
      </w:r>
      <w:r w:rsidR="001B3189">
        <w:rPr>
          <w:rFonts w:ascii="Arial Narrow" w:eastAsia="Times New Roman" w:hAnsi="Arial Narrow" w:cs="Arial"/>
          <w:color w:val="000000"/>
          <w:kern w:val="0"/>
          <w:lang w:eastAsia="es-ES"/>
          <w14:ligatures w14:val="none"/>
        </w:rPr>
        <w:t xml:space="preserve"> </w:t>
      </w:r>
    </w:p>
    <w:p w14:paraId="00AF8C58" w14:textId="42D03CDC" w:rsidR="00C33844" w:rsidRPr="009B3377" w:rsidRDefault="00DE532C" w:rsidP="009B3377">
      <w:pPr>
        <w:spacing w:after="0" w:line="240" w:lineRule="auto"/>
        <w:jc w:val="both"/>
        <w:rPr>
          <w:rFonts w:ascii="Arial Narrow" w:eastAsia="Times New Roman" w:hAnsi="Arial Narrow" w:cs="Arial"/>
          <w:color w:val="000000"/>
          <w:kern w:val="0"/>
          <w:lang w:eastAsia="es-ES"/>
          <w14:ligatures w14:val="none"/>
        </w:rPr>
      </w:pPr>
      <w:r w:rsidRPr="009B3377">
        <w:rPr>
          <w:rFonts w:ascii="Arial Narrow" w:eastAsia="Times New Roman" w:hAnsi="Arial Narrow" w:cs="Arial"/>
          <w:color w:val="000000"/>
          <w:kern w:val="0"/>
          <w:lang w:eastAsia="es-ES"/>
          <w14:ligatures w14:val="none"/>
        </w:rPr>
        <w:t xml:space="preserve"> </w:t>
      </w:r>
    </w:p>
    <w:p w14:paraId="69A7BDA5" w14: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10 de febrero de 2026, </w:t>
      </w:r>
      <w:r w:rsidR="001B3189">
        <w:rPr>
          <w:rFonts w:ascii="Arial Narrow" w:eastAsia="Times New Roman" w:hAnsi="Arial Narrow" w:cs="Arial"/>
          <w:color w:val="000000"/>
          <w:kern w:val="0"/>
          <w:lang w:eastAsia="es-ES"/>
          <w14:ligatures w14:val="none"/>
        </w:rPr>
        <w:t>se realizó</w:t>
      </w:r>
      <w:r w:rsidRPr="00C33844">
        <w:rPr>
          <w:rFonts w:ascii="Arial Narrow" w:eastAsia="Times New Roman" w:hAnsi="Arial Narrow" w:cs="Arial"/>
          <w:color w:val="000000"/>
          <w:kern w:val="0"/>
          <w:lang w:eastAsia="es-ES"/>
          <w14:ligatures w14:val="none"/>
        </w:rPr>
        <w:t xml:space="preserve"> nuevamente </w:t>
      </w:r>
      <w:r w:rsidR="001B3189">
        <w:rPr>
          <w:rFonts w:ascii="Arial Narrow" w:eastAsia="Times New Roman" w:hAnsi="Arial Narrow" w:cs="Arial"/>
          <w:color w:val="000000"/>
          <w:kern w:val="0"/>
          <w:lang w:eastAsia="es-ES"/>
          <w14:ligatures w14:val="none"/>
        </w:rPr>
        <w:t xml:space="preserve">una comunicación </w:t>
      </w:r>
      <w:r w:rsidRPr="00C33844">
        <w:rPr>
          <w:rFonts w:ascii="Arial Narrow" w:eastAsia="Times New Roman" w:hAnsi="Arial Narrow" w:cs="Arial"/>
          <w:color w:val="000000"/>
          <w:kern w:val="0"/>
          <w:lang w:eastAsia="es-ES"/>
          <w14:ligatures w14:val="none"/>
        </w:rPr>
        <w:t xml:space="preserve">con La Positiva con la finalidad de obtener el número de siniestro; no obstante, </w:t>
      </w:r>
      <w:r w:rsidR="001B3189">
        <w:rPr>
          <w:rFonts w:ascii="Arial Narrow" w:eastAsia="Times New Roman" w:hAnsi="Arial Narrow" w:cs="Arial"/>
          <w:color w:val="000000"/>
          <w:kern w:val="0"/>
          <w:lang w:eastAsia="es-ES"/>
          <w14:ligatures w14:val="none"/>
        </w:rPr>
        <w:t>la compañía aseguradora señaló</w:t>
      </w:r>
      <w:r w:rsidRPr="00C33844">
        <w:rPr>
          <w:rFonts w:ascii="Arial Narrow" w:eastAsia="Times New Roman" w:hAnsi="Arial Narrow" w:cs="Arial"/>
          <w:color w:val="000000"/>
          <w:kern w:val="0"/>
          <w:lang w:eastAsia="es-ES"/>
          <w14:ligatures w14:val="none"/>
        </w:rPr>
        <w:t xml:space="preserve"> que no correspondía otorgar cobertura debido a que la </w:t>
      </w:r>
      <w:r w:rsidR="00D7002E">
        <w:rPr>
          <w:rFonts w:ascii="Arial Narrow" w:eastAsia="Times New Roman" w:hAnsi="Arial Narrow" w:cs="Arial"/>
          <w:color w:val="000000"/>
          <w:kern w:val="0"/>
          <w:lang w:eastAsia="es-ES"/>
          <w14:ligatures w14:val="none"/>
        </w:rPr>
        <w:t xml:space="preserve">señora </w:t>
      </w:r>
      <w:r w:rsidR="00D7002E" w:rsidRPr="00C33844">
        <w:rPr>
          <w:rFonts w:ascii="Arial Narrow" w:eastAsia="Times New Roman" w:hAnsi="Arial Narrow" w:cs="Arial"/>
          <w:color w:val="000000"/>
          <w:kern w:val="0"/>
          <w:lang w:eastAsia="es-ES"/>
          <w14:ligatures w14:val="none"/>
        </w:rPr>
        <w:t>Aquino</w:t>
      </w:r>
      <w:r w:rsidR="00D7002E" w:rsidRPr="00C33844">
        <w:rPr>
          <w:rFonts w:ascii="Arial Narrow" w:eastAsia="Times New Roman" w:hAnsi="Arial Narrow" w:cs="Arial"/>
          <w:color w:val="000000"/>
          <w:kern w:val="0"/>
          <w:lang w:eastAsia="es-ES"/>
          <w14:ligatures w14:val="none"/>
        </w:rPr>
        <w:t xml:space="preserve"> </w:t>
      </w:r>
      <w:r w:rsidRPr="00C33844">
        <w:rPr>
          <w:rFonts w:ascii="Arial Narrow" w:eastAsia="Times New Roman" w:hAnsi="Arial Narrow" w:cs="Arial"/>
          <w:color w:val="000000"/>
          <w:kern w:val="0"/>
          <w:lang w:eastAsia="es-ES"/>
          <w14:ligatures w14:val="none"/>
        </w:rPr>
        <w:t xml:space="preserve">conducía un vehículo que no contaba con </w:t>
      </w:r>
      <w:r w:rsidR="00592F29">
        <w:rPr>
          <w:rFonts w:ascii="Arial Narrow" w:eastAsia="Times New Roman" w:hAnsi="Arial Narrow" w:cs="Arial"/>
          <w:color w:val="000000"/>
          <w:kern w:val="0"/>
          <w:lang w:eastAsia="es-ES"/>
          <w14:ligatures w14:val="none"/>
        </w:rPr>
        <w:t>SOAT</w:t>
      </w:r>
      <w:r w:rsidRPr="00C33844">
        <w:rPr>
          <w:rFonts w:ascii="Arial Narrow" w:eastAsia="Times New Roman" w:hAnsi="Arial Narrow" w:cs="Arial"/>
          <w:color w:val="000000"/>
          <w:kern w:val="0"/>
          <w:lang w:eastAsia="es-ES"/>
          <w14:ligatures w14:val="none"/>
        </w:rPr>
        <w:t>.</w:t>
      </w:r>
      <w:r w:rsidR="00D7002E">
        <w:rPr>
          <w:rFonts w:ascii="Arial Narrow" w:eastAsia="Times New Roman" w:hAnsi="Arial Narrow" w:cs="Arial"/>
          <w:color w:val="000000"/>
          <w:kern w:val="0"/>
          <w:lang w:eastAsia="es-ES"/>
          <w14:ligatures w14:val="none"/>
        </w:rPr>
        <w:t xml:space="preserve"> </w:t>
      </w:r>
    </w:p>
    <w:p w14:paraId="63234D30" w14:textId="77777777" w:rsidR="00C33844" w:rsidRPr="00C33844" w:rsidRDefault="00C33844" w:rsidP="00C338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w14:paraId="3C866030" w14:textId="77777777" w:rsidR="00DE532C" w:rsidRPr="00DE532C" w:rsidRDefault="00DE532C" w:rsidP="00DE532C">
      <w:pPr>
        <w:spacing w:after="0" w:line="240" w:lineRule="auto"/>
        <w:jc w:val="both"/>
        <w:rPr>
          <w:rFonts w:ascii="Arial Narrow" w:eastAsia="Times New Roman" w:hAnsi="Arial Narrow" w:cs="Arial"/>
          <w:color w:val="000000"/>
          <w:kern w:val="0"/>
          <w:lang w:eastAsia="es-ES"/>
          <w14:ligatures w14:val="none"/>
        </w:rPr>
      </w:pPr>
    </w:p>
    <w:p w14:paraId="65C58807" w14: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393D">
        <w:rPr>
          <w:rFonts w:ascii="Arial Narrow" w:eastAsia="Times New Roman" w:hAnsi="Arial Narrow" w:cs="Arial"/>
          <w:color w:val="000000"/>
          <w:kern w:val="0"/>
          <w:lang w:val="es-ES" w:eastAsia="es-ES"/>
          <w14:ligatures w14:val="none"/>
        </w:rPr>
        <w:t>El</w:t>
      </w:r>
      <w:r w:rsidR="00CA59A2" w:rsidRPr="00FB393D">
        <w:rPr>
          <w:rFonts w:ascii="Arial Narrow" w:eastAsia="Times New Roman" w:hAnsi="Arial Narrow" w:cs="Arial"/>
          <w:color w:val="000000"/>
          <w:kern w:val="0"/>
          <w:lang w:val="es-ES" w:eastAsia="es-ES"/>
          <w14:ligatures w14:val="none"/>
        </w:rPr>
        <w:t xml:space="preserve"> </w:t>
      </w:r>
      <w:r w:rsidRPr="00FB393D">
        <w:rPr>
          <w:rFonts w:ascii="Arial Narrow" w:eastAsia="Calibri" w:hAnsi="Arial Narrow" w:cs="Arial"/>
          <w:kern w:val="0"/>
          <w14:ligatures w14:val="none"/>
        </w:rPr>
        <w:t xml:space="preserve">señor Anampa </w:t>
      </w:r>
      <w:r w:rsidR="00CA59A2" w:rsidRPr="00FB393D">
        <w:rPr>
          <w:rFonts w:ascii="Arial Narrow" w:eastAsia="Times New Roman" w:hAnsi="Arial Narrow" w:cs="Arial"/>
          <w:color w:val="000000"/>
          <w:kern w:val="0"/>
          <w:lang w:val="es-ES" w:eastAsia="es-ES"/>
          <w14:ligatures w14:val="none"/>
        </w:rPr>
        <w:t xml:space="preserve">solicitó, en calidad de medida correctiva, que </w:t>
      </w:r>
      <w:r w:rsidR="008C7379" w:rsidRPr="00FB393D">
        <w:rPr>
          <w:rFonts w:ascii="Arial Narrow" w:eastAsia="Times New Roman" w:hAnsi="Arial Narrow" w:cs="Arial"/>
          <w:color w:val="000000"/>
          <w:kern w:val="0"/>
          <w:lang w:val="es-ES" w:eastAsia="es-ES"/>
          <w14:ligatures w14:val="none"/>
        </w:rPr>
        <w:t xml:space="preserve">La Positiva </w:t>
      </w:r>
      <w:r w:rsidR="00CA59A2" w:rsidRPr="00FB393D">
        <w:rPr>
          <w:rFonts w:ascii="Arial Narrow" w:eastAsia="Times New Roman" w:hAnsi="Arial Narrow" w:cs="Arial"/>
          <w:color w:val="000000"/>
          <w:kern w:val="0"/>
          <w:lang w:val="es-ES" w:eastAsia="es-ES"/>
          <w14:ligatures w14:val="none"/>
        </w:rPr>
        <w:t>cumpla con</w:t>
      </w:r>
      <w:r w:rsidR="00C9637E" w:rsidRPr="00FB393D">
        <w:rPr>
          <w:rFonts w:ascii="Arial Narrow" w:eastAsia="Times New Roman" w:hAnsi="Arial Narrow" w:cs="Arial"/>
          <w:color w:val="000000"/>
          <w:kern w:val="0"/>
          <w:lang w:val="es-ES" w:eastAsia="es-ES"/>
          <w14:ligatures w14:val="none"/>
        </w:rPr>
        <w:t xml:space="preserve">: (i) </w:t>
      </w:r>
      <w:r w:rsidR="00C9637E" w:rsidRPr="00FB393D">
        <w:rPr>
          <w:rFonts w:ascii="Arial Narrow" w:eastAsia="Times New Roman" w:hAnsi="Arial Narrow" w:cs="Arial"/>
          <w:color w:val="000000"/>
          <w:kern w:val="0"/>
          <w:lang w:val="es-ES" w:eastAsia="es-ES"/>
          <w14:ligatures w14:val="none"/>
        </w:rPr>
        <w:t xml:space="preserve">tramitar y otorgar la cobertura correspondiente a la indemnización por fallecimiento derivada del SOAT del vehículo de placa </w:t>
      </w:r>
      <w:proofErr w:type="spellStart"/>
      <w:r w:rsidR="00C9637E" w:rsidRPr="00FB393D">
        <w:rPr>
          <w:rFonts w:ascii="Arial Narrow" w:eastAsia="Times New Roman" w:hAnsi="Arial Narrow" w:cs="Arial"/>
          <w:color w:val="000000"/>
          <w:kern w:val="0"/>
          <w:lang w:val="es-ES" w:eastAsia="es-ES"/>
          <w14:ligatures w14:val="none"/>
        </w:rPr>
        <w:t/>
      </w:r>
      <w:proofErr w:type="spellEnd"/>
      <w:r w:rsidR="00C9637E" w:rsidRPr="00FB393D">
        <w:rPr>
          <w:rFonts w:ascii="Arial Narrow" w:eastAsia="Times New Roman" w:hAnsi="Arial Narrow" w:cs="Arial"/>
          <w:color w:val="000000"/>
          <w:kern w:val="0"/>
          <w:lang w:val="es-ES" w:eastAsia="es-ES"/>
          <w14:ligatures w14:val="none"/>
        </w:rPr>
        <w:t xml:space="preserve"> C3A-945 a favor de </w:t>
      </w:r>
      <w:r w:rsidR="00801CAD" w:rsidRPr="00FB393D">
        <w:rPr>
          <w:rFonts w:ascii="Arial Narrow" w:eastAsia="Times New Roman" w:hAnsi="Arial Narrow" w:cs="Arial"/>
          <w:color w:val="000000"/>
          <w:kern w:val="0"/>
          <w:lang w:val="es-ES" w:eastAsia="es-ES"/>
          <w14:ligatures w14:val="none"/>
        </w:rPr>
        <w:t>su</w:t>
      </w:r>
      <w:r w:rsidR="00C9637E" w:rsidRPr="00FB393D">
        <w:rPr>
          <w:rFonts w:ascii="Arial Narrow" w:eastAsia="Times New Roman" w:hAnsi="Arial Narrow" w:cs="Arial"/>
          <w:color w:val="000000"/>
          <w:kern w:val="0"/>
          <w:lang w:val="es-ES" w:eastAsia="es-ES"/>
          <w14:ligatures w14:val="none"/>
        </w:rPr>
        <w:t xml:space="preserve"> menor hijo</w:t>
      </w:r>
      <w:r w:rsidR="00801CAD" w:rsidRPr="00FB393D">
        <w:rPr>
          <w:rFonts w:ascii="Arial Narrow" w:eastAsia="Times New Roman" w:hAnsi="Arial Narrow" w:cs="Arial"/>
          <w:color w:val="000000"/>
          <w:kern w:val="0"/>
          <w:lang w:val="es-ES" w:eastAsia="es-ES"/>
          <w14:ligatures w14:val="none"/>
        </w:rPr>
        <w:t>; y, (</w:t>
      </w:r>
      <w:proofErr w:type="spellStart"/>
      <w:r w:rsidR="00801CAD" w:rsidRPr="00FB393D">
        <w:rPr>
          <w:rFonts w:ascii="Arial Narrow" w:eastAsia="Times New Roman" w:hAnsi="Arial Narrow" w:cs="Arial"/>
          <w:color w:val="000000"/>
          <w:kern w:val="0"/>
          <w:lang w:val="es-ES" w:eastAsia="es-ES"/>
          <w14:ligatures w14:val="none"/>
        </w:rPr>
        <w:t>ii</w:t>
      </w:r>
      <w:proofErr w:type="spellEnd"/>
      <w:r w:rsidR="00801CAD" w:rsidRPr="00FB393D">
        <w:rPr>
          <w:rFonts w:ascii="Arial Narrow" w:eastAsia="Times New Roman" w:hAnsi="Arial Narrow" w:cs="Arial"/>
          <w:color w:val="000000"/>
          <w:kern w:val="0"/>
          <w:lang w:val="es-ES" w:eastAsia="es-ES"/>
          <w14:ligatures w14:val="none"/>
        </w:rPr>
        <w:t xml:space="preserve">) realizar la </w:t>
      </w:r>
      <w:r w:rsidR="00C9637E" w:rsidRPr="00FB393D">
        <w:rPr>
          <w:rFonts w:ascii="Arial Narrow" w:eastAsia="Times New Roman" w:hAnsi="Arial Narrow" w:cs="Arial"/>
          <w:color w:val="000000"/>
          <w:kern w:val="0"/>
          <w:lang w:val="es-ES" w:eastAsia="es-ES"/>
          <w14:ligatures w14:val="none"/>
        </w:rPr>
        <w:t>devolución de los gastos en los que incurrió el denunciante para formular la presente denuncia, de corresponder</w:t>
      </w:r>
      <w:r w:rsidR="00CA59A2" w:rsidRPr="00FB393D">
        <w:rPr>
          <w:rFonts w:ascii="Arial Narrow" w:eastAsia="Times New Roman" w:hAnsi="Arial Narrow" w:cs="Arial"/>
          <w:color w:val="000000"/>
          <w:kern w:val="0"/>
          <w:lang w:val="es-ES" w:eastAsia="es-ES"/>
          <w14:ligatures w14:val="none"/>
        </w:rPr>
        <w:t>. Asimismo, requirió el reembolso de costos y costas del presente procedimiento.</w:t>
      </w:r>
    </w:p>
    <w:p w14:paraId="47514501" w14:textId="77777777" w:rsidR="00C43618"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7C1E7CD" w14:textId="77777777" w:rsidR="00C43618" w:rsidRPr="00FB393D"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393D">
        <w:rPr>
          <w:rFonts w:ascii="Arial Narrow" w:eastAsia="Arial Narrow" w:hAnsi="Arial Narrow" w:cs="Arial Narrow"/>
          <w:b/>
          <w:color w:val="000000"/>
          <w:kern w:val="0"/>
          <w:lang w:eastAsia="es-PE"/>
          <w14:ligatures w14:val="none"/>
        </w:rPr>
        <w:lastRenderedPageBreak/>
        <w:t xml:space="preserve">DE LA </w:t>
      </w:r>
      <w:r w:rsidRPr="00A64614">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6461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64614">
        <w:rPr>
          <w:rFonts w:ascii="Arial Narrow" w:eastAsia="Arial Narrow" w:hAnsi="Arial Narrow" w:cs="Arial Narrow"/>
          <w:kern w:val="0"/>
          <w:vertAlign w:val="superscript"/>
          <w14:ligatures w14:val="none"/>
        </w:rPr>
        <w:footnoteReference w:id="3"/>
      </w:r>
      <w:r w:rsidRPr="00A64614">
        <w:rPr>
          <w:rFonts w:ascii="Arial Narrow" w:eastAsia="Times New Roman" w:hAnsi="Arial Narrow" w:cs="Segoe UI"/>
          <w:color w:val="000000"/>
          <w:kern w:val="0"/>
          <w:lang w:eastAsia="es-PE"/>
          <w14:ligatures w14:val="none"/>
        </w:rPr>
        <w:t xml:space="preserve">, </w:t>
      </w:r>
      <w:r w:rsidR="00121544" w:rsidRPr="00A64614">
        <w:rPr>
          <w:rFonts w:ascii="Arial Narrow" w:eastAsia="Times New Roman" w:hAnsi="Arial Narrow" w:cs="Segoe UI"/>
          <w:color w:val="000000"/>
          <w:kern w:val="0"/>
          <w:lang w:eastAsia="es-PE"/>
          <w14:ligatures w14:val="none"/>
        </w:rPr>
        <w:t xml:space="preserve">considera </w:t>
      </w:r>
      <w:r w:rsidR="00121544" w:rsidRPr="00A64614">
        <w:rPr>
          <w:rFonts w:ascii="Arial Narrow" w:eastAsia="Arial Narrow" w:hAnsi="Arial Narrow" w:cs="Arial Narrow"/>
          <w:kern w:val="0"/>
          <w14:ligatures w14:val="none"/>
        </w:rPr>
        <w:t xml:space="preserve">que el hecho denunciado, </w:t>
      </w:r>
      <w:bookmarkStart w:id="6" w:name="_Hlk211591623"/>
      <w:r w:rsidR="00121544" w:rsidRPr="00A64614">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A64614" w:rsidRPr="00A6461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A64614"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A64614" w:rsidRPr="00A64614">
        <w:rPr>
          <w:rFonts w:ascii="Arial Narrow" w:eastAsia="Times New Roman" w:hAnsi="Arial Narrow" w:cs="Times New Roman"/>
          <w:kern w:val="0"/>
          <w:shd w:val="clear" w:color="auto" w:fill="FFFFFF"/>
          <w:lang w:eastAsia="es-PE"/>
          <w14:ligatures w14:val="none"/>
        </w:rPr>
        <w:t xml:space="preserve"> por el fallecimiento de </w:t>
      </w:r>
      <w:r w:rsidR="00A64614" w:rsidRPr="00A64614">
        <w:rPr>
          <w:rFonts w:ascii="Arial Narrow" w:eastAsia="Times New Roman" w:hAnsi="Arial Narrow" w:cs="Arial"/>
          <w:color w:val="000000"/>
          <w:kern w:val="0"/>
          <w:lang w:eastAsia="es-ES"/>
          <w14:ligatures w14:val="none"/>
        </w:rPr>
        <w:t>la señora Flavia Alessandra Aquino Castro</w:t>
      </w:r>
      <w:r w:rsidR="00711750" w:rsidRPr="00A646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y 19</w:t>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del Código</w:t>
      </w:r>
      <w:bookmarkStart w:id="10" w:name="_Hlk213160896"/>
      <w:bookmarkEnd w:id="8"/>
      <w:r w:rsidR="00711750" w:rsidRPr="00A64614">
        <w:rPr>
          <w:rFonts w:ascii="Arial Narrow" w:eastAsia="Arial Narrow" w:hAnsi="Arial Narrow" w:cs="Arial"/>
          <w:kern w:val="0"/>
          <w:vertAlign w:val="superscript"/>
          <w14:ligatures w14:val="none"/>
        </w:rPr>
        <w:footnoteReference w:id="4"/>
      </w:r>
      <w:bookmarkEnd w:id="10"/>
      <w:r w:rsidR="00711750" w:rsidRPr="00A64614">
        <w:rPr>
          <w:rFonts w:ascii="Arial Narrow" w:eastAsia="Arial Narrow" w:hAnsi="Arial Narrow" w:cs="Arial Narrow"/>
          <w:kern w:val="0"/>
          <w14:ligatures w14:val="none"/>
        </w:rPr>
        <w:t>.</w:t>
      </w:r>
      <w:bookmarkEnd w:id="9"/>
    </w:p>
    <w:p w14:paraId="116891C0"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64614">
        <w:rPr>
          <w:rFonts w:ascii="Arial Narrow" w:eastAsia="Arial Narrow" w:hAnsi="Arial Narrow" w:cs="Arial Narrow"/>
          <w:kern w:val="0"/>
          <w14:ligatures w14:val="none"/>
        </w:rPr>
        <w:t xml:space="preserve">Así también, la Secretaría Técnica, en ejercicio de sus facultades, </w:t>
      </w:r>
      <w:r w:rsidRPr="00A64614">
        <w:rPr>
          <w:rFonts w:ascii="Arial Narrow" w:eastAsia="Times New Roman" w:hAnsi="Arial Narrow" w:cs="Segoe UI"/>
          <w:color w:val="000000"/>
          <w:kern w:val="0"/>
          <w:lang w:eastAsia="es-PE"/>
          <w14:ligatures w14:val="none"/>
        </w:rPr>
        <w:t xml:space="preserve">considera </w:t>
      </w:r>
      <w:r w:rsidRPr="00A64614">
        <w:rPr>
          <w:rFonts w:ascii="Arial Narrow" w:eastAsia="Arial Narrow" w:hAnsi="Arial Narrow" w:cs="Arial Narrow"/>
          <w:kern w:val="0"/>
          <w14:ligatures w14:val="none"/>
        </w:rPr>
        <w:t xml:space="preserve">que el hecho denunciado, consistente en que </w:t>
      </w:r>
      <w:bookmarkEnd w:id="11"/>
      <w:r w:rsidR="00A64614" w:rsidRPr="00A64614">
        <w:rPr>
          <w:rFonts w:ascii="Arial Narrow" w:eastAsia="Times New Roman" w:hAnsi="Arial Narrow" w:cs="Times New Roman"/>
          <w:kern w:val="0"/>
          <w:shd w:val="clear" w:color="auto" w:fill="FFFFFF"/>
          <w:lang w:eastAsia="es-PE"/>
          <w14:ligatures w14:val="none"/>
        </w:rPr>
        <w:t xml:space="preserve">la compañía aseguradora no habría cumplido con proporcionar al denunciante un mecanismo de atención que </w:t>
      </w:r>
      <w:r w:rsidR="00A64614" w:rsidRPr="00A20BFB">
        <w:rPr>
          <w:rFonts w:ascii="Arial Narrow" w:eastAsia="Times New Roman" w:hAnsi="Arial Narrow" w:cs="Times New Roman"/>
          <w:kern w:val="0"/>
          <w:shd w:val="clear" w:color="auto" w:fill="FFFFFF"/>
          <w:lang w:eastAsia="es-PE"/>
          <w14:ligatures w14:val="none"/>
        </w:rPr>
        <w:t xml:space="preserve">le </w:t>
      </w:r>
      <w:r w:rsidR="00A64614" w:rsidRPr="00A20BFB">
        <w:rPr>
          <w:rFonts w:ascii="Arial Narrow" w:eastAsia="Times New Roman" w:hAnsi="Arial Narrow" w:cs="Times New Roman"/>
          <w:kern w:val="0"/>
          <w:shd w:val="clear" w:color="auto" w:fill="FFFFFF"/>
          <w:lang w:eastAsia="es-PE"/>
          <w14:ligatures w14:val="none"/>
        </w:rPr>
        <w:t xml:space="preserve">permitiera obtener el número de siniestro necesario para ingresar la solicitud de cobertura de la </w:t>
      </w:r>
      <w:r w:rsidR="00A64614" w:rsidRPr="00A20BFB">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A64614" w:rsidRPr="00A20B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y 19</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del Código</w:t>
      </w:r>
      <w:r w:rsidR="00711750" w:rsidRPr="00A20BFB">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20BFB" w:rsidRDefault="00F71384" w:rsidP="00327F5B">
      <w:pPr>
        <w:pStyle w:val="Prrafodelista"/>
        <w:spacing w:line="240" w:lineRule="auto"/>
        <w:rPr>
          <w:rFonts w:ascii="Arial Narrow" w:eastAsia="Arial Narrow" w:hAnsi="Arial Narrow" w:cs="Arial Narrow"/>
          <w:kern w:val="0"/>
          <w14:ligatures w14:val="none"/>
        </w:rPr>
      </w:pPr>
      <w:bookmarkStart w:id="13" w:name="_Hlk215162008"/>
      <w:bookmarkEnd w:id="12"/>
    </w:p>
    <w:p w14:paraId="07559B21" w14: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20BF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w14:ligatures w14:val="none"/>
        </w:rPr>
        <w:t>la compañía aseguradora habría brindado una respuesta inadecuada al reclamo presentado por el denunciante el 11 de febrero de 2026</w:t>
      </w:r>
      <w:r w:rsidRPr="00A20BFB">
        <w:rPr>
          <w:rFonts w:ascii="Arial Narrow" w:eastAsia="Arial Narrow" w:hAnsi="Arial Narrow" w:cs="Arial"/>
          <w:kern w:val="0"/>
          <w14:ligatures w14:val="none"/>
        </w:rPr>
        <w:t xml:space="preserve">. Por consiguiente, corresponde calificar el </w:t>
      </w:r>
      <w:r w:rsidRPr="00A20BFB">
        <w:rPr>
          <w:rFonts w:ascii="Arial Narrow" w:eastAsia="Arial Narrow" w:hAnsi="Arial Narrow" w:cs="Arial"/>
          <w:kern w:val="0"/>
          <w14:ligatures w14:val="none"/>
        </w:rPr>
        <w:lastRenderedPageBreak/>
        <w:t>hecho materia de denuncia como una presunta infracción al numeral 88.1 del artículo 88 del Código</w:t>
      </w:r>
      <w:bookmarkEnd w:id="14"/>
      <w:r w:rsidRPr="00A20BFB">
        <w:rPr>
          <w:rFonts w:ascii="Arial Narrow" w:eastAsia="Arial Narrow" w:hAnsi="Arial Narrow" w:cs="Arial"/>
          <w:bCs/>
          <w:color w:val="000000"/>
          <w:kern w:val="0"/>
          <w:vertAlign w:val="superscript"/>
          <w:lang w:eastAsia="es-PE"/>
          <w14:ligatures w14:val="none"/>
        </w:rPr>
        <w:footnoteReference w:id="5"/>
      </w:r>
      <w:r w:rsidRPr="00A20BFB">
        <w:rPr>
          <w:rFonts w:ascii="Arial Narrow" w:eastAsia="Arial Narrow" w:hAnsi="Arial Narrow" w:cs="Arial"/>
          <w:bCs/>
          <w:color w:val="000000"/>
          <w:kern w:val="0"/>
          <w:lang w:eastAsia="es-PE"/>
          <w14:ligatures w14:val="none"/>
        </w:rPr>
        <w:t>.</w:t>
      </w:r>
    </w:p>
    <w:bookmarkEnd w:id="6"/>
    <w:bookmarkEnd w:id="7"/>
    <w:bookmarkEnd w:id="13"/>
    <w:bookmarkEnd w:id="15"/>
    <w:p w14:paraId="432038D6" w14:textId="0A9F6D75" w:rsidR="00CA59A2" w:rsidRPr="00A20BF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0BFB">
        <w:rPr>
          <w:rFonts w:ascii="Arial Narrow" w:eastAsia="Arial" w:hAnsi="Arial Narrow" w:cs="Arial"/>
          <w:color w:val="000000"/>
          <w:kern w:val="0"/>
          <w:lang w:eastAsia="es-PE"/>
          <w14:ligatures w14:val="none"/>
        </w:rPr>
        <w:t>En tanto la denuncia reúne los r</w:t>
      </w:r>
      <w:r w:rsidRPr="0026598E">
        <w:rPr>
          <w:rFonts w:ascii="Arial Narrow" w:eastAsia="Arial" w:hAnsi="Arial Narrow" w:cs="Arial"/>
          <w:color w:val="000000"/>
          <w:kern w:val="0"/>
          <w:lang w:eastAsia="es-PE"/>
          <w14:ligatures w14:val="none"/>
        </w:rPr>
        <w:t>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F3E68D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A7D76">
        <w:rPr>
          <w:rFonts w:ascii="Arial Narrow" w:eastAsia="Times New Roman" w:hAnsi="Arial Narrow" w:cs="Arial"/>
          <w:color w:val="000000"/>
          <w:kern w:val="0"/>
          <w:lang w:val="es-ES" w:eastAsia="es-ES"/>
          <w14:ligatures w14:val="none"/>
        </w:rPr>
        <w:t xml:space="preserve">conviene requerir </w:t>
      </w:r>
      <w:r w:rsidR="004A7D76" w:rsidRPr="004A7D76">
        <w:rPr>
          <w:rFonts w:ascii="Arial Narrow" w:eastAsia="Times New Roman" w:hAnsi="Arial Narrow" w:cs="Arial"/>
          <w:color w:val="000000"/>
          <w:kern w:val="0"/>
          <w:lang w:val="es-ES" w:eastAsia="es-ES"/>
          <w14:ligatures w14:val="none"/>
        </w:rPr>
        <w:t>a la compañía aseguradora</w:t>
      </w:r>
      <w:r w:rsidRPr="004A7D7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C4361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43618" w:rsidRPr="00C43618">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Pr="00C43618">
        <w:rPr>
          <w:rFonts w:ascii="Arial Narrow" w:eastAsia="Times New Roman" w:hAnsi="Arial Narrow" w:cs="Arial"/>
          <w:color w:val="000000"/>
          <w:kern w:val="0"/>
          <w:lang w:val="es-ES" w:eastAsia="es-ES"/>
          <w14:ligatures w14:val="none"/>
        </w:rPr>
        <w:t xml:space="preserve">; (ii) presentar los medios probatorios que acrediten </w:t>
      </w:r>
      <w:r w:rsidR="00C43618" w:rsidRPr="00C43618">
        <w:rPr>
          <w:rFonts w:ascii="Arial Narrow" w:eastAsia="Times New Roman" w:hAnsi="Arial Narrow" w:cs="Arial"/>
          <w:color w:val="000000"/>
          <w:kern w:val="0"/>
          <w:lang w:val="es-ES" w:eastAsia="es-ES"/>
          <w14:ligatures w14:val="none"/>
        </w:rPr>
        <w:t>que la falta de otorgamiento de cobertura fue justificada</w:t>
      </w:r>
      <w:r w:rsidRPr="00C43618">
        <w:rPr>
          <w:rFonts w:ascii="Arial Narrow" w:eastAsia="Times New Roman" w:hAnsi="Arial Narrow" w:cs="Arial"/>
          <w:color w:val="000000"/>
          <w:kern w:val="0"/>
          <w:lang w:val="es-ES" w:eastAsia="es-ES"/>
          <w14:ligatures w14:val="none"/>
        </w:rPr>
        <w:t>; y, (</w:t>
      </w:r>
      <w:proofErr w:type="spellStart"/>
      <w:r w:rsidRPr="00C43618">
        <w:rPr>
          <w:rFonts w:ascii="Arial Narrow" w:eastAsia="Times New Roman" w:hAnsi="Arial Narrow" w:cs="Arial"/>
          <w:color w:val="000000"/>
          <w:kern w:val="0"/>
          <w:lang w:val="es-ES" w:eastAsia="es-ES"/>
          <w14:ligatures w14:val="none"/>
        </w:rPr>
        <w:t>iii</w:t>
      </w:r>
      <w:proofErr w:type="spellEnd"/>
      <w:r w:rsidRPr="00C43618">
        <w:rPr>
          <w:rFonts w:ascii="Arial Narrow" w:eastAsia="Times New Roman" w:hAnsi="Arial Narrow" w:cs="Arial"/>
          <w:color w:val="000000"/>
          <w:kern w:val="0"/>
          <w:lang w:val="es-ES" w:eastAsia="es-ES"/>
          <w14:ligatures w14:val="none"/>
        </w:rPr>
        <w:t xml:space="preserve">) presentar todas las comunicaciones cursadas </w:t>
      </w:r>
      <w:r w:rsidR="00A87B9B" w:rsidRPr="00C43618">
        <w:rPr>
          <w:rFonts w:ascii="Arial Narrow" w:eastAsia="Times New Roman" w:hAnsi="Arial Narrow" w:cs="Arial"/>
          <w:color w:val="000000"/>
          <w:kern w:val="0"/>
          <w:lang w:val="es-ES" w:eastAsia="es-ES"/>
          <w14:ligatures w14:val="none"/>
        </w:rPr>
        <w:t xml:space="preserve">con la parte denunciante </w:t>
      </w:r>
      <w:r w:rsidRPr="00C43618">
        <w:rPr>
          <w:rFonts w:ascii="Arial Narrow" w:eastAsia="Times New Roman" w:hAnsi="Arial Narrow" w:cs="Arial"/>
          <w:color w:val="000000"/>
          <w:kern w:val="0"/>
          <w:lang w:val="es-ES" w:eastAsia="es-ES"/>
          <w14:ligatures w14:val="none"/>
        </w:rPr>
        <w:t xml:space="preserve">en virtud </w:t>
      </w:r>
      <w:r w:rsidR="00F01410" w:rsidRPr="00C43618">
        <w:rPr>
          <w:rFonts w:ascii="Arial Narrow" w:eastAsia="Times New Roman" w:hAnsi="Arial Narrow" w:cs="Arial"/>
          <w:color w:val="000000"/>
          <w:kern w:val="0"/>
          <w:lang w:val="es-ES" w:eastAsia="es-ES"/>
          <w14:ligatures w14:val="none"/>
        </w:rPr>
        <w:t xml:space="preserve">de los hechos materia </w:t>
      </w:r>
      <w:r w:rsidRPr="00C4361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9356175"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86334" w:rsidRPr="00586334">
        <w:rPr>
          <w:rFonts w:ascii="Arial Narrow" w:eastAsia="Times New Roman" w:hAnsi="Arial Narrow" w:cs="Times New Roman"/>
          <w:color w:val="000000"/>
          <w:kern w:val="0"/>
          <w:shd w:val="clear" w:color="auto" w:fill="FFFFFF"/>
          <w:lang w:eastAsia="es-PE"/>
          <w14:ligatures w14:val="none"/>
        </w:rPr>
        <w:t>24 de marzo de 2026, complementado mediante escrito del 25 de marzo de 2026</w:t>
      </w:r>
      <w:r w:rsidR="000937B7">
        <w:rPr>
          <w:rFonts w:ascii="Arial Narrow" w:eastAsia="Times New Roman" w:hAnsi="Arial Narrow" w:cs="Times New Roman"/>
          <w:color w:val="000000"/>
          <w:kern w:val="0"/>
          <w:shd w:val="clear" w:color="auto" w:fill="FFFFFF"/>
          <w:lang w:eastAsia="es-PE"/>
          <w14:ligatures w14:val="none"/>
        </w:rPr>
        <w:t>,</w:t>
      </w:r>
      <w:r w:rsidR="00586334" w:rsidRPr="00586334">
        <w:rPr>
          <w:rFonts w:ascii="Arial Narrow" w:eastAsia="Times New Roman" w:hAnsi="Arial Narrow" w:cs="Times New Roman"/>
          <w:color w:val="000000"/>
          <w:kern w:val="0"/>
          <w:shd w:val="clear" w:color="auto" w:fill="FFFFFF"/>
          <w:lang w:eastAsia="es-PE"/>
          <w14:ligatures w14:val="none"/>
        </w:rPr>
        <w:t xml:space="preserve"> </w:t>
      </w:r>
      <w:r w:rsidRPr="00586334">
        <w:rPr>
          <w:rFonts w:ascii="Arial Narrow" w:eastAsia="Times New Roman" w:hAnsi="Arial Narrow" w:cs="Times New Roman"/>
          <w:color w:val="000000"/>
          <w:kern w:val="0"/>
          <w:shd w:val="clear" w:color="auto" w:fill="FFFFFF"/>
          <w:lang w:eastAsia="es-PE"/>
          <w14:ligatures w14:val="none"/>
        </w:rPr>
        <w:t xml:space="preserve">interpuesta por el </w:t>
      </w:r>
      <w:r w:rsidR="004A7D76" w:rsidRPr="00586334">
        <w:rPr>
          <w:rFonts w:ascii="Arial Narrow" w:eastAsia="Times New Roman" w:hAnsi="Arial Narrow" w:cs="Times New Roman"/>
          <w:color w:val="000000"/>
          <w:kern w:val="0"/>
          <w:shd w:val="clear" w:color="auto" w:fill="FFFFFF"/>
          <w:lang w:eastAsia="es-PE"/>
          <w14:ligatures w14:val="none"/>
        </w:rPr>
        <w:t xml:space="preserve">señor Jesús Ángeles Anampa Ynca </w:t>
      </w:r>
      <w:r w:rsidRPr="00586334">
        <w:rPr>
          <w:rFonts w:ascii="Arial Narrow" w:eastAsia="Times New Roman" w:hAnsi="Arial Narrow" w:cs="Times New Roman"/>
          <w:color w:val="000000"/>
          <w:kern w:val="0"/>
          <w:shd w:val="clear" w:color="auto" w:fill="FFFFFF"/>
          <w:lang w:eastAsia="es-PE"/>
          <w14:ligatures w14:val="none"/>
        </w:rPr>
        <w:t xml:space="preserve">contra </w:t>
      </w:r>
      <w:r w:rsidR="00586334" w:rsidRPr="00586334">
        <w:rPr>
          <w:rFonts w:ascii="Arial Narrow" w:eastAsia="Times New Roman" w:hAnsi="Arial Narrow" w:cs="Times New Roman"/>
          <w:color w:val="000000"/>
          <w:kern w:val="0"/>
          <w:shd w:val="clear" w:color="auto" w:fill="FFFFFF"/>
          <w:lang w:eastAsia="es-PE"/>
          <w14:ligatures w14:val="none"/>
        </w:rPr>
        <w:t>La Positiva Seguros y Reaseguros S.A.</w:t>
      </w:r>
      <w:r w:rsidRPr="00586334">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58633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Presunta</w:t>
      </w:r>
      <w:r w:rsidRPr="00A64614">
        <w:rPr>
          <w:rFonts w:ascii="Arial Narrow" w:eastAsia="Times New Roman" w:hAnsi="Arial Narrow" w:cs="Times New Roman"/>
          <w:kern w:val="0"/>
          <w:shd w:val="clear" w:color="auto" w:fill="FFFFFF"/>
          <w:lang w:eastAsia="es-PE"/>
          <w14:ligatures w14:val="none"/>
        </w:rPr>
        <w:t xml:space="preserve"> infracción a los artículos 18 y 19</w:t>
      </w:r>
      <w:r w:rsidRPr="00A64614">
        <w:rPr>
          <w:rFonts w:ascii="Arial Narrow" w:eastAsia="Calibri" w:hAnsi="Arial Narrow" w:cs="Arial Narrow"/>
          <w:kern w:val="0"/>
          <w:lang w:eastAsia="es-PE"/>
          <w14:ligatures w14:val="none"/>
        </w:rPr>
        <w:t xml:space="preserve"> de </w:t>
      </w:r>
      <w:r w:rsidRPr="00A64614">
        <w:rPr>
          <w:rFonts w:ascii="Arial Narrow" w:eastAsia="Times New Roman" w:hAnsi="Arial Narrow" w:cs="Times New Roman"/>
          <w:kern w:val="0"/>
          <w:shd w:val="clear" w:color="auto" w:fill="FFFFFF"/>
          <w:lang w:eastAsia="es-PE"/>
          <w14:ligatures w14:val="none"/>
        </w:rPr>
        <w:t xml:space="preserve">la Ley </w:t>
      </w:r>
      <w:r w:rsidR="003A71B1" w:rsidRPr="00A64614">
        <w:rPr>
          <w:rFonts w:ascii="Arial Narrow" w:eastAsia="Times New Roman" w:hAnsi="Arial Narrow" w:cs="Times New Roman"/>
          <w:kern w:val="0"/>
          <w:shd w:val="clear" w:color="auto" w:fill="FFFFFF"/>
          <w:lang w:eastAsia="es-PE"/>
          <w14:ligatures w14:val="none"/>
        </w:rPr>
        <w:t>29571</w:t>
      </w:r>
      <w:r w:rsidRPr="00A6461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6461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0007C" w:rsidRPr="00A64614">
        <w:rPr>
          <w:rFonts w:ascii="Arial Narrow" w:eastAsia="Times New Roman" w:hAnsi="Arial Narrow" w:cs="Times New Roman"/>
          <w:kern w:val="0"/>
          <w:shd w:val="clear" w:color="auto" w:fill="FFFFFF"/>
          <w:lang w:eastAsia="es-PE"/>
          <w14:ligatures w14:val="none"/>
        </w:rPr>
        <w:t xml:space="preserve">de la </w:t>
      </w:r>
      <w:r w:rsidR="0070007C"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FB44B8" w:rsidRPr="00A64614">
        <w:rPr>
          <w:rFonts w:ascii="Arial Narrow" w:eastAsia="Times New Roman" w:hAnsi="Arial Narrow" w:cs="Times New Roman"/>
          <w:kern w:val="0"/>
          <w:shd w:val="clear" w:color="auto" w:fill="FFFFFF"/>
          <w:lang w:eastAsia="es-PE"/>
          <w14:ligatures w14:val="none"/>
        </w:rPr>
        <w:t xml:space="preserve"> por el </w:t>
      </w:r>
      <w:r w:rsidR="0070007C" w:rsidRPr="00A64614">
        <w:rPr>
          <w:rFonts w:ascii="Arial Narrow" w:eastAsia="Times New Roman" w:hAnsi="Arial Narrow" w:cs="Times New Roman"/>
          <w:kern w:val="0"/>
          <w:shd w:val="clear" w:color="auto" w:fill="FFFFFF"/>
          <w:lang w:eastAsia="es-PE"/>
          <w14:ligatures w14:val="none"/>
        </w:rPr>
        <w:t xml:space="preserve">fallecimiento de </w:t>
      </w:r>
      <w:r w:rsidR="0070007C" w:rsidRPr="00A64614">
        <w:rPr>
          <w:rFonts w:ascii="Arial Narrow" w:eastAsia="Times New Roman" w:hAnsi="Arial Narrow" w:cs="Arial"/>
          <w:color w:val="000000"/>
          <w:kern w:val="0"/>
          <w:lang w:eastAsia="es-ES"/>
          <w14:ligatures w14:val="none"/>
        </w:rPr>
        <w:t>la señora Flavia Alessandra Aquino Castro</w:t>
      </w:r>
      <w:r w:rsidR="00121544" w:rsidRPr="00A64614">
        <w:rPr>
          <w:rFonts w:ascii="Arial Narrow" w:eastAsia="Arial Narrow" w:hAnsi="Arial Narrow" w:cs="Arial Narrow"/>
          <w:kern w:val="0"/>
          <w14:ligatures w14:val="none"/>
        </w:rPr>
        <w:t>.</w:t>
      </w:r>
    </w:p>
    <w:p w14:paraId="39215327" w14:textId="77777777" w:rsidR="00121544" w:rsidRPr="00A64614"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Presunta</w:t>
      </w:r>
      <w:r w:rsidRPr="00A64614">
        <w:rPr>
          <w:rFonts w:ascii="Arial Narrow" w:eastAsia="Times New Roman" w:hAnsi="Arial Narrow" w:cs="Times New Roman"/>
          <w:kern w:val="0"/>
          <w:shd w:val="clear" w:color="auto" w:fill="FFFFFF"/>
          <w:lang w:eastAsia="es-PE"/>
          <w14:ligatures w14:val="none"/>
        </w:rPr>
        <w:t xml:space="preserve"> infracción a los artículos 18 y 19</w:t>
      </w:r>
      <w:r w:rsidRPr="00A64614">
        <w:rPr>
          <w:rFonts w:ascii="Arial Narrow" w:eastAsia="Calibri" w:hAnsi="Arial Narrow" w:cs="Arial Narrow"/>
          <w:kern w:val="0"/>
          <w:lang w:eastAsia="es-PE"/>
          <w14:ligatures w14:val="none"/>
        </w:rPr>
        <w:t xml:space="preserve"> de </w:t>
      </w:r>
      <w:r w:rsidRPr="00A6461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AC09D2" w:rsidRPr="00A64614">
        <w:rPr>
          <w:rFonts w:ascii="Arial Narrow" w:eastAsia="Times New Roman" w:hAnsi="Arial Narrow" w:cs="Times New Roman"/>
          <w:kern w:val="0"/>
          <w:shd w:val="clear" w:color="auto" w:fill="FFFFFF"/>
          <w:lang w:eastAsia="es-PE"/>
          <w14:ligatures w14:val="none"/>
        </w:rPr>
        <w:t xml:space="preserve">no habría cumplido con </w:t>
      </w:r>
      <w:r w:rsidRPr="00A64614">
        <w:rPr>
          <w:rFonts w:ascii="Arial Narrow" w:eastAsia="Times New Roman" w:hAnsi="Arial Narrow" w:cs="Times New Roman"/>
          <w:kern w:val="0"/>
          <w:shd w:val="clear" w:color="auto" w:fill="FFFFFF"/>
          <w:lang w:eastAsia="es-PE"/>
          <w14:ligatures w14:val="none"/>
        </w:rPr>
        <w:t>proporcionar al denunciante</w:t>
      </w:r>
      <w:r w:rsidR="00AC09D2" w:rsidRPr="00A64614">
        <w:rPr>
          <w:rFonts w:ascii="Arial Narrow" w:eastAsia="Times New Roman" w:hAnsi="Arial Narrow" w:cs="Times New Roman"/>
          <w:kern w:val="0"/>
          <w:shd w:val="clear" w:color="auto" w:fill="FFFFFF"/>
          <w:lang w:eastAsia="es-PE"/>
          <w14:ligatures w14:val="none"/>
        </w:rPr>
        <w:t xml:space="preserve"> un mecanismo de atención que </w:t>
      </w:r>
      <w:r w:rsidR="00A64614">
        <w:rPr>
          <w:rFonts w:ascii="Arial Narrow" w:eastAsia="Times New Roman" w:hAnsi="Arial Narrow" w:cs="Times New Roman"/>
          <w:kern w:val="0"/>
          <w:shd w:val="clear" w:color="auto" w:fill="FFFFFF"/>
          <w:lang w:eastAsia="es-PE"/>
          <w14:ligatures w14:val="none"/>
        </w:rPr>
        <w:t xml:space="preserve">le </w:t>
      </w:r>
      <w:r w:rsidR="00AC09D2" w:rsidRPr="00A64614">
        <w:rPr>
          <w:rFonts w:ascii="Arial Narrow" w:eastAsia="Times New Roman" w:hAnsi="Arial Narrow" w:cs="Times New Roman"/>
          <w:kern w:val="0"/>
          <w:shd w:val="clear" w:color="auto" w:fill="FFFFFF"/>
          <w:lang w:eastAsia="es-PE"/>
          <w14:ligatures w14:val="none"/>
        </w:rPr>
        <w:t xml:space="preserve">permitiera </w:t>
      </w:r>
      <w:r w:rsidRPr="00A64614">
        <w:rPr>
          <w:rFonts w:ascii="Arial Narrow" w:eastAsia="Times New Roman" w:hAnsi="Arial Narrow" w:cs="Times New Roman"/>
          <w:kern w:val="0"/>
          <w:shd w:val="clear" w:color="auto" w:fill="FFFFFF"/>
          <w:lang w:eastAsia="es-PE"/>
          <w14:ligatures w14:val="none"/>
        </w:rPr>
        <w:t xml:space="preserve">obtener el número de siniestro necesario </w:t>
      </w:r>
      <w:r w:rsidR="00AC09D2" w:rsidRPr="00A64614">
        <w:rPr>
          <w:rFonts w:ascii="Arial Narrow" w:eastAsia="Times New Roman" w:hAnsi="Arial Narrow" w:cs="Times New Roman"/>
          <w:kern w:val="0"/>
          <w:shd w:val="clear" w:color="auto" w:fill="FFFFFF"/>
          <w:lang w:eastAsia="es-PE"/>
          <w14:ligatures w14:val="none"/>
        </w:rPr>
        <w:t xml:space="preserve">para ingresar la solicitud de cobertura </w:t>
      </w:r>
      <w:r w:rsidRPr="00A64614">
        <w:rPr>
          <w:rFonts w:ascii="Arial Narrow" w:eastAsia="Times New Roman" w:hAnsi="Arial Narrow" w:cs="Times New Roman"/>
          <w:kern w:val="0"/>
          <w:shd w:val="clear" w:color="auto" w:fill="FFFFFF"/>
          <w:lang w:eastAsia="es-PE"/>
          <w14:ligatures w14:val="none"/>
        </w:rPr>
        <w:t xml:space="preserve">de la </w:t>
      </w:r>
      <w:r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121544" w:rsidRPr="00A64614">
        <w:rPr>
          <w:rFonts w:ascii="Arial Narrow" w:eastAsia="Times New Roman" w:hAnsi="Arial Narrow" w:cs="Times New Roman"/>
          <w:kern w:val="0"/>
          <w:shd w:val="clear" w:color="auto" w:fill="FFFFFF"/>
          <w:lang w:eastAsia="es-PE"/>
          <w14:ligatures w14:val="none"/>
        </w:rPr>
        <w:t>.</w:t>
      </w:r>
      <w:bookmarkStart w:id="19" w:name="_Hlk215162047"/>
    </w:p>
    <w:p w14:paraId="13E8BEB5" w14: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4614">
        <w:rPr>
          <w:rFonts w:ascii="Arial Narrow" w:eastAsia="Arial Narrow" w:hAnsi="Arial Narrow" w:cs="Arial Narrow"/>
        </w:rPr>
        <w:lastRenderedPageBreak/>
        <w:t>Presunta infracción al numeral 88.1</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del artículo 88</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 la Ley </w:t>
      </w:r>
      <w:r w:rsidR="003A71B1" w:rsidRPr="00A64614">
        <w:rPr>
          <w:rFonts w:ascii="Arial Narrow" w:eastAsia="Times New Roman" w:hAnsi="Arial Narrow" w:cs="Times New Roman"/>
          <w:kern w:val="0"/>
          <w:shd w:val="clear" w:color="auto" w:fill="FFFFFF"/>
          <w:lang w:eastAsia="es-PE"/>
          <w14:ligatures w14:val="none"/>
        </w:rPr>
        <w:t>29571</w:t>
      </w:r>
      <w:r w:rsidRPr="00A64614">
        <w:rPr>
          <w:rFonts w:ascii="Arial Narrow" w:eastAsia="Arial Narrow" w:hAnsi="Arial Narrow" w:cs="Arial Narrow"/>
        </w:rPr>
        <w:t xml:space="preserve">, Código de Protección y Defensa del Consumidor, </w:t>
      </w:r>
      <w:r w:rsidRPr="00A64614">
        <w:rPr>
          <w:rFonts w:ascii="Arial Narrow" w:eastAsia="Arial Narrow" w:hAnsi="Arial Narrow" w:cs="Arial Narrow"/>
          <w:kern w:val="0"/>
          <w14:ligatures w14:val="none"/>
        </w:rPr>
        <w:t xml:space="preserve">en tanto </w:t>
      </w:r>
      <w:r w:rsidR="00470097" w:rsidRPr="00A64614">
        <w:rPr>
          <w:rFonts w:ascii="Arial Narrow" w:eastAsia="Arial Narrow" w:hAnsi="Arial Narrow" w:cs="Arial Narrow"/>
          <w:kern w:val="0"/>
          <w14:ligatures w14:val="none"/>
        </w:rPr>
        <w:t>la compañía aseguradora</w:t>
      </w:r>
      <w:r w:rsidRPr="00A64614">
        <w:rPr>
          <w:rFonts w:ascii="Arial Narrow" w:eastAsia="Arial Narrow" w:hAnsi="Arial Narrow" w:cs="Arial Narrow"/>
          <w:kern w:val="0"/>
          <w14:ligatures w14:val="none"/>
        </w:rPr>
        <w:t xml:space="preserve"> habría brindado una respuesta inadecuada al reclamo presentado por el denunciante el </w:t>
      </w:r>
      <w:bookmarkEnd w:id="20"/>
      <w:r w:rsidR="00470097" w:rsidRPr="00A64614">
        <w:rPr>
          <w:rFonts w:ascii="Arial Narrow" w:eastAsia="Arial Narrow" w:hAnsi="Arial Narrow" w:cs="Arial Narrow"/>
          <w:kern w:val="0"/>
          <w14:ligatures w14:val="none"/>
        </w:rPr>
        <w:t>11 de febrero de 2026</w:t>
      </w:r>
      <w:r w:rsidRPr="00A64614">
        <w:rPr>
          <w:rFonts w:ascii="Arial Narrow" w:eastAsia="Arial Narrow" w:hAnsi="Arial Narrow" w:cs="Arial Narrow"/>
          <w:kern w:val="0"/>
          <w14:ligatures w14:val="none"/>
        </w:rPr>
        <w:t>.</w:t>
      </w:r>
    </w:p>
    <w:bookmarkEnd w:id="18"/>
    <w:bookmarkEnd w:id="19"/>
    <w:p w14:paraId="042B3F54" w14:textId="777BBF33" w:rsidR="00CA59A2" w:rsidRPr="00A64614" w:rsidRDefault="00CA59A2" w:rsidP="00327F5B">
      <w:pPr>
        <w:spacing w:after="0" w:line="240" w:lineRule="auto"/>
        <w:jc w:val="both"/>
        <w:rPr>
          <w:rFonts w:ascii="Arial Narrow" w:eastAsia="Arial Narrow" w:hAnsi="Arial Narrow" w:cs="Arial Narrow"/>
          <w:kern w:val="0"/>
          <w14:ligatures w14:val="none"/>
        </w:rPr>
      </w:pPr>
    </w:p>
    <w:p w14:paraId="0A292C9F" w14:textId="44AB89BA" w:rsidR="00CA59A2" w:rsidRPr="0026598E" w:rsidRDefault="00CA59A2" w:rsidP="00327F5B">
      <w:pPr>
        <w:spacing w:line="240" w:lineRule="auto"/>
        <w:contextualSpacing/>
        <w:jc w:val="both"/>
        <w:rPr>
          <w:rFonts w:ascii="Arial Narrow" w:eastAsia="Calibri" w:hAnsi="Arial Narrow" w:cs="Arial"/>
          <w:kern w:val="0"/>
          <w14:ligatures w14:val="none"/>
        </w:rPr>
      </w:pPr>
      <w:r w:rsidRPr="00A64614">
        <w:rPr>
          <w:rFonts w:ascii="Arial Narrow" w:eastAsia="Arial Narrow" w:hAnsi="Arial Narrow" w:cs="Arial Narrow"/>
          <w:b/>
          <w:color w:val="000000"/>
          <w:kern w:val="0"/>
          <w:lang w:eastAsia="es-PE"/>
          <w14:ligatures w14:val="none"/>
        </w:rPr>
        <w:t>SEGUNDO:</w:t>
      </w:r>
      <w:r w:rsidRPr="00A646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614">
        <w:rPr>
          <w:rFonts w:ascii="Arial Narrow" w:eastAsia="Times New Roman" w:hAnsi="Arial Narrow" w:cs="Arial"/>
          <w:color w:val="000000"/>
          <w:kern w:val="0"/>
          <w:lang w:val="es-ES" w:eastAsia="es-ES"/>
          <w14:ligatures w14:val="none"/>
        </w:rPr>
        <w:t xml:space="preserve">del </w:t>
      </w:r>
      <w:r w:rsidR="00586334" w:rsidRPr="00A64614">
        <w:rPr>
          <w:rFonts w:ascii="Arial Narrow" w:eastAsia="Times New Roman" w:hAnsi="Arial Narrow" w:cs="Arial"/>
          <w:color w:val="000000"/>
          <w:kern w:val="0"/>
          <w:lang w:val="es-ES" w:eastAsia="es-ES"/>
          <w14:ligatures w14:val="none"/>
        </w:rPr>
        <w:t>24 de marzo de 2026, complementado mediante escrito del 25 de marzo de 2026</w:t>
      </w:r>
      <w:r w:rsidRPr="00A6461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56AA0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6334" w:rsidRPr="00586334">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F713B7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586334">
        <w:rPr>
          <w:rFonts w:ascii="Arial Narrow" w:eastAsia="Times New Roman" w:hAnsi="Arial Narrow" w:cs="Arial"/>
          <w:color w:val="000000"/>
          <w:kern w:val="0"/>
          <w:lang w:val="es-ES" w:eastAsia="es-ES"/>
          <w14:ligatures w14:val="none"/>
        </w:rPr>
        <w:t xml:space="preserve">el </w:t>
      </w:r>
      <w:r w:rsidR="00586334" w:rsidRPr="00586334">
        <w:rPr>
          <w:rFonts w:ascii="Arial Narrow" w:eastAsia="Times New Roman" w:hAnsi="Arial Narrow" w:cs="Arial"/>
          <w:color w:val="000000"/>
          <w:kern w:val="0"/>
          <w:lang w:val="es-ES" w:eastAsia="es-ES"/>
          <w14:ligatures w14:val="none"/>
        </w:rPr>
        <w:t>24 de marzo de 2026, complementado mediante escrito del 25 de marzo de 2026</w:t>
      </w:r>
      <w:r w:rsidRPr="00586334">
        <w:rPr>
          <w:rFonts w:ascii="Arial Narrow" w:eastAsia="Calibri" w:hAnsi="Arial Narrow" w:cs="Arial"/>
          <w:kern w:val="0"/>
          <w14:ligatures w14:val="none"/>
        </w:rPr>
        <w:t xml:space="preserve">, </w:t>
      </w:r>
      <w:r w:rsidRPr="00586334">
        <w:rPr>
          <w:rFonts w:ascii="Arial Narrow" w:eastAsia="Arial Narrow" w:hAnsi="Arial Narrow" w:cs="Arial Narrow"/>
          <w:color w:val="000000"/>
          <w:kern w:val="0"/>
          <w:lang w:eastAsia="es-PE"/>
          <w14:ligatures w14:val="none"/>
        </w:rPr>
        <w:t>a</w:t>
      </w:r>
      <w:r w:rsidRPr="00586334">
        <w:rPr>
          <w:rFonts w:ascii="Arial Narrow" w:eastAsia="Times New Roman" w:hAnsi="Arial Narrow" w:cs="Times New Roman"/>
          <w:color w:val="000000"/>
          <w:kern w:val="0"/>
          <w:shd w:val="clear" w:color="auto" w:fill="FFFFFF"/>
          <w:lang w:eastAsia="es-PE"/>
          <w14:ligatures w14:val="none"/>
        </w:rPr>
        <w:t xml:space="preserve"> </w:t>
      </w:r>
      <w:r w:rsidR="00586334" w:rsidRPr="00586334">
        <w:rPr>
          <w:rFonts w:ascii="Arial Narrow" w:eastAsia="Times New Roman" w:hAnsi="Arial Narrow" w:cs="Times New Roman"/>
          <w:color w:val="000000"/>
          <w:kern w:val="0"/>
          <w:shd w:val="clear" w:color="auto" w:fill="FFFFFF"/>
          <w:lang w:eastAsia="es-PE"/>
          <w14:ligatures w14:val="none"/>
        </w:rPr>
        <w:t>La Positiva Seguros y Reaseguros S.A.</w:t>
      </w:r>
      <w:r w:rsidRPr="00586334">
        <w:rPr>
          <w:rFonts w:ascii="Arial Narrow" w:eastAsia="Arial Narrow" w:hAnsi="Arial Narrow" w:cs="Arial Narrow"/>
          <w:color w:val="000000"/>
          <w:kern w:val="0"/>
          <w:lang w:eastAsia="es-PE"/>
          <w14:ligatures w14:val="none"/>
        </w:rPr>
        <w:t>, para que, de conformidad con lo dispuesto por el artículo 26</w:t>
      </w:r>
      <w:r w:rsidRPr="00586334">
        <w:rPr>
          <w:rFonts w:ascii="Arial Narrow" w:eastAsia="Times New Roman" w:hAnsi="Arial Narrow" w:cs="Segoe UI"/>
          <w:color w:val="000000"/>
          <w:kern w:val="0"/>
          <w:lang w:eastAsia="es-PE"/>
          <w14:ligatures w14:val="none"/>
        </w:rPr>
        <w:t/>
      </w:r>
      <w:r w:rsidRPr="00586334">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22757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C43618" w:rsidRPr="00C43618">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Times New Roman" w:hAnsi="Arial Narrow" w:cs="Arial"/>
          <w:color w:val="000000"/>
          <w:kern w:val="0"/>
          <w:lang w:val="es-ES" w:eastAsia="es-ES"/>
          <w14:ligatures w14:val="none"/>
        </w:rPr>
        <w:t>ii</w:t>
      </w:r>
      <w:proofErr w:type="spellEnd"/>
      <w:r w:rsidR="00C43618" w:rsidRPr="00C43618">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w:t>
      </w:r>
      <w:proofErr w:type="spellStart"/>
      <w:r w:rsidR="00C43618" w:rsidRPr="00C43618">
        <w:rPr>
          <w:rFonts w:ascii="Arial Narrow" w:eastAsia="Times New Roman" w:hAnsi="Arial Narrow" w:cs="Arial"/>
          <w:color w:val="000000"/>
          <w:kern w:val="0"/>
          <w:lang w:val="es-ES" w:eastAsia="es-ES"/>
          <w14:ligatures w14:val="none"/>
        </w:rPr>
        <w:t>iii</w:t>
      </w:r>
      <w:proofErr w:type="spellEnd"/>
      <w:r w:rsidR="00C43618" w:rsidRPr="00C436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A79A83" w:rsidR="00CA59A2" w:rsidRPr="00A67ADF" w:rsidRDefault="00CA59A2" w:rsidP="00327F5B">
      <w:pPr>
        <w:suppressAutoHyphens/>
        <w:spacing w:after="0" w:line="240" w:lineRule="auto"/>
        <w:jc w:val="both"/>
        <w:rPr>
          <w:rFonts w:ascii="Arial Narrow" w:hAnsi="Arial Narrow" w:cs="Arial"/>
        </w:rPr>
      </w:pPr>
      <w:r w:rsidRPr="004A7D76">
        <w:rPr>
          <w:rFonts w:ascii="Arial Narrow" w:eastAsia="Arial Narrow" w:hAnsi="Arial Narrow" w:cs="Arial Narrow"/>
          <w:b/>
          <w:bCs/>
        </w:rPr>
        <w:t>DÉCIMO</w:t>
      </w:r>
      <w:r w:rsidRPr="004A7D76">
        <w:rPr>
          <w:rFonts w:ascii="Arial Narrow" w:hAnsi="Arial Narrow" w:cs="Arial"/>
          <w:b/>
          <w:spacing w:val="-3"/>
          <w:kern w:val="0"/>
          <w14:ligatures w14:val="none"/>
        </w:rPr>
        <w:t>:</w:t>
      </w:r>
      <w:r w:rsidRPr="004A7D76">
        <w:rPr>
          <w:rFonts w:ascii="Arial Narrow" w:hAnsi="Arial Narrow" w:cs="Arial"/>
          <w:bCs/>
          <w:spacing w:val="-3"/>
          <w:kern w:val="0"/>
          <w14:ligatures w14:val="none"/>
        </w:rPr>
        <w:t xml:space="preserve"> requerir </w:t>
      </w:r>
      <w:r w:rsidR="004C227D" w:rsidRPr="004A7D76">
        <w:rPr>
          <w:rFonts w:ascii="Arial Narrow" w:hAnsi="Arial Narrow" w:cs="Arial"/>
          <w:bCs/>
          <w:spacing w:val="-3"/>
          <w:kern w:val="0"/>
          <w14:ligatures w14:val="none"/>
        </w:rPr>
        <w:t>al</w:t>
      </w:r>
      <w:r w:rsidRPr="004A7D76">
        <w:rPr>
          <w:rFonts w:ascii="Arial Narrow" w:hAnsi="Arial Narrow" w:cs="Arial"/>
          <w:bCs/>
          <w:spacing w:val="-3"/>
          <w:kern w:val="0"/>
          <w14:ligatures w14:val="none"/>
        </w:rPr>
        <w:t xml:space="preserve"> señor </w:t>
      </w:r>
      <w:r w:rsidR="004C227D" w:rsidRPr="004A7D76">
        <w:rPr>
          <w:rFonts w:ascii="Arial Narrow" w:eastAsia="Times New Roman" w:hAnsi="Arial Narrow" w:cs="Times New Roman"/>
          <w:color w:val="000000"/>
          <w:kern w:val="0"/>
          <w:shd w:val="clear" w:color="auto" w:fill="FFFFFF"/>
          <w:lang w:eastAsia="es-PE"/>
          <w14:ligatures w14:val="none"/>
        </w:rPr>
        <w:t xml:space="preserve">Jesús Ángeles Anampa Ynca </w:t>
      </w:r>
      <w:r w:rsidRPr="004A7D7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5"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0FAEE6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6C68" w:rsidRPr="007C6C68">
        <w:rPr>
          <w:rFonts w:ascii="Arial Narrow" w:eastAsia="Arial Narrow" w:hAnsi="Arial Narrow" w:cs="Arial Narrow"/>
          <w:bCs/>
        </w:rPr>
        <w:t xml:space="preserve">La Positiva Seguros y Reaseguros </w:t>
      </w:r>
      <w:r w:rsidR="007C6C68" w:rsidRPr="007C6C68">
        <w:rPr>
          <w:rFonts w:ascii="Arial Narrow" w:eastAsia="Arial Narrow" w:hAnsi="Arial Narrow" w:cs="Arial Narrow"/>
          <w:bCs/>
        </w:rPr>
        <w:t xml:space="preserve">S.A. </w:t>
      </w:r>
      <w:r w:rsidRPr="00A67ADF">
        <w:rPr>
          <w:rFonts w:ascii="Arial Narrow" w:hAnsi="Arial Narrow"/>
          <w:shd w:val="clear" w:color="auto" w:fill="FFFFFF"/>
        </w:rPr>
        <w:t xml:space="preserve">para </w:t>
      </w:r>
      <w:r w:rsidRPr="00586334">
        <w:rPr>
          <w:rFonts w:ascii="Arial Narrow" w:hAnsi="Arial Narrow"/>
          <w:shd w:val="clear" w:color="auto" w:fill="FFFFFF"/>
        </w:rPr>
        <w:t xml:space="preserve">que </w:t>
      </w:r>
      <w:r w:rsidRPr="0058633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6"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E</w:t>
      </w:r>
      <w:r w:rsidRPr="00CE67CA">
        <w:rPr>
          <w:rFonts w:ascii="Arial Narrow" w:hAnsi="Arial Narrow" w:cs="Arial"/>
          <w:sz w:val="16"/>
          <w:szCs w:val="16"/>
        </w:rPr>
        <w:t xml:space="preserve">n representación de su menor hijo de iniciales G. M. A. </w:t>
      </w:r>
      <w:proofErr w:type="gramStart"/>
      <w:r w:rsidRPr="00CE67CA">
        <w:rPr>
          <w:rFonts w:ascii="Arial Narrow" w:hAnsi="Arial Narrow" w:cs="Arial"/>
          <w:sz w:val="16"/>
          <w:szCs w:val="16"/>
        </w:rPr>
        <w:t>A.</w:t>
      </w:r>
      <w:r w:rsidRPr="00B97AB5">
        <w:rPr>
          <w:rFonts w:ascii="Arial Narrow" w:hAnsi="Arial Narrow" w:cs="Arial"/>
          <w:sz w:val="16"/>
          <w:szCs w:val="16"/>
        </w:rPr>
        <w:t>.</w:t>
      </w:r>
      <w:proofErr w:type="gramEnd"/>
    </w:p>
    <w:p w14:paraId="2021BF4C" w14:textId="77777777" w:rsidR="00CE67CA" w:rsidRPr="00B97AB5" w:rsidRDefault="00CE67CA" w:rsidP="00CE67CA">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C6C6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6C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hAnsi="Arial Narrow" w:cs="Arial"/>
          <w:b/>
          <w:bCs/>
          <w:sz w:val="16"/>
          <w:szCs w:val="16"/>
        </w:rPr>
      </w:pPr>
      <w:r w:rsidRPr="007C6C6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C6C6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