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76BAE742"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9C6AC6" w:rsidRPr="009C6AC6">
        <w:rPr>
          <w:rFonts w:ascii="Arial Narrow" w:eastAsia="Times New Roman" w:hAnsi="Arial Narrow" w:cs="Times New Roman"/>
          <w:b/>
          <w:bCs/>
          <w:color w:val="000000"/>
          <w:kern w:val="0"/>
          <w:shd w:val="clear" w:color="auto" w:fill="FFFFFF"/>
          <w:lang w:eastAsia="es-PE"/>
          <w14:ligatures w14:val="none"/>
        </w:rPr>
        <w:t>2273-2025</w:t>
      </w:r>
      <w:r w:rsidRPr="009C6AC6">
        <w:rPr>
          <w:rFonts w:ascii="Arial Narrow" w:eastAsia="Times New Roman" w:hAnsi="Arial Narrow" w:cs="Times New Roman"/>
          <w:b/>
          <w:bCs/>
          <w:color w:val="000000"/>
          <w:kern w:val="0"/>
          <w:shd w:val="clear" w:color="auto" w:fill="FFFFFF"/>
          <w:lang w:eastAsia="es-PE"/>
          <w14:ligatures w14:val="none"/>
        </w:rPr>
        <w:t>/CC1</w:t>
      </w:r>
    </w:p>
    <w:p w14:paraId="174737B6" w14:textId="2FB372A2" w:rsidR="00E60CD7" w:rsidRPr="005E56B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DENUNCIANTE</w:t>
      </w:r>
      <w:r w:rsidRPr="00D5131F">
        <w:rPr>
          <w:rFonts w:ascii="Arial Narrow" w:eastAsia="Arial Narrow" w:hAnsi="Arial Narrow" w:cs="Arial Narrow"/>
          <w:b/>
          <w:color w:val="000000"/>
          <w:kern w:val="0"/>
          <w:lang w:eastAsia="es-PE"/>
          <w14:ligatures w14:val="none"/>
        </w:rPr>
        <w:tab/>
      </w:r>
      <w:r w:rsidRPr="005E56B4">
        <w:rPr>
          <w:rFonts w:ascii="Arial Narrow" w:eastAsia="Arial Narrow" w:hAnsi="Arial Narrow" w:cs="Arial Narrow"/>
          <w:b/>
          <w:color w:val="000000"/>
          <w:kern w:val="0"/>
          <w:lang w:eastAsia="es-PE"/>
          <w14:ligatures w14:val="none"/>
        </w:rPr>
        <w:t>:</w:t>
      </w:r>
      <w:r w:rsidRPr="005E56B4">
        <w:rPr>
          <w:rFonts w:ascii="Arial Narrow" w:eastAsia="Arial Narrow" w:hAnsi="Arial Narrow" w:cs="Arial Narrow"/>
          <w:b/>
          <w:color w:val="000000"/>
          <w:kern w:val="0"/>
          <w:lang w:eastAsia="es-PE"/>
          <w14:ligatures w14:val="none"/>
        </w:rPr>
        <w:tab/>
      </w:r>
      <w:r w:rsidR="009C6AC6" w:rsidRPr="005E56B4">
        <w:rPr>
          <w:rFonts w:ascii="Arial Narrow" w:eastAsia="Arial Narrow" w:hAnsi="Arial Narrow" w:cs="Arial Narrow"/>
          <w:b/>
          <w:color w:val="000000"/>
          <w:kern w:val="0"/>
          <w:lang w:eastAsia="es-PE"/>
          <w14:ligatures w14:val="none"/>
        </w:rPr>
        <w:t xml:space="preserve">DORIS MILAGROS CARBAJAL DOMÍNGUEZ </w:t>
      </w:r>
      <w:r w:rsidRPr="005E56B4">
        <w:rPr>
          <w:rFonts w:ascii="Arial Narrow" w:eastAsia="Arial Narrow" w:hAnsi="Arial Narrow" w:cs="Arial Narrow"/>
          <w:b/>
          <w:color w:val="000000"/>
          <w:kern w:val="0"/>
          <w:lang w:eastAsia="es-PE"/>
          <w14:ligatures w14:val="none"/>
        </w:rPr>
        <w:t>(SEÑOR</w:t>
      </w:r>
      <w:r w:rsidR="009C6AC6" w:rsidRPr="005E56B4">
        <w:rPr>
          <w:rFonts w:ascii="Arial Narrow" w:eastAsia="Arial Narrow" w:hAnsi="Arial Narrow" w:cs="Arial Narrow"/>
          <w:b/>
          <w:color w:val="000000"/>
          <w:kern w:val="0"/>
          <w:lang w:eastAsia="es-PE"/>
          <w14:ligatures w14:val="none"/>
        </w:rPr>
        <w:t>A</w:t>
      </w:r>
      <w:r w:rsidRPr="005E56B4">
        <w:rPr>
          <w:rFonts w:ascii="Arial Narrow" w:eastAsia="Arial Narrow" w:hAnsi="Arial Narrow" w:cs="Arial Narrow"/>
          <w:b/>
          <w:color w:val="000000"/>
          <w:kern w:val="0"/>
          <w:lang w:eastAsia="es-PE"/>
          <w14:ligatures w14:val="none"/>
        </w:rPr>
        <w:t xml:space="preserve"> </w:t>
      </w:r>
      <w:r w:rsidR="009C6AC6" w:rsidRPr="005E56B4">
        <w:rPr>
          <w:rFonts w:ascii="Arial Narrow" w:eastAsia="Arial Narrow" w:hAnsi="Arial Narrow" w:cs="Arial Narrow"/>
          <w:b/>
          <w:color w:val="000000"/>
          <w:kern w:val="0"/>
          <w:lang w:eastAsia="es-PE"/>
          <w14:ligatures w14:val="none"/>
        </w:rPr>
        <w:t>CARBAJAL</w:t>
      </w:r>
      <w:r w:rsidRPr="005E56B4">
        <w:rPr>
          <w:rFonts w:ascii="Arial Narrow" w:eastAsia="Arial Narrow" w:hAnsi="Arial Narrow" w:cs="Arial Narrow"/>
          <w:b/>
          <w:color w:val="000000"/>
          <w:kern w:val="0"/>
          <w:lang w:eastAsia="es-PE"/>
          <w14:ligatures w14:val="none"/>
        </w:rPr>
        <w:t>)</w:t>
      </w:r>
    </w:p>
    <w:p w14:paraId="223101EF" w14:textId="37F98465" w:rsidR="00E60CD7" w:rsidRPr="005E56B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E56B4">
        <w:rPr>
          <w:rFonts w:ascii="Arial Narrow" w:eastAsia="Arial Narrow" w:hAnsi="Arial Narrow" w:cs="Arial Narrow"/>
          <w:b/>
          <w:color w:val="000000"/>
          <w:kern w:val="0"/>
          <w:lang w:eastAsia="es-PE"/>
          <w14:ligatures w14:val="none"/>
        </w:rPr>
        <w:t>DENUNCIADOS</w:t>
      </w:r>
      <w:r w:rsidRPr="005E56B4">
        <w:rPr>
          <w:rFonts w:ascii="Arial Narrow" w:eastAsia="Arial Narrow" w:hAnsi="Arial Narrow" w:cs="Arial Narrow"/>
          <w:b/>
          <w:color w:val="000000"/>
          <w:kern w:val="0"/>
          <w:lang w:eastAsia="es-PE"/>
          <w14:ligatures w14:val="none"/>
        </w:rPr>
        <w:tab/>
        <w:t>:</w:t>
      </w:r>
      <w:r w:rsidRPr="005E56B4">
        <w:rPr>
          <w:rFonts w:ascii="Arial Narrow" w:eastAsia="Arial Narrow" w:hAnsi="Arial Narrow" w:cs="Arial Narrow"/>
          <w:b/>
          <w:color w:val="000000"/>
          <w:kern w:val="0"/>
          <w:lang w:eastAsia="es-PE"/>
          <w14:ligatures w14:val="none"/>
        </w:rPr>
        <w:tab/>
      </w:r>
      <w:r w:rsidR="009C6AC6" w:rsidRPr="005E56B4">
        <w:rPr>
          <w:rFonts w:ascii="Arial Narrow" w:eastAsia="Arial Narrow" w:hAnsi="Arial Narrow" w:cs="Arial Narrow"/>
          <w:b/>
          <w:color w:val="000000"/>
          <w:kern w:val="0"/>
          <w:lang w:eastAsia="es-PE"/>
          <w14:ligatures w14:val="none"/>
        </w:rPr>
        <w:t xml:space="preserve">BANCO DE CRÉDITO DEL PERÚ S.A. </w:t>
      </w:r>
      <w:r w:rsidRPr="005E56B4">
        <w:rPr>
          <w:rFonts w:ascii="Arial Narrow" w:eastAsia="Arial Narrow" w:hAnsi="Arial Narrow" w:cs="Arial Narrow"/>
          <w:b/>
          <w:color w:val="000000"/>
          <w:kern w:val="0"/>
          <w:lang w:eastAsia="es-PE"/>
          <w14:ligatures w14:val="none"/>
        </w:rPr>
        <w:t>(</w:t>
      </w:r>
      <w:r w:rsidR="009C6AC6" w:rsidRPr="005E56B4">
        <w:rPr>
          <w:rFonts w:ascii="Arial Narrow" w:eastAsia="Arial Narrow" w:hAnsi="Arial Narrow" w:cs="Arial Narrow"/>
          <w:b/>
          <w:color w:val="000000"/>
          <w:kern w:val="0"/>
          <w:lang w:eastAsia="es-PE"/>
          <w14:ligatures w14:val="none"/>
        </w:rPr>
        <w:t>BANCO</w:t>
      </w:r>
      <w:r w:rsidRPr="005E56B4">
        <w:rPr>
          <w:rFonts w:ascii="Arial Narrow" w:eastAsia="Arial Narrow" w:hAnsi="Arial Narrow" w:cs="Arial Narrow"/>
          <w:b/>
          <w:color w:val="000000"/>
          <w:kern w:val="0"/>
          <w:lang w:eastAsia="es-PE"/>
          <w14:ligatures w14:val="none"/>
        </w:rPr>
        <w:t xml:space="preserve">) </w:t>
      </w:r>
    </w:p>
    <w:p w14:paraId="4D23E5DF" w14:textId="7AF4612E" w:rsidR="00E60CD7" w:rsidRPr="005E56B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E56B4">
        <w:rPr>
          <w:rFonts w:ascii="Arial Narrow" w:eastAsia="Arial Narrow" w:hAnsi="Arial Narrow" w:cs="Arial Narrow"/>
          <w:b/>
          <w:color w:val="000000"/>
          <w:kern w:val="0"/>
          <w:lang w:eastAsia="es-PE"/>
          <w14:ligatures w14:val="none"/>
        </w:rPr>
        <w:tab/>
      </w:r>
      <w:r w:rsidRPr="005E56B4">
        <w:rPr>
          <w:rFonts w:ascii="Arial Narrow" w:eastAsia="Arial Narrow" w:hAnsi="Arial Narrow" w:cs="Arial Narrow"/>
          <w:b/>
          <w:color w:val="000000"/>
          <w:kern w:val="0"/>
          <w:lang w:eastAsia="es-PE"/>
          <w14:ligatures w14:val="none"/>
        </w:rPr>
        <w:tab/>
      </w:r>
      <w:r w:rsidR="005E56B4" w:rsidRPr="005E56B4">
        <w:rPr>
          <w:rFonts w:ascii="Arial Narrow" w:eastAsia="Arial Narrow" w:hAnsi="Arial Narrow" w:cs="Arial Narrow"/>
          <w:b/>
          <w:color w:val="000000"/>
          <w:kern w:val="0"/>
          <w:lang w:eastAsia="es-PE"/>
          <w14:ligatures w14:val="none"/>
        </w:rPr>
        <w:t xml:space="preserve">PACÍFICO COMPAÑÍA DE SEGUROS Y REASEGUROS </w:t>
      </w:r>
      <w:r w:rsidRPr="005E56B4">
        <w:rPr>
          <w:rFonts w:ascii="Arial Narrow" w:eastAsia="Arial Narrow" w:hAnsi="Arial Narrow" w:cs="Arial Narrow"/>
          <w:b/>
          <w:color w:val="000000"/>
          <w:kern w:val="0"/>
          <w:lang w:eastAsia="es-PE"/>
          <w14:ligatures w14:val="none"/>
        </w:rPr>
        <w:t>S.A. (</w:t>
      </w:r>
      <w:r w:rsidR="005E56B4" w:rsidRPr="005E56B4">
        <w:rPr>
          <w:rFonts w:ascii="Arial Narrow" w:eastAsia="Arial Narrow" w:hAnsi="Arial Narrow" w:cs="Arial Narrow"/>
          <w:b/>
          <w:color w:val="000000"/>
          <w:kern w:val="0"/>
          <w:lang w:eastAsia="es-PE"/>
          <w14:ligatures w14:val="none"/>
        </w:rPr>
        <w:t>PACÍFICO</w:t>
      </w:r>
      <w:r w:rsidRPr="005E56B4">
        <w:rPr>
          <w:rFonts w:ascii="Arial Narrow" w:eastAsia="Arial Narrow" w:hAnsi="Arial Narrow" w:cs="Arial Narrow"/>
          <w:b/>
          <w:color w:val="000000"/>
          <w:kern w:val="0"/>
          <w:lang w:eastAsia="es-PE"/>
          <w14:ligatures w14:val="none"/>
        </w:rPr>
        <w:t>)</w:t>
      </w:r>
    </w:p>
    <w:p w14:paraId="753670C1" w14:textId="77777777" w:rsidR="00E60CD7" w:rsidRPr="005E56B4"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E56B4">
        <w:rPr>
          <w:rFonts w:ascii="Arial Narrow" w:eastAsia="Arial Narrow" w:hAnsi="Arial Narrow" w:cs="Arial Narrow"/>
          <w:b/>
          <w:color w:val="000000"/>
          <w:kern w:val="0"/>
          <w:lang w:eastAsia="es-PE"/>
          <w14:ligatures w14:val="none"/>
        </w:rPr>
        <w:t>MATERIAS</w:t>
      </w:r>
      <w:r w:rsidRPr="005E56B4">
        <w:rPr>
          <w:rFonts w:ascii="Arial Narrow" w:eastAsia="Arial Narrow" w:hAnsi="Arial Narrow" w:cs="Arial Narrow"/>
          <w:b/>
          <w:color w:val="000000"/>
          <w:kern w:val="0"/>
          <w:lang w:eastAsia="es-PE"/>
          <w14:ligatures w14:val="none"/>
        </w:rPr>
        <w:tab/>
        <w:t xml:space="preserve">: </w:t>
      </w:r>
      <w:r w:rsidRPr="005E56B4">
        <w:rPr>
          <w:rFonts w:ascii="Arial Narrow" w:eastAsia="Arial Narrow" w:hAnsi="Arial Narrow" w:cs="Arial Narrow"/>
          <w:b/>
          <w:color w:val="000000"/>
          <w:kern w:val="0"/>
          <w:lang w:eastAsia="es-PE"/>
          <w14:ligatures w14:val="none"/>
        </w:rPr>
        <w:tab/>
        <w:t>ADMISIÓN A TRÁMITE</w:t>
      </w:r>
    </w:p>
    <w:p w14:paraId="07A17DC1" w14:textId="265982F6" w:rsidR="00FA57EF" w:rsidRPr="005E56B4" w:rsidRDefault="00FA57EF"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E56B4">
        <w:rPr>
          <w:rFonts w:ascii="Arial Narrow" w:eastAsia="Arial Narrow" w:hAnsi="Arial Narrow" w:cs="Arial Narrow"/>
          <w:b/>
          <w:color w:val="000000"/>
          <w:kern w:val="0"/>
          <w:lang w:eastAsia="es-PE"/>
          <w14:ligatures w14:val="none"/>
        </w:rPr>
        <w:tab/>
      </w:r>
      <w:r w:rsidRPr="005E56B4">
        <w:rPr>
          <w:rFonts w:ascii="Arial Narrow" w:eastAsia="Arial Narrow" w:hAnsi="Arial Narrow" w:cs="Arial Narrow"/>
          <w:b/>
          <w:color w:val="000000"/>
          <w:kern w:val="0"/>
          <w:lang w:eastAsia="es-PE"/>
          <w14:ligatures w14:val="none"/>
        </w:rPr>
        <w:tab/>
      </w:r>
      <w:r w:rsidRPr="005E56B4">
        <w:rPr>
          <w:rFonts w:ascii="Arial Narrow" w:hAnsi="Arial Narrow"/>
          <w:b/>
          <w:bCs/>
        </w:rPr>
        <w:t>INCLUSIÓN DE OFICIO</w:t>
      </w:r>
    </w:p>
    <w:p w14:paraId="449086A9" w14:textId="77777777" w:rsidR="00E60CD7" w:rsidRPr="005E56B4"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E56B4">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5E56B4"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E56B4">
        <w:rPr>
          <w:rFonts w:ascii="Arial Narrow" w:eastAsia="Arial Narrow" w:hAnsi="Arial Narrow" w:cs="Arial Narrow"/>
          <w:b/>
          <w:color w:val="000000"/>
          <w:kern w:val="0"/>
          <w:lang w:eastAsia="es-PE"/>
          <w14:ligatures w14:val="none"/>
        </w:rPr>
        <w:t xml:space="preserve">RESOLUCIÓN </w:t>
      </w:r>
      <w:r w:rsidRPr="005E56B4">
        <w:rPr>
          <w:rFonts w:ascii="Arial Narrow" w:eastAsia="Arial Narrow" w:hAnsi="Arial Narrow" w:cs="Arial Narrow"/>
          <w:b/>
          <w:color w:val="000000"/>
          <w:kern w:val="0"/>
          <w:lang w:eastAsia="es-PE"/>
          <w14:ligatures w14:val="none"/>
        </w:rPr>
        <w:tab/>
        <w:t>:</w:t>
      </w:r>
      <w:r w:rsidRPr="005E56B4">
        <w:rPr>
          <w:rFonts w:ascii="Arial Narrow" w:eastAsia="Arial Narrow" w:hAnsi="Arial Narrow" w:cs="Arial Narrow"/>
          <w:b/>
          <w:color w:val="000000"/>
          <w:kern w:val="0"/>
          <w:lang w:eastAsia="es-PE"/>
          <w14:ligatures w14:val="none"/>
        </w:rPr>
        <w:tab/>
        <w:t>1</w:t>
      </w:r>
    </w:p>
    <w:p w14:paraId="26BE4AD0" w14:textId="77777777" w:rsidR="00E60CD7" w:rsidRPr="005E56B4"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CD50EB8"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E56B4">
        <w:rPr>
          <w:rFonts w:ascii="Arial Narrow" w:eastAsia="Times New Roman" w:hAnsi="Arial Narrow" w:cs="Times New Roman"/>
          <w:color w:val="000000"/>
          <w:kern w:val="0"/>
          <w:shd w:val="clear" w:color="auto" w:fill="FFFFFF"/>
          <w:lang w:eastAsia="es-PE"/>
          <w14:ligatures w14:val="none"/>
        </w:rPr>
        <w:t xml:space="preserve">Lima, </w:t>
      </w:r>
      <w:r w:rsidR="001A2104">
        <w:rPr>
          <w:rFonts w:ascii="Arial Narrow" w:eastAsia="Times New Roman" w:hAnsi="Arial Narrow" w:cs="Times New Roman"/>
          <w:color w:val="000000"/>
          <w:kern w:val="0"/>
          <w:shd w:val="clear" w:color="auto" w:fill="FFFFFF"/>
          <w:lang w:eastAsia="es-PE"/>
          <w14:ligatures w14:val="none"/>
        </w:rPr>
        <w:t>24</w:t>
      </w:r>
      <w:r w:rsidRPr="005E56B4">
        <w:rPr>
          <w:rFonts w:ascii="Arial Narrow" w:eastAsia="Times New Roman" w:hAnsi="Arial Narrow" w:cs="Times New Roman"/>
          <w:color w:val="000000"/>
          <w:kern w:val="0"/>
          <w:shd w:val="clear" w:color="auto" w:fill="FFFFFF"/>
          <w:lang w:eastAsia="es-PE"/>
          <w14:ligatures w14:val="none"/>
        </w:rPr>
        <w:t xml:space="preserve"> de </w:t>
      </w:r>
      <w:r w:rsidR="008752F0" w:rsidRPr="005E56B4">
        <w:rPr>
          <w:rFonts w:ascii="Arial Narrow" w:eastAsia="Times New Roman" w:hAnsi="Arial Narrow" w:cs="Times New Roman"/>
          <w:color w:val="000000"/>
          <w:kern w:val="0"/>
          <w:shd w:val="clear" w:color="auto" w:fill="FFFFFF"/>
          <w:lang w:eastAsia="es-PE"/>
          <w14:ligatures w14:val="none"/>
        </w:rPr>
        <w:t xml:space="preserve">octubre </w:t>
      </w:r>
      <w:r w:rsidRPr="005E56B4">
        <w:rPr>
          <w:rFonts w:ascii="Arial Narrow" w:eastAsia="Times New Roman" w:hAnsi="Arial Narrow" w:cs="Times New Roman"/>
          <w:color w:val="000000"/>
          <w:kern w:val="0"/>
          <w:shd w:val="clear" w:color="auto" w:fill="FFFFFF"/>
          <w:lang w:eastAsia="es-PE"/>
          <w14:ligatures w14:val="none"/>
        </w:rPr>
        <w:t>de 2025</w:t>
      </w:r>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3F971664" w:rsidR="00E60CD7" w:rsidRPr="00D5131F"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20199">
        <w:rPr>
          <w:rFonts w:ascii="Arial Narrow" w:eastAsia="Times New Roman" w:hAnsi="Arial Narrow" w:cs="Arial"/>
          <w:color w:val="000000"/>
          <w:kern w:val="0"/>
          <w:lang w:val="es-ES" w:eastAsia="es-ES"/>
          <w14:ligatures w14:val="none"/>
        </w:rPr>
        <w:t xml:space="preserve">Mediante la denuncia del </w:t>
      </w:r>
      <w:r w:rsidR="00C03AB4" w:rsidRPr="00220199">
        <w:rPr>
          <w:rFonts w:ascii="Arial Narrow" w:eastAsia="Times New Roman" w:hAnsi="Arial Narrow" w:cs="Arial"/>
          <w:color w:val="000000"/>
          <w:kern w:val="0"/>
          <w:lang w:val="es-ES" w:eastAsia="es-ES"/>
          <w14:ligatures w14:val="none"/>
        </w:rPr>
        <w:t>3</w:t>
      </w:r>
      <w:r w:rsidRPr="00220199">
        <w:rPr>
          <w:rFonts w:ascii="Arial Narrow" w:eastAsia="Times New Roman" w:hAnsi="Arial Narrow" w:cs="Arial"/>
          <w:color w:val="000000"/>
          <w:kern w:val="0"/>
          <w:lang w:val="es-ES" w:eastAsia="es-ES"/>
          <w14:ligatures w14:val="none"/>
        </w:rPr>
        <w:t xml:space="preserve"> de </w:t>
      </w:r>
      <w:r w:rsidR="00220199" w:rsidRPr="00220199">
        <w:rPr>
          <w:rFonts w:ascii="Arial Narrow" w:eastAsia="Times New Roman" w:hAnsi="Arial Narrow" w:cs="Arial"/>
          <w:color w:val="000000"/>
          <w:kern w:val="0"/>
          <w:lang w:val="es-ES" w:eastAsia="es-ES"/>
          <w14:ligatures w14:val="none"/>
        </w:rPr>
        <w:t>setiembre</w:t>
      </w:r>
      <w:r w:rsidRPr="00220199">
        <w:rPr>
          <w:rFonts w:ascii="Arial Narrow" w:eastAsia="Times New Roman" w:hAnsi="Arial Narrow" w:cs="Arial"/>
          <w:color w:val="000000"/>
          <w:kern w:val="0"/>
          <w:lang w:val="es-ES" w:eastAsia="es-ES"/>
          <w14:ligatures w14:val="none"/>
        </w:rPr>
        <w:t xml:space="preserve"> del 202</w:t>
      </w:r>
      <w:r w:rsidR="00A83ABA" w:rsidRPr="00220199">
        <w:rPr>
          <w:rFonts w:ascii="Arial Narrow" w:eastAsia="Times New Roman" w:hAnsi="Arial Narrow" w:cs="Arial"/>
          <w:color w:val="000000"/>
          <w:kern w:val="0"/>
          <w:lang w:val="es-ES" w:eastAsia="es-ES"/>
          <w14:ligatures w14:val="none"/>
        </w:rPr>
        <w:t>5</w:t>
      </w:r>
      <w:r w:rsidRPr="00220199">
        <w:rPr>
          <w:rFonts w:ascii="Arial Narrow" w:eastAsia="Times New Roman" w:hAnsi="Arial Narrow" w:cs="Times New Roman"/>
          <w:color w:val="000000"/>
          <w:kern w:val="0"/>
          <w:vertAlign w:val="superscript"/>
          <w:lang w:val="es-ES" w:eastAsia="es-ES"/>
          <w14:ligatures w14:val="none"/>
        </w:rPr>
        <w:footnoteReference w:id="1"/>
      </w:r>
      <w:r w:rsidRPr="00220199">
        <w:rPr>
          <w:rFonts w:ascii="Arial Narrow" w:eastAsia="Calibri" w:hAnsi="Arial Narrow" w:cs="Arial"/>
          <w:kern w:val="0"/>
          <w14:ligatures w14:val="none"/>
        </w:rPr>
        <w:t xml:space="preserve">, </w:t>
      </w:r>
      <w:r w:rsidR="00220199" w:rsidRPr="00220199">
        <w:rPr>
          <w:rFonts w:ascii="Arial Narrow" w:eastAsia="Calibri" w:hAnsi="Arial Narrow" w:cs="Arial"/>
          <w:kern w:val="0"/>
          <w14:ligatures w14:val="none"/>
        </w:rPr>
        <w:t>la</w:t>
      </w:r>
      <w:r w:rsidRPr="00220199">
        <w:rPr>
          <w:rFonts w:ascii="Arial Narrow" w:eastAsia="Calibri" w:hAnsi="Arial Narrow" w:cs="Arial"/>
          <w:kern w:val="0"/>
          <w14:ligatures w14:val="none"/>
        </w:rPr>
        <w:t xml:space="preserve"> </w:t>
      </w:r>
      <w:r w:rsidR="00220199" w:rsidRPr="00220199">
        <w:rPr>
          <w:rFonts w:ascii="Arial Narrow" w:eastAsia="Calibri" w:hAnsi="Arial Narrow" w:cs="Arial"/>
          <w:kern w:val="0"/>
          <w14:ligatures w14:val="none"/>
        </w:rPr>
        <w:t xml:space="preserve">señora Carbajal </w:t>
      </w:r>
      <w:r w:rsidRPr="00D5131F">
        <w:rPr>
          <w:rFonts w:ascii="Arial Narrow" w:eastAsia="Calibri" w:hAnsi="Arial Narrow" w:cs="Arial"/>
          <w:kern w:val="0"/>
          <w14:ligatures w14:val="none"/>
        </w:rPr>
        <w:t>d</w:t>
      </w:r>
      <w:r w:rsidRPr="00D5131F">
        <w:rPr>
          <w:rFonts w:ascii="Arial Narrow" w:eastAsia="Times New Roman" w:hAnsi="Arial Narrow" w:cs="Arial"/>
          <w:color w:val="000000"/>
          <w:kern w:val="0"/>
          <w:lang w:val="es-ES" w:eastAsia="es-ES"/>
          <w14:ligatures w14:val="none"/>
        </w:rPr>
        <w:t>enunció a</w:t>
      </w:r>
      <w:r w:rsidR="00220199">
        <w:rPr>
          <w:rFonts w:ascii="Arial Narrow" w:eastAsia="Times New Roman" w:hAnsi="Arial Narrow" w:cs="Arial"/>
          <w:color w:val="000000"/>
          <w:kern w:val="0"/>
          <w:lang w:val="es-ES" w:eastAsia="es-ES"/>
          <w14:ligatures w14:val="none"/>
        </w:rPr>
        <w:t xml:space="preserve">l </w:t>
      </w:r>
      <w:r w:rsidR="00220199" w:rsidRPr="00220199">
        <w:rPr>
          <w:rFonts w:ascii="Arial Narrow" w:eastAsia="Times New Roman" w:hAnsi="Arial Narrow" w:cs="Arial"/>
          <w:color w:val="000000"/>
          <w:kern w:val="0"/>
          <w:lang w:val="es-ES" w:eastAsia="es-ES"/>
          <w14:ligatures w14:val="none"/>
        </w:rPr>
        <w:t xml:space="preserve">Banco </w:t>
      </w:r>
      <w:r w:rsidRPr="00220199">
        <w:rPr>
          <w:rFonts w:ascii="Arial Narrow" w:eastAsia="Times New Roman" w:hAnsi="Arial Narrow" w:cs="Arial"/>
          <w:color w:val="000000"/>
          <w:kern w:val="0"/>
          <w:lang w:val="es-ES" w:eastAsia="es-ES"/>
          <w14:ligatures w14:val="none"/>
        </w:rPr>
        <w:t>por presuntas infracciones a la Ley 29571, Código de Protección y Defensa d</w:t>
      </w:r>
      <w:r w:rsidRPr="00D5131F">
        <w:rPr>
          <w:rFonts w:ascii="Arial Narrow" w:eastAsia="Times New Roman" w:hAnsi="Arial Narrow" w:cs="Arial"/>
          <w:color w:val="000000"/>
          <w:kern w:val="0"/>
          <w:lang w:val="es-ES" w:eastAsia="es-ES"/>
          <w14:ligatures w14:val="none"/>
        </w:rPr>
        <w:t>el Consumidor (en adelante, Código)</w:t>
      </w:r>
      <w:r w:rsidRPr="00D5131F">
        <w:rPr>
          <w:rFonts w:ascii="Arial Narrow" w:eastAsia="Times New Roman" w:hAnsi="Arial Narrow" w:cs="Times New Roman"/>
          <w:color w:val="000000"/>
          <w:kern w:val="0"/>
          <w:vertAlign w:val="superscript"/>
          <w:lang w:val="es-ES" w:eastAsia="es-ES"/>
          <w14:ligatures w14:val="none"/>
        </w:rPr>
        <w:footnoteReference w:id="2"/>
      </w:r>
      <w:r w:rsidRPr="00D5131F">
        <w:rPr>
          <w:rFonts w:ascii="Arial Narrow" w:eastAsia="Times New Roman" w:hAnsi="Arial Narrow" w:cs="Arial"/>
          <w:color w:val="000000"/>
          <w:kern w:val="0"/>
          <w:lang w:val="es-ES" w:eastAsia="es-ES"/>
          <w14:ligatures w14:val="none"/>
        </w:rPr>
        <w:t xml:space="preserve">, señalando </w:t>
      </w:r>
      <w:r w:rsidRPr="00D5131F">
        <w:rPr>
          <w:rFonts w:ascii="Arial Narrow" w:eastAsia="Times New Roman" w:hAnsi="Arial Narrow" w:cs="Arial"/>
          <w:bCs/>
          <w:color w:val="000000"/>
          <w:kern w:val="0"/>
          <w:lang w:val="es-ES" w:eastAsia="es-ES"/>
          <w14:ligatures w14:val="none"/>
        </w:rPr>
        <w:t>lo siguiente:</w:t>
      </w:r>
    </w:p>
    <w:p w14:paraId="64AF7FDB" w14:textId="77777777" w:rsidR="00E60CD7" w:rsidRPr="00D5131F" w:rsidRDefault="00E60CD7" w:rsidP="008F3040">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157BC61" w14:textId="74602D91" w:rsidR="001C4AB8" w:rsidRPr="00455148" w:rsidRDefault="001C4AB8" w:rsidP="001C4AB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C4AB8">
        <w:rPr>
          <w:rFonts w:ascii="Arial Narrow" w:eastAsia="Times New Roman" w:hAnsi="Arial Narrow" w:cs="Arial"/>
          <w:color w:val="000000"/>
          <w:kern w:val="0"/>
          <w:lang w:eastAsia="es-ES"/>
          <w14:ligatures w14:val="none"/>
        </w:rPr>
        <w:t xml:space="preserve">El 29 de mayo de 2019, acudió a </w:t>
      </w:r>
      <w:r w:rsidR="003A4559">
        <w:rPr>
          <w:rFonts w:ascii="Arial Narrow" w:eastAsia="Times New Roman" w:hAnsi="Arial Narrow" w:cs="Arial"/>
          <w:color w:val="000000"/>
          <w:kern w:val="0"/>
          <w:lang w:eastAsia="es-ES"/>
          <w14:ligatures w14:val="none"/>
        </w:rPr>
        <w:t>una</w:t>
      </w:r>
      <w:r w:rsidRPr="001C4AB8">
        <w:rPr>
          <w:rFonts w:ascii="Arial Narrow" w:eastAsia="Times New Roman" w:hAnsi="Arial Narrow" w:cs="Arial"/>
          <w:color w:val="000000"/>
          <w:kern w:val="0"/>
          <w:lang w:eastAsia="es-ES"/>
          <w14:ligatures w14:val="none"/>
        </w:rPr>
        <w:t xml:space="preserve"> ventanilla del Banco con el propósito de realizar dos abonos a su cuenta de ahorros. En esa atención, se registró un cargo</w:t>
      </w:r>
      <w:r w:rsidR="007A7F4D">
        <w:rPr>
          <w:rFonts w:ascii="Arial Narrow" w:eastAsia="Times New Roman" w:hAnsi="Arial Narrow" w:cs="Arial"/>
          <w:color w:val="000000"/>
          <w:kern w:val="0"/>
          <w:lang w:eastAsia="es-ES"/>
          <w14:ligatures w14:val="none"/>
        </w:rPr>
        <w:t xml:space="preserve"> a su cuenta bancaria</w:t>
      </w:r>
      <w:r w:rsidRPr="001C4AB8">
        <w:rPr>
          <w:rFonts w:ascii="Arial Narrow" w:eastAsia="Times New Roman" w:hAnsi="Arial Narrow" w:cs="Arial"/>
          <w:color w:val="000000"/>
          <w:kern w:val="0"/>
          <w:lang w:eastAsia="es-ES"/>
          <w14:ligatures w14:val="none"/>
        </w:rPr>
        <w:t xml:space="preserve"> de S/ 99,00 asociado a</w:t>
      </w:r>
      <w:r w:rsidR="002607B2">
        <w:rPr>
          <w:rFonts w:ascii="Arial Narrow" w:eastAsia="Times New Roman" w:hAnsi="Arial Narrow" w:cs="Arial"/>
          <w:color w:val="000000"/>
          <w:kern w:val="0"/>
          <w:lang w:eastAsia="es-ES"/>
          <w14:ligatures w14:val="none"/>
        </w:rPr>
        <w:t xml:space="preserve">l </w:t>
      </w:r>
      <w:r w:rsidR="002607B2" w:rsidRPr="001C4AB8">
        <w:rPr>
          <w:rFonts w:ascii="Arial Narrow" w:eastAsia="Times New Roman" w:hAnsi="Arial Narrow" w:cs="Arial"/>
          <w:color w:val="000000"/>
          <w:kern w:val="0"/>
          <w:lang w:eastAsia="es-ES"/>
          <w14:ligatures w14:val="none"/>
        </w:rPr>
        <w:t>Seguro Múltiple – Póliza 95027 03518</w:t>
      </w:r>
      <w:r w:rsidR="002607B2">
        <w:rPr>
          <w:rFonts w:ascii="Arial Narrow" w:eastAsia="Times New Roman" w:hAnsi="Arial Narrow" w:cs="Arial"/>
          <w:color w:val="000000"/>
          <w:kern w:val="0"/>
          <w:lang w:eastAsia="es-ES"/>
          <w14:ligatures w14:val="none"/>
        </w:rPr>
        <w:t xml:space="preserve"> </w:t>
      </w:r>
      <w:r w:rsidR="007A7F4D">
        <w:rPr>
          <w:rFonts w:ascii="Arial Narrow" w:eastAsia="Times New Roman" w:hAnsi="Arial Narrow" w:cs="Arial"/>
          <w:color w:val="000000"/>
          <w:kern w:val="0"/>
          <w:lang w:eastAsia="es-ES"/>
          <w14:ligatures w14:val="none"/>
        </w:rPr>
        <w:t>emitida</w:t>
      </w:r>
      <w:r w:rsidR="007A7F4D" w:rsidRPr="007A7F4D">
        <w:t xml:space="preserve"> </w:t>
      </w:r>
      <w:r w:rsidR="007A7F4D">
        <w:t xml:space="preserve">por </w:t>
      </w:r>
      <w:r w:rsidR="007A7F4D" w:rsidRPr="00455148">
        <w:rPr>
          <w:rFonts w:ascii="Arial Narrow" w:eastAsia="Times New Roman" w:hAnsi="Arial Narrow" w:cs="Arial"/>
          <w:color w:val="000000"/>
          <w:kern w:val="0"/>
          <w:lang w:eastAsia="es-ES"/>
          <w14:ligatures w14:val="none"/>
        </w:rPr>
        <w:t>Pacífico</w:t>
      </w:r>
      <w:r w:rsidRPr="00455148">
        <w:rPr>
          <w:rFonts w:ascii="Arial Narrow" w:eastAsia="Times New Roman" w:hAnsi="Arial Narrow" w:cs="Arial"/>
          <w:color w:val="000000"/>
          <w:kern w:val="0"/>
          <w:lang w:eastAsia="es-ES"/>
          <w14:ligatures w14:val="none"/>
        </w:rPr>
        <w:t xml:space="preserve">, sin que mediara firma de contrato ni explicación sobre el alcance o beneficios del producto; </w:t>
      </w:r>
      <w:r w:rsidR="003A4559" w:rsidRPr="00455148">
        <w:rPr>
          <w:rFonts w:ascii="Arial Narrow" w:eastAsia="Times New Roman" w:hAnsi="Arial Narrow" w:cs="Arial"/>
          <w:color w:val="000000"/>
          <w:kern w:val="0"/>
          <w:lang w:eastAsia="es-ES"/>
          <w14:ligatures w14:val="none"/>
        </w:rPr>
        <w:t xml:space="preserve">tampoco </w:t>
      </w:r>
      <w:r w:rsidRPr="00455148">
        <w:rPr>
          <w:rFonts w:ascii="Arial Narrow" w:eastAsia="Times New Roman" w:hAnsi="Arial Narrow" w:cs="Arial"/>
          <w:color w:val="000000"/>
          <w:kern w:val="0"/>
          <w:lang w:eastAsia="es-ES"/>
          <w14:ligatures w14:val="none"/>
        </w:rPr>
        <w:t xml:space="preserve">recibió documento alguno al respecto al retirarse de la ventanilla. </w:t>
      </w:r>
    </w:p>
    <w:p w14:paraId="33A788AE" w14:textId="77777777" w:rsidR="001C4AB8" w:rsidRPr="001C4AB8" w:rsidRDefault="001C4AB8" w:rsidP="001C4AB8">
      <w:pPr>
        <w:spacing w:after="0" w:line="240" w:lineRule="auto"/>
        <w:jc w:val="both"/>
        <w:rPr>
          <w:rFonts w:ascii="Arial Narrow" w:eastAsia="Times New Roman" w:hAnsi="Arial Narrow" w:cs="Arial"/>
          <w:color w:val="000000"/>
          <w:kern w:val="0"/>
          <w:lang w:eastAsia="es-ES"/>
          <w14:ligatures w14:val="none"/>
        </w:rPr>
      </w:pPr>
    </w:p>
    <w:p w14:paraId="3D3358F2" w14:textId="7052F21A" w:rsidR="001C4AB8" w:rsidRPr="005A7158" w:rsidRDefault="001C4AB8" w:rsidP="001C4AB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C4AB8">
        <w:rPr>
          <w:rFonts w:ascii="Arial Narrow" w:eastAsia="Times New Roman" w:hAnsi="Arial Narrow" w:cs="Arial"/>
          <w:color w:val="000000"/>
          <w:kern w:val="0"/>
          <w:lang w:eastAsia="es-ES"/>
          <w14:ligatures w14:val="none"/>
        </w:rPr>
        <w:t>Desde el 29 de mayo de 2019</w:t>
      </w:r>
      <w:r w:rsidR="00765A17">
        <w:rPr>
          <w:rFonts w:ascii="Arial Narrow" w:eastAsia="Times New Roman" w:hAnsi="Arial Narrow" w:cs="Arial"/>
          <w:color w:val="000000"/>
          <w:kern w:val="0"/>
          <w:lang w:eastAsia="es-ES"/>
          <w14:ligatures w14:val="none"/>
        </w:rPr>
        <w:t xml:space="preserve"> </w:t>
      </w:r>
      <w:r w:rsidRPr="00455148">
        <w:rPr>
          <w:rFonts w:ascii="Arial Narrow" w:eastAsia="Times New Roman" w:hAnsi="Arial Narrow" w:cs="Arial"/>
          <w:color w:val="000000"/>
          <w:kern w:val="0"/>
          <w:lang w:eastAsia="es-ES"/>
          <w14:ligatures w14:val="none"/>
        </w:rPr>
        <w:t>se efectua</w:t>
      </w:r>
      <w:r w:rsidRPr="005A7158">
        <w:rPr>
          <w:rFonts w:ascii="Arial Narrow" w:eastAsia="Times New Roman" w:hAnsi="Arial Narrow" w:cs="Arial"/>
          <w:color w:val="000000"/>
          <w:kern w:val="0"/>
          <w:lang w:eastAsia="es-ES"/>
          <w14:ligatures w14:val="none"/>
        </w:rPr>
        <w:t>ron cargos por S/ 99 cada año, que sumaron S/ 693</w:t>
      </w:r>
      <w:r w:rsidR="00BE2B9A">
        <w:rPr>
          <w:rFonts w:ascii="Arial Narrow" w:eastAsia="Times New Roman" w:hAnsi="Arial Narrow" w:cs="Arial"/>
          <w:color w:val="000000"/>
          <w:kern w:val="0"/>
          <w:lang w:eastAsia="es-ES"/>
          <w14:ligatures w14:val="none"/>
        </w:rPr>
        <w:t>,00</w:t>
      </w:r>
      <w:r w:rsidRPr="005A7158">
        <w:rPr>
          <w:rFonts w:ascii="Arial Narrow" w:eastAsia="Times New Roman" w:hAnsi="Arial Narrow" w:cs="Arial"/>
          <w:color w:val="000000"/>
          <w:kern w:val="0"/>
          <w:lang w:eastAsia="es-ES"/>
          <w14:ligatures w14:val="none"/>
        </w:rPr>
        <w:t xml:space="preserve">, sin que se le hubiera entregado boleta o factura que respalde dichos débitos. </w:t>
      </w:r>
    </w:p>
    <w:p w14:paraId="75E81EAB" w14:textId="77777777" w:rsidR="001C4AB8" w:rsidRPr="005A7158" w:rsidRDefault="001C4AB8" w:rsidP="001C4AB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4ED6F65" w14:textId="1BD6CD7E" w:rsidR="001C4AB8" w:rsidRPr="005A7158" w:rsidRDefault="001C4AB8" w:rsidP="001C4AB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7158">
        <w:rPr>
          <w:rFonts w:ascii="Arial Narrow" w:eastAsia="Times New Roman" w:hAnsi="Arial Narrow" w:cs="Arial"/>
          <w:color w:val="000000"/>
          <w:kern w:val="0"/>
          <w:lang w:eastAsia="es-ES"/>
          <w14:ligatures w14:val="none"/>
        </w:rPr>
        <w:t xml:space="preserve">El 5 de junio de 2025, presentó un reclamo ante el </w:t>
      </w:r>
      <w:r w:rsidR="003A4559" w:rsidRPr="005A7158">
        <w:rPr>
          <w:rFonts w:ascii="Arial Narrow" w:eastAsia="Times New Roman" w:hAnsi="Arial Narrow" w:cs="Arial"/>
          <w:color w:val="000000"/>
          <w:kern w:val="0"/>
          <w:lang w:eastAsia="es-ES"/>
          <w14:ligatures w14:val="none"/>
        </w:rPr>
        <w:t>Banco</w:t>
      </w:r>
      <w:r w:rsidRPr="005A7158">
        <w:rPr>
          <w:rFonts w:ascii="Arial Narrow" w:eastAsia="Times New Roman" w:hAnsi="Arial Narrow" w:cs="Arial"/>
          <w:color w:val="000000"/>
          <w:kern w:val="0"/>
          <w:lang w:eastAsia="es-ES"/>
          <w14:ligatures w14:val="none"/>
        </w:rPr>
        <w:t xml:space="preserve">, </w:t>
      </w:r>
      <w:r w:rsidR="007A7F4D" w:rsidRPr="005A7158">
        <w:rPr>
          <w:rFonts w:ascii="Arial Narrow" w:eastAsia="Times New Roman" w:hAnsi="Arial Narrow" w:cs="Arial"/>
          <w:color w:val="000000"/>
          <w:kern w:val="0"/>
          <w:lang w:eastAsia="es-ES"/>
          <w14:ligatures w14:val="none"/>
        </w:rPr>
        <w:t>y le respondieron</w:t>
      </w:r>
      <w:r w:rsidRPr="005A7158">
        <w:rPr>
          <w:rFonts w:ascii="Arial Narrow" w:eastAsia="Times New Roman" w:hAnsi="Arial Narrow" w:cs="Arial"/>
          <w:color w:val="000000"/>
          <w:kern w:val="0"/>
          <w:lang w:eastAsia="es-ES"/>
          <w14:ligatures w14:val="none"/>
        </w:rPr>
        <w:t xml:space="preserve"> que la póliza se habría adquirido por canales correspondientes de venta. Los documentos remitidos por el </w:t>
      </w:r>
      <w:r w:rsidR="002607B2" w:rsidRPr="005A7158">
        <w:rPr>
          <w:rFonts w:ascii="Arial Narrow" w:eastAsia="Times New Roman" w:hAnsi="Arial Narrow" w:cs="Arial"/>
          <w:color w:val="000000"/>
          <w:kern w:val="0"/>
          <w:lang w:eastAsia="es-ES"/>
          <w14:ligatures w14:val="none"/>
        </w:rPr>
        <w:t xml:space="preserve">Banco </w:t>
      </w:r>
      <w:r w:rsidRPr="005A7158">
        <w:rPr>
          <w:rFonts w:ascii="Arial Narrow" w:eastAsia="Times New Roman" w:hAnsi="Arial Narrow" w:cs="Arial"/>
          <w:color w:val="000000"/>
          <w:kern w:val="0"/>
          <w:lang w:eastAsia="es-ES"/>
          <w14:ligatures w14:val="none"/>
        </w:rPr>
        <w:t xml:space="preserve">presentaban </w:t>
      </w:r>
      <w:r w:rsidR="007A7F4D" w:rsidRPr="005A7158">
        <w:rPr>
          <w:rFonts w:ascii="Arial Narrow" w:eastAsia="Times New Roman" w:hAnsi="Arial Narrow" w:cs="Arial"/>
          <w:color w:val="000000"/>
          <w:kern w:val="0"/>
          <w:lang w:eastAsia="es-ES"/>
          <w14:ligatures w14:val="none"/>
        </w:rPr>
        <w:t>poca</w:t>
      </w:r>
      <w:r w:rsidRPr="005A7158">
        <w:rPr>
          <w:rFonts w:ascii="Arial Narrow" w:eastAsia="Times New Roman" w:hAnsi="Arial Narrow" w:cs="Arial"/>
          <w:color w:val="000000"/>
          <w:kern w:val="0"/>
          <w:lang w:eastAsia="es-ES"/>
          <w14:ligatures w14:val="none"/>
        </w:rPr>
        <w:t xml:space="preserve"> legibilidad y no permitieron verificar su consentimiento. </w:t>
      </w:r>
    </w:p>
    <w:p w14:paraId="03D7577A" w14:textId="77777777" w:rsidR="001C4AB8" w:rsidRPr="005A7158" w:rsidRDefault="001C4AB8" w:rsidP="001C4AB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1F9CBAA9" w:rsidR="00E60CD7" w:rsidRPr="005A7158" w:rsidRDefault="001C4AB8" w:rsidP="0049061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A7158">
        <w:rPr>
          <w:rFonts w:ascii="Arial Narrow" w:eastAsia="Times New Roman" w:hAnsi="Arial Narrow" w:cs="Arial"/>
          <w:color w:val="000000"/>
          <w:kern w:val="0"/>
          <w:lang w:eastAsia="es-ES"/>
          <w14:ligatures w14:val="none"/>
        </w:rPr>
        <w:t xml:space="preserve">El 25 de julio de 2025, presentó un segundo reclamo </w:t>
      </w:r>
      <w:r w:rsidR="002607B2" w:rsidRPr="005A7158">
        <w:rPr>
          <w:rFonts w:ascii="Arial Narrow" w:eastAsia="Times New Roman" w:hAnsi="Arial Narrow" w:cs="Arial"/>
          <w:color w:val="000000"/>
          <w:kern w:val="0"/>
          <w:lang w:eastAsia="es-ES"/>
          <w14:ligatures w14:val="none"/>
        </w:rPr>
        <w:t>ante el Banco y</w:t>
      </w:r>
      <w:r w:rsidRPr="005A7158">
        <w:rPr>
          <w:rFonts w:ascii="Arial Narrow" w:eastAsia="Times New Roman" w:hAnsi="Arial Narrow" w:cs="Arial"/>
          <w:color w:val="000000"/>
          <w:kern w:val="0"/>
          <w:lang w:eastAsia="es-ES"/>
          <w14:ligatures w14:val="none"/>
        </w:rPr>
        <w:t xml:space="preserve"> </w:t>
      </w:r>
      <w:r w:rsidR="002607B2" w:rsidRPr="005A7158">
        <w:rPr>
          <w:rFonts w:ascii="Arial Narrow" w:eastAsia="Times New Roman" w:hAnsi="Arial Narrow" w:cs="Arial"/>
          <w:color w:val="000000"/>
          <w:kern w:val="0"/>
          <w:lang w:eastAsia="es-ES"/>
          <w14:ligatures w14:val="none"/>
        </w:rPr>
        <w:t>u</w:t>
      </w:r>
      <w:r w:rsidRPr="005A7158">
        <w:rPr>
          <w:rFonts w:ascii="Arial Narrow" w:eastAsia="Times New Roman" w:hAnsi="Arial Narrow" w:cs="Arial"/>
          <w:color w:val="000000"/>
          <w:kern w:val="0"/>
          <w:lang w:eastAsia="es-ES"/>
          <w14:ligatures w14:val="none"/>
        </w:rPr>
        <w:t>n asesor informó que no existía contrato físico de seguro que respalde la póliza; se le entregó un “Certificado de Seguro” sin su firma, con sus datos personales, el cual solo consignaba firmas de gerentes de Pacífico y no la suya.</w:t>
      </w:r>
    </w:p>
    <w:p w14:paraId="76630485" w14:textId="77777777" w:rsidR="00E60CD7" w:rsidRPr="005A7158"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740683ED" w:rsidR="00E60CD7" w:rsidRPr="00EE4763" w:rsidRDefault="00220199"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A7158">
        <w:rPr>
          <w:rFonts w:ascii="Arial Narrow" w:eastAsia="Calibri" w:hAnsi="Arial Narrow" w:cs="Arial"/>
          <w:kern w:val="0"/>
          <w14:ligatures w14:val="none"/>
        </w:rPr>
        <w:t xml:space="preserve">La señora Carbajal </w:t>
      </w:r>
      <w:r w:rsidR="00E60CD7" w:rsidRPr="005A7158">
        <w:rPr>
          <w:rFonts w:ascii="Arial Narrow" w:eastAsia="Times New Roman" w:hAnsi="Arial Narrow" w:cs="Arial"/>
          <w:color w:val="000000"/>
          <w:kern w:val="0"/>
          <w:lang w:val="es-ES" w:eastAsia="es-ES"/>
          <w14:ligatures w14:val="none"/>
        </w:rPr>
        <w:t xml:space="preserve">solicitó, en calidad de medida correctiva, que </w:t>
      </w:r>
      <w:bookmarkStart w:id="1" w:name="_Hlk206587071"/>
      <w:r w:rsidRPr="005A7158">
        <w:rPr>
          <w:rFonts w:ascii="Arial Narrow" w:eastAsia="Times New Roman" w:hAnsi="Arial Narrow" w:cs="Arial"/>
          <w:color w:val="000000"/>
          <w:kern w:val="0"/>
          <w:lang w:val="es-ES" w:eastAsia="es-ES"/>
          <w14:ligatures w14:val="none"/>
        </w:rPr>
        <w:t xml:space="preserve">el Banco </w:t>
      </w:r>
      <w:r w:rsidR="00E60CD7" w:rsidRPr="005A7158">
        <w:rPr>
          <w:rFonts w:ascii="Arial Narrow" w:eastAsia="Times New Roman" w:hAnsi="Arial Narrow" w:cs="Arial"/>
          <w:color w:val="000000"/>
          <w:kern w:val="0"/>
          <w:lang w:val="es-ES" w:eastAsia="es-ES"/>
          <w14:ligatures w14:val="none"/>
        </w:rPr>
        <w:t>cumpla con</w:t>
      </w:r>
      <w:r w:rsidR="00F17E92" w:rsidRPr="005A7158">
        <w:rPr>
          <w:rFonts w:ascii="Arial Narrow" w:eastAsia="Times New Roman" w:hAnsi="Arial Narrow" w:cs="Arial"/>
          <w:color w:val="000000"/>
          <w:kern w:val="0"/>
          <w:lang w:val="es-ES" w:eastAsia="es-ES"/>
          <w14:ligatures w14:val="none"/>
        </w:rPr>
        <w:t xml:space="preserve"> r</w:t>
      </w:r>
      <w:r w:rsidR="008330E6" w:rsidRPr="005A7158">
        <w:rPr>
          <w:rFonts w:ascii="Arial Narrow" w:eastAsia="Times New Roman" w:hAnsi="Arial Narrow" w:cs="Arial"/>
          <w:color w:val="000000"/>
          <w:kern w:val="0"/>
          <w:lang w:val="es-ES" w:eastAsia="es-ES"/>
          <w14:ligatures w14:val="none"/>
        </w:rPr>
        <w:t xml:space="preserve">ealizar la anulación de la Póliza de Seguro Múltiple </w:t>
      </w:r>
      <w:r w:rsidR="00F17E92" w:rsidRPr="005A7158">
        <w:rPr>
          <w:rFonts w:ascii="Arial Narrow" w:eastAsia="Times New Roman" w:hAnsi="Arial Narrow" w:cs="Arial"/>
          <w:color w:val="000000"/>
          <w:kern w:val="0"/>
          <w:lang w:val="es-ES" w:eastAsia="es-ES"/>
          <w14:ligatures w14:val="none"/>
        </w:rPr>
        <w:t/>
      </w:r>
      <w:r w:rsidR="008330E6" w:rsidRPr="005A7158">
        <w:rPr>
          <w:rFonts w:ascii="Arial Narrow" w:eastAsia="Times New Roman" w:hAnsi="Arial Narrow" w:cs="Arial"/>
          <w:color w:val="000000"/>
          <w:kern w:val="0"/>
          <w:lang w:val="es-ES" w:eastAsia="es-ES"/>
          <w14:ligatures w14:val="none"/>
        </w:rPr>
        <w:t xml:space="preserve"> 95027</w:t>
      </w:r>
      <w:r w:rsidR="008330E6" w:rsidRPr="00EE4763">
        <w:rPr>
          <w:rFonts w:ascii="Arial Narrow" w:eastAsia="Times New Roman" w:hAnsi="Arial Narrow" w:cs="Arial"/>
          <w:color w:val="000000"/>
          <w:kern w:val="0"/>
          <w:lang w:val="es-ES" w:eastAsia="es-ES"/>
          <w14:ligatures w14:val="none"/>
        </w:rPr>
        <w:t xml:space="preserve"> 03518</w:t>
      </w:r>
      <w:r w:rsidR="00F17E92" w:rsidRPr="00EE4763">
        <w:rPr>
          <w:rFonts w:ascii="Arial Narrow" w:eastAsia="Times New Roman" w:hAnsi="Arial Narrow" w:cs="Arial"/>
          <w:color w:val="000000"/>
          <w:kern w:val="0"/>
          <w:lang w:val="es-ES" w:eastAsia="es-ES"/>
          <w14:ligatures w14:val="none"/>
        </w:rPr>
        <w:t xml:space="preserve"> </w:t>
      </w:r>
      <w:r w:rsidR="008330E6" w:rsidRPr="00EE4763">
        <w:rPr>
          <w:rFonts w:ascii="Arial Narrow" w:eastAsia="Times New Roman" w:hAnsi="Arial Narrow" w:cs="Arial"/>
          <w:color w:val="000000"/>
          <w:kern w:val="0"/>
          <w:lang w:val="es-ES" w:eastAsia="es-ES"/>
          <w14:ligatures w14:val="none"/>
        </w:rPr>
        <w:t>y la devolución de los depósitos anuales realizados desde entonces, los cuales ascienden a un total de S/. 693 soles</w:t>
      </w:r>
      <w:r w:rsidR="00F17E92" w:rsidRPr="00EE4763">
        <w:rPr>
          <w:rFonts w:ascii="Arial Narrow" w:eastAsia="Times New Roman" w:hAnsi="Arial Narrow" w:cs="Arial"/>
          <w:color w:val="000000"/>
          <w:kern w:val="0"/>
          <w:lang w:val="es-ES" w:eastAsia="es-ES"/>
          <w14:ligatures w14:val="none"/>
        </w:rPr>
        <w:t>, más los</w:t>
      </w:r>
      <w:r w:rsidR="008330E6" w:rsidRPr="00EE4763">
        <w:rPr>
          <w:rFonts w:ascii="Arial Narrow" w:eastAsia="Times New Roman" w:hAnsi="Arial Narrow" w:cs="Arial"/>
          <w:color w:val="000000"/>
          <w:kern w:val="0"/>
          <w:lang w:val="es-ES" w:eastAsia="es-ES"/>
          <w14:ligatures w14:val="none"/>
        </w:rPr>
        <w:t xml:space="preserve"> intereses generados</w:t>
      </w:r>
      <w:r w:rsidR="00E60CD7" w:rsidRPr="00EE4763">
        <w:rPr>
          <w:rFonts w:ascii="Arial Narrow" w:eastAsia="Times New Roman" w:hAnsi="Arial Narrow" w:cs="Arial"/>
          <w:color w:val="000000"/>
          <w:kern w:val="0"/>
          <w:lang w:val="es-ES" w:eastAsia="es-ES"/>
          <w14:ligatures w14:val="none"/>
        </w:rPr>
        <w:t xml:space="preserve">. Asimismo, </w:t>
      </w:r>
      <w:r w:rsidR="008330E6" w:rsidRPr="00EE4763">
        <w:rPr>
          <w:rFonts w:ascii="Arial Narrow" w:eastAsia="Times New Roman" w:hAnsi="Arial Narrow" w:cs="Arial"/>
          <w:color w:val="000000"/>
          <w:kern w:val="0"/>
          <w:lang w:val="es-ES" w:eastAsia="es-ES"/>
          <w14:ligatures w14:val="none"/>
        </w:rPr>
        <w:t xml:space="preserve">no </w:t>
      </w:r>
      <w:r w:rsidR="00E60CD7" w:rsidRPr="00EE4763">
        <w:rPr>
          <w:rFonts w:ascii="Arial Narrow" w:eastAsia="Times New Roman" w:hAnsi="Arial Narrow" w:cs="Arial"/>
          <w:color w:val="000000"/>
          <w:kern w:val="0"/>
          <w:lang w:val="es-ES" w:eastAsia="es-ES"/>
          <w14:ligatures w14:val="none"/>
        </w:rPr>
        <w:t xml:space="preserve">requirió </w:t>
      </w:r>
      <w:r w:rsidR="008330E6" w:rsidRPr="00EE4763">
        <w:rPr>
          <w:rFonts w:ascii="Arial Narrow" w:eastAsia="Times New Roman" w:hAnsi="Arial Narrow" w:cs="Arial"/>
          <w:color w:val="000000"/>
          <w:kern w:val="0"/>
          <w:lang w:val="es-ES" w:eastAsia="es-ES"/>
          <w14:ligatures w14:val="none"/>
        </w:rPr>
        <w:t xml:space="preserve">de manera expresa </w:t>
      </w:r>
      <w:r w:rsidR="00E60CD7" w:rsidRPr="00EE4763">
        <w:rPr>
          <w:rFonts w:ascii="Arial Narrow" w:eastAsia="Times New Roman" w:hAnsi="Arial Narrow" w:cs="Arial"/>
          <w:color w:val="000000"/>
          <w:kern w:val="0"/>
          <w:lang w:val="es-ES" w:eastAsia="es-ES"/>
          <w14:ligatures w14:val="none"/>
        </w:rPr>
        <w:t>el reembolso de costos y costas del presente procedimiento.</w:t>
      </w:r>
    </w:p>
    <w:p w14:paraId="123711DB" w14:textId="77777777" w:rsidR="00983F69" w:rsidRDefault="00983F69" w:rsidP="005E56B4">
      <w:pPr>
        <w:pStyle w:val="Prrafodelista"/>
        <w:spacing w:after="0" w:line="240" w:lineRule="auto"/>
        <w:ind w:left="567"/>
        <w:jc w:val="both"/>
        <w:rPr>
          <w:rFonts w:ascii="Arial Narrow" w:hAnsi="Arial Narrow"/>
        </w:rPr>
      </w:pPr>
      <w:bookmarkStart w:id="2" w:name="_Hlk210205006"/>
    </w:p>
    <w:p w14:paraId="65B4A78B" w14:textId="77777777" w:rsidR="00983F69" w:rsidRPr="00C95473" w:rsidRDefault="00983F69" w:rsidP="00983F69">
      <w:pPr>
        <w:spacing w:after="0" w:line="240" w:lineRule="auto"/>
        <w:jc w:val="both"/>
        <w:rPr>
          <w:rFonts w:ascii="Arial Narrow" w:hAnsi="Arial Narrow"/>
        </w:rPr>
      </w:pPr>
    </w:p>
    <w:p w14:paraId="5E8C670C" w14:textId="7EA26036" w:rsidR="00983F69" w:rsidRPr="005604DC" w:rsidRDefault="00983F69" w:rsidP="005E56B4">
      <w:pPr>
        <w:numPr>
          <w:ilvl w:val="0"/>
          <w:numId w:val="4"/>
        </w:numPr>
        <w:spacing w:after="0" w:line="240" w:lineRule="auto"/>
        <w:ind w:left="567" w:hanging="567"/>
        <w:jc w:val="both"/>
        <w:rPr>
          <w:rFonts w:ascii="Arial Narrow" w:eastAsia="Arial Narrow" w:hAnsi="Arial Narrow" w:cs="Arial Narrow"/>
          <w:b/>
          <w:color w:val="000000"/>
          <w:lang w:eastAsia="es-PE"/>
        </w:rPr>
      </w:pPr>
      <w:r w:rsidRPr="005604DC">
        <w:rPr>
          <w:rFonts w:ascii="Arial Narrow" w:eastAsia="Arial Narrow" w:hAnsi="Arial Narrow" w:cs="Arial Narrow"/>
          <w:b/>
          <w:color w:val="000000"/>
          <w:lang w:eastAsia="es-PE"/>
        </w:rPr>
        <w:t xml:space="preserve">DE LA INCLUSIÓN DE OFICIO DE </w:t>
      </w:r>
      <w:r w:rsidR="00C502D3" w:rsidRPr="005604DC">
        <w:rPr>
          <w:rFonts w:ascii="Arial Narrow" w:eastAsia="Arial Narrow" w:hAnsi="Arial Narrow" w:cs="Arial Narrow"/>
          <w:b/>
          <w:color w:val="000000"/>
          <w:lang w:eastAsia="es-PE"/>
        </w:rPr>
        <w:t>PACÍFICO</w:t>
      </w:r>
    </w:p>
    <w:p w14:paraId="4B5A123F" w14:textId="77777777" w:rsidR="00983F69" w:rsidRPr="005604DC" w:rsidRDefault="00983F69" w:rsidP="00983F69">
      <w:pPr>
        <w:spacing w:after="0" w:line="240" w:lineRule="auto"/>
        <w:contextualSpacing/>
        <w:jc w:val="both"/>
        <w:rPr>
          <w:rFonts w:ascii="Arial Narrow" w:eastAsia="Arial Narrow" w:hAnsi="Arial Narrow" w:cs="Arial Narrow"/>
          <w:b/>
          <w:color w:val="000000"/>
          <w:lang w:eastAsia="es-PE"/>
        </w:rPr>
      </w:pPr>
    </w:p>
    <w:p w14:paraId="597AE163" w14:textId="77777777" w:rsidR="00983F69" w:rsidRPr="005604DC" w:rsidRDefault="00983F69" w:rsidP="00983F69">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5604DC">
        <w:rPr>
          <w:rFonts w:ascii="Arial Narrow" w:eastAsia="Times New Roman" w:hAnsi="Arial Narrow" w:cs="Arial"/>
          <w:color w:val="000000"/>
          <w:lang w:eastAsia="es-ES"/>
        </w:rPr>
        <w:t xml:space="preserve">El inciso 3 del artículo 86 del Texto Único Ordenado de la Ley del Procedimiento Administrativo General (en adelante, el TUO de la LPAG), establece que es deber de la autoridad administrativa </w:t>
      </w:r>
      <w:r w:rsidRPr="005604DC">
        <w:rPr>
          <w:rFonts w:ascii="Arial Narrow" w:eastAsia="Times New Roman" w:hAnsi="Arial Narrow" w:cs="Arial"/>
          <w:color w:val="000000"/>
          <w:lang w:eastAsia="es-ES"/>
        </w:rPr>
        <w:lastRenderedPageBreak/>
        <w:t>encauzar de oficio el procedimiento cuando advierta cualquier error u omisión por parte de los administrados</w:t>
      </w:r>
      <w:r w:rsidRPr="005604DC">
        <w:rPr>
          <w:rFonts w:ascii="Arial Narrow" w:eastAsia="Times New Roman" w:hAnsi="Arial Narrow" w:cs="Arial"/>
          <w:color w:val="000000"/>
          <w:vertAlign w:val="superscript"/>
          <w:lang w:eastAsia="es-ES"/>
        </w:rPr>
        <w:footnoteReference w:id="3"/>
      </w:r>
      <w:r w:rsidRPr="005604DC">
        <w:rPr>
          <w:rFonts w:ascii="Arial Narrow" w:eastAsia="Times New Roman" w:hAnsi="Arial Narrow" w:cs="Arial"/>
          <w:color w:val="000000"/>
          <w:lang w:eastAsia="es-ES"/>
        </w:rPr>
        <w:t>.</w:t>
      </w:r>
    </w:p>
    <w:p w14:paraId="5A257F63" w14:textId="77777777" w:rsidR="00983F69" w:rsidRPr="005604DC" w:rsidRDefault="00983F69" w:rsidP="00983F69">
      <w:pPr>
        <w:pStyle w:val="Prrafodelista"/>
        <w:spacing w:after="0" w:line="240" w:lineRule="auto"/>
        <w:ind w:left="567"/>
        <w:jc w:val="both"/>
        <w:rPr>
          <w:rFonts w:ascii="Arial Narrow" w:eastAsia="Times New Roman" w:hAnsi="Arial Narrow" w:cs="Arial"/>
          <w:color w:val="000000"/>
          <w:lang w:eastAsia="es-ES"/>
        </w:rPr>
      </w:pPr>
    </w:p>
    <w:p w14:paraId="6B94CC6F" w14:textId="77777777" w:rsidR="00983F69" w:rsidRPr="005604DC" w:rsidRDefault="00983F69" w:rsidP="00983F69">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5604DC">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5604DC">
        <w:rPr>
          <w:rFonts w:ascii="Arial Narrow" w:eastAsia="Times New Roman" w:hAnsi="Arial Narrow" w:cs="Arial"/>
          <w:color w:val="000000"/>
          <w:lang w:val="es-ES" w:eastAsia="es-ES"/>
        </w:rPr>
        <w:t>administrativo</w:t>
      </w:r>
      <w:r w:rsidRPr="005604DC">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5604DC">
        <w:rPr>
          <w:rFonts w:eastAsia="Times New Roman" w:cs="Times New Roman"/>
          <w:sz w:val="24"/>
          <w:szCs w:val="24"/>
          <w:vertAlign w:val="superscript"/>
          <w:lang w:eastAsia="es-PE"/>
        </w:rPr>
        <w:footnoteReference w:id="4"/>
      </w:r>
      <w:r w:rsidRPr="005604DC">
        <w:rPr>
          <w:rFonts w:ascii="Arial Narrow" w:eastAsia="Times New Roman" w:hAnsi="Arial Narrow" w:cs="Times New Roman"/>
          <w:sz w:val="24"/>
          <w:szCs w:val="24"/>
          <w:lang w:eastAsia="es-PE"/>
        </w:rPr>
        <w:t>.</w:t>
      </w:r>
    </w:p>
    <w:p w14:paraId="4673A580" w14:textId="77777777" w:rsidR="00983F69" w:rsidRPr="00384C2F" w:rsidRDefault="00983F69" w:rsidP="00983F69">
      <w:pPr>
        <w:pStyle w:val="Prrafodelista"/>
        <w:spacing w:line="240" w:lineRule="auto"/>
        <w:rPr>
          <w:rFonts w:ascii="Arial Narrow" w:eastAsia="Calibri" w:hAnsi="Arial Narrow" w:cs="Times New Roman"/>
          <w:sz w:val="20"/>
          <w:szCs w:val="20"/>
        </w:rPr>
      </w:pPr>
    </w:p>
    <w:p w14:paraId="504E7EDF" w14:textId="7DA8B59A" w:rsidR="00983F69" w:rsidRPr="00384C2F" w:rsidRDefault="00983F69" w:rsidP="00B07C60">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384C2F">
        <w:rPr>
          <w:rFonts w:ascii="Arial Narrow" w:eastAsia="Calibri" w:hAnsi="Arial Narrow" w:cs="Times New Roman"/>
        </w:rPr>
        <w:t xml:space="preserve">En ese sentido, se verifica que, del escrito de denuncia del 25 de julio de 2024 </w:t>
      </w:r>
      <w:r w:rsidR="00375D3C" w:rsidRPr="00384C2F">
        <w:rPr>
          <w:rFonts w:ascii="Arial Narrow" w:eastAsia="Calibri" w:hAnsi="Arial Narrow" w:cs="Times New Roman"/>
        </w:rPr>
        <w:t>Pacífico Compañía de Seguros y Reaseguros S.A.</w:t>
      </w:r>
      <w:r w:rsidR="00B02F97" w:rsidRPr="00384C2F">
        <w:rPr>
          <w:rFonts w:ascii="Arial Narrow" w:eastAsia="Calibri" w:hAnsi="Arial Narrow" w:cs="Times New Roman"/>
        </w:rPr>
        <w:t xml:space="preserve"> </w:t>
      </w:r>
      <w:r w:rsidRPr="00384C2F">
        <w:rPr>
          <w:rFonts w:ascii="Arial Narrow" w:eastAsia="Calibri" w:hAnsi="Arial Narrow" w:cs="Times New Roman"/>
        </w:rPr>
        <w:t>tendría relació</w:t>
      </w:r>
      <w:r w:rsidR="00B02F97" w:rsidRPr="00384C2F">
        <w:rPr>
          <w:rFonts w:ascii="Arial Narrow" w:eastAsia="Calibri" w:hAnsi="Arial Narrow" w:cs="Times New Roman"/>
        </w:rPr>
        <w:t>n</w:t>
      </w:r>
      <w:r w:rsidRPr="00384C2F">
        <w:rPr>
          <w:rFonts w:ascii="Arial Narrow" w:eastAsia="Calibri" w:hAnsi="Arial Narrow" w:cs="Times New Roman"/>
        </w:rPr>
        <w:t xml:space="preserve"> con los hechos materia de denuncia, toda vez que fue el emisor del </w:t>
      </w:r>
      <w:r w:rsidR="00384C2F" w:rsidRPr="00384C2F">
        <w:rPr>
          <w:rFonts w:ascii="Arial Narrow" w:eastAsia="Times New Roman" w:hAnsi="Arial Narrow" w:cs="Arial"/>
          <w:color w:val="000000"/>
          <w:kern w:val="0"/>
          <w:lang w:eastAsia="es-ES"/>
          <w14:ligatures w14:val="none"/>
        </w:rPr>
        <w:t xml:space="preserve">Seguro Múltiple – Póliza 95027 03518 </w:t>
      </w:r>
      <w:r w:rsidRPr="00384C2F">
        <w:rPr>
          <w:rFonts w:ascii="Arial Narrow" w:eastAsia="Calibri" w:hAnsi="Arial Narrow" w:cs="Times New Roman"/>
        </w:rPr>
        <w:t>al momento de los hechos materia de denuncia.</w:t>
      </w:r>
    </w:p>
    <w:p w14:paraId="3024927C" w14:textId="77777777" w:rsidR="00B07C60" w:rsidRPr="00B07C60" w:rsidRDefault="00B07C60" w:rsidP="00B07C60">
      <w:pPr>
        <w:pStyle w:val="Prrafodelista"/>
        <w:spacing w:after="0" w:line="240" w:lineRule="auto"/>
        <w:ind w:left="567"/>
        <w:jc w:val="both"/>
        <w:rPr>
          <w:rFonts w:ascii="Arial Narrow" w:eastAsia="Times New Roman" w:hAnsi="Arial Narrow" w:cs="Arial"/>
          <w:color w:val="000000"/>
          <w:lang w:eastAsia="es-ES"/>
        </w:rPr>
      </w:pPr>
    </w:p>
    <w:p w14:paraId="6E66089A" w14:textId="075DAF8E" w:rsidR="00983F69" w:rsidRPr="005604DC" w:rsidRDefault="00983F69" w:rsidP="00983F69">
      <w:pPr>
        <w:pStyle w:val="Prrafodelista"/>
        <w:numPr>
          <w:ilvl w:val="0"/>
          <w:numId w:val="13"/>
        </w:numPr>
        <w:spacing w:after="0" w:line="240" w:lineRule="auto"/>
        <w:ind w:left="567" w:hanging="567"/>
        <w:jc w:val="both"/>
        <w:rPr>
          <w:rFonts w:ascii="Arial Narrow" w:eastAsia="Times New Roman" w:hAnsi="Arial Narrow" w:cs="Arial"/>
          <w:color w:val="000000"/>
          <w:lang w:eastAsia="es-ES"/>
        </w:rPr>
      </w:pPr>
      <w:r w:rsidRPr="005604DC">
        <w:rPr>
          <w:rFonts w:ascii="Arial Narrow" w:eastAsia="Calibri" w:hAnsi="Arial Narrow" w:cs="Times New Roman"/>
        </w:rPr>
        <w:t xml:space="preserve">En ese sentido, corresponde también tener a </w:t>
      </w:r>
      <w:r w:rsidR="005604DC" w:rsidRPr="005604DC">
        <w:rPr>
          <w:rFonts w:ascii="Arial Narrow" w:eastAsia="Calibri" w:hAnsi="Arial Narrow" w:cs="Times New Roman"/>
        </w:rPr>
        <w:t xml:space="preserve">Pacífico Compañía de Seguros y Reaseguros S.A. </w:t>
      </w:r>
      <w:r w:rsidRPr="005604DC">
        <w:rPr>
          <w:rFonts w:ascii="Arial Narrow" w:eastAsia="Calibri" w:hAnsi="Arial Narrow" w:cs="Times New Roman"/>
        </w:rPr>
        <w:t>como parte denunciada en el presente procedimiento.</w:t>
      </w:r>
    </w:p>
    <w:bookmarkEnd w:id="2"/>
    <w:p w14:paraId="387C14D0" w14:textId="77777777" w:rsidR="00983F69" w:rsidRPr="00D5131F" w:rsidRDefault="00983F69" w:rsidP="00983F69">
      <w:pPr>
        <w:tabs>
          <w:tab w:val="num" w:pos="1440"/>
        </w:tabs>
        <w:spacing w:after="0" w:line="240" w:lineRule="auto"/>
        <w:contextualSpacing/>
        <w:jc w:val="both"/>
        <w:rPr>
          <w:rFonts w:ascii="Arial Narrow" w:eastAsia="Times New Roman" w:hAnsi="Arial Narrow" w:cs="Arial"/>
          <w:color w:val="000000"/>
          <w:kern w:val="0"/>
          <w:lang w:val="es-ES" w:eastAsia="es-ES"/>
          <w14:ligatures w14:val="none"/>
        </w:rPr>
      </w:pPr>
    </w:p>
    <w:bookmarkEnd w:id="1"/>
    <w:p w14:paraId="61C46995" w14:textId="77777777" w:rsidR="00E60CD7" w:rsidRPr="00D5131F"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DF3B31" w:rsidRDefault="00E60CD7" w:rsidP="005E56B4">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DF3B31">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DF3B31"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0205160" w14:textId="5A920B95" w:rsidR="006C5E22" w:rsidRPr="00ED59D5" w:rsidRDefault="00CA50CD" w:rsidP="00ED59D5">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DF3B31">
        <w:rPr>
          <w:rFonts w:ascii="Arial Narrow" w:eastAsia="Times New Roman" w:hAnsi="Arial Narrow" w:cs="Segoe UI"/>
          <w:color w:val="000000"/>
          <w:kern w:val="0"/>
          <w:lang w:eastAsia="es-PE"/>
          <w14:ligatures w14:val="none"/>
        </w:rPr>
        <w:t xml:space="preserve">La Secretaría </w:t>
      </w:r>
      <w:bookmarkEnd w:id="3"/>
      <w:bookmarkEnd w:id="4"/>
      <w:bookmarkEnd w:id="5"/>
      <w:r w:rsidRPr="00DF3B31">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DF3B31">
        <w:rPr>
          <w:rFonts w:ascii="Arial Narrow" w:eastAsia="Arial Narrow" w:hAnsi="Arial Narrow" w:cs="Arial Narrow"/>
          <w:kern w:val="0"/>
          <w:vertAlign w:val="superscript"/>
          <w14:ligatures w14:val="none"/>
        </w:rPr>
        <w:footnoteReference w:id="5"/>
      </w:r>
      <w:r w:rsidRPr="00DF3B31">
        <w:rPr>
          <w:rFonts w:ascii="Arial Narrow" w:eastAsia="Times New Roman" w:hAnsi="Arial Narrow" w:cs="Segoe UI"/>
          <w:color w:val="000000"/>
          <w:kern w:val="0"/>
          <w:lang w:eastAsia="es-PE"/>
          <w14:ligatures w14:val="none"/>
        </w:rPr>
        <w:t xml:space="preserve">, considera </w:t>
      </w:r>
      <w:r w:rsidRPr="00DF3B31">
        <w:rPr>
          <w:rFonts w:ascii="Arial Narrow" w:eastAsia="Arial Narrow" w:hAnsi="Arial Narrow" w:cs="Arial Narrow"/>
          <w:kern w:val="0"/>
          <w14:ligatures w14:val="none"/>
        </w:rPr>
        <w:t xml:space="preserve">que el hecho denunciado, </w:t>
      </w:r>
      <w:r w:rsidR="008424BB" w:rsidRPr="00DF3B31">
        <w:rPr>
          <w:rFonts w:ascii="Arial Narrow" w:eastAsia="Arial Narrow" w:hAnsi="Arial Narrow" w:cs="Arial Narrow"/>
          <w:kern w:val="0"/>
          <w14:ligatures w14:val="none"/>
        </w:rPr>
        <w:t xml:space="preserve">consistente en que </w:t>
      </w:r>
      <w:r w:rsidR="00131AEA" w:rsidRPr="00131AEA">
        <w:rPr>
          <w:rFonts w:ascii="Arial Narrow" w:eastAsia="Arial Narrow" w:hAnsi="Arial Narrow" w:cs="Arial Narrow"/>
          <w:kern w:val="0"/>
          <w14:ligatures w14:val="none"/>
        </w:rPr>
        <w:t>los proveedores denunciados habrían contratado indebidamente a favor de la denunciante la Póliza 46947 del Seguro Múltiple, generando cobro de las primas, pese a no tener su consentimiento</w:t>
      </w:r>
      <w:r w:rsidR="00ED59D5" w:rsidRPr="004446BE">
        <w:rPr>
          <w:rFonts w:ascii="Arial Narrow" w:eastAsia="Arial Narrow" w:hAnsi="Arial Narrow" w:cs="Arial Narrow"/>
          <w:kern w:val="0"/>
          <w14:ligatures w14:val="none"/>
        </w:rPr>
        <w:t xml:space="preserve">. </w:t>
      </w:r>
      <w:r w:rsidR="00ED59D5" w:rsidRPr="004446B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00ED59D5" w:rsidRPr="004446BE">
        <w:rPr>
          <w:rFonts w:ascii="Arial Narrow" w:eastAsia="Times New Roman" w:hAnsi="Arial Narrow" w:cs="Times New Roman"/>
          <w:color w:val="000000"/>
          <w:kern w:val="0"/>
          <w:shd w:val="clear" w:color="auto" w:fill="FFFFFF"/>
          <w:lang w:eastAsia="es-PE"/>
          <w14:ligatures w14:val="none"/>
        </w:rPr>
        <w:t xml:space="preserve">literal b) del artículo 56 </w:t>
      </w:r>
      <w:r w:rsidR="00ED59D5" w:rsidRPr="004446BE">
        <w:rPr>
          <w:rFonts w:ascii="Arial Narrow" w:eastAsia="Arial Narrow" w:hAnsi="Arial Narrow" w:cs="Arial"/>
          <w:bCs/>
          <w:color w:val="000000"/>
          <w:kern w:val="0"/>
          <w:lang w:eastAsia="es-PE"/>
          <w14:ligatures w14:val="none"/>
        </w:rPr>
        <w:t>del Código</w:t>
      </w:r>
      <w:r w:rsidR="00ED59D5" w:rsidRPr="004446BE">
        <w:rPr>
          <w:vertAlign w:val="superscript"/>
          <w:lang w:eastAsia="es-PE"/>
        </w:rPr>
        <w:footnoteReference w:id="6"/>
      </w:r>
      <w:r w:rsidR="00ED59D5" w:rsidRPr="004446BE">
        <w:rPr>
          <w:rFonts w:ascii="Arial Narrow" w:eastAsia="Arial Narrow" w:hAnsi="Arial Narrow" w:cs="Arial"/>
          <w:bCs/>
          <w:color w:val="000000"/>
          <w:kern w:val="0"/>
          <w:lang w:eastAsia="es-PE"/>
          <w14:ligatures w14:val="none"/>
        </w:rPr>
        <w:t xml:space="preserve">. </w:t>
      </w:r>
    </w:p>
    <w:p w14:paraId="293BDF14" w14:textId="31CD2167" w:rsidR="006C5E22" w:rsidRPr="00ED59D5" w:rsidRDefault="006C5E22" w:rsidP="00ED59D5">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DF3B31">
        <w:rPr>
          <w:rFonts w:ascii="Arial Narrow" w:eastAsia="Arial Narrow" w:hAnsi="Arial Narrow" w:cs="Arial Narrow"/>
          <w:kern w:val="0"/>
          <w14:ligatures w14:val="none"/>
        </w:rPr>
        <w:lastRenderedPageBreak/>
        <w:t xml:space="preserve">Adicionalmente, la Secretaría Técnica, en ejercicio de sus facultades, </w:t>
      </w:r>
      <w:r w:rsidRPr="00DF3B31">
        <w:rPr>
          <w:rFonts w:ascii="Arial Narrow" w:eastAsia="Times New Roman" w:hAnsi="Arial Narrow" w:cs="Segoe UI"/>
          <w:color w:val="000000"/>
          <w:kern w:val="0"/>
          <w:lang w:eastAsia="es-PE"/>
          <w14:ligatures w14:val="none"/>
        </w:rPr>
        <w:t xml:space="preserve">considera </w:t>
      </w:r>
      <w:r w:rsidRPr="00DF3B31">
        <w:rPr>
          <w:rFonts w:ascii="Arial Narrow" w:eastAsia="Arial Narrow" w:hAnsi="Arial Narrow" w:cs="Arial Narrow"/>
          <w:kern w:val="0"/>
          <w14:ligatures w14:val="none"/>
        </w:rPr>
        <w:t xml:space="preserve">que el hecho denunciado, consistente en que </w:t>
      </w:r>
      <w:bookmarkStart w:id="6" w:name="_Hlk211599421"/>
      <w:r w:rsidR="00131AEA" w:rsidRPr="00131AEA">
        <w:rPr>
          <w:rFonts w:ascii="Arial Narrow" w:eastAsia="Arial Narrow" w:hAnsi="Arial Narrow" w:cs="Arial Narrow"/>
          <w:kern w:val="0"/>
          <w14:ligatures w14:val="none"/>
        </w:rPr>
        <w:t>los proveedores denunciados no habrían cumplido con entregar a la denunciante la Póliza 46947</w:t>
      </w:r>
      <w:r w:rsidR="00CA7560">
        <w:rPr>
          <w:rFonts w:ascii="Arial Narrow" w:eastAsia="Arial Narrow" w:hAnsi="Arial Narrow" w:cs="Arial Narrow"/>
          <w:kern w:val="0"/>
          <w14:ligatures w14:val="none"/>
        </w:rPr>
        <w:t xml:space="preserve"> </w:t>
      </w:r>
      <w:r w:rsidR="00131AEA" w:rsidRPr="00131AEA">
        <w:rPr>
          <w:rFonts w:ascii="Arial Narrow" w:eastAsia="Arial Narrow" w:hAnsi="Arial Narrow" w:cs="Arial Narrow"/>
          <w:kern w:val="0"/>
          <w14:ligatures w14:val="none"/>
        </w:rPr>
        <w:t>al momento de la contratación</w:t>
      </w:r>
      <w:r w:rsidR="000E6F2E" w:rsidRPr="004446BE">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b) del artículo 47 del Código</w:t>
      </w:r>
      <w:r w:rsidR="000E6F2E" w:rsidRPr="004446BE">
        <w:rPr>
          <w:rFonts w:ascii="Arial Narrow" w:eastAsia="Arial Narrow" w:hAnsi="Arial Narrow" w:cs="Arial"/>
          <w:kern w:val="0"/>
          <w:vertAlign w:val="superscript"/>
          <w14:ligatures w14:val="none"/>
        </w:rPr>
        <w:footnoteReference w:id="7"/>
      </w:r>
      <w:bookmarkEnd w:id="6"/>
      <w:r w:rsidRPr="00ED59D5">
        <w:rPr>
          <w:rFonts w:ascii="Arial Narrow" w:eastAsia="Arial Narrow" w:hAnsi="Arial Narrow" w:cs="Arial"/>
          <w:bCs/>
          <w:color w:val="000000"/>
          <w:kern w:val="0"/>
          <w:lang w:eastAsia="es-PE"/>
          <w14:ligatures w14:val="none"/>
        </w:rPr>
        <w:t>.</w:t>
      </w:r>
    </w:p>
    <w:p w14:paraId="2F8D23C0" w14:textId="77777777" w:rsidR="008424BB" w:rsidRPr="00DF3B31"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00F1833E" w:rsidR="008424BB" w:rsidRPr="004446BE" w:rsidRDefault="008424BB" w:rsidP="008E2905">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DF3B31">
        <w:rPr>
          <w:rFonts w:ascii="Arial Narrow" w:eastAsia="Arial Narrow" w:hAnsi="Arial Narrow" w:cs="Arial Narrow"/>
          <w:kern w:val="0"/>
          <w14:ligatures w14:val="none"/>
        </w:rPr>
        <w:t xml:space="preserve">Así también, la Secretaría Técnica, en ejercicio de sus facultades, </w:t>
      </w:r>
      <w:bookmarkStart w:id="7" w:name="_Hlk211599239"/>
      <w:r w:rsidRPr="00DF3B31">
        <w:rPr>
          <w:rFonts w:ascii="Arial Narrow" w:eastAsia="Times New Roman" w:hAnsi="Arial Narrow" w:cs="Segoe UI"/>
          <w:color w:val="000000"/>
          <w:kern w:val="0"/>
          <w:lang w:eastAsia="es-PE"/>
          <w14:ligatures w14:val="none"/>
        </w:rPr>
        <w:t xml:space="preserve">considera </w:t>
      </w:r>
      <w:r w:rsidRPr="00DF3B31">
        <w:rPr>
          <w:rFonts w:ascii="Arial Narrow" w:eastAsia="Arial Narrow" w:hAnsi="Arial Narrow" w:cs="Arial Narrow"/>
          <w:kern w:val="0"/>
          <w14:ligatures w14:val="none"/>
        </w:rPr>
        <w:t xml:space="preserve">que el hecho denunciado, consistente en que </w:t>
      </w:r>
      <w:r w:rsidR="00F415B9" w:rsidRPr="00F415B9">
        <w:rPr>
          <w:rFonts w:ascii="Arial Narrow" w:eastAsia="Arial Narrow" w:hAnsi="Arial Narrow" w:cs="Arial Narrow"/>
          <w:kern w:val="0"/>
          <w14:ligatures w14:val="none"/>
        </w:rPr>
        <w:t>los proveedores denunciados no habrían cumplido con entregar boleta o factura a la denunciante que justifique los retiros por concepto de las primas de la Póliza 46947 de su cuenta de ahorros</w:t>
      </w:r>
      <w:r w:rsidR="00D9359A" w:rsidRPr="00DF3B3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9359A" w:rsidRPr="00DF3B31">
        <w:rPr>
          <w:rFonts w:ascii="Arial Narrow" w:eastAsia="Times New Roman" w:hAnsi="Arial Narrow" w:cs="Segoe UI"/>
          <w:color w:val="000000"/>
          <w:kern w:val="0"/>
          <w:lang w:eastAsia="es-PE"/>
          <w14:ligatures w14:val="none"/>
        </w:rPr>
        <w:t/>
      </w:r>
      <w:r w:rsidR="00D9359A" w:rsidRPr="00DF3B31">
        <w:rPr>
          <w:rFonts w:ascii="Arial Narrow" w:eastAsia="Arial Narrow" w:hAnsi="Arial Narrow" w:cs="Arial Narrow"/>
          <w:kern w:val="0"/>
          <w14:ligatures w14:val="none"/>
        </w:rPr>
        <w:t xml:space="preserve"> y 19</w:t>
      </w:r>
      <w:r w:rsidR="00D9359A" w:rsidRPr="00DF3B31">
        <w:rPr>
          <w:rFonts w:ascii="Arial Narrow" w:eastAsia="Times New Roman" w:hAnsi="Arial Narrow" w:cs="Segoe UI"/>
          <w:color w:val="000000"/>
          <w:kern w:val="0"/>
          <w:lang w:eastAsia="es-PE"/>
          <w14:ligatures w14:val="none"/>
        </w:rPr>
        <w:t/>
      </w:r>
      <w:r w:rsidR="00D9359A" w:rsidRPr="00DF3B31">
        <w:rPr>
          <w:rFonts w:ascii="Arial Narrow" w:eastAsia="Arial Narrow" w:hAnsi="Arial Narrow" w:cs="Arial Narrow"/>
          <w:kern w:val="0"/>
          <w14:ligatures w14:val="none"/>
        </w:rPr>
        <w:t xml:space="preserve"> del Código</w:t>
      </w:r>
      <w:r w:rsidRPr="004446BE">
        <w:rPr>
          <w:rFonts w:ascii="Arial Narrow" w:eastAsia="Arial Narrow" w:hAnsi="Arial Narrow" w:cs="Arial"/>
          <w:bCs/>
          <w:color w:val="000000"/>
          <w:kern w:val="0"/>
          <w:lang w:eastAsia="es-PE"/>
          <w14:ligatures w14:val="none"/>
        </w:rPr>
        <w:t xml:space="preserve">. </w:t>
      </w:r>
    </w:p>
    <w:bookmarkEnd w:id="7"/>
    <w:p w14:paraId="7A507243" w14:textId="77777777" w:rsidR="00CA50CD" w:rsidRPr="00CA50CD" w:rsidRDefault="00CA50CD" w:rsidP="008F3040">
      <w:pPr>
        <w:spacing w:after="0" w:line="240" w:lineRule="auto"/>
        <w:jc w:val="both"/>
        <w:rPr>
          <w:rFonts w:ascii="Arial Narrow" w:eastAsia="Arial Narrow" w:hAnsi="Arial Narrow" w:cs="Arial Narrow"/>
          <w:kern w:val="0"/>
          <w:highlight w:val="green"/>
          <w14:ligatures w14:val="none"/>
        </w:rPr>
      </w:pPr>
    </w:p>
    <w:p w14:paraId="64B4971F" w14:textId="043765FF" w:rsidR="001D00D0" w:rsidRDefault="00CA50CD" w:rsidP="008F3040">
      <w:pPr>
        <w:pStyle w:val="Prrafodelista"/>
        <w:numPr>
          <w:ilvl w:val="0"/>
          <w:numId w:val="13"/>
        </w:numPr>
        <w:spacing w:after="0" w:line="240" w:lineRule="auto"/>
        <w:ind w:left="567" w:hanging="567"/>
        <w:jc w:val="both"/>
        <w:rPr>
          <w:rFonts w:ascii="Arial Narrow" w:eastAsia="Arial Narrow" w:hAnsi="Arial Narrow" w:cs="Arial"/>
          <w:bCs/>
          <w:color w:val="000000"/>
          <w:kern w:val="0"/>
          <w:lang w:eastAsia="es-PE"/>
          <w14:ligatures w14:val="none"/>
        </w:rPr>
      </w:pPr>
      <w:r w:rsidRPr="005E2643">
        <w:rPr>
          <w:rFonts w:ascii="Arial Narrow" w:eastAsia="Times New Roman" w:hAnsi="Arial Narrow" w:cs="Arial"/>
          <w:color w:val="000000"/>
          <w:kern w:val="0"/>
          <w:lang w:eastAsia="es-PE"/>
          <w14:ligatures w14:val="none"/>
        </w:rPr>
        <w:t xml:space="preserve">Además, la Secretaría Técnica, en ejercicio de sus facultades, considera </w:t>
      </w:r>
      <w:r w:rsidRPr="005E2643">
        <w:rPr>
          <w:rFonts w:ascii="Arial Narrow" w:eastAsia="Arial Narrow" w:hAnsi="Arial Narrow" w:cs="Arial"/>
          <w:kern w:val="0"/>
          <w14:ligatures w14:val="none"/>
        </w:rPr>
        <w:t xml:space="preserve">que el hecho denunciado, consistente en que </w:t>
      </w:r>
      <w:r w:rsidR="00F415B9" w:rsidRPr="00F415B9">
        <w:rPr>
          <w:rFonts w:ascii="Arial Narrow" w:eastAsia="Arial Narrow" w:hAnsi="Arial Narrow" w:cs="Arial Narrow"/>
          <w:kern w:val="0"/>
          <w14:ligatures w14:val="none"/>
        </w:rPr>
        <w:t>los proveedores denunciados no habrían cumplido con anular la Póliza 46947, pese a la solicitud de la denunciante</w:t>
      </w:r>
      <w:r w:rsidR="005E2643" w:rsidRPr="00DF3B3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E2643" w:rsidRPr="00DF3B31">
        <w:rPr>
          <w:rFonts w:ascii="Arial Narrow" w:eastAsia="Times New Roman" w:hAnsi="Arial Narrow" w:cs="Segoe UI"/>
          <w:color w:val="000000"/>
          <w:kern w:val="0"/>
          <w:lang w:eastAsia="es-PE"/>
          <w14:ligatures w14:val="none"/>
        </w:rPr>
        <w:t/>
      </w:r>
      <w:r w:rsidR="005E2643" w:rsidRPr="00DF3B31">
        <w:rPr>
          <w:rFonts w:ascii="Arial Narrow" w:eastAsia="Arial Narrow" w:hAnsi="Arial Narrow" w:cs="Arial Narrow"/>
          <w:kern w:val="0"/>
          <w14:ligatures w14:val="none"/>
        </w:rPr>
        <w:t xml:space="preserve"> y 19</w:t>
      </w:r>
      <w:r w:rsidR="005E2643" w:rsidRPr="00DF3B31">
        <w:rPr>
          <w:rFonts w:ascii="Arial Narrow" w:eastAsia="Times New Roman" w:hAnsi="Arial Narrow" w:cs="Segoe UI"/>
          <w:color w:val="000000"/>
          <w:kern w:val="0"/>
          <w:lang w:eastAsia="es-PE"/>
          <w14:ligatures w14:val="none"/>
        </w:rPr>
        <w:t/>
      </w:r>
      <w:r w:rsidR="005E2643" w:rsidRPr="00DF3B31">
        <w:rPr>
          <w:rFonts w:ascii="Arial Narrow" w:eastAsia="Arial Narrow" w:hAnsi="Arial Narrow" w:cs="Arial Narrow"/>
          <w:kern w:val="0"/>
          <w14:ligatures w14:val="none"/>
        </w:rPr>
        <w:t xml:space="preserve"> del Código</w:t>
      </w:r>
      <w:r w:rsidR="005E2643" w:rsidRPr="004446BE">
        <w:rPr>
          <w:rFonts w:ascii="Arial Narrow" w:eastAsia="Arial Narrow" w:hAnsi="Arial Narrow" w:cs="Arial"/>
          <w:bCs/>
          <w:color w:val="000000"/>
          <w:kern w:val="0"/>
          <w:lang w:eastAsia="es-PE"/>
          <w14:ligatures w14:val="none"/>
        </w:rPr>
        <w:t xml:space="preserve">. </w:t>
      </w:r>
    </w:p>
    <w:p w14:paraId="5FACC10C" w14:textId="77777777" w:rsidR="005E2643" w:rsidRPr="005E2643" w:rsidRDefault="005E2643" w:rsidP="005E2643">
      <w:pPr>
        <w:spacing w:after="0" w:line="240" w:lineRule="auto"/>
        <w:jc w:val="both"/>
        <w:rPr>
          <w:rFonts w:ascii="Arial Narrow" w:eastAsia="Arial Narrow" w:hAnsi="Arial Narrow" w:cs="Arial"/>
          <w:bCs/>
          <w:color w:val="000000"/>
          <w:kern w:val="0"/>
          <w:lang w:eastAsia="es-PE"/>
          <w14:ligatures w14:val="none"/>
        </w:rPr>
      </w:pPr>
    </w:p>
    <w:p w14:paraId="7B3C687A" w14:textId="68290871" w:rsidR="00CA50CD" w:rsidRPr="00C907E9" w:rsidRDefault="001D00D0" w:rsidP="00F3148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C907E9">
        <w:rPr>
          <w:rFonts w:ascii="Arial Narrow" w:eastAsia="Arial Narrow" w:hAnsi="Arial Narrow" w:cs="Arial Narrow"/>
          <w:kern w:val="0"/>
          <w14:ligatures w14:val="none"/>
        </w:rPr>
        <w:t xml:space="preserve">Asimismo, </w:t>
      </w:r>
      <w:r w:rsidR="00F027A2" w:rsidRPr="00C907E9">
        <w:rPr>
          <w:rFonts w:ascii="Arial Narrow" w:eastAsia="Arial Narrow" w:hAnsi="Arial Narrow" w:cs="Arial Narrow"/>
          <w:kern w:val="0"/>
          <w14:ligatures w14:val="none"/>
        </w:rPr>
        <w:t xml:space="preserve">la Secretaría Técnica, en ejercicio de sus facultades, </w:t>
      </w:r>
      <w:r w:rsidR="00F027A2" w:rsidRPr="00C907E9">
        <w:rPr>
          <w:rFonts w:ascii="Arial Narrow" w:eastAsia="Times New Roman" w:hAnsi="Arial Narrow" w:cs="Segoe UI"/>
          <w:color w:val="000000"/>
          <w:kern w:val="0"/>
          <w:lang w:eastAsia="es-PE"/>
          <w14:ligatures w14:val="none"/>
        </w:rPr>
        <w:t xml:space="preserve">considera </w:t>
      </w:r>
      <w:r w:rsidR="00F027A2" w:rsidRPr="00C907E9">
        <w:rPr>
          <w:rFonts w:ascii="Arial Narrow" w:eastAsia="Arial Narrow" w:hAnsi="Arial Narrow" w:cs="Arial Narrow"/>
          <w:kern w:val="0"/>
          <w14:ligatures w14:val="none"/>
        </w:rPr>
        <w:t>que el hecho denunciado</w:t>
      </w:r>
      <w:r w:rsidR="00F027A2" w:rsidRPr="00C907E9">
        <w:rPr>
          <w:rFonts w:ascii="Arial Narrow" w:eastAsia="Times New Roman" w:hAnsi="Arial Narrow" w:cs="Segoe UI"/>
          <w:color w:val="000000"/>
          <w:kern w:val="0"/>
          <w:lang w:eastAsia="es-PE"/>
          <w14:ligatures w14:val="none"/>
        </w:rPr>
        <w:t xml:space="preserve">, consistente en que </w:t>
      </w:r>
      <w:r w:rsidR="00F415B9" w:rsidRPr="00F415B9">
        <w:rPr>
          <w:rFonts w:ascii="Arial Narrow" w:eastAsia="Times New Roman" w:hAnsi="Arial Narrow" w:cs="Arial"/>
          <w:color w:val="000000"/>
          <w:kern w:val="0"/>
          <w:lang w:val="es-ES" w:eastAsia="es-ES"/>
          <w14:ligatures w14:val="none"/>
        </w:rPr>
        <w:t>el Banco de Crédito del Perú S.A. no habría brindado una respuesta adecuada al reclamo presentado por el denunciante el 5 de junio de 2025</w:t>
      </w:r>
      <w:r w:rsidR="00F027A2" w:rsidRPr="00C907E9">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F027A2" w:rsidRPr="00C907E9">
        <w:rPr>
          <w:rFonts w:ascii="Arial Narrow" w:eastAsia="Arial Narrow" w:hAnsi="Arial Narrow" w:cs="Arial Narrow"/>
          <w:kern w:val="0"/>
          <w14:ligatures w14:val="none"/>
        </w:rPr>
        <w:t xml:space="preserve"> numeral 88.1</w:t>
      </w:r>
      <w:r w:rsidR="00B27F07" w:rsidRPr="00C907E9">
        <w:rPr>
          <w:rFonts w:ascii="Arial Narrow" w:eastAsia="Arial Narrow" w:hAnsi="Arial Narrow" w:cs="Arial Narrow"/>
          <w:kern w:val="0"/>
          <w14:ligatures w14:val="none"/>
        </w:rPr>
        <w:t/>
      </w:r>
      <w:r w:rsidR="00F027A2" w:rsidRPr="00C907E9">
        <w:rPr>
          <w:rFonts w:ascii="Arial Narrow" w:eastAsia="Arial Narrow" w:hAnsi="Arial Narrow" w:cs="Arial Narrow"/>
          <w:kern w:val="0"/>
          <w14:ligatures w14:val="none"/>
        </w:rPr>
        <w:t xml:space="preserve"> del artículo 88</w:t>
      </w:r>
      <w:r w:rsidR="00B27F07" w:rsidRPr="00C907E9">
        <w:rPr>
          <w:rFonts w:ascii="Arial Narrow" w:eastAsia="Arial Narrow" w:hAnsi="Arial Narrow" w:cs="Arial Narrow"/>
          <w:kern w:val="0"/>
          <w14:ligatures w14:val="none"/>
        </w:rPr>
        <w:t/>
      </w:r>
      <w:r w:rsidR="00F027A2" w:rsidRPr="00C907E9">
        <w:rPr>
          <w:rFonts w:ascii="Arial Narrow" w:eastAsia="Arial Narrow" w:hAnsi="Arial Narrow" w:cs="Arial Narrow"/>
          <w:kern w:val="0"/>
          <w14:ligatures w14:val="none"/>
        </w:rPr>
        <w:t xml:space="preserve"> del Código</w:t>
      </w:r>
      <w:r w:rsidRPr="00C907E9">
        <w:rPr>
          <w:rFonts w:ascii="Arial Narrow" w:eastAsia="Arial Narrow" w:hAnsi="Arial Narrow" w:cs="Arial"/>
          <w:kern w:val="0"/>
          <w:vertAlign w:val="superscript"/>
          <w14:ligatures w14:val="none"/>
        </w:rPr>
        <w:footnoteReference w:id="8"/>
      </w:r>
      <w:r w:rsidRPr="00C907E9">
        <w:rPr>
          <w:rFonts w:ascii="Arial Narrow" w:eastAsia="Arial Narrow" w:hAnsi="Arial Narrow" w:cs="Arial Narrow"/>
          <w:kern w:val="0"/>
          <w14:ligatures w14:val="none"/>
        </w:rPr>
        <w:t>.</w:t>
      </w:r>
    </w:p>
    <w:p w14:paraId="41B0BEDE" w14:textId="77777777" w:rsidR="005A7158" w:rsidRPr="005A7158" w:rsidRDefault="005A7158" w:rsidP="005A7158">
      <w:pPr>
        <w:pStyle w:val="Prrafodelista"/>
        <w:rPr>
          <w:rFonts w:ascii="Arial Narrow" w:eastAsia="Arial Narrow" w:hAnsi="Arial Narrow" w:cs="Arial Narrow"/>
          <w:kern w:val="0"/>
          <w14:ligatures w14:val="none"/>
        </w:rPr>
      </w:pPr>
    </w:p>
    <w:p w14:paraId="0E7B50FB" w14:textId="251C9337" w:rsidR="005A7158" w:rsidRPr="00C907E9" w:rsidRDefault="005A7158" w:rsidP="00F31481">
      <w:pPr>
        <w:pStyle w:val="Prrafodelista"/>
        <w:numPr>
          <w:ilvl w:val="0"/>
          <w:numId w:val="13"/>
        </w:numPr>
        <w:spacing w:after="0" w:line="240" w:lineRule="auto"/>
        <w:ind w:left="567" w:hanging="567"/>
        <w:jc w:val="both"/>
        <w:rPr>
          <w:rFonts w:ascii="Arial Narrow" w:eastAsia="Arial Narrow" w:hAnsi="Arial Narrow" w:cs="Arial Narrow"/>
          <w:kern w:val="0"/>
          <w14:ligatures w14:val="none"/>
        </w:rPr>
      </w:pPr>
      <w:r w:rsidRPr="00C907E9">
        <w:rPr>
          <w:rFonts w:ascii="Arial Narrow" w:eastAsia="Arial Narrow" w:hAnsi="Arial Narrow" w:cs="Arial Narrow"/>
          <w:kern w:val="0"/>
          <w14:ligatures w14:val="none"/>
        </w:rPr>
        <w:t xml:space="preserve">Adicionalmente, la Secretaría Técnica, en ejercicio de sus facultades, </w:t>
      </w:r>
      <w:r w:rsidRPr="00C907E9">
        <w:rPr>
          <w:rFonts w:ascii="Arial Narrow" w:eastAsia="Times New Roman" w:hAnsi="Arial Narrow" w:cs="Segoe UI"/>
          <w:color w:val="000000"/>
          <w:kern w:val="0"/>
          <w:lang w:eastAsia="es-PE"/>
          <w14:ligatures w14:val="none"/>
        </w:rPr>
        <w:t xml:space="preserve">considera </w:t>
      </w:r>
      <w:r w:rsidRPr="00C907E9">
        <w:rPr>
          <w:rFonts w:ascii="Arial Narrow" w:eastAsia="Arial Narrow" w:hAnsi="Arial Narrow" w:cs="Arial Narrow"/>
          <w:kern w:val="0"/>
          <w14:ligatures w14:val="none"/>
        </w:rPr>
        <w:t>que el hecho denunciado</w:t>
      </w:r>
      <w:r w:rsidRPr="00C907E9">
        <w:rPr>
          <w:rFonts w:ascii="Arial Narrow" w:eastAsia="Times New Roman" w:hAnsi="Arial Narrow" w:cs="Segoe UI"/>
          <w:color w:val="000000"/>
          <w:kern w:val="0"/>
          <w:lang w:eastAsia="es-PE"/>
          <w14:ligatures w14:val="none"/>
        </w:rPr>
        <w:t xml:space="preserve">, consistente en que </w:t>
      </w:r>
      <w:r w:rsidR="00F415B9" w:rsidRPr="00F415B9">
        <w:rPr>
          <w:rFonts w:ascii="Arial Narrow" w:eastAsia="Times New Roman" w:hAnsi="Arial Narrow" w:cs="Arial"/>
          <w:color w:val="000000"/>
          <w:kern w:val="0"/>
          <w:lang w:val="es-ES" w:eastAsia="es-ES"/>
          <w14:ligatures w14:val="none"/>
        </w:rPr>
        <w:t xml:space="preserve">el Banco de Crédito del Perú S.A. no habría brindado una respuesta adecuada al reclamo presentado por el denunciante el 25 de julio de 2025, al remitirle un documento </w:t>
      </w:r>
      <w:r w:rsidR="00F415B9" w:rsidRPr="00F415B9">
        <w:rPr>
          <w:rFonts w:ascii="Arial Narrow" w:eastAsia="Times New Roman" w:hAnsi="Arial Narrow" w:cs="Arial"/>
          <w:color w:val="000000"/>
          <w:kern w:val="0"/>
          <w:lang w:val="es-ES" w:eastAsia="es-ES"/>
          <w14:ligatures w14:val="none"/>
        </w:rPr>
        <w:lastRenderedPageBreak/>
        <w:t>que no cuenta con su firma</w:t>
      </w:r>
      <w:r w:rsidRPr="00C907E9">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C907E9">
        <w:rPr>
          <w:rFonts w:ascii="Arial Narrow" w:eastAsia="Arial Narrow" w:hAnsi="Arial Narrow" w:cs="Arial Narrow"/>
          <w:kern w:val="0"/>
          <w14:ligatures w14:val="none"/>
        </w:rPr>
        <w:t xml:space="preserve"> numeral 88.1 del artículo 88 del Código.</w:t>
      </w:r>
    </w:p>
    <w:p w14:paraId="2E7770E0" w14:textId="77777777" w:rsidR="00E60CD7" w:rsidRPr="00C907E9" w:rsidRDefault="00E60CD7"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26598E" w:rsidRDefault="00E60CD7" w:rsidP="00F31481">
      <w:pPr>
        <w:pStyle w:val="Prrafodelista"/>
        <w:numPr>
          <w:ilvl w:val="0"/>
          <w:numId w:val="13"/>
        </w:numPr>
        <w:spacing w:after="0" w:line="240" w:lineRule="auto"/>
        <w:ind w:left="567" w:hanging="567"/>
        <w:jc w:val="both"/>
        <w:rPr>
          <w:rFonts w:ascii="Arial Narrow" w:eastAsia="Calibri" w:hAnsi="Arial Narrow" w:cs="Arial Narrow"/>
          <w:kern w:val="0"/>
          <w:lang w:eastAsia="es-PE"/>
          <w14:ligatures w14:val="none"/>
        </w:rPr>
      </w:pPr>
      <w:r w:rsidRPr="00C907E9">
        <w:rPr>
          <w:rFonts w:ascii="Arial Narrow" w:eastAsia="Arial" w:hAnsi="Arial Narrow" w:cs="Arial"/>
          <w:color w:val="000000"/>
          <w:kern w:val="0"/>
          <w:lang w:eastAsia="es-PE"/>
          <w14:ligatures w14:val="none"/>
        </w:rPr>
        <w:t>En tanto la denuncia reúne</w:t>
      </w:r>
      <w:r w:rsidRPr="0026598E">
        <w:rPr>
          <w:rFonts w:ascii="Arial Narrow" w:eastAsia="Arial" w:hAnsi="Arial Narrow" w:cs="Arial"/>
          <w:color w:val="000000"/>
          <w:kern w:val="0"/>
          <w:lang w:eastAsia="es-PE"/>
          <w14:ligatures w14:val="none"/>
        </w:rPr>
        <w:t xml:space="preserv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9"/>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5E56B4">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384C2F" w:rsidRDefault="00E60CD7" w:rsidP="00F31481">
      <w:pPr>
        <w:pStyle w:val="Prrafodelista"/>
        <w:numPr>
          <w:ilvl w:val="0"/>
          <w:numId w:val="13"/>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w:t>
      </w:r>
      <w:r w:rsidRPr="00375D3C">
        <w:rPr>
          <w:rFonts w:ascii="Arial Narrow" w:eastAsia="Times New Roman" w:hAnsi="Arial Narrow" w:cs="Arial"/>
          <w:color w:val="000000"/>
          <w:kern w:val="0"/>
          <w:lang w:val="es-ES" w:eastAsia="es-ES"/>
          <w14:ligatures w14:val="none"/>
        </w:rPr>
        <w:t xml:space="preserve">la ley le confiere, </w:t>
      </w:r>
      <w:bookmarkStart w:id="8" w:name="_Hlk211510697"/>
      <w:r w:rsidRPr="00375D3C">
        <w:rPr>
          <w:rFonts w:ascii="Arial Narrow" w:eastAsia="Times New Roman" w:hAnsi="Arial Narrow" w:cs="Arial"/>
          <w:color w:val="000000"/>
          <w:kern w:val="0"/>
          <w:lang w:val="es-ES" w:eastAsia="es-ES"/>
          <w14:ligatures w14:val="none"/>
        </w:rPr>
        <w:t xml:space="preserve">conviene requerir a los proveedores denunciados </w:t>
      </w:r>
      <w:bookmarkEnd w:id="8"/>
      <w:r w:rsidRPr="00375D3C">
        <w:rPr>
          <w:rFonts w:ascii="Arial Narrow" w:eastAsia="Times New Roman" w:hAnsi="Arial Narrow" w:cs="Arial"/>
          <w:color w:val="000000"/>
          <w:kern w:val="0"/>
          <w:lang w:val="es-ES" w:eastAsia="es-ES"/>
          <w14:ligatures w14:val="none"/>
        </w:rPr>
        <w:t>que, en un plazo no mayor de</w:t>
      </w:r>
      <w:r w:rsidRPr="000077B4">
        <w:rPr>
          <w:rFonts w:ascii="Arial Narrow" w:eastAsia="Times New Roman" w:hAnsi="Arial Narrow" w:cs="Arial"/>
          <w:color w:val="000000"/>
          <w:kern w:val="0"/>
          <w:lang w:val="es-ES" w:eastAsia="es-ES"/>
          <w14:ligatures w14:val="none"/>
        </w:rPr>
        <w:t xml:space="preserve"> cinco (5) días hábiles contado a partir del día siguiente de la notificación de la </w:t>
      </w:r>
      <w:r w:rsidRPr="008C73DE">
        <w:rPr>
          <w:rFonts w:ascii="Arial Narrow" w:eastAsia="Times New Roman" w:hAnsi="Arial Narrow" w:cs="Arial"/>
          <w:color w:val="000000"/>
          <w:kern w:val="0"/>
          <w:lang w:val="es-ES" w:eastAsia="es-ES"/>
          <w14:ligatures w14:val="none"/>
        </w:rPr>
        <w:t xml:space="preserve">presente resolución, </w:t>
      </w:r>
      <w:bookmarkStart w:id="9" w:name="_Hlk211510673"/>
      <w:r w:rsidRPr="00384C2F">
        <w:rPr>
          <w:rFonts w:ascii="Arial Narrow" w:eastAsia="Times New Roman" w:hAnsi="Arial Narrow" w:cs="Arial"/>
          <w:color w:val="000000"/>
          <w:kern w:val="0"/>
          <w:lang w:val="es-ES" w:eastAsia="es-ES"/>
          <w14:ligatures w14:val="none"/>
        </w:rPr>
        <w:t>cumplan con lo siguiente:</w:t>
      </w:r>
    </w:p>
    <w:p w14:paraId="345D7F88" w14:textId="77777777" w:rsidR="00E60CD7" w:rsidRPr="00384C2F"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6B98BFF" w:rsidR="00E60CD7" w:rsidRPr="00B64623" w:rsidRDefault="00B02F9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384C2F">
        <w:rPr>
          <w:rFonts w:ascii="Arial Narrow" w:eastAsia="Times New Roman" w:hAnsi="Arial Narrow" w:cs="Arial"/>
          <w:color w:val="000000"/>
          <w:kern w:val="0"/>
          <w:u w:val="single"/>
          <w:lang w:val="es-ES" w:eastAsia="es-ES"/>
          <w14:ligatures w14:val="none"/>
        </w:rPr>
        <w:t>Al Banco</w:t>
      </w:r>
      <w:r w:rsidR="00E60CD7" w:rsidRPr="00384C2F">
        <w:rPr>
          <w:rFonts w:ascii="Arial Narrow" w:eastAsia="Times New Roman" w:hAnsi="Arial Narrow" w:cs="Arial"/>
          <w:color w:val="000000"/>
          <w:kern w:val="0"/>
          <w:lang w:val="es-ES" w:eastAsia="es-ES"/>
          <w14:ligatures w14:val="none"/>
        </w:rPr>
        <w:t xml:space="preserve">: </w:t>
      </w:r>
      <w:r w:rsidR="006A322D" w:rsidRPr="006A322D">
        <w:rPr>
          <w:rFonts w:ascii="Arial Narrow" w:eastAsia="Times New Roman" w:hAnsi="Arial Narrow" w:cs="Arial"/>
          <w:color w:val="000000"/>
          <w:kern w:val="0"/>
          <w:lang w:val="es-ES" w:eastAsia="es-ES"/>
          <w14:ligatures w14:val="none"/>
        </w:rPr>
        <w:t>(i) presentar una copia debidamente suscrita de la Póliza del Seguro Múltiple materia de denuncia; (</w:t>
      </w:r>
      <w:proofErr w:type="spellStart"/>
      <w:r w:rsidR="006A322D" w:rsidRPr="006A322D">
        <w:rPr>
          <w:rFonts w:ascii="Arial Narrow" w:eastAsia="Times New Roman" w:hAnsi="Arial Narrow" w:cs="Arial"/>
          <w:color w:val="000000"/>
          <w:kern w:val="0"/>
          <w:lang w:val="es-ES" w:eastAsia="es-ES"/>
          <w14:ligatures w14:val="none"/>
        </w:rPr>
        <w:t>ii</w:t>
      </w:r>
      <w:proofErr w:type="spellEnd"/>
      <w:r w:rsidR="006A322D" w:rsidRPr="006A322D">
        <w:rPr>
          <w:rFonts w:ascii="Arial Narrow" w:eastAsia="Times New Roman" w:hAnsi="Arial Narrow" w:cs="Arial"/>
          <w:color w:val="000000"/>
          <w:kern w:val="0"/>
          <w:lang w:val="es-ES" w:eastAsia="es-ES"/>
          <w14:ligatures w14:val="none"/>
        </w:rPr>
        <w:t>) presentar los medios probatorios que acrediten el canal de venta donde se habría realizado la contratación de la Póliza del Seguro Múltiple y, (</w:t>
      </w:r>
      <w:proofErr w:type="spellStart"/>
      <w:r w:rsidR="006A322D" w:rsidRPr="006A322D">
        <w:rPr>
          <w:rFonts w:ascii="Arial Narrow" w:eastAsia="Times New Roman" w:hAnsi="Arial Narrow" w:cs="Arial"/>
          <w:color w:val="000000"/>
          <w:kern w:val="0"/>
          <w:lang w:val="es-ES" w:eastAsia="es-ES"/>
          <w14:ligatures w14:val="none"/>
        </w:rPr>
        <w:t>iii</w:t>
      </w:r>
      <w:proofErr w:type="spellEnd"/>
      <w:r w:rsidR="006A322D" w:rsidRPr="006A322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384C2F">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40CD3769"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02F97">
        <w:rPr>
          <w:rFonts w:ascii="Arial Narrow" w:eastAsia="Times New Roman" w:hAnsi="Arial Narrow" w:cs="Arial"/>
          <w:color w:val="000000"/>
          <w:kern w:val="0"/>
          <w:u w:val="single"/>
          <w:lang w:val="es-ES" w:eastAsia="es-ES"/>
          <w14:ligatures w14:val="none"/>
        </w:rPr>
        <w:t xml:space="preserve">A </w:t>
      </w:r>
      <w:r w:rsidR="00B02F97" w:rsidRPr="00B02F97">
        <w:rPr>
          <w:rFonts w:ascii="Arial Narrow" w:eastAsia="Times New Roman" w:hAnsi="Arial Narrow" w:cs="Arial"/>
          <w:color w:val="000000"/>
          <w:kern w:val="0"/>
          <w:u w:val="single"/>
          <w:lang w:val="es-ES" w:eastAsia="es-ES"/>
          <w14:ligatures w14:val="none"/>
        </w:rPr>
        <w:t>P</w:t>
      </w:r>
      <w:r w:rsidR="00B02F97">
        <w:rPr>
          <w:rFonts w:ascii="Arial Narrow" w:eastAsia="Times New Roman" w:hAnsi="Arial Narrow" w:cs="Arial"/>
          <w:color w:val="000000"/>
          <w:kern w:val="0"/>
          <w:u w:val="single"/>
          <w:lang w:val="es-ES" w:eastAsia="es-ES"/>
          <w14:ligatures w14:val="none"/>
        </w:rPr>
        <w:t>acífico</w:t>
      </w:r>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6A322D" w:rsidRPr="006A322D">
        <w:rPr>
          <w:rFonts w:ascii="Arial Narrow" w:eastAsia="Times New Roman" w:hAnsi="Arial Narrow" w:cs="Arial"/>
          <w:color w:val="000000"/>
          <w:kern w:val="0"/>
          <w:lang w:val="es-ES" w:eastAsia="es-ES"/>
          <w14:ligatures w14:val="none"/>
        </w:rPr>
        <w:t>(i) presentar una copia debidamente suscrita de la Póliza del Seguro Múltiple materia de denuncia; (</w:t>
      </w:r>
      <w:proofErr w:type="spellStart"/>
      <w:r w:rsidR="006A322D" w:rsidRPr="006A322D">
        <w:rPr>
          <w:rFonts w:ascii="Arial Narrow" w:eastAsia="Times New Roman" w:hAnsi="Arial Narrow" w:cs="Arial"/>
          <w:color w:val="000000"/>
          <w:kern w:val="0"/>
          <w:lang w:val="es-ES" w:eastAsia="es-ES"/>
          <w14:ligatures w14:val="none"/>
        </w:rPr>
        <w:t>ii</w:t>
      </w:r>
      <w:proofErr w:type="spellEnd"/>
      <w:r w:rsidR="006A322D" w:rsidRPr="006A322D">
        <w:rPr>
          <w:rFonts w:ascii="Arial Narrow" w:eastAsia="Times New Roman" w:hAnsi="Arial Narrow" w:cs="Arial"/>
          <w:color w:val="000000"/>
          <w:kern w:val="0"/>
          <w:lang w:val="es-ES" w:eastAsia="es-ES"/>
          <w14:ligatures w14:val="none"/>
        </w:rPr>
        <w:t>) presentar los medios probatorios que acrediten el canal de venta donde se habría realizado la contratación de la Póliza del Seguro Múltiple y, (</w:t>
      </w:r>
      <w:proofErr w:type="spellStart"/>
      <w:r w:rsidR="006A322D" w:rsidRPr="006A322D">
        <w:rPr>
          <w:rFonts w:ascii="Arial Narrow" w:eastAsia="Times New Roman" w:hAnsi="Arial Narrow" w:cs="Arial"/>
          <w:color w:val="000000"/>
          <w:kern w:val="0"/>
          <w:lang w:val="es-ES" w:eastAsia="es-ES"/>
          <w14:ligatures w14:val="none"/>
        </w:rPr>
        <w:t>iii</w:t>
      </w:r>
      <w:proofErr w:type="spellEnd"/>
      <w:r w:rsidR="006A322D" w:rsidRPr="006A322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p>
    <w:bookmarkEnd w:id="9"/>
    <w:p w14:paraId="525DE1CC" w14: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5E56B4">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090D0B02" w14:textId="39E31195" w:rsidR="00983F69" w:rsidRDefault="00983F69" w:rsidP="00983F69">
      <w:pPr>
        <w:spacing w:after="0" w:line="240" w:lineRule="auto"/>
        <w:jc w:val="both"/>
        <w:rPr>
          <w:rFonts w:ascii="Arial Narrow" w:eastAsia="Arial Narrow" w:hAnsi="Arial Narrow" w:cs="Arial Narrow"/>
          <w:b/>
          <w:color w:val="000000"/>
          <w:lang w:eastAsia="es-PE"/>
        </w:rPr>
      </w:pPr>
      <w:bookmarkStart w:id="10" w:name="_Hlk209028803"/>
      <w:r w:rsidRPr="00D712A2">
        <w:rPr>
          <w:rFonts w:ascii="Arial Narrow" w:eastAsia="Arial Narrow" w:hAnsi="Arial Narrow" w:cs="Arial Narrow"/>
          <w:b/>
          <w:color w:val="000000"/>
          <w:lang w:eastAsia="es-PE"/>
        </w:rPr>
        <w:t xml:space="preserve">PRIMERO: </w:t>
      </w:r>
      <w:r w:rsidRPr="00D712A2">
        <w:rPr>
          <w:rFonts w:ascii="Arial Narrow" w:eastAsia="Arial Narrow" w:hAnsi="Arial Narrow" w:cs="Arial Narrow"/>
          <w:color w:val="000000"/>
          <w:lang w:eastAsia="es-PE"/>
        </w:rPr>
        <w:t xml:space="preserve">incluir de oficio a </w:t>
      </w:r>
      <w:r w:rsidR="00D712A2" w:rsidRPr="00D712A2">
        <w:rPr>
          <w:rFonts w:ascii="Arial Narrow" w:eastAsia="Arial Narrow" w:hAnsi="Arial Narrow" w:cs="Arial Narrow"/>
          <w:color w:val="000000"/>
          <w:lang w:eastAsia="es-PE"/>
        </w:rPr>
        <w:t xml:space="preserve">Pacífico Compañía de Seguros y Reaseguros S.A. </w:t>
      </w:r>
      <w:r w:rsidRPr="00D712A2">
        <w:rPr>
          <w:rFonts w:ascii="Arial Narrow" w:eastAsia="Arial Narrow" w:hAnsi="Arial Narrow" w:cs="Arial Narrow"/>
          <w:color w:val="000000"/>
          <w:lang w:eastAsia="es-PE"/>
        </w:rPr>
        <w:t>en el presente procedimiento.</w:t>
      </w:r>
    </w:p>
    <w:bookmarkEnd w:id="10"/>
    <w:p w14:paraId="6A98F572" w14:textId="77777777" w:rsidR="00983F69" w:rsidRDefault="00983F69"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0F76B9D9" w:rsidR="008424BB" w:rsidRPr="009E0535" w:rsidRDefault="00F31481" w:rsidP="008F3040">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SEGUNDO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375D3C" w:rsidRPr="00375D3C">
        <w:rPr>
          <w:rFonts w:ascii="Arial Narrow" w:eastAsia="Times New Roman" w:hAnsi="Arial Narrow" w:cs="Arial"/>
          <w:color w:val="000000"/>
          <w:kern w:val="0"/>
          <w:lang w:val="es-ES" w:eastAsia="es-ES"/>
          <w14:ligatures w14:val="none"/>
        </w:rPr>
        <w:t>3 de setiembre del 2025</w:t>
      </w:r>
      <w:r w:rsidR="00E60CD7" w:rsidRPr="00FD4E49">
        <w:rPr>
          <w:rFonts w:ascii="Arial Narrow" w:eastAsia="Times New Roman" w:hAnsi="Arial Narrow" w:cs="Arial"/>
          <w:color w:val="000000"/>
          <w:kern w:val="0"/>
          <w:lang w:val="es-ES" w:eastAsia="es-ES"/>
          <w14:ligatures w14:val="none"/>
        </w:rPr>
        <w:t xml:space="preserve">, </w:t>
      </w:r>
      <w:r w:rsidR="00E60CD7" w:rsidRPr="0058331A">
        <w:rPr>
          <w:rFonts w:ascii="Arial Narrow" w:eastAsia="Times New Roman" w:hAnsi="Arial Narrow" w:cs="Times New Roman"/>
          <w:color w:val="000000"/>
          <w:kern w:val="0"/>
          <w:shd w:val="clear" w:color="auto" w:fill="FFFFFF"/>
          <w:lang w:eastAsia="es-PE"/>
          <w14:ligatures w14:val="none"/>
        </w:rPr>
        <w:t xml:space="preserve">interpuesta </w:t>
      </w:r>
      <w:r w:rsidR="00E60CD7" w:rsidRPr="00777E3D">
        <w:rPr>
          <w:rFonts w:ascii="Arial Narrow" w:eastAsia="Times New Roman" w:hAnsi="Arial Narrow" w:cs="Times New Roman"/>
          <w:color w:val="000000"/>
          <w:kern w:val="0"/>
          <w:shd w:val="clear" w:color="auto" w:fill="FFFFFF"/>
          <w:lang w:eastAsia="es-PE"/>
          <w14:ligatures w14:val="none"/>
        </w:rPr>
        <w:t xml:space="preserve">por </w:t>
      </w:r>
      <w:r w:rsidR="00D37D3F" w:rsidRPr="00777E3D">
        <w:rPr>
          <w:rFonts w:ascii="Arial Narrow" w:eastAsia="Times New Roman" w:hAnsi="Arial Narrow" w:cs="Times New Roman"/>
          <w:color w:val="000000"/>
          <w:kern w:val="0"/>
          <w:shd w:val="clear" w:color="auto" w:fill="FFFFFF"/>
          <w:lang w:eastAsia="es-PE"/>
          <w14:ligatures w14:val="none"/>
        </w:rPr>
        <w:t>la</w:t>
      </w:r>
      <w:r w:rsidR="00E60CD7" w:rsidRPr="00777E3D">
        <w:rPr>
          <w:rFonts w:ascii="Arial Narrow" w:eastAsia="Times New Roman" w:hAnsi="Arial Narrow" w:cs="Times New Roman"/>
          <w:color w:val="000000"/>
          <w:kern w:val="0"/>
          <w:shd w:val="clear" w:color="auto" w:fill="FFFFFF"/>
          <w:lang w:eastAsia="es-PE"/>
          <w14:ligatures w14:val="none"/>
        </w:rPr>
        <w:t xml:space="preserve"> </w:t>
      </w:r>
      <w:r w:rsidR="00D37D3F" w:rsidRPr="00777E3D">
        <w:rPr>
          <w:rFonts w:ascii="Arial Narrow" w:eastAsia="Times New Roman" w:hAnsi="Arial Narrow" w:cs="Times New Roman"/>
          <w:color w:val="000000"/>
          <w:kern w:val="0"/>
          <w:shd w:val="clear" w:color="auto" w:fill="FFFFFF"/>
          <w:lang w:eastAsia="es-PE"/>
          <w14:ligatures w14:val="none"/>
        </w:rPr>
        <w:t>señora</w:t>
      </w:r>
      <w:r w:rsidR="00D37D3F" w:rsidRPr="00D37D3F">
        <w:rPr>
          <w:rFonts w:ascii="Arial Narrow" w:eastAsia="Times New Roman" w:hAnsi="Arial Narrow" w:cs="Times New Roman"/>
          <w:color w:val="000000"/>
          <w:kern w:val="0"/>
          <w:shd w:val="clear" w:color="auto" w:fill="FFFFFF"/>
          <w:lang w:eastAsia="es-PE"/>
          <w14:ligatures w14:val="none"/>
        </w:rPr>
        <w:t xml:space="preserve"> Doris Milagros Carbajal Domíng</w:t>
      </w:r>
      <w:r w:rsidR="00D37D3F" w:rsidRPr="00B02F97">
        <w:rPr>
          <w:rFonts w:ascii="Arial Narrow" w:eastAsia="Times New Roman" w:hAnsi="Arial Narrow" w:cs="Times New Roman"/>
          <w:color w:val="000000"/>
          <w:kern w:val="0"/>
          <w:shd w:val="clear" w:color="auto" w:fill="FFFFFF"/>
          <w:lang w:eastAsia="es-PE"/>
          <w14:ligatures w14:val="none"/>
        </w:rPr>
        <w:t xml:space="preserve">uez </w:t>
      </w:r>
      <w:r w:rsidR="00E60CD7" w:rsidRPr="00B02F97">
        <w:rPr>
          <w:rFonts w:ascii="Arial Narrow" w:eastAsia="Times New Roman" w:hAnsi="Arial Narrow" w:cs="Times New Roman"/>
          <w:color w:val="000000"/>
          <w:kern w:val="0"/>
          <w:shd w:val="clear" w:color="auto" w:fill="FFFFFF"/>
          <w:lang w:eastAsia="es-PE"/>
          <w14:ligatures w14:val="none"/>
        </w:rPr>
        <w:t>contra</w:t>
      </w:r>
      <w:r w:rsidR="00B02F97" w:rsidRPr="00B02F97">
        <w:rPr>
          <w:rFonts w:ascii="Arial Narrow" w:eastAsia="Times New Roman" w:hAnsi="Arial Narrow" w:cs="Times New Roman"/>
          <w:color w:val="000000"/>
          <w:kern w:val="0"/>
          <w:shd w:val="clear" w:color="auto" w:fill="FFFFFF"/>
          <w:lang w:eastAsia="es-PE"/>
          <w14:ligatures w14:val="none"/>
        </w:rPr>
        <w:t xml:space="preserve"> el</w:t>
      </w:r>
      <w:r w:rsidR="00E60CD7" w:rsidRPr="00B02F97">
        <w:rPr>
          <w:rFonts w:ascii="Arial Narrow" w:eastAsia="Times New Roman" w:hAnsi="Arial Narrow" w:cs="Times New Roman"/>
          <w:color w:val="000000"/>
          <w:kern w:val="0"/>
          <w:shd w:val="clear" w:color="auto" w:fill="FFFFFF"/>
          <w:lang w:eastAsia="es-PE"/>
          <w14:ligatures w14:val="none"/>
        </w:rPr>
        <w:t xml:space="preserve"> </w:t>
      </w:r>
      <w:r w:rsidR="00B02F97" w:rsidRPr="00B02F97">
        <w:rPr>
          <w:rFonts w:ascii="Arial Narrow" w:eastAsia="Arial Narrow" w:hAnsi="Arial Narrow" w:cs="Arial Narrow"/>
          <w:bCs/>
        </w:rPr>
        <w:t xml:space="preserve">Banco de Crédito del Perú S.A. </w:t>
      </w:r>
      <w:r w:rsidR="00E60CD7" w:rsidRPr="00B02F97">
        <w:rPr>
          <w:rFonts w:ascii="Arial Narrow" w:eastAsia="Arial Narrow" w:hAnsi="Arial Narrow" w:cs="Arial Narrow"/>
          <w:bCs/>
        </w:rPr>
        <w:t xml:space="preserve">y </w:t>
      </w:r>
      <w:r w:rsidR="00D712A2" w:rsidRPr="00B02F97">
        <w:rPr>
          <w:rFonts w:ascii="Arial Narrow" w:eastAsia="Times New Roman" w:hAnsi="Arial Narrow" w:cs="Times New Roman"/>
          <w:color w:val="000000"/>
          <w:kern w:val="0"/>
          <w:shd w:val="clear" w:color="auto" w:fill="FFFFFF"/>
          <w:lang w:eastAsia="es-PE"/>
          <w14:ligatures w14:val="none"/>
        </w:rPr>
        <w:t>Pacífico Compañía de Seguros y Reaseguros S.A.</w:t>
      </w:r>
      <w:r w:rsidR="00E60CD7" w:rsidRPr="00B02F97">
        <w:rPr>
          <w:rFonts w:ascii="Arial Narrow" w:eastAsia="Times New Roman" w:hAnsi="Arial Narrow" w:cs="Times New Roman"/>
          <w:color w:val="000000"/>
          <w:kern w:val="0"/>
          <w:shd w:val="clear" w:color="auto" w:fill="FFFFFF"/>
          <w:lang w:eastAsia="es-PE"/>
          <w14:ligatures w14:val="none"/>
        </w:rPr>
        <w:t xml:space="preserve">, </w:t>
      </w:r>
      <w:r w:rsidR="00CE6C8B" w:rsidRPr="00CE6C8B">
        <w:rPr>
          <w:rFonts w:ascii="Arial Narrow" w:eastAsia="Times New Roman" w:hAnsi="Arial Narrow" w:cs="Times New Roman"/>
          <w:color w:val="000000"/>
          <w:kern w:val="0"/>
          <w:shd w:val="clear" w:color="auto" w:fill="FFFFFF"/>
          <w:lang w:eastAsia="es-PE"/>
          <w14:ligatures w14:val="none"/>
        </w:rPr>
        <w:t>por lo siguiente</w:t>
      </w:r>
      <w:r w:rsidR="00CA50CD" w:rsidRPr="009E0535">
        <w:rPr>
          <w:rFonts w:ascii="Arial Narrow" w:eastAsia="Times New Roman" w:hAnsi="Arial Narrow" w:cs="Times New Roman"/>
          <w:color w:val="000000"/>
          <w:kern w:val="0"/>
          <w:shd w:val="clear" w:color="auto" w:fill="FFFFFF"/>
          <w:lang w:eastAsia="es-PE"/>
          <w14:ligatures w14:val="none"/>
        </w:rPr>
        <w:t>:</w:t>
      </w:r>
    </w:p>
    <w:p w14:paraId="50DCBB7C" w14:textId="77777777" w:rsidR="008424BB" w:rsidRDefault="008424BB" w:rsidP="008F3040">
      <w:pPr>
        <w:spacing w:after="0" w:line="240" w:lineRule="auto"/>
        <w:jc w:val="both"/>
        <w:rPr>
          <w:rFonts w:ascii="Arial Narrow" w:eastAsia="Calibri" w:hAnsi="Arial Narrow" w:cs="Arial Narrow"/>
          <w:color w:val="000000"/>
          <w:kern w:val="0"/>
          <w:lang w:eastAsia="es-PE"/>
          <w14:ligatures w14:val="none"/>
        </w:rPr>
      </w:pPr>
    </w:p>
    <w:p w14:paraId="622D66F4" w14:textId="6E682D97" w:rsidR="00285E60" w:rsidRDefault="00285E60" w:rsidP="00285E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9410F">
        <w:rPr>
          <w:rFonts w:ascii="Arial Narrow" w:eastAsia="Calibri" w:hAnsi="Arial Narrow" w:cs="Arial Narrow"/>
          <w:kern w:val="0"/>
          <w:lang w:eastAsia="es-PE"/>
          <w14:ligatures w14:val="none"/>
        </w:rPr>
        <w:t xml:space="preserve">Presunta infracción al literal b) del artículo 56 de la Ley 29571, Código de Protección y Defensa del Consumidor, en tanto </w:t>
      </w:r>
      <w:r w:rsidRPr="00131AEA">
        <w:rPr>
          <w:rFonts w:ascii="Arial Narrow" w:eastAsia="Arial Narrow" w:hAnsi="Arial Narrow" w:cs="Arial Narrow"/>
          <w:color w:val="000000"/>
          <w:lang w:eastAsia="es-PE"/>
        </w:rPr>
        <w:t xml:space="preserve">los proveedores denunciados </w:t>
      </w:r>
      <w:r w:rsidRPr="00131AEA">
        <w:rPr>
          <w:rFonts w:ascii="Arial Narrow" w:eastAsia="Calibri" w:hAnsi="Arial Narrow" w:cs="Arial Narrow"/>
          <w:kern w:val="0"/>
          <w:lang w:eastAsia="es-PE"/>
          <w14:ligatures w14:val="none"/>
        </w:rPr>
        <w:t xml:space="preserve">habrían contratado indebidamente a favor de la denunciante </w:t>
      </w:r>
      <w:r w:rsidRPr="00131AEA">
        <w:rPr>
          <w:rFonts w:ascii="Arial Narrow" w:eastAsia="Times New Roman" w:hAnsi="Arial Narrow" w:cs="Times New Roman"/>
          <w:kern w:val="0"/>
          <w:shd w:val="clear" w:color="auto" w:fill="FFFFFF"/>
          <w:lang w:eastAsia="es-PE"/>
          <w14:ligatures w14:val="none"/>
        </w:rPr>
        <w:t xml:space="preserve">la </w:t>
      </w:r>
      <w:r w:rsidRPr="00131AEA">
        <w:rPr>
          <w:rFonts w:ascii="Arial Narrow" w:eastAsia="Times New Roman" w:hAnsi="Arial Narrow" w:cs="Arial"/>
          <w:color w:val="000000"/>
          <w:kern w:val="0"/>
          <w:lang w:val="es-ES" w:eastAsia="es-ES"/>
          <w14:ligatures w14:val="none"/>
        </w:rPr>
        <w:t>Póliza 46947 del Seguro Múltiple</w:t>
      </w:r>
      <w:r w:rsidRPr="00131AEA">
        <w:rPr>
          <w:rFonts w:ascii="Arial Narrow" w:eastAsia="Calibri" w:hAnsi="Arial Narrow" w:cs="Arial Narrow"/>
          <w:kern w:val="0"/>
          <w:lang w:eastAsia="es-PE"/>
          <w14:ligatures w14:val="none"/>
        </w:rPr>
        <w:t>, generando cobro de las primas, pese a no tener su consentimiento</w:t>
      </w:r>
      <w:r>
        <w:rPr>
          <w:rFonts w:ascii="Arial Narrow" w:eastAsia="Calibri" w:hAnsi="Arial Narrow" w:cs="Arial Narrow"/>
          <w:kern w:val="0"/>
          <w:lang w:eastAsia="es-PE"/>
          <w14:ligatures w14:val="none"/>
        </w:rPr>
        <w:t>.</w:t>
      </w:r>
    </w:p>
    <w:p w14:paraId="5DCB7AA8" w14:textId="77777777" w:rsidR="00285E60" w:rsidRDefault="00285E60" w:rsidP="008F3040">
      <w:pPr>
        <w:spacing w:after="0" w:line="240" w:lineRule="auto"/>
        <w:jc w:val="both"/>
        <w:rPr>
          <w:rFonts w:ascii="Arial Narrow" w:eastAsia="Calibri" w:hAnsi="Arial Narrow" w:cs="Arial Narrow"/>
          <w:color w:val="000000"/>
          <w:kern w:val="0"/>
          <w:lang w:eastAsia="es-PE"/>
          <w14:ligatures w14:val="none"/>
        </w:rPr>
      </w:pPr>
    </w:p>
    <w:p w14:paraId="2EF1ACA9" w14:textId="2F1DCF14" w:rsidR="00285E60" w:rsidRPr="00131AEA" w:rsidRDefault="00285E60"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31AEA">
        <w:rPr>
          <w:rFonts w:ascii="Arial Narrow" w:eastAsia="Calibri" w:hAnsi="Arial Narrow" w:cs="Arial Narrow"/>
          <w:kern w:val="0"/>
          <w:lang w:eastAsia="es-PE"/>
          <w14:ligatures w14:val="none"/>
        </w:rPr>
        <w:t xml:space="preserve">Presunta infracción al literal e) del artículo 47 de la Ley 29571, Código de Protección y Defensa del Consumidor, en tanto </w:t>
      </w:r>
      <w:r w:rsidRPr="00131AEA">
        <w:rPr>
          <w:rFonts w:ascii="Arial Narrow" w:eastAsia="Arial Narrow" w:hAnsi="Arial Narrow" w:cs="Arial Narrow"/>
          <w:color w:val="000000"/>
          <w:lang w:eastAsia="es-PE"/>
        </w:rPr>
        <w:t>los proveedores denunciados</w:t>
      </w:r>
      <w:r w:rsidRPr="00131AEA">
        <w:rPr>
          <w:rFonts w:ascii="Arial Narrow" w:eastAsia="Calibri" w:hAnsi="Arial Narrow" w:cs="Arial Narrow"/>
          <w:kern w:val="0"/>
          <w:lang w:eastAsia="es-PE"/>
          <w14:ligatures w14:val="none"/>
        </w:rPr>
        <w:t xml:space="preserve"> no habría</w:t>
      </w:r>
      <w:r w:rsidR="009961C6" w:rsidRPr="00131AEA">
        <w:rPr>
          <w:rFonts w:ascii="Arial Narrow" w:eastAsia="Calibri" w:hAnsi="Arial Narrow" w:cs="Arial Narrow"/>
          <w:kern w:val="0"/>
          <w:lang w:eastAsia="es-PE"/>
          <w14:ligatures w14:val="none"/>
        </w:rPr>
        <w:t>n</w:t>
      </w:r>
      <w:r w:rsidRPr="00131AEA">
        <w:rPr>
          <w:rFonts w:ascii="Arial Narrow" w:eastAsia="Calibri" w:hAnsi="Arial Narrow" w:cs="Arial Narrow"/>
          <w:kern w:val="0"/>
          <w:lang w:eastAsia="es-PE"/>
          <w14:ligatures w14:val="none"/>
        </w:rPr>
        <w:t xml:space="preserve"> cumplido con entregar a la denunciante la </w:t>
      </w:r>
      <w:r w:rsidRPr="00131AEA">
        <w:rPr>
          <w:rFonts w:ascii="Arial Narrow" w:eastAsia="Times New Roman" w:hAnsi="Arial Narrow" w:cs="Arial"/>
          <w:color w:val="000000"/>
          <w:kern w:val="0"/>
          <w:lang w:val="es-ES" w:eastAsia="es-ES"/>
          <w14:ligatures w14:val="none"/>
        </w:rPr>
        <w:t>Póliza 46947al momento de la contratación</w:t>
      </w:r>
      <w:r w:rsidRPr="00131AEA">
        <w:rPr>
          <w:rFonts w:ascii="Arial Narrow" w:eastAsia="Calibri" w:hAnsi="Arial Narrow" w:cs="Arial Narrow"/>
          <w:kern w:val="0"/>
          <w:lang w:eastAsia="es-PE"/>
          <w14:ligatures w14:val="none"/>
        </w:rPr>
        <w:t>.</w:t>
      </w:r>
    </w:p>
    <w:p w14:paraId="12C60326" w14:textId="77777777" w:rsidR="00455148" w:rsidRPr="00455148" w:rsidRDefault="00455148" w:rsidP="00455148">
      <w:pPr>
        <w:pStyle w:val="Prrafodelista"/>
        <w:spacing w:after="0" w:line="240" w:lineRule="auto"/>
        <w:ind w:left="567"/>
        <w:jc w:val="both"/>
        <w:rPr>
          <w:rFonts w:ascii="Arial Narrow" w:eastAsia="Calibri" w:hAnsi="Arial Narrow" w:cs="Arial Narrow"/>
          <w:kern w:val="0"/>
          <w:lang w:eastAsia="es-PE"/>
          <w14:ligatures w14:val="none"/>
        </w:rPr>
      </w:pPr>
    </w:p>
    <w:p w14:paraId="363B2A22" w14:textId="25874669" w:rsidR="00285E60" w:rsidRPr="00285E60" w:rsidRDefault="00455148" w:rsidP="00285E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32C1C">
        <w:rPr>
          <w:rFonts w:ascii="Arial Narrow" w:eastAsia="Calibri" w:hAnsi="Arial Narrow" w:cs="Arial Narrow"/>
          <w:color w:val="000000"/>
          <w:kern w:val="0"/>
          <w:lang w:eastAsia="es-PE"/>
          <w14:ligatures w14:val="none"/>
        </w:rPr>
        <w:t>Presunta</w:t>
      </w:r>
      <w:r w:rsidRPr="00B32C1C">
        <w:rPr>
          <w:rFonts w:ascii="Arial Narrow" w:eastAsia="Times New Roman" w:hAnsi="Arial Narrow" w:cs="Times New Roman"/>
          <w:kern w:val="0"/>
          <w:shd w:val="clear" w:color="auto" w:fill="FFFFFF"/>
          <w:lang w:eastAsia="es-PE"/>
          <w14:ligatures w14:val="none"/>
        </w:rPr>
        <w:t xml:space="preserve"> infracción a los artículos 18 y 19</w:t>
      </w:r>
      <w:r w:rsidRPr="00B32C1C">
        <w:rPr>
          <w:rFonts w:ascii="Arial Narrow" w:eastAsia="Calibri" w:hAnsi="Arial Narrow" w:cs="Arial Narrow"/>
          <w:kern w:val="0"/>
          <w:lang w:eastAsia="es-PE"/>
          <w14:ligatures w14:val="none"/>
        </w:rPr>
        <w:t xml:space="preserve"> de </w:t>
      </w:r>
      <w:r w:rsidRPr="00B32C1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285E60" w:rsidRPr="00F415B9">
        <w:rPr>
          <w:rFonts w:ascii="Arial Narrow" w:eastAsia="Times New Roman" w:hAnsi="Arial Narrow" w:cs="Times New Roman"/>
          <w:kern w:val="0"/>
          <w:shd w:val="clear" w:color="auto" w:fill="FFFFFF"/>
          <w:lang w:eastAsia="es-PE"/>
          <w14:ligatures w14:val="none"/>
        </w:rPr>
        <w:t xml:space="preserve">los proveedores denunciados no habrían cumplido con entregar boleta o </w:t>
      </w:r>
      <w:r w:rsidR="00285E60" w:rsidRPr="00F415B9">
        <w:rPr>
          <w:rFonts w:ascii="Arial Narrow" w:eastAsia="Times New Roman" w:hAnsi="Arial Narrow" w:cs="Times New Roman"/>
          <w:kern w:val="0"/>
          <w:shd w:val="clear" w:color="auto" w:fill="FFFFFF"/>
          <w:lang w:eastAsia="es-PE"/>
          <w14:ligatures w14:val="none"/>
        </w:rPr>
        <w:lastRenderedPageBreak/>
        <w:t xml:space="preserve">factura a la denunciante que justifique los retiros por concepto de las primas de la </w:t>
      </w:r>
      <w:r w:rsidR="00285E60" w:rsidRPr="00F415B9">
        <w:rPr>
          <w:rFonts w:ascii="Arial Narrow" w:eastAsia="Times New Roman" w:hAnsi="Arial Narrow" w:cs="Arial"/>
          <w:color w:val="000000"/>
          <w:kern w:val="0"/>
          <w:lang w:val="es-ES" w:eastAsia="es-ES"/>
          <w14:ligatures w14:val="none"/>
        </w:rPr>
        <w:t xml:space="preserve">Póliza 46947 </w:t>
      </w:r>
      <w:r w:rsidR="00285E60" w:rsidRPr="00F415B9">
        <w:rPr>
          <w:rFonts w:ascii="Arial Narrow" w:eastAsia="Times New Roman" w:hAnsi="Arial Narrow" w:cs="Times New Roman"/>
          <w:kern w:val="0"/>
          <w:shd w:val="clear" w:color="auto" w:fill="FFFFFF"/>
          <w:lang w:eastAsia="es-PE"/>
          <w14:ligatures w14:val="none"/>
        </w:rPr>
        <w:t>de su cuenta de ahorros</w:t>
      </w:r>
      <w:r w:rsidR="00CA7560">
        <w:rPr>
          <w:rFonts w:ascii="Arial Narrow" w:eastAsia="Times New Roman" w:hAnsi="Arial Narrow" w:cs="Times New Roman"/>
          <w:kern w:val="0"/>
          <w:shd w:val="clear" w:color="auto" w:fill="FFFFFF"/>
          <w:lang w:eastAsia="es-PE"/>
          <w14:ligatures w14:val="none"/>
        </w:rPr>
        <w:t>.</w:t>
      </w:r>
    </w:p>
    <w:p w14:paraId="7ADE1E3E" w14:textId="77777777" w:rsidR="00285E60" w:rsidRDefault="00285E60" w:rsidP="00285E60">
      <w:pPr>
        <w:pStyle w:val="Prrafodelista"/>
        <w:spacing w:after="0" w:line="240" w:lineRule="auto"/>
        <w:ind w:left="567"/>
        <w:jc w:val="both"/>
        <w:rPr>
          <w:rFonts w:ascii="Arial Narrow" w:eastAsia="Calibri" w:hAnsi="Arial Narrow" w:cs="Arial Narrow"/>
          <w:kern w:val="0"/>
          <w:lang w:eastAsia="es-PE"/>
          <w14:ligatures w14:val="none"/>
        </w:rPr>
      </w:pPr>
    </w:p>
    <w:p w14:paraId="5D9D72B9" w14:textId="4A4AD587" w:rsidR="00285E60" w:rsidRPr="00285E60" w:rsidRDefault="00285E60" w:rsidP="00285E6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32C1C">
        <w:rPr>
          <w:rFonts w:ascii="Arial Narrow" w:eastAsia="Calibri" w:hAnsi="Arial Narrow" w:cs="Arial Narrow"/>
          <w:color w:val="000000"/>
          <w:kern w:val="0"/>
          <w:lang w:eastAsia="es-PE"/>
          <w14:ligatures w14:val="none"/>
        </w:rPr>
        <w:t>Presunta</w:t>
      </w:r>
      <w:r w:rsidRPr="00B32C1C">
        <w:rPr>
          <w:rFonts w:ascii="Arial Narrow" w:eastAsia="Times New Roman" w:hAnsi="Arial Narrow" w:cs="Times New Roman"/>
          <w:kern w:val="0"/>
          <w:shd w:val="clear" w:color="auto" w:fill="FFFFFF"/>
          <w:lang w:eastAsia="es-PE"/>
          <w14:ligatures w14:val="none"/>
        </w:rPr>
        <w:t xml:space="preserve"> infracción a los artículos 18 y 19</w:t>
      </w:r>
      <w:r w:rsidRPr="00B32C1C">
        <w:rPr>
          <w:rFonts w:ascii="Arial Narrow" w:eastAsia="Calibri" w:hAnsi="Arial Narrow" w:cs="Arial Narrow"/>
          <w:kern w:val="0"/>
          <w:lang w:eastAsia="es-PE"/>
          <w14:ligatures w14:val="none"/>
        </w:rPr>
        <w:t xml:space="preserve"> de </w:t>
      </w:r>
      <w:r w:rsidRPr="00B32C1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F415B9">
        <w:rPr>
          <w:rFonts w:ascii="Arial Narrow" w:eastAsia="Times New Roman" w:hAnsi="Arial Narrow" w:cs="Times New Roman"/>
          <w:kern w:val="0"/>
          <w:shd w:val="clear" w:color="auto" w:fill="FFFFFF"/>
          <w:lang w:eastAsia="es-PE"/>
          <w14:ligatures w14:val="none"/>
        </w:rPr>
        <w:t>los proveedores denunciados no habrían cumplido</w:t>
      </w:r>
      <w:r w:rsidR="00221EDF" w:rsidRPr="00F415B9">
        <w:rPr>
          <w:rFonts w:ascii="Arial Narrow" w:eastAsia="Times New Roman" w:hAnsi="Arial Narrow" w:cs="Times New Roman"/>
          <w:kern w:val="0"/>
          <w:shd w:val="clear" w:color="auto" w:fill="FFFFFF"/>
          <w:lang w:eastAsia="es-PE"/>
          <w14:ligatures w14:val="none"/>
        </w:rPr>
        <w:t xml:space="preserve"> con</w:t>
      </w:r>
      <w:r w:rsidRPr="00F415B9">
        <w:rPr>
          <w:rFonts w:ascii="Arial Narrow" w:eastAsia="Times New Roman" w:hAnsi="Arial Narrow" w:cs="Times New Roman"/>
          <w:kern w:val="0"/>
          <w:shd w:val="clear" w:color="auto" w:fill="FFFFFF"/>
          <w:lang w:eastAsia="es-PE"/>
          <w14:ligatures w14:val="none"/>
        </w:rPr>
        <w:t xml:space="preserve"> anular la </w:t>
      </w:r>
      <w:r w:rsidRPr="00F415B9">
        <w:rPr>
          <w:rFonts w:ascii="Arial Narrow" w:eastAsia="Times New Roman" w:hAnsi="Arial Narrow" w:cs="Arial"/>
          <w:color w:val="000000"/>
          <w:kern w:val="0"/>
          <w:lang w:val="es-ES" w:eastAsia="es-ES"/>
          <w14:ligatures w14:val="none"/>
        </w:rPr>
        <w:t>Póliza 46947, pese a</w:t>
      </w:r>
      <w:r w:rsidR="00221EDF" w:rsidRPr="00F415B9">
        <w:rPr>
          <w:rFonts w:ascii="Arial Narrow" w:eastAsia="Times New Roman" w:hAnsi="Arial Narrow" w:cs="Arial"/>
          <w:color w:val="000000"/>
          <w:kern w:val="0"/>
          <w:lang w:val="es-ES" w:eastAsia="es-ES"/>
          <w14:ligatures w14:val="none"/>
        </w:rPr>
        <w:t xml:space="preserve"> la</w:t>
      </w:r>
      <w:r w:rsidRPr="00F415B9">
        <w:rPr>
          <w:rFonts w:ascii="Arial Narrow" w:eastAsia="Times New Roman" w:hAnsi="Arial Narrow" w:cs="Arial"/>
          <w:color w:val="000000"/>
          <w:kern w:val="0"/>
          <w:lang w:val="es-ES" w:eastAsia="es-ES"/>
          <w14:ligatures w14:val="none"/>
        </w:rPr>
        <w:t xml:space="preserve"> solicitud de la denunciante</w:t>
      </w:r>
      <w:r>
        <w:rPr>
          <w:rFonts w:ascii="Arial Narrow" w:eastAsia="Times New Roman" w:hAnsi="Arial Narrow" w:cs="Arial"/>
          <w:color w:val="000000"/>
          <w:kern w:val="0"/>
          <w:lang w:val="es-ES" w:eastAsia="es-ES"/>
          <w14:ligatures w14:val="none"/>
        </w:rPr>
        <w:t>.</w:t>
      </w:r>
    </w:p>
    <w:p w14:paraId="29BD48C5" w14:textId="77777777" w:rsidR="00285E60" w:rsidRPr="00285E60" w:rsidRDefault="00285E60" w:rsidP="00285E60">
      <w:pPr>
        <w:pStyle w:val="Prrafodelista"/>
        <w:spacing w:after="0" w:line="240" w:lineRule="auto"/>
        <w:ind w:left="567"/>
        <w:jc w:val="both"/>
        <w:rPr>
          <w:rFonts w:ascii="Arial Narrow" w:eastAsia="Calibri" w:hAnsi="Arial Narrow" w:cs="Arial Narrow"/>
          <w:kern w:val="0"/>
          <w:lang w:eastAsia="es-PE"/>
          <w14:ligatures w14:val="none"/>
        </w:rPr>
      </w:pPr>
    </w:p>
    <w:p w14:paraId="0B213261" w14:textId="76D50833" w:rsidR="00161E70" w:rsidRPr="00A57124" w:rsidRDefault="00F027A2"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5A7158">
        <w:rPr>
          <w:rFonts w:ascii="Arial Narrow" w:eastAsia="Arial Narrow" w:hAnsi="Arial Narrow" w:cs="Arial Narrow"/>
        </w:rPr>
        <w:t>Presunta infracción al numeral 88.1</w:t>
      </w:r>
      <w:r w:rsidR="00B27F07" w:rsidRPr="005A7158">
        <w:rPr>
          <w:rFonts w:ascii="Arial Narrow" w:eastAsia="Arial Narrow" w:hAnsi="Arial Narrow" w:cs="Arial Narrow"/>
          <w:kern w:val="0"/>
          <w14:ligatures w14:val="none"/>
        </w:rPr>
        <w:t/>
      </w:r>
      <w:r w:rsidRPr="005A7158">
        <w:rPr>
          <w:rFonts w:ascii="Arial Narrow" w:eastAsia="Arial Narrow" w:hAnsi="Arial Narrow" w:cs="Arial Narrow"/>
        </w:rPr>
        <w:t xml:space="preserve"> del artículo 88</w:t>
      </w:r>
      <w:r w:rsidR="00B27F07" w:rsidRPr="005A7158">
        <w:rPr>
          <w:rFonts w:ascii="Arial Narrow" w:eastAsia="Arial Narrow" w:hAnsi="Arial Narrow" w:cs="Arial Narrow"/>
          <w:kern w:val="0"/>
          <w14:ligatures w14:val="none"/>
        </w:rPr>
        <w:t/>
      </w:r>
      <w:r w:rsidRPr="005A7158">
        <w:rPr>
          <w:rFonts w:ascii="Arial Narrow" w:eastAsia="Arial Narrow" w:hAnsi="Arial Narrow" w:cs="Arial Narrow"/>
        </w:rPr>
        <w:t xml:space="preserve"> de la Ley 29571, Código de Protección y Defensa del Consumidor, </w:t>
      </w:r>
      <w:r w:rsidRPr="005A7158">
        <w:rPr>
          <w:rFonts w:ascii="Arial Narrow" w:eastAsia="Arial Narrow" w:hAnsi="Arial Narrow" w:cs="Arial Narrow"/>
          <w:kern w:val="0"/>
          <w14:ligatures w14:val="none"/>
        </w:rPr>
        <w:t>en tanto</w:t>
      </w:r>
      <w:r w:rsidRPr="00A57124">
        <w:rPr>
          <w:rFonts w:ascii="Arial Narrow" w:eastAsia="Arial Narrow" w:hAnsi="Arial Narrow" w:cs="Arial Narrow"/>
          <w:kern w:val="0"/>
          <w14:ligatures w14:val="none"/>
        </w:rPr>
        <w:t xml:space="preserve"> </w:t>
      </w:r>
      <w:r w:rsidR="00161E70" w:rsidRPr="00F415B9">
        <w:rPr>
          <w:rFonts w:ascii="Arial Narrow" w:eastAsia="Times New Roman" w:hAnsi="Arial Narrow" w:cs="Times New Roman"/>
          <w:kern w:val="0"/>
          <w:shd w:val="clear" w:color="auto" w:fill="FFFFFF"/>
          <w:lang w:eastAsia="es-PE"/>
          <w14:ligatures w14:val="none"/>
        </w:rPr>
        <w:t xml:space="preserve">el </w:t>
      </w:r>
      <w:r w:rsidR="00161E70" w:rsidRPr="00F415B9">
        <w:rPr>
          <w:rFonts w:ascii="Arial Narrow" w:hAnsi="Arial Narrow" w:cs="Arial"/>
          <w:bCs/>
          <w:spacing w:val="-3"/>
          <w:kern w:val="0"/>
          <w14:ligatures w14:val="none"/>
        </w:rPr>
        <w:t xml:space="preserve">Banco de Crédito del Perú S.A. </w:t>
      </w:r>
      <w:r w:rsidR="00285E60" w:rsidRPr="00F415B9">
        <w:rPr>
          <w:rFonts w:ascii="Arial Narrow" w:hAnsi="Arial Narrow" w:cs="Arial"/>
          <w:bCs/>
          <w:spacing w:val="-3"/>
          <w:kern w:val="0"/>
          <w14:ligatures w14:val="none"/>
        </w:rPr>
        <w:t xml:space="preserve">no </w:t>
      </w:r>
      <w:r w:rsidRPr="00F415B9">
        <w:rPr>
          <w:rFonts w:ascii="Arial Narrow" w:eastAsia="Arial Narrow" w:hAnsi="Arial Narrow" w:cs="Arial Narrow"/>
          <w:kern w:val="0"/>
          <w14:ligatures w14:val="none"/>
        </w:rPr>
        <w:t xml:space="preserve">habría brindado una respuesta adecuada al reclamo presentado por el denunciante el </w:t>
      </w:r>
      <w:r w:rsidR="00A57124" w:rsidRPr="00F415B9">
        <w:rPr>
          <w:rFonts w:ascii="Arial Narrow" w:eastAsia="Arial Narrow" w:hAnsi="Arial Narrow" w:cs="Arial Narrow"/>
          <w:kern w:val="0"/>
          <w14:ligatures w14:val="none"/>
        </w:rPr>
        <w:t>5 de junio de 2025</w:t>
      </w:r>
      <w:r w:rsidRPr="00A57124">
        <w:rPr>
          <w:rFonts w:ascii="Arial Narrow" w:eastAsia="Arial Narrow" w:hAnsi="Arial Narrow" w:cs="Arial Narrow"/>
          <w:kern w:val="0"/>
          <w14:ligatures w14:val="none"/>
        </w:rPr>
        <w:t>.</w:t>
      </w:r>
      <w:r w:rsidR="00161E70" w:rsidRPr="00A57124">
        <w:rPr>
          <w:rFonts w:ascii="Arial Narrow" w:eastAsia="Arial Narrow" w:hAnsi="Arial Narrow" w:cs="Arial Narrow"/>
        </w:rPr>
        <w:t xml:space="preserve"> </w:t>
      </w:r>
    </w:p>
    <w:p w14:paraId="13965A5B" w14:textId="77777777" w:rsidR="00161E70" w:rsidRPr="00A57124" w:rsidRDefault="00161E70" w:rsidP="00161E70">
      <w:pPr>
        <w:pStyle w:val="Prrafodelista"/>
        <w:rPr>
          <w:rFonts w:ascii="Arial Narrow" w:eastAsia="Arial Narrow" w:hAnsi="Arial Narrow" w:cs="Arial Narrow"/>
        </w:rPr>
      </w:pPr>
    </w:p>
    <w:p w14:paraId="12E8D09B" w14:textId="063EF6DC" w:rsidR="00F027A2" w:rsidRPr="00A57124" w:rsidRDefault="00161E70"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57124">
        <w:rPr>
          <w:rFonts w:ascii="Arial Narrow" w:eastAsia="Arial Narrow" w:hAnsi="Arial Narrow" w:cs="Arial Narrow"/>
        </w:rPr>
        <w:t>Presunta infracción al numeral 88.1</w:t>
      </w:r>
      <w:r w:rsidRPr="00A57124">
        <w:rPr>
          <w:rFonts w:ascii="Arial Narrow" w:eastAsia="Arial Narrow" w:hAnsi="Arial Narrow" w:cs="Arial Narrow"/>
          <w:kern w:val="0"/>
          <w14:ligatures w14:val="none"/>
        </w:rPr>
        <w:t/>
      </w:r>
      <w:r w:rsidRPr="00A57124">
        <w:rPr>
          <w:rFonts w:ascii="Arial Narrow" w:eastAsia="Arial Narrow" w:hAnsi="Arial Narrow" w:cs="Arial Narrow"/>
        </w:rPr>
        <w:t xml:space="preserve"> del artículo 88</w:t>
      </w:r>
      <w:r w:rsidRPr="00A57124">
        <w:rPr>
          <w:rFonts w:ascii="Arial Narrow" w:eastAsia="Arial Narrow" w:hAnsi="Arial Narrow" w:cs="Arial Narrow"/>
          <w:kern w:val="0"/>
          <w14:ligatures w14:val="none"/>
        </w:rPr>
        <w:t/>
      </w:r>
      <w:r w:rsidRPr="00A57124">
        <w:rPr>
          <w:rFonts w:ascii="Arial Narrow" w:eastAsia="Arial Narrow" w:hAnsi="Arial Narrow" w:cs="Arial Narrow"/>
        </w:rPr>
        <w:t xml:space="preserve"> de la Ley 29571, Código de Protección y Defensa del Consumidor, </w:t>
      </w:r>
      <w:r w:rsidRPr="00A57124">
        <w:rPr>
          <w:rFonts w:ascii="Arial Narrow" w:eastAsia="Arial Narrow" w:hAnsi="Arial Narrow" w:cs="Arial Narrow"/>
          <w:kern w:val="0"/>
          <w14:ligatures w14:val="none"/>
        </w:rPr>
        <w:t xml:space="preserve">en tanto </w:t>
      </w:r>
      <w:r w:rsidRPr="00F415B9">
        <w:rPr>
          <w:rFonts w:ascii="Arial Narrow" w:eastAsia="Times New Roman" w:hAnsi="Arial Narrow" w:cs="Times New Roman"/>
          <w:kern w:val="0"/>
          <w:shd w:val="clear" w:color="auto" w:fill="FFFFFF"/>
          <w:lang w:eastAsia="es-PE"/>
          <w14:ligatures w14:val="none"/>
        </w:rPr>
        <w:t xml:space="preserve">el </w:t>
      </w:r>
      <w:r w:rsidRPr="00F415B9">
        <w:rPr>
          <w:rFonts w:ascii="Arial Narrow" w:hAnsi="Arial Narrow" w:cs="Arial"/>
          <w:bCs/>
          <w:spacing w:val="-3"/>
          <w:kern w:val="0"/>
          <w14:ligatures w14:val="none"/>
        </w:rPr>
        <w:t xml:space="preserve">Banco de Crédito del Perú S.A. </w:t>
      </w:r>
      <w:r w:rsidR="00285E60" w:rsidRPr="00F415B9">
        <w:rPr>
          <w:rFonts w:ascii="Arial Narrow" w:hAnsi="Arial Narrow" w:cs="Arial"/>
          <w:bCs/>
          <w:spacing w:val="-3"/>
          <w:kern w:val="0"/>
          <w14:ligatures w14:val="none"/>
        </w:rPr>
        <w:t xml:space="preserve">no </w:t>
      </w:r>
      <w:r w:rsidRPr="00F415B9">
        <w:rPr>
          <w:rFonts w:ascii="Arial Narrow" w:eastAsia="Arial Narrow" w:hAnsi="Arial Narrow" w:cs="Arial Narrow"/>
          <w:kern w:val="0"/>
          <w14:ligatures w14:val="none"/>
        </w:rPr>
        <w:t xml:space="preserve">habría brindado una respuesta adecuada al reclamo presentado por el denunciante el </w:t>
      </w:r>
      <w:r w:rsidR="00A57124" w:rsidRPr="00F415B9">
        <w:rPr>
          <w:rFonts w:ascii="Arial Narrow" w:eastAsia="Arial Narrow" w:hAnsi="Arial Narrow" w:cs="Arial Narrow"/>
          <w:kern w:val="0"/>
          <w14:ligatures w14:val="none"/>
        </w:rPr>
        <w:t>25 de julio de 2025</w:t>
      </w:r>
      <w:r w:rsidR="00285E60" w:rsidRPr="00F415B9">
        <w:rPr>
          <w:rFonts w:ascii="Arial Narrow" w:eastAsia="Arial Narrow" w:hAnsi="Arial Narrow" w:cs="Arial Narrow"/>
          <w:kern w:val="0"/>
          <w14:ligatures w14:val="none"/>
        </w:rPr>
        <w:t>, al remitirle un documento que no cuenta con su firma</w:t>
      </w:r>
      <w:r w:rsidR="00285E60">
        <w:rPr>
          <w:rFonts w:ascii="Arial Narrow" w:eastAsia="Arial Narrow" w:hAnsi="Arial Narrow" w:cs="Arial Narrow"/>
          <w:kern w:val="0"/>
          <w14:ligatures w14:val="none"/>
        </w:rPr>
        <w:t>.</w:t>
      </w:r>
    </w:p>
    <w:p w14:paraId="1DEB3481" w14:textId="77777777" w:rsidR="00E60CD7" w:rsidRPr="0026598E" w:rsidRDefault="00E60CD7" w:rsidP="008F3040">
      <w:pPr>
        <w:spacing w:after="0" w:line="240" w:lineRule="auto"/>
        <w:jc w:val="both"/>
        <w:rPr>
          <w:rFonts w:ascii="Arial Narrow" w:eastAsia="Arial Narrow" w:hAnsi="Arial Narrow" w:cs="Arial Narrow"/>
          <w:kern w:val="0"/>
          <w14:ligatures w14:val="none"/>
        </w:rPr>
      </w:pPr>
    </w:p>
    <w:p w14:paraId="634A0D61" w14:textId="72C7E294" w:rsidR="00E60CD7" w:rsidRPr="0026598E" w:rsidRDefault="00F31481" w:rsidP="008F3040">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00E60CD7" w:rsidRPr="00D712A2">
        <w:rPr>
          <w:rFonts w:ascii="Arial Narrow" w:eastAsia="Arial Narrow" w:hAnsi="Arial Narrow" w:cs="Arial Narrow"/>
          <w:color w:val="000000"/>
          <w:kern w:val="0"/>
          <w:lang w:eastAsia="es-PE"/>
          <w14:ligatures w14:val="none"/>
        </w:rPr>
        <w:t xml:space="preserve">denuncia </w:t>
      </w:r>
      <w:r w:rsidR="00E60CD7" w:rsidRPr="00D712A2">
        <w:rPr>
          <w:rFonts w:ascii="Arial Narrow" w:eastAsia="Times New Roman" w:hAnsi="Arial Narrow" w:cs="Arial"/>
          <w:color w:val="000000"/>
          <w:kern w:val="0"/>
          <w:lang w:val="es-ES" w:eastAsia="es-ES"/>
          <w14:ligatures w14:val="none"/>
        </w:rPr>
        <w:t xml:space="preserve">del </w:t>
      </w:r>
      <w:r w:rsidR="00375D3C" w:rsidRPr="00375D3C">
        <w:rPr>
          <w:rFonts w:ascii="Arial Narrow" w:eastAsia="Times New Roman" w:hAnsi="Arial Narrow" w:cs="Arial"/>
          <w:color w:val="000000"/>
          <w:kern w:val="0"/>
          <w:lang w:val="es-ES" w:eastAsia="es-ES"/>
          <w14:ligatures w14:val="none"/>
        </w:rPr>
        <w:t>3 de setiembre del 2025</w:t>
      </w:r>
      <w:r w:rsidR="00E60CD7"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10A7CC06" w:rsidR="00E60CD7" w:rsidRPr="0026598E" w:rsidRDefault="00F31481"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CUARTO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requerir a</w:t>
      </w:r>
      <w:r w:rsidR="00B02F97">
        <w:rPr>
          <w:rFonts w:ascii="Arial Narrow" w:eastAsia="Arial Narrow" w:hAnsi="Arial Narrow" w:cs="Arial Narrow"/>
          <w:color w:val="000000"/>
          <w:kern w:val="0"/>
          <w:lang w:eastAsia="es-PE"/>
          <w14:ligatures w14:val="none"/>
        </w:rPr>
        <w:t>l</w:t>
      </w:r>
      <w:r w:rsidR="00E60CD7" w:rsidRPr="0026598E">
        <w:rPr>
          <w:rFonts w:ascii="Arial Narrow" w:eastAsia="Arial Narrow" w:hAnsi="Arial Narrow" w:cs="Arial Narrow"/>
          <w:color w:val="000000"/>
          <w:kern w:val="0"/>
          <w:lang w:eastAsia="es-PE"/>
          <w14:ligatures w14:val="none"/>
        </w:rPr>
        <w:t xml:space="preserve"> </w:t>
      </w:r>
      <w:r w:rsidR="00B02F97" w:rsidRPr="00B02F97">
        <w:rPr>
          <w:rFonts w:ascii="Arial Narrow" w:eastAsia="Arial Narrow" w:hAnsi="Arial Narrow" w:cs="Arial Narrow"/>
          <w:bCs/>
        </w:rPr>
        <w:t xml:space="preserve">Banco de Crédito del Perú S.A. </w:t>
      </w:r>
      <w:r w:rsidR="00E60CD7">
        <w:rPr>
          <w:rFonts w:ascii="Arial Narrow" w:eastAsia="Arial Narrow" w:hAnsi="Arial Narrow" w:cs="Arial Narrow"/>
          <w:bCs/>
        </w:rPr>
        <w:t xml:space="preserve">y </w:t>
      </w:r>
      <w:r w:rsidR="00D712A2" w:rsidRPr="00D712A2">
        <w:rPr>
          <w:rFonts w:ascii="Arial Narrow" w:eastAsia="Arial Narrow" w:hAnsi="Arial Narrow" w:cs="Arial Narrow"/>
          <w:bCs/>
        </w:rPr>
        <w:t>Pacífico Compañía de Seguros y Reaseguros S.A.</w:t>
      </w:r>
      <w:r w:rsidR="00E60CD7">
        <w:rPr>
          <w:rFonts w:ascii="Arial Narrow" w:eastAsia="Arial Narrow" w:hAnsi="Arial Narrow" w:cs="Arial Narrow"/>
          <w:bCs/>
        </w:rPr>
        <w:t xml:space="preserve"> </w:t>
      </w:r>
      <w:r w:rsidR="00E60CD7" w:rsidRPr="0026598E">
        <w:rPr>
          <w:rFonts w:ascii="Arial Narrow" w:eastAsia="Arial Narrow" w:hAnsi="Arial Narrow" w:cs="Arial Narrow"/>
          <w:color w:val="000000"/>
          <w:kern w:val="0"/>
          <w:lang w:eastAsia="es-PE"/>
          <w14:ligatures w14:val="none"/>
        </w:rPr>
        <w:t>que cumpla</w:t>
      </w:r>
      <w:r w:rsidR="00E60CD7">
        <w:rPr>
          <w:rFonts w:ascii="Arial Narrow" w:eastAsia="Arial Narrow" w:hAnsi="Arial Narrow" w:cs="Arial Narrow"/>
          <w:color w:val="000000"/>
          <w:kern w:val="0"/>
          <w:lang w:eastAsia="es-PE"/>
          <w14:ligatures w14:val="none"/>
        </w:rPr>
        <w:t>n</w:t>
      </w:r>
      <w:r w:rsidR="00E60CD7"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1CC07110" w:rsidR="00E60CD7" w:rsidRPr="0026598E" w:rsidRDefault="00F31481"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Arial Narrow" w:hAnsi="Arial Narrow" w:cs="Arial Narrow"/>
          <w:color w:val="000000"/>
          <w:kern w:val="0"/>
          <w:lang w:eastAsia="es-PE"/>
          <w14:ligatures w14:val="none"/>
        </w:rPr>
        <w:t xml:space="preserve">correr traslado de la denuncia interpuesta </w:t>
      </w:r>
      <w:r w:rsidR="00E60CD7" w:rsidRPr="0026598E">
        <w:rPr>
          <w:rFonts w:ascii="Arial Narrow" w:eastAsia="Times New Roman" w:hAnsi="Arial Narrow" w:cs="Arial"/>
          <w:color w:val="000000"/>
          <w:kern w:val="0"/>
          <w:lang w:val="es-ES" w:eastAsia="es-ES"/>
          <w14:ligatures w14:val="none"/>
        </w:rPr>
        <w:t xml:space="preserve">el </w:t>
      </w:r>
      <w:r w:rsidR="00375D3C" w:rsidRPr="00375D3C">
        <w:rPr>
          <w:rFonts w:ascii="Arial Narrow" w:eastAsia="Times New Roman" w:hAnsi="Arial Narrow" w:cs="Arial"/>
          <w:color w:val="000000"/>
          <w:kern w:val="0"/>
          <w:lang w:val="es-ES" w:eastAsia="es-ES"/>
          <w14:ligatures w14:val="none"/>
        </w:rPr>
        <w:t>3 de setiembre del 2025</w:t>
      </w:r>
      <w:r w:rsidR="00E60CD7" w:rsidRPr="00F723BA">
        <w:rPr>
          <w:rFonts w:ascii="Arial Narrow" w:eastAsia="Calibri" w:hAnsi="Arial Narrow" w:cs="Arial"/>
          <w:kern w:val="0"/>
          <w14:ligatures w14:val="none"/>
        </w:rPr>
        <w:t xml:space="preserve">, </w:t>
      </w:r>
      <w:r w:rsidR="00E60CD7" w:rsidRPr="00F723BA">
        <w:rPr>
          <w:rFonts w:ascii="Arial Narrow" w:eastAsia="Arial Narrow" w:hAnsi="Arial Narrow" w:cs="Arial Narrow"/>
          <w:color w:val="000000"/>
          <w:kern w:val="0"/>
          <w:lang w:eastAsia="es-PE"/>
          <w14:ligatures w14:val="none"/>
        </w:rPr>
        <w:t>a</w:t>
      </w:r>
      <w:r w:rsidR="00B02F97">
        <w:rPr>
          <w:rFonts w:ascii="Arial Narrow" w:eastAsia="Arial Narrow" w:hAnsi="Arial Narrow" w:cs="Arial Narrow"/>
          <w:color w:val="000000"/>
          <w:kern w:val="0"/>
          <w:lang w:eastAsia="es-PE"/>
          <w14:ligatures w14:val="none"/>
        </w:rPr>
        <w:t>l</w:t>
      </w:r>
      <w:r w:rsidR="00E60CD7" w:rsidRPr="00F723BA">
        <w:rPr>
          <w:rFonts w:ascii="Arial Narrow" w:eastAsia="Times New Roman" w:hAnsi="Arial Narrow" w:cs="Times New Roman"/>
          <w:color w:val="000000"/>
          <w:kern w:val="0"/>
          <w:shd w:val="clear" w:color="auto" w:fill="FFFFFF"/>
          <w:lang w:eastAsia="es-PE"/>
          <w14:ligatures w14:val="none"/>
        </w:rPr>
        <w:t xml:space="preserve"> </w:t>
      </w:r>
      <w:r w:rsidR="00B02F97" w:rsidRPr="00B02F97">
        <w:rPr>
          <w:rFonts w:ascii="Arial Narrow" w:eastAsia="Arial Narrow" w:hAnsi="Arial Narrow" w:cs="Arial Narrow"/>
          <w:bCs/>
        </w:rPr>
        <w:t xml:space="preserve">Banco de Crédito del Perú S.A. </w:t>
      </w:r>
      <w:r w:rsidR="00E60CD7" w:rsidRPr="00F723BA">
        <w:rPr>
          <w:rFonts w:ascii="Arial Narrow" w:eastAsia="Arial Narrow" w:hAnsi="Arial Narrow" w:cs="Arial Narrow"/>
          <w:bCs/>
        </w:rPr>
        <w:t xml:space="preserve"> y </w:t>
      </w:r>
      <w:r w:rsidR="00D712A2" w:rsidRPr="00D712A2">
        <w:rPr>
          <w:rFonts w:ascii="Arial Narrow" w:eastAsia="Times New Roman" w:hAnsi="Arial Narrow" w:cs="Times New Roman"/>
          <w:color w:val="000000"/>
          <w:kern w:val="0"/>
          <w:shd w:val="clear" w:color="auto" w:fill="FFFFFF"/>
          <w:lang w:eastAsia="es-PE"/>
          <w14:ligatures w14:val="none"/>
        </w:rPr>
        <w:t>Pacífico Compañía de Seguros y Reaseguros S.A.</w:t>
      </w:r>
      <w:r w:rsidR="00E60CD7" w:rsidRPr="00F723BA">
        <w:rPr>
          <w:rFonts w:ascii="Arial Narrow" w:eastAsia="Arial Narrow" w:hAnsi="Arial Narrow" w:cs="Arial Narrow"/>
          <w:color w:val="000000"/>
          <w:kern w:val="0"/>
          <w:lang w:eastAsia="es-PE"/>
          <w14:ligatures w14:val="none"/>
        </w:rPr>
        <w:t>, pa</w:t>
      </w:r>
      <w:r w:rsidR="00E60CD7" w:rsidRPr="0026598E">
        <w:rPr>
          <w:rFonts w:ascii="Arial Narrow" w:eastAsia="Arial Narrow" w:hAnsi="Arial Narrow" w:cs="Arial Narrow"/>
          <w:color w:val="000000"/>
          <w:kern w:val="0"/>
          <w:lang w:eastAsia="es-PE"/>
          <w14:ligatures w14:val="none"/>
        </w:rPr>
        <w:t xml:space="preserve">ra que, de conformidad con lo dispuesto </w:t>
      </w:r>
      <w:r w:rsidR="00E60CD7" w:rsidRPr="0026598E">
        <w:rPr>
          <w:rFonts w:ascii="Arial Narrow" w:eastAsia="Arial Narrow" w:hAnsi="Arial Narrow" w:cs="Arial Narrow"/>
          <w:color w:val="000000"/>
          <w:kern w:val="0"/>
          <w:lang w:eastAsia="es-PE"/>
          <w14:ligatures w14:val="none"/>
        </w:rPr>
        <w:lastRenderedPageBreak/>
        <w:t>por el artículo 26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00E60CD7" w:rsidRPr="00597A8F">
        <w:rPr>
          <w:rFonts w:ascii="Arial Narrow" w:eastAsia="Arial Narrow" w:hAnsi="Arial Narrow" w:cs="Arial Narrow"/>
          <w:color w:val="000000"/>
          <w:kern w:val="0"/>
          <w:lang w:eastAsia="es-PE"/>
          <w14:ligatures w14:val="none"/>
        </w:rPr>
        <w:t>presenten</w:t>
      </w:r>
      <w:r w:rsidR="00E60CD7"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40BBE9A8" w:rsidR="00E60CD7" w:rsidRDefault="00F31481"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 xml:space="preserve">: </w:t>
      </w:r>
      <w:bookmarkStart w:id="11" w:name="_Hlk188286813"/>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00E60CD7" w:rsidRPr="0026598E">
        <w:rPr>
          <w:rFonts w:ascii="Arial Narrow" w:eastAsia="Times New Roman" w:hAnsi="Arial Narrow" w:cs="Arial"/>
          <w:color w:val="000000"/>
          <w:kern w:val="0"/>
          <w:lang w:eastAsia="es-ES"/>
          <w14:ligatures w14:val="none"/>
        </w:rPr>
        <w:t>,</w:t>
      </w:r>
      <w:r w:rsidR="00B02F97">
        <w:rPr>
          <w:rFonts w:ascii="Arial Narrow" w:eastAsia="Times New Roman" w:hAnsi="Arial Narrow" w:cs="Arial"/>
          <w:color w:val="000000"/>
          <w:kern w:val="0"/>
          <w:lang w:eastAsia="es-ES"/>
          <w14:ligatures w14:val="none"/>
        </w:rPr>
        <w:t xml:space="preserve"> el</w:t>
      </w:r>
      <w:r w:rsidR="00E60CD7" w:rsidRPr="0026598E">
        <w:rPr>
          <w:rFonts w:ascii="Arial Narrow" w:eastAsia="Times New Roman" w:hAnsi="Arial Narrow" w:cs="Arial"/>
          <w:color w:val="000000"/>
          <w:kern w:val="0"/>
          <w:lang w:eastAsia="es-ES"/>
          <w14:ligatures w14:val="none"/>
        </w:rPr>
        <w:t xml:space="preserve"> </w:t>
      </w:r>
      <w:bookmarkStart w:id="12" w:name="_Hlk188286828"/>
      <w:r w:rsidR="00B02F97" w:rsidRPr="00B02F97">
        <w:rPr>
          <w:rFonts w:ascii="Arial Narrow" w:eastAsia="Arial Narrow" w:hAnsi="Arial Narrow" w:cs="Arial Narrow"/>
          <w:bCs/>
        </w:rPr>
        <w:t>Banco de Crédito del Perú S.A.</w:t>
      </w:r>
      <w:r w:rsidR="00E60CD7" w:rsidRPr="00EE4AAB">
        <w:rPr>
          <w:rFonts w:ascii="Arial Narrow" w:eastAsia="Times New Roman" w:hAnsi="Arial Narrow" w:cs="Arial"/>
          <w:color w:val="000000"/>
          <w:kern w:val="0"/>
          <w:lang w:eastAsia="es-ES"/>
          <w14:ligatures w14:val="none"/>
        </w:rPr>
        <w:t xml:space="preserve">, </w:t>
      </w:r>
      <w:bookmarkEnd w:id="12"/>
      <w:r w:rsidR="00E60CD7" w:rsidRPr="00EE4AAB">
        <w:rPr>
          <w:rFonts w:ascii="Arial Narrow" w:eastAsia="Times New Roman" w:hAnsi="Arial Narrow" w:cs="Arial"/>
          <w:color w:val="000000"/>
          <w:kern w:val="0"/>
          <w:lang w:val="es-ES" w:eastAsia="es-ES"/>
          <w14:ligatures w14:val="none"/>
        </w:rPr>
        <w:t>cumpla</w:t>
      </w:r>
      <w:r w:rsidR="00E60CD7" w:rsidRPr="0026598E">
        <w:rPr>
          <w:rFonts w:ascii="Arial Narrow" w:eastAsia="Times New Roman" w:hAnsi="Arial Narrow" w:cs="Arial"/>
          <w:color w:val="000000"/>
          <w:kern w:val="0"/>
          <w:lang w:val="es-ES" w:eastAsia="es-ES"/>
          <w14:ligatures w14:val="none"/>
        </w:rPr>
        <w:t xml:space="preserve"> con: </w:t>
      </w:r>
      <w:r w:rsidR="00F14ABF" w:rsidRPr="00F14ABF">
        <w:rPr>
          <w:rFonts w:ascii="Arial Narrow" w:eastAsia="Times New Roman" w:hAnsi="Arial Narrow" w:cs="Arial"/>
          <w:color w:val="000000"/>
          <w:kern w:val="0"/>
          <w:lang w:val="es-ES" w:eastAsia="es-ES"/>
          <w14:ligatures w14:val="none"/>
        </w:rPr>
        <w:t>(i) presentar una copia debidamente suscrita de la Póliza del Seguro Múltiple materia de denuncia; (</w:t>
      </w:r>
      <w:proofErr w:type="spellStart"/>
      <w:r w:rsidR="00F14ABF" w:rsidRPr="00F14ABF">
        <w:rPr>
          <w:rFonts w:ascii="Arial Narrow" w:eastAsia="Times New Roman" w:hAnsi="Arial Narrow" w:cs="Arial"/>
          <w:color w:val="000000"/>
          <w:kern w:val="0"/>
          <w:lang w:val="es-ES" w:eastAsia="es-ES"/>
          <w14:ligatures w14:val="none"/>
        </w:rPr>
        <w:t>ii</w:t>
      </w:r>
      <w:proofErr w:type="spellEnd"/>
      <w:r w:rsidR="00F14ABF" w:rsidRPr="00F14ABF">
        <w:rPr>
          <w:rFonts w:ascii="Arial Narrow" w:eastAsia="Times New Roman" w:hAnsi="Arial Narrow" w:cs="Arial"/>
          <w:color w:val="000000"/>
          <w:kern w:val="0"/>
          <w:lang w:val="es-ES" w:eastAsia="es-ES"/>
          <w14:ligatures w14:val="none"/>
        </w:rPr>
        <w:t>) presentar los medios probatorios que acrediten el canal de venta donde se habría realizado la contratación de la Póliza del Seguro Múltiple y, (</w:t>
      </w:r>
      <w:proofErr w:type="spellStart"/>
      <w:r w:rsidR="00F14ABF" w:rsidRPr="00F14ABF">
        <w:rPr>
          <w:rFonts w:ascii="Arial Narrow" w:eastAsia="Times New Roman" w:hAnsi="Arial Narrow" w:cs="Arial"/>
          <w:color w:val="000000"/>
          <w:kern w:val="0"/>
          <w:lang w:val="es-ES" w:eastAsia="es-ES"/>
          <w14:ligatures w14:val="none"/>
        </w:rPr>
        <w:t>iii</w:t>
      </w:r>
      <w:proofErr w:type="spellEnd"/>
      <w:r w:rsidR="00F14ABF" w:rsidRPr="00F14AB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5D12C214" w:rsidR="00E60CD7" w:rsidRPr="0026598E" w:rsidRDefault="00F31481"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SÉTIMO</w:t>
      </w:r>
      <w:r w:rsidR="00E60CD7" w:rsidRPr="0026598E">
        <w:rPr>
          <w:rFonts w:ascii="Arial Narrow" w:eastAsia="Arial Narrow" w:hAnsi="Arial Narrow" w:cs="Arial Narrow"/>
          <w:b/>
          <w:color w:val="000000"/>
          <w:kern w:val="0"/>
          <w:lang w:eastAsia="es-PE"/>
          <w14:ligatures w14:val="none"/>
        </w:rPr>
        <w:t xml:space="preserve">: </w:t>
      </w:r>
      <w:r w:rsidR="00E60CD7" w:rsidRPr="0026598E">
        <w:rPr>
          <w:rFonts w:ascii="Arial Narrow" w:eastAsia="Times New Roman" w:hAnsi="Arial Narrow" w:cs="Arial"/>
          <w:color w:val="000000"/>
          <w:kern w:val="0"/>
          <w:lang w:eastAsia="es-ES"/>
          <w14:ligatures w14:val="none"/>
        </w:rPr>
        <w:t xml:space="preserve">requerir </w:t>
      </w:r>
      <w:r w:rsidR="00E60CD7" w:rsidRPr="0026598E">
        <w:rPr>
          <w:rFonts w:ascii="Arial Narrow" w:eastAsia="Times New Roman" w:hAnsi="Arial Narrow" w:cs="Arial"/>
          <w:color w:val="000000"/>
          <w:kern w:val="0"/>
          <w:lang w:val="es-ES" w:eastAsia="es-ES"/>
          <w14:ligatures w14:val="none"/>
        </w:rPr>
        <w:t xml:space="preserve">que, en un </w:t>
      </w:r>
      <w:r w:rsidR="00E60CD7"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D712A2" w:rsidRPr="00D712A2">
        <w:rPr>
          <w:rFonts w:ascii="Arial Narrow" w:eastAsia="Times New Roman" w:hAnsi="Arial Narrow" w:cs="Times New Roman"/>
          <w:color w:val="000000"/>
          <w:kern w:val="0"/>
          <w:shd w:val="clear" w:color="auto" w:fill="FFFFFF"/>
          <w:lang w:eastAsia="es-PE"/>
          <w14:ligatures w14:val="none"/>
        </w:rPr>
        <w:t>Pacífico Compañía de Seguros y Reaseguros S.A.</w:t>
      </w:r>
      <w:r w:rsidR="00E60CD7" w:rsidRPr="00843FBB">
        <w:rPr>
          <w:rFonts w:ascii="Arial Narrow" w:eastAsia="Times New Roman" w:hAnsi="Arial Narrow" w:cs="Arial"/>
          <w:color w:val="000000"/>
          <w:kern w:val="0"/>
          <w:lang w:eastAsia="es-ES"/>
          <w14:ligatures w14:val="none"/>
        </w:rPr>
        <w:t xml:space="preserve">, </w:t>
      </w:r>
      <w:r w:rsidR="00E60CD7" w:rsidRPr="00843FBB">
        <w:rPr>
          <w:rFonts w:ascii="Arial Narrow" w:eastAsia="Times New Roman" w:hAnsi="Arial Narrow" w:cs="Arial"/>
          <w:color w:val="000000"/>
          <w:kern w:val="0"/>
          <w:lang w:val="es-ES" w:eastAsia="es-ES"/>
          <w14:ligatures w14:val="none"/>
        </w:rPr>
        <w:t xml:space="preserve">cumpla con: </w:t>
      </w:r>
      <w:r w:rsidR="00F14ABF" w:rsidRPr="00F14ABF">
        <w:rPr>
          <w:rFonts w:ascii="Arial Narrow" w:eastAsia="Times New Roman" w:hAnsi="Arial Narrow" w:cs="Arial"/>
          <w:color w:val="000000"/>
          <w:kern w:val="0"/>
          <w:lang w:val="es-ES" w:eastAsia="es-ES"/>
          <w14:ligatures w14:val="none"/>
        </w:rPr>
        <w:t>(i) presentar una copia debidamente suscrita de la Póliza del Seguro Múltiple materia de denuncia; (</w:t>
      </w:r>
      <w:proofErr w:type="spellStart"/>
      <w:r w:rsidR="00F14ABF" w:rsidRPr="00F14ABF">
        <w:rPr>
          <w:rFonts w:ascii="Arial Narrow" w:eastAsia="Times New Roman" w:hAnsi="Arial Narrow" w:cs="Arial"/>
          <w:color w:val="000000"/>
          <w:kern w:val="0"/>
          <w:lang w:val="es-ES" w:eastAsia="es-ES"/>
          <w14:ligatures w14:val="none"/>
        </w:rPr>
        <w:t>ii</w:t>
      </w:r>
      <w:proofErr w:type="spellEnd"/>
      <w:r w:rsidR="00F14ABF" w:rsidRPr="00F14ABF">
        <w:rPr>
          <w:rFonts w:ascii="Arial Narrow" w:eastAsia="Times New Roman" w:hAnsi="Arial Narrow" w:cs="Arial"/>
          <w:color w:val="000000"/>
          <w:kern w:val="0"/>
          <w:lang w:val="es-ES" w:eastAsia="es-ES"/>
          <w14:ligatures w14:val="none"/>
        </w:rPr>
        <w:t>) presentar los medios probatorios que acrediten el canal de venta donde se habría realizado la contratación de la Póliza del Seguro Múltiple y, (</w:t>
      </w:r>
      <w:proofErr w:type="spellStart"/>
      <w:r w:rsidR="00F14ABF" w:rsidRPr="00F14ABF">
        <w:rPr>
          <w:rFonts w:ascii="Arial Narrow" w:eastAsia="Times New Roman" w:hAnsi="Arial Narrow" w:cs="Arial"/>
          <w:color w:val="000000"/>
          <w:kern w:val="0"/>
          <w:lang w:val="es-ES" w:eastAsia="es-ES"/>
          <w14:ligatures w14:val="none"/>
        </w:rPr>
        <w:t>iii</w:t>
      </w:r>
      <w:proofErr w:type="spellEnd"/>
      <w:r w:rsidR="00F14ABF" w:rsidRPr="00F14AB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4E0CEFF1" w:rsidR="00E60CD7" w:rsidRPr="0026598E" w:rsidRDefault="00F31481"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13"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12"/>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13"/>
      </w:r>
      <w:r w:rsidR="00E60CD7" w:rsidRPr="0026598E">
        <w:rPr>
          <w:rFonts w:ascii="Arial Narrow" w:eastAsia="Arial Narrow" w:hAnsi="Arial Narrow" w:cs="Arial Narrow"/>
          <w:color w:val="000000"/>
          <w:kern w:val="0"/>
          <w:lang w:eastAsia="es-PE"/>
          <w14:ligatures w14:val="none"/>
        </w:rPr>
        <w:t xml:space="preserve">. </w:t>
      </w:r>
      <w:bookmarkEnd w:id="13"/>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14"/>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653D45D2" w:rsidR="00E60CD7" w:rsidRPr="0026598E" w:rsidRDefault="00F31481"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6B2BF70A" w:rsidR="00E60CD7" w:rsidRPr="0026598E" w:rsidRDefault="00F31481" w:rsidP="008F3040">
      <w:pPr>
        <w:suppressAutoHyphens/>
        <w:spacing w:after="0" w:line="240" w:lineRule="auto"/>
        <w:jc w:val="both"/>
        <w:rPr>
          <w:rFonts w:ascii="Arial Narrow" w:eastAsia="Calibri" w:hAnsi="Arial Narrow" w:cs="Arial"/>
          <w:kern w:val="0"/>
          <w:u w:val="single"/>
          <w14:ligatures w14:val="none"/>
        </w:rPr>
      </w:pPr>
      <w:r w:rsidRPr="002A2AF2">
        <w:rPr>
          <w:rFonts w:ascii="Arial Narrow" w:hAnsi="Arial Narrow" w:cs="Arial"/>
          <w:b/>
          <w:spacing w:val="-3"/>
          <w:kern w:val="0"/>
          <w14:ligatures w14:val="none"/>
        </w:rPr>
        <w:lastRenderedPageBreak/>
        <w:t>DÉCIMO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
      </w:r>
      <w:r w:rsidR="00E60CD7" w:rsidRPr="0026598E">
        <w:rPr>
          <w:rFonts w:ascii="Arial Narrow" w:eastAsia="Calibri" w:hAnsi="Arial Narrow" w:cs="Arial"/>
          <w:kern w:val="0"/>
          <w14:ligatures w14:val="none"/>
        </w:rPr>
        <w:t xml:space="preserve"> del Decreto Legislativo 807</w:t>
      </w:r>
      <w:r w:rsidR="00E60CD7" w:rsidRPr="0026598E">
        <w:rPr>
          <w:rFonts w:ascii="Arial Narrow" w:eastAsia="Calibri" w:hAnsi="Arial Narrow" w:cs="Arial"/>
          <w:kern w:val="0"/>
          <w:vertAlign w:val="superscript"/>
          <w14:ligatures w14:val="none"/>
        </w:rPr>
        <w:footnoteReference w:id="15"/>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5277F04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F31481">
        <w:rPr>
          <w:rFonts w:ascii="Arial Narrow" w:hAnsi="Arial Narrow" w:cs="Arial"/>
          <w:b/>
          <w:spacing w:val="-3"/>
          <w:kern w:val="0"/>
          <w14:ligatures w14:val="none"/>
        </w:rPr>
        <w:t xml:space="preserve"> </w:t>
      </w:r>
      <w:r w:rsidR="00F31481">
        <w:rPr>
          <w:rFonts w:ascii="Arial Narrow" w:eastAsia="Arial Narrow" w:hAnsi="Arial Narrow" w:cs="Arial Narrow"/>
          <w:b/>
          <w:bCs/>
        </w:rPr>
        <w:t>PRIMERO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34BA0C43"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F31481">
        <w:rPr>
          <w:rFonts w:ascii="Arial Narrow" w:eastAsia="Arial Narrow" w:hAnsi="Arial Narrow" w:cs="Arial Narrow"/>
          <w:b/>
          <w:bCs/>
        </w:rPr>
        <w:t>SEGUNDO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74517">
        <w:rPr>
          <w:rFonts w:ascii="Arial Narrow" w:hAnsi="Arial Narrow" w:cs="Arial"/>
          <w:bCs/>
          <w:spacing w:val="-3"/>
          <w:kern w:val="0"/>
          <w14:ligatures w14:val="none"/>
        </w:rPr>
        <w:t xml:space="preserve">requerir a </w:t>
      </w:r>
      <w:r w:rsidR="00C74517" w:rsidRPr="00C74517">
        <w:rPr>
          <w:rFonts w:ascii="Arial Narrow" w:hAnsi="Arial Narrow" w:cs="Arial"/>
          <w:bCs/>
          <w:spacing w:val="-3"/>
          <w:kern w:val="0"/>
          <w14:ligatures w14:val="none"/>
        </w:rPr>
        <w:t>la señora Doris Milagro</w:t>
      </w:r>
      <w:r w:rsidR="00C74517" w:rsidRPr="0093552D">
        <w:rPr>
          <w:rFonts w:ascii="Arial Narrow" w:hAnsi="Arial Narrow" w:cs="Arial"/>
          <w:bCs/>
          <w:spacing w:val="-3"/>
          <w:kern w:val="0"/>
          <w14:ligatures w14:val="none"/>
        </w:rPr>
        <w:t xml:space="preserve">s Carbajal Domínguez y Banco de Crédito del Perú S.A. </w:t>
      </w:r>
      <w:r w:rsidRPr="0093552D">
        <w:rPr>
          <w:rFonts w:ascii="Arial Narrow" w:hAnsi="Arial Narrow"/>
          <w:color w:val="000000"/>
        </w:rPr>
        <w:t>para que, dentro del plazo de dos (2) días hábiles siguientes a la fecha en que reciba</w:t>
      </w:r>
      <w:r w:rsidR="00C74517" w:rsidRPr="0093552D">
        <w:rPr>
          <w:rFonts w:ascii="Arial Narrow" w:hAnsi="Arial Narrow"/>
          <w:color w:val="000000"/>
        </w:rPr>
        <w:t>n</w:t>
      </w:r>
      <w:r w:rsidRPr="0093552D">
        <w:rPr>
          <w:rFonts w:ascii="Arial Narrow" w:hAnsi="Arial Narrow"/>
          <w:color w:val="000000"/>
        </w:rPr>
        <w:t xml:space="preserve"> la notificación en su</w:t>
      </w:r>
      <w:r w:rsidR="00C74517" w:rsidRPr="0093552D">
        <w:rPr>
          <w:rFonts w:ascii="Arial Narrow" w:hAnsi="Arial Narrow"/>
          <w:color w:val="000000"/>
        </w:rPr>
        <w:t>s</w:t>
      </w:r>
      <w:r w:rsidRPr="0093552D">
        <w:rPr>
          <w:rFonts w:ascii="Arial Narrow" w:hAnsi="Arial Narrow"/>
          <w:color w:val="000000"/>
        </w:rPr>
        <w:t xml:space="preserve"> bandeja</w:t>
      </w:r>
      <w:r w:rsidR="00C74517" w:rsidRPr="0093552D">
        <w:rPr>
          <w:rFonts w:ascii="Arial Narrow" w:hAnsi="Arial Narrow"/>
          <w:color w:val="000000"/>
        </w:rPr>
        <w:t>s</w:t>
      </w:r>
      <w:r w:rsidRPr="0093552D">
        <w:rPr>
          <w:rFonts w:ascii="Arial Narrow" w:hAnsi="Arial Narrow"/>
          <w:color w:val="000000"/>
        </w:rPr>
        <w:t xml:space="preserve"> de correo</w:t>
      </w:r>
      <w:r w:rsidR="00C74517" w:rsidRPr="0093552D">
        <w:rPr>
          <w:rFonts w:ascii="Arial Narrow" w:hAnsi="Arial Narrow"/>
          <w:color w:val="000000"/>
        </w:rPr>
        <w:t>s</w:t>
      </w:r>
      <w:r w:rsidRPr="0093552D">
        <w:rPr>
          <w:rFonts w:ascii="Arial Narrow" w:hAnsi="Arial Narrow"/>
          <w:color w:val="000000"/>
        </w:rPr>
        <w:t xml:space="preserve"> electrónico</w:t>
      </w:r>
      <w:r w:rsidR="00C74517" w:rsidRPr="0093552D">
        <w:rPr>
          <w:rFonts w:ascii="Arial Narrow" w:hAnsi="Arial Narrow"/>
          <w:color w:val="000000"/>
        </w:rPr>
        <w:t>s</w:t>
      </w:r>
      <w:r w:rsidRPr="0093552D">
        <w:rPr>
          <w:rFonts w:ascii="Arial Narrow" w:hAnsi="Arial Narrow"/>
          <w:color w:val="000000"/>
        </w:rPr>
        <w:t>, efectúe</w:t>
      </w:r>
      <w:r w:rsidR="00C74517" w:rsidRPr="0093552D">
        <w:rPr>
          <w:rFonts w:ascii="Arial Narrow" w:hAnsi="Arial Narrow"/>
          <w:color w:val="000000"/>
        </w:rPr>
        <w:t xml:space="preserve">n </w:t>
      </w:r>
      <w:r w:rsidRPr="0093552D">
        <w:rPr>
          <w:rFonts w:ascii="Arial Narrow" w:hAnsi="Arial Narrow"/>
          <w:color w:val="000000"/>
        </w:rPr>
        <w:t>la confirmación de recepción de la notificación remitida por este despacho a su</w:t>
      </w:r>
      <w:r w:rsidR="0093552D" w:rsidRPr="0093552D">
        <w:rPr>
          <w:rFonts w:ascii="Arial Narrow" w:hAnsi="Arial Narrow"/>
          <w:color w:val="000000"/>
        </w:rPr>
        <w:t>s</w:t>
      </w:r>
      <w:r w:rsidRPr="0093552D">
        <w:rPr>
          <w:rFonts w:ascii="Arial Narrow" w:hAnsi="Arial Narrow"/>
          <w:color w:val="000000"/>
        </w:rPr>
        <w:t xml:space="preserve"> correo</w:t>
      </w:r>
      <w:r w:rsidR="0093552D" w:rsidRPr="0093552D">
        <w:rPr>
          <w:rFonts w:ascii="Arial Narrow" w:hAnsi="Arial Narrow"/>
          <w:color w:val="000000"/>
        </w:rPr>
        <w:t>s</w:t>
      </w:r>
      <w:r w:rsidRPr="0093552D">
        <w:rPr>
          <w:rFonts w:ascii="Arial Narrow" w:hAnsi="Arial Narrow"/>
          <w:color w:val="000000"/>
        </w:rPr>
        <w:t xml:space="preserve"> electrónico</w:t>
      </w:r>
      <w:r w:rsidR="0093552D" w:rsidRPr="0093552D">
        <w:rPr>
          <w:rFonts w:ascii="Arial Narrow" w:hAnsi="Arial Narrow"/>
          <w:color w:val="000000"/>
        </w:rPr>
        <w:t>s</w:t>
      </w:r>
      <w:r w:rsidRPr="0093552D">
        <w:rPr>
          <w:rFonts w:ascii="Arial Narrow" w:hAnsi="Arial Narrow"/>
          <w:color w:val="000000"/>
        </w:rPr>
        <w:t>, de conformidad con el segundo párrafo del numeral 4 del artículo 20</w:t>
      </w:r>
      <w:r w:rsidRPr="0093552D">
        <w:rPr>
          <w:rFonts w:ascii="Arial Narrow" w:eastAsia="Times New Roman" w:hAnsi="Arial Narrow" w:cs="Segoe UI"/>
          <w:color w:val="000000"/>
          <w:kern w:val="0"/>
          <w:lang w:eastAsia="es-PE"/>
          <w14:ligatures w14:val="none"/>
        </w:rPr>
        <w:t/>
      </w:r>
      <w:r w:rsidRPr="0093552D">
        <w:rPr>
          <w:rFonts w:ascii="Arial Narrow" w:hAnsi="Arial Narrow"/>
          <w:color w:val="000000"/>
        </w:rPr>
        <w:t xml:space="preserve"> del Texto Único Ordenado de la Ley del Procedimiento Administrativo General, aprobado mediante Decreto Supremo 006-2026-JUS</w:t>
      </w:r>
      <w:r w:rsidRPr="00A67ADF">
        <w:rPr>
          <w:rFonts w:ascii="Arial Narrow" w:hAnsi="Arial Narrow"/>
          <w:color w:val="000000"/>
        </w:rPr>
        <w:t>,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6"/>
      </w:r>
      <w:r w:rsidRPr="00A67ADF">
        <w:rPr>
          <w:rFonts w:ascii="Arial Narrow" w:hAnsi="Arial Narrow" w:cs="Arial"/>
        </w:rPr>
        <w:t>.</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52F4CCD0" w:rsidR="00E60CD7" w:rsidRPr="006F0D02" w:rsidRDefault="00E60CD7" w:rsidP="008F3040">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F31481">
        <w:rPr>
          <w:rFonts w:ascii="Arial Narrow" w:hAnsi="Arial Narrow" w:cs="Arial"/>
          <w:b/>
          <w:spacing w:val="-3"/>
          <w:kern w:val="0"/>
          <w14:ligatures w14: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3552D" w:rsidRPr="0093552D">
        <w:rPr>
          <w:rFonts w:ascii="Arial Narrow" w:eastAsia="Arial Narrow" w:hAnsi="Arial Narrow" w:cs="Arial Narrow"/>
          <w:bCs/>
        </w:rPr>
        <w:t xml:space="preserve">Pacífico Compañía </w:t>
      </w:r>
      <w:r w:rsidR="0093552D">
        <w:rPr>
          <w:rFonts w:ascii="Arial Narrow" w:eastAsia="Arial Narrow" w:hAnsi="Arial Narrow" w:cs="Arial Narrow"/>
          <w:bCs/>
        </w:rPr>
        <w:t>d</w:t>
      </w:r>
      <w:r w:rsidR="0093552D" w:rsidRPr="0093552D">
        <w:rPr>
          <w:rFonts w:ascii="Arial Narrow" w:eastAsia="Arial Narrow" w:hAnsi="Arial Narrow" w:cs="Arial Narrow"/>
          <w:bCs/>
        </w:rPr>
        <w:t xml:space="preserve">e Seguros </w:t>
      </w:r>
      <w:r w:rsidR="0093552D">
        <w:rPr>
          <w:rFonts w:ascii="Arial Narrow" w:eastAsia="Arial Narrow" w:hAnsi="Arial Narrow" w:cs="Arial Narrow"/>
          <w:bCs/>
        </w:rPr>
        <w:t>y</w:t>
      </w:r>
      <w:r w:rsidR="0093552D" w:rsidRPr="0093552D">
        <w:rPr>
          <w:rFonts w:ascii="Arial Narrow" w:eastAsia="Arial Narrow" w:hAnsi="Arial Narrow" w:cs="Arial Narrow"/>
          <w:bCs/>
        </w:rPr>
        <w:t xml:space="preserve"> Reaseguros S.A. </w:t>
      </w:r>
      <w:r w:rsidRPr="0093552D">
        <w:rPr>
          <w:rFonts w:ascii="Arial Narrow" w:hAnsi="Arial Narrow"/>
          <w:shd w:val="clear" w:color="auto" w:fill="FFFFFF"/>
        </w:rPr>
        <w:t xml:space="preserve">para que </w:t>
      </w:r>
      <w:r w:rsidRPr="0093552D">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6A98931E" w14:textId="77777777" w:rsidR="00AE2FDD" w:rsidRPr="0026598E" w:rsidRDefault="00AE2FDD" w:rsidP="008F3040">
      <w:pPr>
        <w:spacing w:after="0" w:line="240" w:lineRule="auto"/>
        <w:jc w:val="both"/>
        <w:rPr>
          <w:rFonts w:ascii="Arial Narrow" w:eastAsia="Arial Narrow" w:hAnsi="Arial Narrow" w:cs="Arial Narrow"/>
          <w:b/>
          <w:color w:val="000000"/>
          <w:kern w:val="0"/>
          <w:lang w:eastAsia="es-PE"/>
          <w14:ligatures w14:val="none"/>
        </w:rPr>
      </w:pPr>
    </w:p>
    <w:p w14:paraId="24BACD79" w14:textId="77777777" w:rsidR="007C5E2F" w:rsidRPr="00EE2A48" w:rsidRDefault="007C5E2F" w:rsidP="007C5E2F">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2D695986" w14:textId="77777777" w:rsidR="007C5E2F" w:rsidRPr="00EE2A48" w:rsidRDefault="007C5E2F" w:rsidP="007C5E2F">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D9C36DB" w14:textId="77777777" w:rsidR="007C5E2F" w:rsidRDefault="007C5E2F" w:rsidP="007C5E2F">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74C43D73" w14:textId="77777777" w:rsidR="00D17151" w:rsidRPr="0026598E" w:rsidRDefault="00D17151" w:rsidP="008F3040">
      <w:pPr>
        <w:spacing w:after="0" w:line="240" w:lineRule="auto"/>
        <w:jc w:val="both"/>
        <w:rPr>
          <w:rFonts w:ascii="Arial Narrow" w:eastAsia="Arial Narrow" w:hAnsi="Arial Narrow" w:cs="Arial Narrow"/>
          <w:b/>
          <w:color w:val="000000"/>
          <w:kern w:val="0"/>
          <w:lang w:eastAsia="es-PE"/>
          <w14:ligatures w14:val="none"/>
        </w:rPr>
      </w:pPr>
    </w:p>
    <w:p w14:paraId="68107EE2" w14:textId="4830223F" w:rsidR="00E60CD7" w:rsidRPr="00292D99" w:rsidRDefault="00D17151" w:rsidP="00292D99">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E60CD7" w:rsidRPr="00292D99"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1FB2F" w14:textId="77777777" w:rsidR="00B2537F" w:rsidRDefault="00B2537F" w:rsidP="00DA79A0">
      <w:pPr>
        <w:spacing w:after="0" w:line="240" w:lineRule="auto"/>
      </w:pPr>
      <w:r>
        <w:separator/>
      </w:r>
    </w:p>
  </w:endnote>
  <w:endnote w:type="continuationSeparator" w:id="0">
    <w:p w14:paraId="508E7D10" w14:textId="77777777" w:rsidR="00B2537F" w:rsidRDefault="00B2537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1AEC7" w14:textId="77777777" w:rsidR="00B2537F" w:rsidRDefault="00B2537F" w:rsidP="00DA79A0">
      <w:pPr>
        <w:spacing w:after="0" w:line="240" w:lineRule="auto"/>
      </w:pPr>
      <w:r>
        <w:separator/>
      </w:r>
    </w:p>
  </w:footnote>
  <w:footnote w:type="continuationSeparator" w:id="0">
    <w:p w14:paraId="46304245" w14:textId="77777777" w:rsidR="00B2537F" w:rsidRDefault="00B2537F" w:rsidP="00DA79A0">
      <w:pPr>
        <w:spacing w:after="0" w:line="240" w:lineRule="auto"/>
      </w:pPr>
      <w:r>
        <w:continuationSeparator/>
      </w:r>
    </w:p>
  </w:footnote>
  <w:footnote w:id="1">
    <w:p w14:paraId="35735FC9" w14:textId="1D4CC1DE" w:rsidR="00E60CD7" w:rsidRPr="00827364" w:rsidRDefault="00E60CD7" w:rsidP="00E60CD7">
      <w:pPr>
        <w:pStyle w:val="Textonotapie"/>
        <w:ind w:left="567" w:hanging="567"/>
        <w:jc w:val="both"/>
        <w:rPr>
          <w:rFonts w:ascii="Arial Narrow" w:hAnsi="Arial Narrow" w:cs="Arial"/>
          <w:sz w:val="16"/>
          <w:szCs w:val="16"/>
        </w:rPr>
      </w:pPr>
      <w:r w:rsidRPr="00C7740B">
        <w:rPr>
          <w:rStyle w:val="Refdenotaalpie"/>
          <w:rFonts w:ascii="Arial Narrow" w:hAnsi="Arial Narrow" w:cs="Arial"/>
          <w:sz w:val="16"/>
          <w:szCs w:val="16"/>
        </w:rPr>
        <w:footnoteRef/>
      </w:r>
      <w:r w:rsidRPr="00C7740B">
        <w:rPr>
          <w:rFonts w:ascii="Arial Narrow" w:hAnsi="Arial Narrow" w:cs="Arial"/>
          <w:sz w:val="16"/>
          <w:szCs w:val="16"/>
        </w:rPr>
        <w:t xml:space="preserve"> </w:t>
      </w:r>
      <w:r w:rsidRPr="00C7740B">
        <w:rPr>
          <w:rFonts w:ascii="Arial Narrow" w:hAnsi="Arial Narrow" w:cs="Arial"/>
          <w:sz w:val="16"/>
          <w:szCs w:val="16"/>
        </w:rPr>
        <w:tab/>
        <w:t xml:space="preserve">Denuncia remitida a esta Comisión mediante MEMORANDUM </w:t>
      </w:r>
      <w:r w:rsidR="00C7740B" w:rsidRPr="00C7740B">
        <w:rPr>
          <w:rFonts w:ascii="Arial Narrow" w:hAnsi="Arial Narrow" w:cs="Arial"/>
          <w:sz w:val="16"/>
          <w:szCs w:val="16"/>
        </w:rPr>
        <w:t>1676-2025-PS2</w:t>
      </w:r>
      <w:r w:rsidRPr="00C7740B">
        <w:rPr>
          <w:rFonts w:ascii="Arial Narrow" w:hAnsi="Arial Narrow" w:cs="Arial"/>
          <w:sz w:val="16"/>
          <w:szCs w:val="16"/>
        </w:rPr>
        <w:t xml:space="preserve">/INDECOPI de fecha </w:t>
      </w:r>
      <w:r w:rsidR="00C7740B" w:rsidRPr="00C7740B">
        <w:rPr>
          <w:rFonts w:ascii="Arial Narrow" w:hAnsi="Arial Narrow" w:cs="Arial"/>
          <w:sz w:val="16"/>
          <w:szCs w:val="16"/>
        </w:rPr>
        <w:t>15</w:t>
      </w:r>
      <w:r w:rsidRPr="00C7740B">
        <w:rPr>
          <w:rFonts w:ascii="Arial Narrow" w:hAnsi="Arial Narrow" w:cs="Arial"/>
          <w:sz w:val="16"/>
          <w:szCs w:val="16"/>
        </w:rPr>
        <w:t xml:space="preserve"> de </w:t>
      </w:r>
      <w:r w:rsidR="00C7740B" w:rsidRPr="00C7740B">
        <w:rPr>
          <w:rFonts w:ascii="Arial Narrow" w:hAnsi="Arial Narrow" w:cs="Arial"/>
          <w:sz w:val="16"/>
          <w:szCs w:val="16"/>
        </w:rPr>
        <w:t>setiembre</w:t>
      </w:r>
      <w:r w:rsidRPr="00C7740B">
        <w:rPr>
          <w:rFonts w:ascii="Arial Narrow" w:hAnsi="Arial Narrow" w:cs="Arial"/>
          <w:sz w:val="16"/>
          <w:szCs w:val="16"/>
        </w:rPr>
        <w:t xml:space="preserve"> del 2025, </w:t>
      </w:r>
      <w:r w:rsidR="000236DA" w:rsidRPr="00C7740B">
        <w:rPr>
          <w:rFonts w:ascii="Arial Narrow" w:hAnsi="Arial Narrow" w:cs="Arial"/>
          <w:sz w:val="16"/>
          <w:szCs w:val="16"/>
        </w:rPr>
        <w:t xml:space="preserve">recibida </w:t>
      </w:r>
      <w:r w:rsidRPr="00C7740B">
        <w:rPr>
          <w:rFonts w:ascii="Arial Narrow" w:hAnsi="Arial Narrow" w:cs="Arial"/>
          <w:sz w:val="16"/>
          <w:szCs w:val="16"/>
        </w:rPr>
        <w:t xml:space="preserve">el </w:t>
      </w:r>
      <w:r w:rsidR="00C7740B" w:rsidRPr="00C7740B">
        <w:rPr>
          <w:rFonts w:ascii="Arial Narrow" w:hAnsi="Arial Narrow" w:cs="Arial"/>
          <w:sz w:val="16"/>
          <w:szCs w:val="16"/>
        </w:rPr>
        <w:t>15</w:t>
      </w:r>
      <w:r w:rsidRPr="00C7740B">
        <w:rPr>
          <w:rFonts w:ascii="Arial Narrow" w:hAnsi="Arial Narrow" w:cs="Arial"/>
          <w:sz w:val="16"/>
          <w:szCs w:val="16"/>
        </w:rPr>
        <w:t xml:space="preserve"> de </w:t>
      </w:r>
      <w:r w:rsidR="00C7740B" w:rsidRPr="00C7740B">
        <w:rPr>
          <w:rFonts w:ascii="Arial Narrow" w:hAnsi="Arial Narrow" w:cs="Arial"/>
          <w:sz w:val="16"/>
          <w:szCs w:val="16"/>
        </w:rPr>
        <w:t>setiembre</w:t>
      </w:r>
      <w:r w:rsidRPr="00C7740B">
        <w:rPr>
          <w:rFonts w:ascii="Arial Narrow" w:hAnsi="Arial Narrow" w:cs="Arial"/>
          <w:sz w:val="16"/>
          <w:szCs w:val="16"/>
        </w:rPr>
        <w:t xml:space="preserve"> del 2025.</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5B64E2BF" w14:textId="77777777" w:rsidR="00983F69" w:rsidRPr="00B07A3C" w:rsidRDefault="00983F69" w:rsidP="00983F69">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TEXTO ÚNICO ORDENADO DE LA LEY 27444, LEY DEL PROCEDIMIENTO ADMINISTRATIVO GENERAL, APROBADO POR Decreto Supremo 006-2026-JUS y publicado el 30 de abril de 2026</w:t>
      </w:r>
    </w:p>
    <w:p w14:paraId="485B9B51" w14:textId="77777777" w:rsidR="00983F69" w:rsidRPr="00B07A3C" w:rsidRDefault="00983F69" w:rsidP="00983F69">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7D625BC6" w14:textId="77777777" w:rsidR="00983F69" w:rsidRPr="00B07A3C" w:rsidRDefault="00983F69" w:rsidP="00983F69">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4167A39B" w14:textId="77777777" w:rsidR="00983F69" w:rsidRPr="00B07A3C" w:rsidRDefault="00983F69" w:rsidP="00983F69">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3FFC41B5" w14:textId="77777777" w:rsidR="00983F69" w:rsidRPr="00B07A3C" w:rsidRDefault="00983F69" w:rsidP="00983F69">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4B7192C5" w14:textId="77777777" w:rsidR="00983F69" w:rsidRPr="00B07A3C" w:rsidRDefault="00983F69" w:rsidP="00983F69">
      <w:pPr>
        <w:pStyle w:val="Textonotapie"/>
        <w:ind w:left="567" w:hanging="567"/>
        <w:jc w:val="both"/>
        <w:rPr>
          <w:rFonts w:ascii="Arial Narrow" w:hAnsi="Arial Narrow"/>
          <w:sz w:val="15"/>
          <w:szCs w:val="15"/>
        </w:rPr>
      </w:pPr>
    </w:p>
  </w:footnote>
  <w:footnote w:id="4">
    <w:p w14:paraId="5F187D7C" w14:textId="77777777" w:rsidR="00983F69" w:rsidRPr="00B07A3C" w:rsidRDefault="00983F69" w:rsidP="00983F69">
      <w:pPr>
        <w:pStyle w:val="Textonotapie"/>
        <w:jc w:val="both"/>
        <w:rPr>
          <w:rFonts w:ascii="Arial Narrow" w:hAnsi="Arial Narrow"/>
          <w:b/>
          <w:bCs/>
          <w:sz w:val="15"/>
          <w:szCs w:val="15"/>
        </w:rPr>
      </w:pPr>
      <w:r w:rsidRPr="00B07A3C">
        <w:rPr>
          <w:rStyle w:val="Refdenotaalpie"/>
          <w:rFonts w:ascii="Arial Narrow" w:hAnsi="Arial Narrow"/>
          <w:sz w:val="15"/>
          <w:szCs w:val="15"/>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4992E9CB" w14:textId="77777777" w:rsidR="00983F69" w:rsidRPr="00B07A3C" w:rsidRDefault="00983F69" w:rsidP="00983F69">
      <w:pPr>
        <w:pStyle w:val="Textonotapie"/>
        <w:ind w:firstLine="567"/>
        <w:jc w:val="both"/>
        <w:rPr>
          <w:rFonts w:ascii="Arial Narrow" w:hAnsi="Arial Narrow"/>
          <w:b/>
          <w:bCs/>
          <w:sz w:val="15"/>
          <w:szCs w:val="15"/>
        </w:rPr>
      </w:pPr>
      <w:r w:rsidRPr="00B07A3C">
        <w:rPr>
          <w:rFonts w:ascii="Arial Narrow" w:hAnsi="Arial Narrow"/>
          <w:b/>
          <w:bCs/>
          <w:sz w:val="15"/>
          <w:szCs w:val="15"/>
        </w:rPr>
        <w:t xml:space="preserve">006-2026-JUS, publicado el 30 de abril de 2026 </w:t>
      </w:r>
    </w:p>
    <w:p w14:paraId="241FF23B" w14:textId="77777777" w:rsidR="00983F69" w:rsidRPr="00B07A3C" w:rsidRDefault="00983F69" w:rsidP="00983F69">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789C80F8" w14:textId="77777777" w:rsidR="00983F69" w:rsidRPr="00B07A3C" w:rsidRDefault="00983F69" w:rsidP="00983F69">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270CAB7F" w14:textId="77777777" w:rsidR="00983F69" w:rsidRPr="00B07A3C" w:rsidRDefault="00983F69" w:rsidP="00983F69">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2C1BF54A" w14:textId="77777777" w:rsidR="00983F69" w:rsidRPr="00B07A3C" w:rsidRDefault="00983F69" w:rsidP="00983F69">
      <w:pPr>
        <w:pStyle w:val="Textonotapie"/>
        <w:ind w:left="567"/>
        <w:jc w:val="both"/>
        <w:rPr>
          <w:rFonts w:ascii="Arial Narrow" w:hAnsi="Arial Narrow"/>
          <w:sz w:val="15"/>
          <w:szCs w:val="15"/>
        </w:rPr>
      </w:pPr>
    </w:p>
  </w:footnote>
  <w:footnote w:id="5">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w:t>
      </w:r>
      <w:proofErr w:type="gramStart"/>
      <w:r w:rsidRPr="00C10EB6">
        <w:rPr>
          <w:rFonts w:ascii="Arial Narrow" w:eastAsia="Arial Narrow" w:hAnsi="Arial Narrow" w:cs="Arial"/>
          <w:sz w:val="16"/>
          <w:szCs w:val="16"/>
        </w:rPr>
        <w:t>Consumidor.-</w:t>
      </w:r>
      <w:proofErr w:type="gramEnd"/>
      <w:r w:rsidRPr="00C10EB6">
        <w:rPr>
          <w:rFonts w:ascii="Arial Narrow" w:eastAsia="Arial Narrow" w:hAnsi="Arial Narrow" w:cs="Arial"/>
          <w:sz w:val="16"/>
          <w:szCs w:val="16"/>
        </w:rPr>
        <w:t xml:space="preserve">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6">
    <w:p w14:paraId="4C112E0D" w14:textId="77777777" w:rsidR="00ED59D5" w:rsidRPr="006D4070" w:rsidRDefault="00ED59D5" w:rsidP="00ED59D5">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4A207CCB" w14:textId="77777777" w:rsidR="00ED59D5" w:rsidRPr="006D4070" w:rsidRDefault="00ED59D5" w:rsidP="00ED59D5">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5B6049F1" w14:textId="77777777" w:rsidR="00ED59D5" w:rsidRDefault="00ED59D5" w:rsidP="00ED59D5">
      <w:pPr>
        <w:pStyle w:val="Textonotapie"/>
        <w:ind w:left="567"/>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1801865C" w14:textId="77777777" w:rsidR="00ED59D5" w:rsidRDefault="00ED59D5" w:rsidP="00ED59D5">
      <w:pPr>
        <w:pStyle w:val="Textonotapie"/>
        <w:ind w:left="567"/>
        <w:rPr>
          <w:rFonts w:ascii="Arial Narrow" w:eastAsia="Arial Narrow" w:hAnsi="Arial Narrow" w:cs="Arial Narrow"/>
          <w:sz w:val="16"/>
          <w:szCs w:val="16"/>
        </w:rPr>
      </w:pPr>
      <w:r>
        <w:rPr>
          <w:rFonts w:ascii="Arial Narrow" w:eastAsia="Arial Narrow" w:hAnsi="Arial Narrow" w:cs="Arial Narrow"/>
          <w:sz w:val="16"/>
          <w:szCs w:val="16"/>
        </w:rPr>
        <w:t>(…)</w:t>
      </w:r>
    </w:p>
    <w:p w14:paraId="0D8C28CE" w14:textId="77777777" w:rsidR="00ED59D5" w:rsidRDefault="00ED59D5" w:rsidP="00ED59D5">
      <w:pPr>
        <w:pStyle w:val="Textonotapie"/>
        <w:ind w:left="567"/>
        <w:jc w:val="both"/>
        <w:rPr>
          <w:rFonts w:ascii="Arial Narrow" w:hAnsi="Arial Narrow"/>
          <w:sz w:val="16"/>
          <w:szCs w:val="16"/>
        </w:rPr>
      </w:pPr>
      <w:r>
        <w:rPr>
          <w:rFonts w:ascii="Arial Narrow" w:hAnsi="Arial Narrow"/>
          <w:sz w:val="16"/>
          <w:szCs w:val="16"/>
        </w:rPr>
        <w:t>b</w:t>
      </w:r>
      <w:r w:rsidRPr="00991302">
        <w:rPr>
          <w:rFonts w:ascii="Arial Narrow" w:hAnsi="Arial Narrow"/>
          <w:sz w:val="16"/>
          <w:szCs w:val="16"/>
        </w:rPr>
        <w:t xml:space="preserve">. </w:t>
      </w:r>
      <w:r w:rsidRPr="005D749E">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Pr="00991302">
        <w:rPr>
          <w:rFonts w:ascii="Arial Narrow" w:hAnsi="Arial Narrow"/>
          <w:sz w:val="16"/>
          <w:szCs w:val="16"/>
        </w:rPr>
        <w:t>.</w:t>
      </w:r>
    </w:p>
    <w:p w14:paraId="55060ED9" w14:textId="77777777" w:rsidR="00ED59D5" w:rsidRPr="006D4070" w:rsidRDefault="00ED59D5" w:rsidP="00ED59D5">
      <w:pPr>
        <w:pStyle w:val="Textonotapie"/>
        <w:ind w:left="567"/>
        <w:jc w:val="both"/>
        <w:rPr>
          <w:rFonts w:ascii="Arial Narrow" w:hAnsi="Arial Narrow"/>
          <w:sz w:val="16"/>
          <w:szCs w:val="16"/>
        </w:rPr>
      </w:pPr>
    </w:p>
  </w:footnote>
  <w:footnote w:id="7">
    <w:p w14:paraId="53603258" w14:textId="77777777" w:rsidR="000E6F2E" w:rsidRPr="00F97B24" w:rsidRDefault="000E6F2E" w:rsidP="000E6F2E">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1308 </w:t>
      </w:r>
    </w:p>
    <w:p w14:paraId="2C784305" w14:textId="77777777" w:rsidR="000E6F2E" w:rsidRPr="00C10EB6" w:rsidRDefault="000E6F2E" w:rsidP="000E6F2E">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1CAFE39F" w14:textId="77777777" w:rsidR="000E6F2E" w:rsidRPr="00C10EB6" w:rsidRDefault="000E6F2E" w:rsidP="000E6F2E">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22BC0535" w14:textId="77777777" w:rsidR="000E6F2E" w:rsidRPr="00C10EB6" w:rsidRDefault="000E6F2E" w:rsidP="000E6F2E">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22208FCF" w14:textId="77777777" w:rsidR="000E6F2E" w:rsidRPr="00C10EB6" w:rsidRDefault="000E6F2E" w:rsidP="000E6F2E">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5639AB99" w14:textId="77777777" w:rsidR="000E6F2E" w:rsidRPr="00C10EB6" w:rsidRDefault="000E6F2E" w:rsidP="000E6F2E">
      <w:pPr>
        <w:pStyle w:val="Textonotapie"/>
        <w:jc w:val="both"/>
        <w:rPr>
          <w:rFonts w:ascii="Arial Narrow" w:hAnsi="Arial Narrow"/>
          <w:sz w:val="16"/>
          <w:szCs w:val="16"/>
        </w:rPr>
      </w:pPr>
    </w:p>
  </w:footnote>
  <w:footnote w:id="8">
    <w:p w14:paraId="09E5564F" w14:textId="77777777" w:rsidR="001D00D0" w:rsidRPr="00C911AD" w:rsidRDefault="001D00D0" w:rsidP="001D00D0">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3E2CCC85" w14:textId="77777777" w:rsidR="001D00D0" w:rsidRPr="00C911AD" w:rsidRDefault="001D00D0" w:rsidP="001D00D0">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57AEF084" w14:textId="77777777" w:rsidR="001D00D0" w:rsidRPr="00C911AD" w:rsidRDefault="001D00D0" w:rsidP="001D00D0">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C911AD" w:rsidRDefault="001D00D0" w:rsidP="001D00D0">
      <w:pPr>
        <w:pStyle w:val="Textonotapie"/>
        <w:ind w:right="-1"/>
        <w:jc w:val="both"/>
        <w:rPr>
          <w:rFonts w:ascii="Arial Narrow" w:eastAsia="Arial Narrow" w:hAnsi="Arial Narrow" w:cs="Arial Narrow"/>
          <w:sz w:val="16"/>
          <w:szCs w:val="16"/>
        </w:rPr>
      </w:pPr>
    </w:p>
  </w:footnote>
  <w:footnote w:id="9">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10">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1">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2">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3">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4">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5">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93552D"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w:t>
      </w:r>
      <w:r w:rsidRPr="0093552D">
        <w:rPr>
          <w:rFonts w:ascii="Arial Narrow" w:hAnsi="Arial Narrow" w:cs="Arial"/>
          <w:bCs/>
          <w:sz w:val="16"/>
          <w:szCs w:val="16"/>
        </w:rPr>
        <w:t>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93552D" w:rsidRDefault="00E60CD7" w:rsidP="00E60CD7">
      <w:pPr>
        <w:pStyle w:val="NormalWeb"/>
        <w:spacing w:after="0" w:line="240" w:lineRule="auto"/>
        <w:ind w:left="567"/>
        <w:jc w:val="both"/>
        <w:rPr>
          <w:rFonts w:ascii="Arial Narrow" w:hAnsi="Arial Narrow" w:cs="Arial"/>
          <w:sz w:val="16"/>
          <w:szCs w:val="16"/>
        </w:rPr>
      </w:pPr>
    </w:p>
  </w:footnote>
  <w:footnote w:id="16">
    <w:p w14:paraId="16B61717" w14:textId="77777777" w:rsidR="00E60CD7" w:rsidRPr="0093552D" w:rsidRDefault="00E60CD7" w:rsidP="00E60CD7">
      <w:pPr>
        <w:pStyle w:val="Textonotapie"/>
        <w:ind w:left="567" w:hanging="567"/>
        <w:jc w:val="both"/>
        <w:rPr>
          <w:rFonts w:ascii="Arial Narrow" w:hAnsi="Arial Narrow" w:cs="Arial"/>
          <w:sz w:val="16"/>
          <w:szCs w:val="16"/>
        </w:rPr>
      </w:pPr>
      <w:r w:rsidRPr="0093552D">
        <w:rPr>
          <w:rStyle w:val="Refdenotaalpie"/>
          <w:rFonts w:ascii="Arial Narrow" w:hAnsi="Arial Narrow" w:cs="Arial"/>
          <w:sz w:val="16"/>
          <w:szCs w:val="16"/>
        </w:rPr>
        <w:footnoteRef/>
      </w:r>
      <w:r w:rsidRPr="0093552D">
        <w:rPr>
          <w:rFonts w:ascii="Arial Narrow" w:hAnsi="Arial Narrow" w:cs="Arial"/>
          <w:sz w:val="16"/>
          <w:szCs w:val="16"/>
        </w:rPr>
        <w:t xml:space="preserve"> </w:t>
      </w:r>
      <w:r w:rsidRPr="0093552D">
        <w:rPr>
          <w:rFonts w:ascii="Arial Narrow" w:hAnsi="Arial Narrow" w:cs="Arial"/>
          <w:sz w:val="16"/>
          <w:szCs w:val="16"/>
        </w:rPr>
        <w:tab/>
      </w:r>
      <w:r w:rsidRPr="0093552D">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93552D" w:rsidRDefault="00E60CD7" w:rsidP="00E60CD7">
      <w:pPr>
        <w:pStyle w:val="Textonotapie"/>
        <w:ind w:left="1134" w:hanging="567"/>
        <w:jc w:val="both"/>
        <w:rPr>
          <w:rFonts w:ascii="Arial Narrow" w:hAnsi="Arial Narrow" w:cs="Arial"/>
          <w:b/>
          <w:bCs/>
          <w:sz w:val="16"/>
          <w:szCs w:val="16"/>
        </w:rPr>
      </w:pPr>
      <w:r w:rsidRPr="0093552D">
        <w:rPr>
          <w:rFonts w:ascii="Arial Narrow" w:hAnsi="Arial Narrow" w:cs="Arial"/>
          <w:b/>
          <w:bCs/>
          <w:sz w:val="16"/>
          <w:szCs w:val="16"/>
        </w:rPr>
        <w:t>Artículo 20.- Modalidades de notificación</w:t>
      </w:r>
    </w:p>
    <w:p w14:paraId="41F42321" w14:textId="77777777" w:rsidR="00E60CD7" w:rsidRPr="0093552D" w:rsidRDefault="00E60CD7" w:rsidP="00E60CD7">
      <w:pPr>
        <w:pStyle w:val="Textonotapie"/>
        <w:ind w:left="1134" w:hanging="567"/>
        <w:jc w:val="both"/>
        <w:rPr>
          <w:rFonts w:ascii="Arial Narrow" w:hAnsi="Arial Narrow" w:cs="Arial"/>
          <w:sz w:val="16"/>
          <w:szCs w:val="16"/>
        </w:rPr>
      </w:pPr>
      <w:r w:rsidRPr="0093552D">
        <w:rPr>
          <w:rFonts w:ascii="Arial Narrow" w:hAnsi="Arial Narrow" w:cs="Arial"/>
          <w:sz w:val="16"/>
          <w:szCs w:val="16"/>
        </w:rPr>
        <w:t xml:space="preserve">20.4. </w:t>
      </w:r>
      <w:r w:rsidRPr="0093552D">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2B6E43" w:rsidRDefault="00E60CD7" w:rsidP="00E60CD7">
      <w:pPr>
        <w:pStyle w:val="Textonotapie"/>
        <w:ind w:left="1134"/>
        <w:jc w:val="both"/>
        <w:rPr>
          <w:rFonts w:ascii="Arial Narrow" w:hAnsi="Arial Narrow" w:cs="Arial"/>
          <w:sz w:val="16"/>
          <w:szCs w:val="16"/>
        </w:rPr>
      </w:pPr>
      <w:r w:rsidRPr="002B6E4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2B6E4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w:t>
      </w:r>
      <w:r w:rsidRPr="0026598E">
        <w:rPr>
          <w:rFonts w:ascii="Arial Narrow" w:hAnsi="Arial Narrow" w:cs="Arial"/>
          <w:sz w:val="16"/>
          <w:szCs w:val="16"/>
        </w:rPr>
        <w:t xml:space="preserv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2"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850144633">
    <w:abstractNumId w:val="12"/>
  </w:num>
  <w:num w:numId="11" w16cid:durableId="1528569113">
    <w:abstractNumId w:val="10"/>
  </w:num>
  <w:num w:numId="12" w16cid:durableId="2071806591">
    <w:abstractNumId w:val="9"/>
  </w:num>
  <w:num w:numId="13"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7139F"/>
    <w:rsid w:val="0007512F"/>
    <w:rsid w:val="000A2C5A"/>
    <w:rsid w:val="000C03E0"/>
    <w:rsid w:val="000C186B"/>
    <w:rsid w:val="000C4DDA"/>
    <w:rsid w:val="000E6F2E"/>
    <w:rsid w:val="00131AEA"/>
    <w:rsid w:val="00134E52"/>
    <w:rsid w:val="00136F13"/>
    <w:rsid w:val="00161E70"/>
    <w:rsid w:val="001A2104"/>
    <w:rsid w:val="001B5674"/>
    <w:rsid w:val="001B6FB2"/>
    <w:rsid w:val="001C4AB8"/>
    <w:rsid w:val="001D00D0"/>
    <w:rsid w:val="001E653A"/>
    <w:rsid w:val="001E7CC1"/>
    <w:rsid w:val="00220199"/>
    <w:rsid w:val="00220DD4"/>
    <w:rsid w:val="00221EDF"/>
    <w:rsid w:val="002607B2"/>
    <w:rsid w:val="00270549"/>
    <w:rsid w:val="00285E60"/>
    <w:rsid w:val="00290C55"/>
    <w:rsid w:val="00292D99"/>
    <w:rsid w:val="00295E2A"/>
    <w:rsid w:val="002B2DF7"/>
    <w:rsid w:val="002B6E43"/>
    <w:rsid w:val="002B7854"/>
    <w:rsid w:val="002F0094"/>
    <w:rsid w:val="002F31A1"/>
    <w:rsid w:val="00307A17"/>
    <w:rsid w:val="0036295D"/>
    <w:rsid w:val="003748FB"/>
    <w:rsid w:val="00375D3C"/>
    <w:rsid w:val="00384C2F"/>
    <w:rsid w:val="003A4559"/>
    <w:rsid w:val="003B1BF9"/>
    <w:rsid w:val="003E546E"/>
    <w:rsid w:val="003F31B6"/>
    <w:rsid w:val="004446BE"/>
    <w:rsid w:val="00455148"/>
    <w:rsid w:val="00490618"/>
    <w:rsid w:val="004A7F81"/>
    <w:rsid w:val="005604DC"/>
    <w:rsid w:val="005A7158"/>
    <w:rsid w:val="005D655C"/>
    <w:rsid w:val="005D749E"/>
    <w:rsid w:val="005D7A26"/>
    <w:rsid w:val="005E2643"/>
    <w:rsid w:val="005E56B4"/>
    <w:rsid w:val="00621D96"/>
    <w:rsid w:val="00626395"/>
    <w:rsid w:val="00691925"/>
    <w:rsid w:val="00692541"/>
    <w:rsid w:val="0069670F"/>
    <w:rsid w:val="006A322D"/>
    <w:rsid w:val="006C5E22"/>
    <w:rsid w:val="006E4DE2"/>
    <w:rsid w:val="006F7DCB"/>
    <w:rsid w:val="0073033D"/>
    <w:rsid w:val="00765A17"/>
    <w:rsid w:val="00775785"/>
    <w:rsid w:val="00777E3D"/>
    <w:rsid w:val="007A7F4D"/>
    <w:rsid w:val="007C5E2F"/>
    <w:rsid w:val="007E3262"/>
    <w:rsid w:val="007F62FC"/>
    <w:rsid w:val="007F63C7"/>
    <w:rsid w:val="00803A4C"/>
    <w:rsid w:val="008233F6"/>
    <w:rsid w:val="0083186C"/>
    <w:rsid w:val="008330E6"/>
    <w:rsid w:val="008424BB"/>
    <w:rsid w:val="008752F0"/>
    <w:rsid w:val="00877B89"/>
    <w:rsid w:val="008834B0"/>
    <w:rsid w:val="00890B1F"/>
    <w:rsid w:val="008A211A"/>
    <w:rsid w:val="008A374A"/>
    <w:rsid w:val="008B7CCF"/>
    <w:rsid w:val="008E2905"/>
    <w:rsid w:val="008E3A0F"/>
    <w:rsid w:val="008F3040"/>
    <w:rsid w:val="008F3358"/>
    <w:rsid w:val="008F468A"/>
    <w:rsid w:val="00903F26"/>
    <w:rsid w:val="0092138C"/>
    <w:rsid w:val="0093552D"/>
    <w:rsid w:val="00983F69"/>
    <w:rsid w:val="009961C6"/>
    <w:rsid w:val="009C6AC6"/>
    <w:rsid w:val="009D2900"/>
    <w:rsid w:val="009D7D45"/>
    <w:rsid w:val="009E64E3"/>
    <w:rsid w:val="00A0385E"/>
    <w:rsid w:val="00A37879"/>
    <w:rsid w:val="00A5083A"/>
    <w:rsid w:val="00A51F9B"/>
    <w:rsid w:val="00A57124"/>
    <w:rsid w:val="00A83ABA"/>
    <w:rsid w:val="00A84194"/>
    <w:rsid w:val="00A9410F"/>
    <w:rsid w:val="00AA1996"/>
    <w:rsid w:val="00AC5DF4"/>
    <w:rsid w:val="00AE2FDD"/>
    <w:rsid w:val="00B02F97"/>
    <w:rsid w:val="00B07C60"/>
    <w:rsid w:val="00B2537F"/>
    <w:rsid w:val="00B27F07"/>
    <w:rsid w:val="00B32C1C"/>
    <w:rsid w:val="00B360F2"/>
    <w:rsid w:val="00B41B42"/>
    <w:rsid w:val="00B83BED"/>
    <w:rsid w:val="00B906B1"/>
    <w:rsid w:val="00B91E42"/>
    <w:rsid w:val="00BD2086"/>
    <w:rsid w:val="00BE2B9A"/>
    <w:rsid w:val="00C009F5"/>
    <w:rsid w:val="00C03AB4"/>
    <w:rsid w:val="00C20B0B"/>
    <w:rsid w:val="00C502D3"/>
    <w:rsid w:val="00C53C2A"/>
    <w:rsid w:val="00C74517"/>
    <w:rsid w:val="00C7740B"/>
    <w:rsid w:val="00C907E9"/>
    <w:rsid w:val="00CA50CD"/>
    <w:rsid w:val="00CA7560"/>
    <w:rsid w:val="00CD0C8E"/>
    <w:rsid w:val="00CD62B5"/>
    <w:rsid w:val="00CE6C8B"/>
    <w:rsid w:val="00CF4A00"/>
    <w:rsid w:val="00D161AB"/>
    <w:rsid w:val="00D17151"/>
    <w:rsid w:val="00D3356F"/>
    <w:rsid w:val="00D37D3F"/>
    <w:rsid w:val="00D41914"/>
    <w:rsid w:val="00D56316"/>
    <w:rsid w:val="00D712A2"/>
    <w:rsid w:val="00D9359A"/>
    <w:rsid w:val="00DA79A0"/>
    <w:rsid w:val="00DF241F"/>
    <w:rsid w:val="00DF3B31"/>
    <w:rsid w:val="00E60CD7"/>
    <w:rsid w:val="00E6140E"/>
    <w:rsid w:val="00E80637"/>
    <w:rsid w:val="00ED416C"/>
    <w:rsid w:val="00ED4B2D"/>
    <w:rsid w:val="00ED59D5"/>
    <w:rsid w:val="00EE3204"/>
    <w:rsid w:val="00EE4763"/>
    <w:rsid w:val="00F027A2"/>
    <w:rsid w:val="00F14ABF"/>
    <w:rsid w:val="00F17E92"/>
    <w:rsid w:val="00F31481"/>
    <w:rsid w:val="00F415B9"/>
    <w:rsid w:val="00F61E34"/>
    <w:rsid w:val="00FA1573"/>
    <w:rsid w:val="00FA4D41"/>
    <w:rsid w:val="00FA57EF"/>
    <w:rsid w:val="00FC51BB"/>
    <w:rsid w:val="00FC6056"/>
    <w:rsid w:val="00FD21A6"/>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4A7F81"/>
    <w:rPr>
      <w:sz w:val="16"/>
      <w:szCs w:val="16"/>
    </w:rPr>
  </w:style>
  <w:style w:type="paragraph" w:styleId="Textocomentario">
    <w:name w:val="annotation text"/>
    <w:basedOn w:val="Normal"/>
    <w:link w:val="TextocomentarioCar"/>
    <w:uiPriority w:val="99"/>
    <w:unhideWhenUsed/>
    <w:rsid w:val="004A7F81"/>
    <w:pPr>
      <w:spacing w:line="240" w:lineRule="auto"/>
    </w:pPr>
    <w:rPr>
      <w:sz w:val="20"/>
      <w:szCs w:val="20"/>
    </w:rPr>
  </w:style>
  <w:style w:type="character" w:customStyle="1" w:styleId="TextocomentarioCar">
    <w:name w:val="Texto comentario Car"/>
    <w:basedOn w:val="Fuentedeprrafopredeter"/>
    <w:link w:val="Textocomentario"/>
    <w:uiPriority w:val="99"/>
    <w:rsid w:val="004A7F81"/>
    <w:rPr>
      <w:sz w:val="20"/>
      <w:szCs w:val="20"/>
    </w:rPr>
  </w:style>
  <w:style w:type="paragraph" w:styleId="Asuntodelcomentario">
    <w:name w:val="annotation subject"/>
    <w:basedOn w:val="Textocomentario"/>
    <w:next w:val="Textocomentario"/>
    <w:link w:val="AsuntodelcomentarioCar"/>
    <w:uiPriority w:val="99"/>
    <w:semiHidden/>
    <w:unhideWhenUsed/>
    <w:rsid w:val="004A7F81"/>
    <w:rPr>
      <w:b/>
      <w:bCs/>
    </w:rPr>
  </w:style>
  <w:style w:type="character" w:customStyle="1" w:styleId="AsuntodelcomentarioCar">
    <w:name w:val="Asunto del comentario Car"/>
    <w:basedOn w:val="TextocomentarioCar"/>
    <w:link w:val="Asuntodelcomentario"/>
    <w:uiPriority w:val="99"/>
    <w:semiHidden/>
    <w:rsid w:val="004A7F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Pages>
  <Words>2611</Words>
  <Characters>13692</Characters>
  <Application>Microsoft Office Word</Application>
  <DocSecurity>0</DocSecurity>
  <Lines>252</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42</cp:revision>
  <dcterms:created xsi:type="dcterms:W3CDTF">2024-06-18T08:44:00Z</dcterms:created>
  <dcterms:modified xsi:type="dcterms:W3CDTF">2025-11-03T22:51:00Z</dcterms:modified>
</cp:coreProperties>
</file>