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54144">
        <w:rPr>
          <w:rFonts w:ascii="Arial Narrow" w:eastAsia="Arial Narrow" w:hAnsi="Arial Narrow" w:cs="Arial Narrow"/>
          <w:b/>
          <w:color w:val="000000"/>
          <w:kern w:val="0"/>
          <w:lang w:eastAsia="es-PE"/>
          <w14:ligatures w14:val="none"/>
        </w:rPr>
        <w:t xml:space="preserve">EXPEDIENTE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1E11C6" w:rsidRPr="00554144">
        <w:rPr>
          <w:rFonts w:ascii="Arial Narrow" w:eastAsia="Times New Roman" w:hAnsi="Arial Narrow" w:cs="Times New Roman"/>
          <w:b/>
          <w:bCs/>
          <w:color w:val="000000"/>
          <w:kern w:val="0"/>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DENUNCIANTE</w:t>
      </w:r>
      <w:r w:rsidR="00FE624F">
        <w:rPr>
          <w:rFonts w:ascii="Arial Narrow" w:eastAsia="Arial Narrow" w:hAnsi="Arial Narrow" w:cs="Arial Narrow"/>
          <w:b/>
          <w:color w:val="000000"/>
          <w:kern w:val="0"/>
          <w:lang w:eastAsia="es-PE"/>
          <w14:ligatures w14:val="none"/>
        </w:rPr>
        <w:t>S</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bookmarkStart w:id="1" w:name="_Hlk212105358"/>
      <w:r w:rsidR="001E11C6" w:rsidRPr="00554144">
        <w:rPr>
          <w:rFonts w:ascii="Arial Narrow" w:eastAsia="Arial Narrow" w:hAnsi="Arial Narrow" w:cs="Arial Narrow"/>
          <w:b/>
          <w:color w:val="000000"/>
          <w:kern w:val="0"/>
          <w:lang w:eastAsia="es-PE"/>
          <w14:ligatures w14:val="none"/>
        </w:rPr>
        <w:t xml:space="preserve">ROBERTO CARLOS PORTUGUEZ GONZALES </w:t>
      </w:r>
      <w:bookmarkEnd w:id="1"/>
      <w:r w:rsidRPr="00554144">
        <w:rPr>
          <w:rFonts w:ascii="Arial Narrow" w:eastAsia="Arial Narrow" w:hAnsi="Arial Narrow" w:cs="Arial Narrow"/>
          <w:b/>
          <w:color w:val="000000"/>
          <w:kern w:val="0"/>
          <w:lang w:eastAsia="es-PE"/>
          <w14:ligatures w14:val="none"/>
        </w:rPr>
        <w:t>(SEÑOR</w:t>
      </w:r>
      <w:r w:rsidR="00E95202">
        <w:rPr>
          <w:rFonts w:ascii="Arial Narrow" w:eastAsia="Arial Narrow" w:hAnsi="Arial Narrow" w:cs="Arial Narrow"/>
          <w:b/>
          <w:color w:val="000000"/>
          <w:kern w:val="0"/>
          <w:lang w:eastAsia="es-PE"/>
          <w14:ligatures w14:val="none"/>
        </w:rPr>
        <w:t xml:space="preserve"> </w:t>
      </w:r>
      <w:r w:rsidR="00E95202" w:rsidRPr="00554144">
        <w:rPr>
          <w:rFonts w:ascii="Arial Narrow" w:eastAsia="Arial Narrow" w:hAnsi="Arial Narrow" w:cs="Arial Narrow"/>
          <w:b/>
          <w:color w:val="000000"/>
          <w:kern w:val="0"/>
          <w:lang w:eastAsia="es-PE"/>
          <w14:ligatures w14:val="none"/>
        </w:rPr>
        <w:t>ROBERTO</w:t>
      </w:r>
      <w:r w:rsidRPr="00554144">
        <w:rPr>
          <w:rFonts w:ascii="Arial Narrow" w:eastAsia="Arial Narrow" w:hAnsi="Arial Narrow" w:cs="Arial Narrow"/>
          <w:b/>
          <w:color w:val="000000"/>
          <w:kern w:val="0"/>
          <w:lang w:eastAsia="es-PE"/>
          <w14:ligatures w14:val="none"/>
        </w:rPr>
        <w:t xml:space="preserve"> </w:t>
      </w:r>
      <w:r w:rsidR="001E11C6" w:rsidRPr="00554144">
        <w:rPr>
          <w:rFonts w:ascii="Arial Narrow" w:eastAsia="Arial Narrow" w:hAnsi="Arial Narrow" w:cs="Arial Narrow"/>
          <w:b/>
          <w:color w:val="000000"/>
          <w:kern w:val="0"/>
          <w:lang w:eastAsia="es-PE"/>
          <w14:ligatures w14:val="none"/>
        </w:rPr>
        <w:t>PORTUGUEZ</w:t>
      </w:r>
      <w:r w:rsidRPr="00554144">
        <w:rPr>
          <w:rFonts w:ascii="Arial Narrow" w:eastAsia="Arial Narrow" w:hAnsi="Arial Narrow" w:cs="Arial Narrow"/>
          <w:b/>
          <w:color w:val="000000"/>
          <w:kern w:val="0"/>
          <w:lang w:eastAsia="es-PE"/>
          <w14:ligatures w14:val="none"/>
        </w:rPr>
        <w:t>)</w:t>
      </w:r>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FE624F">
        <w:rPr>
          <w:rFonts w:ascii="Arial Narrow" w:eastAsia="Arial Narrow" w:hAnsi="Arial Narrow" w:cs="Arial Narrow"/>
          <w:b/>
          <w:color w:val="000000"/>
          <w:kern w:val="0"/>
          <w:lang w:eastAsia="es-PE"/>
          <w14:ligatures w14:val="none"/>
        </w:rPr>
        <w:t>VICTOR MANUEL PORTUGUEZ GONZALES</w:t>
      </w:r>
      <w:r w:rsidR="00E95202">
        <w:rPr>
          <w:rFonts w:ascii="Arial Narrow" w:eastAsia="Arial Narrow" w:hAnsi="Arial Narrow" w:cs="Arial Narrow"/>
          <w:b/>
          <w:color w:val="000000"/>
          <w:kern w:val="0"/>
          <w:lang w:eastAsia="es-PE"/>
          <w14:ligatures w14:val="none"/>
        </w:rPr>
        <w:t xml:space="preserve"> (SEÑOR </w:t>
      </w:r>
      <w:r w:rsidR="00E95202" w:rsidRPr="00FE624F">
        <w:rPr>
          <w:rFonts w:ascii="Arial Narrow" w:eastAsia="Arial Narrow" w:hAnsi="Arial Narrow" w:cs="Arial Narrow"/>
          <w:b/>
          <w:color w:val="000000"/>
          <w:kern w:val="0"/>
          <w:lang w:eastAsia="es-PE"/>
          <w14:ligatures w14:val="none"/>
        </w:rPr>
        <w:t>VICTOR PORTUGUEZ</w:t>
      </w:r>
      <w:r w:rsidR="00E95202">
        <w:rPr>
          <w:rFonts w:ascii="Arial Narrow" w:eastAsia="Arial Narrow" w:hAnsi="Arial Narrow" w:cs="Arial Narrow"/>
          <w:b/>
          <w:color w:val="000000"/>
          <w:kern w:val="0"/>
          <w:lang w:eastAsia="es-PE"/>
          <w14:ligatures w14:val="none"/>
        </w:rPr>
        <w:t>)</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IÑIGO JESUS PORTUGUEZ GONZALES</w:t>
      </w:r>
      <w:r>
        <w:rPr>
          <w:rFonts w:ascii="Arial Narrow" w:eastAsia="Arial Narrow" w:hAnsi="Arial Narrow" w:cs="Arial Narrow"/>
          <w:b/>
          <w:color w:val="000000"/>
          <w:kern w:val="0"/>
          <w:lang w:eastAsia="es-PE"/>
          <w14:ligatures w14:val="none"/>
        </w:rPr>
        <w:t xml:space="preserve"> (SEÑOR </w:t>
      </w:r>
      <w:r w:rsidRPr="00E95202">
        <w:rPr>
          <w:rFonts w:ascii="Arial Narrow" w:eastAsia="Arial Narrow" w:hAnsi="Arial Narrow" w:cs="Arial Narrow"/>
          <w:b/>
          <w:color w:val="000000"/>
          <w:kern w:val="0"/>
          <w:lang w:eastAsia="es-PE"/>
          <w14:ligatures w14:val="none"/>
        </w:rPr>
        <w:t>IÑIGO PORTUGUEZ</w:t>
      </w:r>
      <w:r>
        <w:rPr>
          <w:rFonts w:ascii="Arial Narrow" w:eastAsia="Arial Narrow" w:hAnsi="Arial Narrow" w:cs="Arial Narrow"/>
          <w:b/>
          <w:color w:val="000000"/>
          <w:kern w:val="0"/>
          <w:lang w:eastAsia="es-PE"/>
          <w14:ligatures w14:val="none"/>
        </w:rPr>
        <w:t>)</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LIZI CAROLA PORTUGUEZ GONZALES</w:t>
      </w:r>
      <w:r>
        <w:rPr>
          <w:rFonts w:ascii="Arial Narrow" w:eastAsia="Arial Narrow" w:hAnsi="Arial Narrow" w:cs="Arial Narrow"/>
          <w:b/>
          <w:color w:val="000000"/>
          <w:kern w:val="0"/>
          <w:lang w:eastAsia="es-PE"/>
          <w14:ligatures w14:val="none"/>
        </w:rPr>
        <w:t xml:space="preserve"> (SEÑOR</w:t>
      </w:r>
      <w:r w:rsidR="00ED0FB3">
        <w:rPr>
          <w:rFonts w:ascii="Arial Narrow" w:eastAsia="Arial Narrow" w:hAnsi="Arial Narrow" w:cs="Arial Narrow"/>
          <w:b/>
          <w:color w:val="000000"/>
          <w:kern w:val="0"/>
          <w:lang w:eastAsia="es-PE"/>
          <w14:ligatures w14:val="none"/>
        </w:rPr>
        <w:t>A</w:t>
      </w:r>
      <w:r>
        <w:rPr>
          <w:rFonts w:ascii="Arial Narrow" w:eastAsia="Arial Narrow" w:hAnsi="Arial Narrow" w:cs="Arial Narrow"/>
          <w:b/>
          <w:color w:val="000000"/>
          <w:kern w:val="0"/>
          <w:lang w:eastAsia="es-PE"/>
          <w14:ligatures w14:val="none"/>
        </w:rPr>
        <w:t xml:space="preserve"> </w:t>
      </w:r>
      <w:r w:rsidRPr="00E95202">
        <w:rPr>
          <w:rFonts w:ascii="Arial Narrow" w:eastAsia="Arial Narrow" w:hAnsi="Arial Narrow" w:cs="Arial Narrow"/>
          <w:b/>
          <w:color w:val="000000"/>
          <w:kern w:val="0"/>
          <w:lang w:eastAsia="es-PE"/>
          <w14:ligatures w14:val="none"/>
        </w:rPr>
        <w:t>LIZI PORTUGUEZ</w:t>
      </w:r>
      <w:r>
        <w:rPr>
          <w:rFonts w:ascii="Arial Narrow" w:eastAsia="Arial Narrow" w:hAnsi="Arial Narrow" w:cs="Arial Narrow"/>
          <w:b/>
          <w:color w:val="000000"/>
          <w:kern w:val="0"/>
          <w:lang w:eastAsia="es-PE"/>
          <w14:ligatures w14:val="none"/>
        </w:rPr>
        <w:t>)</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ED0FB3" w:rsidRPr="00ED0FB3">
        <w:rPr>
          <w:rFonts w:ascii="Arial Narrow" w:eastAsia="Arial Narrow" w:hAnsi="Arial Narrow" w:cs="Arial Narrow"/>
          <w:b/>
          <w:color w:val="000000"/>
          <w:kern w:val="0"/>
          <w:lang w:eastAsia="es-PE"/>
          <w14:ligatures w14:val="none"/>
        </w:rPr>
        <w:t>OTTO PABLO PORTUGUEZ SANCHEZ</w:t>
      </w:r>
      <w:r w:rsidR="00ED0FB3">
        <w:rPr>
          <w:rFonts w:ascii="Arial Narrow" w:eastAsia="Arial Narrow" w:hAnsi="Arial Narrow" w:cs="Arial Narrow"/>
          <w:b/>
          <w:color w:val="000000"/>
          <w:kern w:val="0"/>
          <w:lang w:eastAsia="es-PE"/>
          <w14:ligatures w14:val="none"/>
        </w:rPr>
        <w:t xml:space="preserve"> (SEÑOR </w:t>
      </w:r>
      <w:r w:rsidR="00ED0FB3" w:rsidRPr="00ED0FB3">
        <w:rPr>
          <w:rFonts w:ascii="Arial Narrow" w:eastAsia="Arial Narrow" w:hAnsi="Arial Narrow" w:cs="Arial Narrow"/>
          <w:b/>
          <w:color w:val="000000"/>
          <w:kern w:val="0"/>
          <w:lang w:eastAsia="es-PE"/>
          <w14:ligatures w14:val="none"/>
        </w:rPr>
        <w:t>OTTO PORTUGUEZ</w:t>
      </w:r>
      <w:r w:rsidR="00ED0FB3">
        <w:rPr>
          <w:rFonts w:ascii="Arial Narrow" w:eastAsia="Arial Narrow" w:hAnsi="Arial Narrow" w:cs="Arial Narrow"/>
          <w:b/>
          <w:color w:val="000000"/>
          <w:kern w:val="0"/>
          <w:lang w:eastAsia="es-PE"/>
          <w14:ligatures w14:val="none"/>
        </w:rPr>
        <w:t>)</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D0FB3">
        <w:rPr>
          <w:rFonts w:ascii="Arial Narrow" w:eastAsia="Arial Narrow" w:hAnsi="Arial Narrow" w:cs="Arial Narrow"/>
          <w:b/>
          <w:color w:val="000000"/>
          <w:kern w:val="0"/>
          <w:lang w:eastAsia="es-PE"/>
          <w14:ligatures w14:val="none"/>
        </w:rPr>
        <w:t>ELSA MARIELA PORTUGUEZ GONZALES</w:t>
      </w:r>
      <w:r>
        <w:rPr>
          <w:rFonts w:ascii="Arial Narrow" w:eastAsia="Arial Narrow" w:hAnsi="Arial Narrow" w:cs="Arial Narrow"/>
          <w:b/>
          <w:color w:val="000000"/>
          <w:kern w:val="0"/>
          <w:lang w:eastAsia="es-PE"/>
          <w14:ligatures w14:val="none"/>
        </w:rPr>
        <w:t xml:space="preserve"> (SEÑORA </w:t>
      </w:r>
      <w:r w:rsidRPr="00ED0FB3">
        <w:rPr>
          <w:rFonts w:ascii="Arial Narrow" w:eastAsia="Arial Narrow" w:hAnsi="Arial Narrow" w:cs="Arial Narrow"/>
          <w:b/>
          <w:color w:val="000000"/>
          <w:kern w:val="0"/>
          <w:lang w:eastAsia="es-PE"/>
          <w14:ligatures w14:val="none"/>
        </w:rPr>
        <w:t>ELSA PORTUGUEZ</w:t>
      </w:r>
      <w:r>
        <w:rPr>
          <w:rFonts w:ascii="Arial Narrow" w:eastAsia="Arial Narrow" w:hAnsi="Arial Narrow" w:cs="Arial Narrow"/>
          <w:b/>
          <w:color w:val="000000"/>
          <w:kern w:val="0"/>
          <w:lang w:eastAsia="es-PE"/>
          <w14:ligatures w14:val="none"/>
        </w:rPr>
        <w:t>)</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DENUNCIADOS</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554144" w:rsidRPr="00554144">
        <w:rPr>
          <w:rFonts w:ascii="Arial Narrow" w:eastAsia="Arial Narrow" w:hAnsi="Arial Narrow" w:cs="Arial Narrow"/>
          <w:b/>
          <w:color w:val="000000"/>
          <w:kern w:val="0"/>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ab/>
      </w:r>
      <w:r w:rsidRPr="00554144">
        <w:rPr>
          <w:rFonts w:ascii="Arial Narrow" w:eastAsia="Arial Narrow" w:hAnsi="Arial Narrow" w:cs="Arial Narrow"/>
          <w:b/>
          <w:color w:val="000000"/>
          <w:kern w:val="0"/>
          <w:lang w:eastAsia="es-PE"/>
          <w14:ligatures w14:val="none"/>
        </w:rPr>
        <w:tab/>
      </w:r>
      <w:bookmarkStart w:id="2" w:name="_Hlk212104989"/>
      <w:r w:rsidRPr="00554144">
        <w:rPr>
          <w:rFonts w:ascii="Arial Narrow" w:eastAsia="Arial Narrow" w:hAnsi="Arial Narrow" w:cs="Arial Narrow"/>
          <w:b/>
          <w:color w:val="000000"/>
          <w:kern w:val="0"/>
          <w:lang w:eastAsia="es-PE"/>
          <w14:ligatures w14:val="none"/>
        </w:rPr>
        <w:t>LA POSITIVA VIDA SEGUROS Y REASEGUROS S.A. (LA POSITIVA VIDA</w:t>
      </w:r>
      <w:bookmarkEnd w:id="2"/>
      <w:r w:rsidRPr="00554144">
        <w:rPr>
          <w:rFonts w:ascii="Arial Narrow" w:eastAsia="Arial Narrow" w:hAnsi="Arial Narrow" w:cs="Arial Narrow"/>
          <w:b/>
          <w:color w:val="000000"/>
          <w:kern w:val="0"/>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MATERIAS</w:t>
      </w:r>
      <w:r w:rsidRPr="00554144">
        <w:rPr>
          <w:rFonts w:ascii="Arial Narrow" w:eastAsia="Arial Narrow" w:hAnsi="Arial Narrow" w:cs="Arial Narrow"/>
          <w:b/>
          <w:color w:val="000000"/>
          <w:kern w:val="0"/>
          <w:lang w:eastAsia="es-PE"/>
          <w14:ligatures w14:val="none"/>
        </w:rPr>
        <w:tab/>
        <w:t xml:space="preserve">: </w:t>
      </w:r>
      <w:r w:rsidRPr="00554144">
        <w:rPr>
          <w:rFonts w:ascii="Arial Narrow" w:eastAsia="Arial Narrow" w:hAnsi="Arial Narrow" w:cs="Arial Narrow"/>
          <w:b/>
          <w:color w:val="000000"/>
          <w:kern w:val="0"/>
          <w:lang w:eastAsia="es-PE"/>
          <w14:ligatures w14:val="none"/>
        </w:rPr>
        <w:tab/>
      </w:r>
      <w:bookmarkStart w:id="3" w:name="_Hlk212105002"/>
      <w:r w:rsidRPr="00554144">
        <w:rPr>
          <w:rFonts w:ascii="Arial Narrow" w:eastAsia="Arial Narrow" w:hAnsi="Arial Narrow" w:cs="Arial Narrow"/>
          <w:b/>
          <w:color w:val="000000"/>
          <w:kern w:val="0"/>
          <w:lang w:eastAsia="es-PE"/>
          <w14:ligatures w14:val="none"/>
        </w:rPr>
        <w:t xml:space="preserve">ADMISIÓN A </w:t>
      </w:r>
      <w:r w:rsidR="00E60CD7" w:rsidRPr="00554144">
        <w:rPr>
          <w:rFonts w:ascii="Arial Narrow" w:eastAsia="Arial Narrow" w:hAnsi="Arial Narrow" w:cs="Arial Narrow"/>
          <w:b/>
          <w:color w:val="000000"/>
          <w:kern w:val="0"/>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RESOLUCIÓN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0962C0">
        <w:rPr>
          <w:rFonts w:ascii="Arial Narrow" w:eastAsia="Arial Narrow" w:hAnsi="Arial Narrow" w:cs="Arial Narrow"/>
          <w:b/>
          <w:color w:val="000000"/>
          <w:kern w:val="0"/>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4144">
        <w:rPr>
          <w:rFonts w:ascii="Arial Narrow" w:eastAsia="Times New Roman" w:hAnsi="Arial Narrow" w:cs="Times New Roman"/>
          <w:color w:val="000000"/>
          <w:kern w:val="0"/>
          <w:shd w:val="clear" w:color="auto" w:fill="FFFFFF"/>
          <w:lang w:eastAsia="es-PE"/>
          <w14:ligatures w14:val="none"/>
        </w:rPr>
        <w:t xml:space="preserve">Lima, </w:t>
      </w:r>
      <w:r w:rsidR="0046326D">
        <w:rPr>
          <w:rFonts w:ascii="Arial Narrow" w:eastAsia="Times New Roman" w:hAnsi="Arial Narrow" w:cs="Times New Roman"/>
          <w:color w:val="000000"/>
          <w:kern w:val="0"/>
          <w:shd w:val="clear" w:color="auto" w:fill="FFFFFF"/>
          <w:lang w:eastAsia="es-PE"/>
          <w14:ligatures w14:val="none"/>
        </w:rPr>
        <w:t>31</w:t>
      </w:r>
      <w:r w:rsidRPr="00554144">
        <w:rPr>
          <w:rFonts w:ascii="Arial Narrow" w:eastAsia="Times New Roman" w:hAnsi="Arial Narrow" w:cs="Times New Roman"/>
          <w:color w:val="000000"/>
          <w:kern w:val="0"/>
          <w:shd w:val="clear" w:color="auto" w:fill="FFFFFF"/>
          <w:lang w:eastAsia="es-PE"/>
          <w14:ligatures w14:val="none"/>
        </w:rPr>
        <w:t xml:space="preserve"> de </w:t>
      </w:r>
      <w:r w:rsidR="008752F0" w:rsidRPr="00554144">
        <w:rPr>
          <w:rFonts w:ascii="Arial Narrow" w:eastAsia="Times New Roman" w:hAnsi="Arial Narrow" w:cs="Times New Roman"/>
          <w:color w:val="000000"/>
          <w:kern w:val="0"/>
          <w:shd w:val="clear" w:color="auto" w:fill="FFFFFF"/>
          <w:lang w:eastAsia="es-PE"/>
          <w14:ligatures w14:val="none"/>
        </w:rPr>
        <w:t xml:space="preserve">octubre </w:t>
      </w:r>
      <w:r w:rsidRPr="0055414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A47CDE">
        <w:rPr>
          <w:rFonts w:ascii="Arial Narrow" w:eastAsia="Times New Roman" w:hAnsi="Arial Narrow" w:cs="Arial"/>
          <w:color w:val="000000"/>
          <w:kern w:val="0"/>
          <w:lang w:val="es-ES" w:eastAsia="es-ES"/>
          <w14:ligatures w14:val="none"/>
        </w:rPr>
        <w:t xml:space="preserve">la denuncia del </w:t>
      </w:r>
      <w:bookmarkStart w:id="4" w:name="_Hlk212105163"/>
      <w:r w:rsidR="00A47CDE" w:rsidRPr="00A47CDE">
        <w:rPr>
          <w:rFonts w:ascii="Arial Narrow" w:eastAsia="Times New Roman" w:hAnsi="Arial Narrow" w:cs="Arial"/>
          <w:color w:val="000000"/>
          <w:kern w:val="0"/>
          <w:lang w:val="es-ES" w:eastAsia="es-ES"/>
          <w14:ligatures w14:val="none"/>
        </w:rPr>
        <w:t>19</w:t>
      </w:r>
      <w:r w:rsidRPr="00A47CDE">
        <w:rPr>
          <w:rFonts w:ascii="Arial Narrow" w:eastAsia="Times New Roman" w:hAnsi="Arial Narrow" w:cs="Arial"/>
          <w:color w:val="000000"/>
          <w:kern w:val="0"/>
          <w:lang w:val="es-ES" w:eastAsia="es-ES"/>
          <w14:ligatures w14:val="none"/>
        </w:rPr>
        <w:t xml:space="preserve"> de </w:t>
      </w:r>
      <w:r w:rsidR="00A47CDE" w:rsidRPr="00573571">
        <w:rPr>
          <w:rFonts w:ascii="Arial Narrow" w:eastAsia="Times New Roman" w:hAnsi="Arial Narrow" w:cs="Arial"/>
          <w:color w:val="000000"/>
          <w:kern w:val="0"/>
          <w:lang w:val="es-ES" w:eastAsia="es-ES"/>
          <w14:ligatures w14:val="none"/>
        </w:rPr>
        <w:t>setiembre</w:t>
      </w:r>
      <w:r w:rsidRPr="00573571">
        <w:rPr>
          <w:rFonts w:ascii="Arial Narrow" w:eastAsia="Times New Roman" w:hAnsi="Arial Narrow" w:cs="Arial"/>
          <w:color w:val="000000"/>
          <w:kern w:val="0"/>
          <w:lang w:val="es-ES" w:eastAsia="es-ES"/>
          <w14:ligatures w14:val="none"/>
        </w:rPr>
        <w:t xml:space="preserve"> del 202</w:t>
      </w:r>
      <w:r w:rsidR="00A83ABA" w:rsidRPr="00573571">
        <w:rPr>
          <w:rFonts w:ascii="Arial Narrow" w:eastAsia="Times New Roman" w:hAnsi="Arial Narrow" w:cs="Arial"/>
          <w:color w:val="000000"/>
          <w:kern w:val="0"/>
          <w:lang w:val="es-ES" w:eastAsia="es-ES"/>
          <w14:ligatures w14:val="none"/>
        </w:rPr>
        <w:t>5</w:t>
      </w:r>
      <w:bookmarkEnd w:id="4"/>
      <w:r w:rsidRPr="00573571">
        <w:rPr>
          <w:rFonts w:ascii="Arial Narrow" w:eastAsia="Calibri" w:hAnsi="Arial Narrow" w:cs="Arial"/>
          <w:kern w:val="0"/>
          <w14:ligatures w14:val="none"/>
        </w:rPr>
        <w:t xml:space="preserve">, </w:t>
      </w:r>
      <w:r w:rsidR="004D5B6E">
        <w:rPr>
          <w:rFonts w:ascii="Arial Narrow" w:eastAsia="Calibri" w:hAnsi="Arial Narrow" w:cs="Arial"/>
          <w:kern w:val="0"/>
          <w14:ligatures w14:val="none"/>
        </w:rPr>
        <w:t xml:space="preserve">subsanado mediante escrito del </w:t>
      </w:r>
      <w:r w:rsidR="004D5B6E" w:rsidRPr="004D5B6E">
        <w:rPr>
          <w:rFonts w:ascii="Arial Narrow" w:eastAsia="Calibri" w:hAnsi="Arial Narrow" w:cs="Arial"/>
          <w:kern w:val="0"/>
          <w14:ligatures w14:val="none"/>
        </w:rPr>
        <w:t>30 de octubre de 2025</w:t>
      </w:r>
      <w:r w:rsidR="004024E3">
        <w:rPr>
          <w:rFonts w:ascii="Arial Narrow" w:eastAsia="Calibri" w:hAnsi="Arial Narrow" w:cs="Arial"/>
          <w:kern w:val="0"/>
          <w14:ligatures w14:val="none"/>
        </w:rPr>
        <w:t xml:space="preserve">, </w:t>
      </w:r>
      <w:r w:rsidRPr="00573571">
        <w:rPr>
          <w:rFonts w:ascii="Arial Narrow" w:eastAsia="Calibri" w:hAnsi="Arial Narrow" w:cs="Arial"/>
          <w:kern w:val="0"/>
          <w14:ligatures w14:val="none"/>
        </w:rPr>
        <w:t>e</w:t>
      </w:r>
      <w:r w:rsidR="0014055C" w:rsidRPr="0014055C">
        <w:rPr>
          <w:rFonts w:ascii="Arial Narrow" w:eastAsia="Calibri" w:hAnsi="Arial Narrow" w:cs="Arial"/>
          <w:kern w:val="0"/>
          <w14:ligatures w14:val="none"/>
        </w:rPr>
        <w:t xml:space="preserve">l señor Roberto Carlos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el señor </w:t>
      </w:r>
      <w:proofErr w:type="spellStart"/>
      <w:r w:rsidR="0014055C" w:rsidRPr="0014055C">
        <w:rPr>
          <w:rFonts w:ascii="Arial Narrow" w:eastAsia="Calibri" w:hAnsi="Arial Narrow" w:cs="Arial"/>
          <w:kern w:val="0"/>
          <w14:ligatures w14:val="none"/>
        </w:rPr>
        <w:t>Victor</w:t>
      </w:r>
      <w:proofErr w:type="spellEnd"/>
      <w:r w:rsidR="0014055C" w:rsidRPr="0014055C">
        <w:rPr>
          <w:rFonts w:ascii="Arial Narrow" w:eastAsia="Calibri" w:hAnsi="Arial Narrow" w:cs="Arial"/>
          <w:kern w:val="0"/>
          <w14:ligatures w14:val="none"/>
        </w:rPr>
        <w:t xml:space="preserve"> Manuel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el señor Iñigo </w:t>
      </w:r>
      <w:proofErr w:type="spellStart"/>
      <w:r w:rsidR="0014055C" w:rsidRPr="0014055C">
        <w:rPr>
          <w:rFonts w:ascii="Arial Narrow" w:eastAsia="Calibri" w:hAnsi="Arial Narrow" w:cs="Arial"/>
          <w:kern w:val="0"/>
          <w14:ligatures w14:val="none"/>
        </w:rPr>
        <w:t>Jesus</w:t>
      </w:r>
      <w:proofErr w:type="spellEnd"/>
      <w:r w:rsidR="0014055C" w:rsidRPr="0014055C">
        <w:rPr>
          <w:rFonts w:ascii="Arial Narrow" w:eastAsia="Calibri" w:hAnsi="Arial Narrow" w:cs="Arial"/>
          <w:kern w:val="0"/>
          <w14:ligatures w14:val="none"/>
        </w:rPr>
        <w:t xml:space="preserve">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la señora </w:t>
      </w:r>
      <w:proofErr w:type="spellStart"/>
      <w:r w:rsidR="0014055C" w:rsidRPr="0014055C">
        <w:rPr>
          <w:rFonts w:ascii="Arial Narrow" w:eastAsia="Calibri" w:hAnsi="Arial Narrow" w:cs="Arial"/>
          <w:kern w:val="0"/>
          <w14:ligatures w14:val="none"/>
        </w:rPr>
        <w:t>Lizi</w:t>
      </w:r>
      <w:proofErr w:type="spellEnd"/>
      <w:r w:rsidR="0014055C" w:rsidRPr="0014055C">
        <w:rPr>
          <w:rFonts w:ascii="Arial Narrow" w:eastAsia="Calibri" w:hAnsi="Arial Narrow" w:cs="Arial"/>
          <w:kern w:val="0"/>
          <w14:ligatures w14:val="none"/>
        </w:rPr>
        <w:t xml:space="preserve"> Carola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el señor Otto Pablo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w:t>
      </w:r>
      <w:proofErr w:type="spellStart"/>
      <w:r w:rsidR="0014055C" w:rsidRPr="0014055C">
        <w:rPr>
          <w:rFonts w:ascii="Arial Narrow" w:eastAsia="Calibri" w:hAnsi="Arial Narrow" w:cs="Arial"/>
          <w:kern w:val="0"/>
          <w14:ligatures w14:val="none"/>
        </w:rPr>
        <w:t>Sanchez</w:t>
      </w:r>
      <w:proofErr w:type="spellEnd"/>
      <w:r w:rsidR="0014055C" w:rsidRPr="0014055C">
        <w:rPr>
          <w:rFonts w:ascii="Arial Narrow" w:eastAsia="Calibri" w:hAnsi="Arial Narrow" w:cs="Arial"/>
          <w:kern w:val="0"/>
          <w14:ligatures w14:val="none"/>
        </w:rPr>
        <w:t xml:space="preserve"> y la señora Elsa Mariela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w:t>
      </w:r>
      <w:r w:rsidR="0014055C">
        <w:rPr>
          <w:rFonts w:ascii="Arial Narrow" w:eastAsia="Calibri" w:hAnsi="Arial Narrow" w:cs="Arial"/>
          <w:kern w:val="0"/>
          <w14:ligatures w14:val="none"/>
        </w:rPr>
        <w:t>, denunciaron</w:t>
      </w:r>
      <w:r w:rsidRPr="00573571">
        <w:rPr>
          <w:rFonts w:ascii="Arial Narrow" w:eastAsia="Times New Roman" w:hAnsi="Arial Narrow" w:cs="Arial"/>
          <w:color w:val="000000"/>
          <w:kern w:val="0"/>
          <w:lang w:val="es-ES" w:eastAsia="es-ES"/>
          <w14:ligatures w14:val="none"/>
        </w:rPr>
        <w:t xml:space="preserve"> a La Positiva y </w:t>
      </w:r>
      <w:r w:rsidR="00A47CDE" w:rsidRPr="00573571">
        <w:rPr>
          <w:rFonts w:ascii="Arial Narrow" w:eastAsia="Times New Roman" w:hAnsi="Arial Narrow" w:cs="Arial"/>
          <w:color w:val="000000"/>
          <w:kern w:val="0"/>
          <w:lang w:val="es-ES" w:eastAsia="es-ES"/>
          <w14:ligatures w14:val="none"/>
        </w:rPr>
        <w:t>La Positiva Vida</w:t>
      </w:r>
      <w:r w:rsidR="00573571" w:rsidRPr="00573571">
        <w:rPr>
          <w:rFonts w:ascii="Arial Narrow" w:eastAsia="Times New Roman" w:hAnsi="Arial Narrow" w:cs="Arial"/>
          <w:color w:val="000000"/>
          <w:kern w:val="0"/>
          <w:lang w:val="es-ES" w:eastAsia="es-ES"/>
          <w14:ligatures w14:val="none"/>
        </w:rPr>
        <w:t xml:space="preserve"> </w:t>
      </w:r>
      <w:r w:rsidR="007476B1">
        <w:rPr>
          <w:rFonts w:ascii="Arial Narrow" w:eastAsia="Times New Roman" w:hAnsi="Arial Narrow" w:cs="Arial"/>
          <w:color w:val="000000"/>
          <w:kern w:val="0"/>
          <w:lang w:val="es-ES" w:eastAsia="es-ES"/>
          <w14:ligatures w14:val="none"/>
        </w:rPr>
        <w:t xml:space="preserve">(en adelante, los proveedores denunciados) </w:t>
      </w:r>
      <w:r w:rsidRPr="00573571">
        <w:rPr>
          <w:rFonts w:ascii="Arial Narrow" w:eastAsia="Times New Roman" w:hAnsi="Arial Narrow" w:cs="Arial"/>
          <w:color w:val="000000"/>
          <w:kern w:val="0"/>
          <w:lang w:val="es-ES" w:eastAsia="es-ES"/>
          <w14:ligatures w14:val="none"/>
        </w:rPr>
        <w:t>por presuntas infracciones</w:t>
      </w:r>
      <w:r w:rsidRPr="00D5131F">
        <w:rPr>
          <w:rFonts w:ascii="Arial Narrow" w:eastAsia="Times New Roman" w:hAnsi="Arial Narrow" w:cs="Arial"/>
          <w:color w:val="000000"/>
          <w:kern w:val="0"/>
          <w:lang w:val="es-ES" w:eastAsia="es-ES"/>
          <w14:ligatures w14:val="none"/>
        </w:rPr>
        <w:t xml:space="preserve"> a la Ley 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3B986B5F"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463EF">
        <w:rPr>
          <w:rFonts w:ascii="Arial Narrow" w:eastAsia="Times New Roman" w:hAnsi="Arial Narrow" w:cs="Arial"/>
          <w:color w:val="000000"/>
          <w:kern w:val="0"/>
          <w:lang w:eastAsia="es-ES"/>
          <w14:ligatures w14:val="none"/>
        </w:rPr>
        <w:t>13 de enero de 1999</w:t>
      </w:r>
      <w:r>
        <w:rPr>
          <w:rFonts w:ascii="Arial Narrow" w:eastAsia="Times New Roman" w:hAnsi="Arial Narrow" w:cs="Arial"/>
          <w:color w:val="000000"/>
          <w:kern w:val="0"/>
          <w:lang w:eastAsia="es-ES"/>
          <w14:ligatures w14:val="none"/>
        </w:rPr>
        <w:t>, s</w:t>
      </w:r>
      <w:r w:rsidRPr="00C463EF">
        <w:rPr>
          <w:rFonts w:ascii="Arial Narrow" w:eastAsia="Times New Roman" w:hAnsi="Arial Narrow" w:cs="Arial"/>
          <w:color w:val="000000"/>
          <w:kern w:val="0"/>
          <w:lang w:eastAsia="es-ES"/>
          <w14:ligatures w14:val="none"/>
        </w:rPr>
        <w:t xml:space="preserve">e </w:t>
      </w:r>
      <w:r w:rsidR="00A83EE6">
        <w:rPr>
          <w:rFonts w:ascii="Arial Narrow" w:eastAsia="Times New Roman" w:hAnsi="Arial Narrow" w:cs="Arial"/>
          <w:color w:val="000000"/>
          <w:kern w:val="0"/>
          <w:lang w:eastAsia="es-ES"/>
          <w14:ligatures w14:val="none"/>
        </w:rPr>
        <w:t>inició la vigencia</w:t>
      </w:r>
      <w:r w:rsidRPr="00C463EF">
        <w:rPr>
          <w:rFonts w:ascii="Arial Narrow" w:eastAsia="Times New Roman" w:hAnsi="Arial Narrow" w:cs="Arial"/>
          <w:color w:val="000000"/>
          <w:kern w:val="0"/>
          <w:lang w:eastAsia="es-ES"/>
          <w14:ligatures w14:val="none"/>
        </w:rPr>
        <w:t xml:space="preserve"> </w:t>
      </w:r>
      <w:r w:rsidR="00A83EE6">
        <w:rPr>
          <w:rFonts w:ascii="Arial Narrow" w:eastAsia="Times New Roman" w:hAnsi="Arial Narrow" w:cs="Arial"/>
          <w:color w:val="000000"/>
          <w:kern w:val="0"/>
          <w:lang w:eastAsia="es-ES"/>
          <w14:ligatures w14:val="none"/>
        </w:rPr>
        <w:t>d</w:t>
      </w:r>
      <w:r w:rsidRPr="00C463EF">
        <w:rPr>
          <w:rFonts w:ascii="Arial Narrow" w:eastAsia="Times New Roman" w:hAnsi="Arial Narrow" w:cs="Arial"/>
          <w:color w:val="000000"/>
          <w:kern w:val="0"/>
          <w:lang w:eastAsia="es-ES"/>
          <w14:ligatures w14:val="none"/>
        </w:rPr>
        <w:t xml:space="preserve">el Seguro de Vida Entera Pagos Limitados </w:t>
      </w:r>
      <w:r w:rsidR="00572943">
        <w:rPr>
          <w:rFonts w:ascii="Arial Narrow" w:eastAsia="Times New Roman" w:hAnsi="Arial Narrow" w:cs="Arial"/>
          <w:color w:val="000000"/>
          <w:kern w:val="0"/>
          <w:lang w:eastAsia="es-ES"/>
          <w14:ligatures w14:val="none"/>
        </w:rPr>
        <w:t xml:space="preserve">Edad 65 </w:t>
      </w:r>
      <w:r w:rsidRPr="00C463EF">
        <w:rPr>
          <w:rFonts w:ascii="Arial Narrow" w:eastAsia="Times New Roman" w:hAnsi="Arial Narrow" w:cs="Arial"/>
          <w:color w:val="000000"/>
          <w:kern w:val="0"/>
          <w:lang w:eastAsia="es-ES"/>
          <w14:ligatures w14:val="none"/>
        </w:rPr>
        <w:t>– Póliza 2002397 (en adelante, “Seguro de Vida”)</w:t>
      </w:r>
      <w:r w:rsidR="00EC79B5">
        <w:rPr>
          <w:rFonts w:ascii="Arial Narrow" w:eastAsia="Times New Roman" w:hAnsi="Arial Narrow" w:cs="Arial"/>
          <w:color w:val="000000"/>
          <w:kern w:val="0"/>
          <w:lang w:eastAsia="es-ES"/>
          <w14:ligatures w14:val="none"/>
        </w:rPr>
        <w:t xml:space="preserve"> emitido por </w:t>
      </w:r>
      <w:r w:rsidR="00EC79B5">
        <w:rPr>
          <w:rFonts w:ascii="Arial Narrow" w:eastAsia="Times New Roman" w:hAnsi="Arial Narrow" w:cs="Arial"/>
          <w:color w:val="000000"/>
          <w:kern w:val="0"/>
          <w:lang w:val="es-ES" w:eastAsia="es-ES"/>
          <w14:ligatures w14:val="none"/>
        </w:rPr>
        <w:t>los proveedores denunciados</w:t>
      </w:r>
      <w:r w:rsidRPr="00C463E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adquirido para su madre, la señora</w:t>
      </w:r>
      <w:r w:rsidRPr="00C463EF">
        <w:rPr>
          <w:rFonts w:ascii="Arial Narrow" w:eastAsia="Times New Roman" w:hAnsi="Arial Narrow" w:cs="Arial"/>
          <w:color w:val="000000"/>
          <w:kern w:val="0"/>
          <w:lang w:eastAsia="es-ES"/>
          <w14:ligatures w14:val="none"/>
        </w:rPr>
        <w:t xml:space="preserve"> Elsa Gonzales de </w:t>
      </w:r>
      <w:proofErr w:type="spellStart"/>
      <w:r w:rsidRPr="00C463EF">
        <w:rPr>
          <w:rFonts w:ascii="Arial Narrow" w:eastAsia="Times New Roman" w:hAnsi="Arial Narrow" w:cs="Arial"/>
          <w:color w:val="000000"/>
          <w:kern w:val="0"/>
          <w:lang w:eastAsia="es-ES"/>
          <w14:ligatures w14:val="none"/>
        </w:rPr>
        <w:t>Portuguez</w:t>
      </w:r>
      <w:proofErr w:type="spellEnd"/>
      <w:r w:rsidR="00BE192D">
        <w:rPr>
          <w:rFonts w:ascii="Arial Narrow" w:eastAsia="Times New Roman" w:hAnsi="Arial Narrow" w:cs="Arial"/>
          <w:color w:val="000000"/>
          <w:kern w:val="0"/>
          <w:lang w:eastAsia="es-ES"/>
          <w14:ligatures w14:val="none"/>
        </w:rPr>
        <w:t xml:space="preserve"> (en adelante, la señora Gonzales)</w:t>
      </w:r>
      <w:r w:rsidRPr="00C463EF">
        <w:rPr>
          <w:rFonts w:ascii="Arial Narrow" w:eastAsia="Times New Roman" w:hAnsi="Arial Narrow" w:cs="Arial"/>
          <w:color w:val="000000"/>
          <w:kern w:val="0"/>
          <w:lang w:eastAsia="es-ES"/>
          <w14:ligatures w14:val="none"/>
        </w:rPr>
        <w:t xml:space="preserve">. </w:t>
      </w:r>
    </w:p>
    <w:p w14:paraId="1D25CECC"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noviembre de 2019</w:t>
      </w:r>
      <w:r>
        <w:rPr>
          <w:rFonts w:ascii="Arial Narrow" w:eastAsia="Times New Roman" w:hAnsi="Arial Narrow" w:cs="Arial"/>
          <w:color w:val="000000"/>
          <w:kern w:val="0"/>
          <w:lang w:eastAsia="es-ES"/>
          <w14:ligatures w14:val="none"/>
        </w:rPr>
        <w:t>,</w:t>
      </w:r>
      <w:r w:rsidR="00C463EF"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remitieron</w:t>
      </w:r>
      <w:r w:rsidR="00C463EF" w:rsidRPr="00C463E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 su madre la </w:t>
      </w:r>
      <w:r w:rsidR="00C463EF" w:rsidRPr="00C463EF">
        <w:rPr>
          <w:rFonts w:ascii="Arial Narrow" w:eastAsia="Times New Roman" w:hAnsi="Arial Narrow" w:cs="Arial"/>
          <w:color w:val="000000"/>
          <w:kern w:val="0"/>
          <w:lang w:eastAsia="es-ES"/>
          <w14:ligatures w14:val="none"/>
        </w:rPr>
        <w:t xml:space="preserve">copia de la póliza </w:t>
      </w:r>
      <w:r>
        <w:rPr>
          <w:rFonts w:ascii="Arial Narrow" w:eastAsia="Times New Roman" w:hAnsi="Arial Narrow" w:cs="Arial"/>
          <w:color w:val="000000"/>
          <w:kern w:val="0"/>
          <w:lang w:eastAsia="es-ES"/>
          <w14:ligatures w14:val="none"/>
        </w:rPr>
        <w:t xml:space="preserve">del </w:t>
      </w:r>
      <w:r w:rsidRPr="00C463EF">
        <w:rPr>
          <w:rFonts w:ascii="Arial Narrow" w:eastAsia="Times New Roman" w:hAnsi="Arial Narrow" w:cs="Arial"/>
          <w:color w:val="000000"/>
          <w:kern w:val="0"/>
          <w:lang w:eastAsia="es-ES"/>
          <w14:ligatures w14:val="none"/>
        </w:rPr>
        <w:t>Seguro de Vida</w:t>
      </w:r>
      <w:r w:rsidR="00C463EF" w:rsidRPr="00C463EF">
        <w:rPr>
          <w:rFonts w:ascii="Arial Narrow" w:eastAsia="Times New Roman" w:hAnsi="Arial Narrow" w:cs="Arial"/>
          <w:color w:val="000000"/>
          <w:kern w:val="0"/>
          <w:lang w:eastAsia="es-ES"/>
          <w14:ligatures w14:val="none"/>
        </w:rPr>
        <w:t xml:space="preserve">, en la que constaba un monto asegurado de US$ 40 000,00.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29 de septiembre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inició el proceso de rescate por término de vigencia del Seguro de Vida. </w:t>
      </w:r>
    </w:p>
    <w:p w14:paraId="0E50EFA1" w14:textId="77777777" w:rsidR="00C463EF" w:rsidRPr="00A93955" w:rsidRDefault="00C463EF" w:rsidP="00A93955">
      <w:pPr>
        <w:spacing w:after="0" w:line="240" w:lineRule="auto"/>
        <w:jc w:val="both"/>
        <w:rPr>
          <w:rFonts w:ascii="Arial Narrow" w:eastAsia="Times New Roman" w:hAnsi="Arial Narrow" w:cs="Arial"/>
          <w:color w:val="000000"/>
          <w:kern w:val="0"/>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19 de octubre de 2023</w:t>
      </w:r>
      <w:r>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abonaron</w:t>
      </w:r>
      <w:r w:rsidR="00C463EF" w:rsidRPr="00C463EF">
        <w:rPr>
          <w:rFonts w:ascii="Arial Narrow" w:eastAsia="Times New Roman" w:hAnsi="Arial Narrow" w:cs="Arial"/>
          <w:color w:val="000000"/>
          <w:kern w:val="0"/>
          <w:lang w:eastAsia="es-ES"/>
          <w14:ligatures w14:val="none"/>
        </w:rPr>
        <w:t xml:space="preserve"> a la cuenta </w:t>
      </w:r>
      <w:r>
        <w:rPr>
          <w:rFonts w:ascii="Arial Narrow" w:eastAsia="Times New Roman" w:hAnsi="Arial Narrow" w:cs="Arial"/>
          <w:color w:val="000000"/>
          <w:kern w:val="0"/>
          <w:lang w:eastAsia="es-ES"/>
          <w14:ligatures w14:val="none"/>
        </w:rPr>
        <w:t xml:space="preserve">bancaria de su madre </w:t>
      </w:r>
      <w:r w:rsidR="00C463EF" w:rsidRPr="00C463EF">
        <w:rPr>
          <w:rFonts w:ascii="Arial Narrow" w:eastAsia="Times New Roman" w:hAnsi="Arial Narrow" w:cs="Arial"/>
          <w:color w:val="000000"/>
          <w:kern w:val="0"/>
          <w:lang w:eastAsia="es-ES"/>
          <w14:ligatures w14:val="none"/>
        </w:rPr>
        <w:t xml:space="preserve">el importe de US$ 9 862,50, como parte del proceso de rescate.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23 de octubre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solicitó por correo electrónico a </w:t>
      </w:r>
      <w:r w:rsidR="00EC79B5" w:rsidRPr="008D7DE8">
        <w:rPr>
          <w:rFonts w:ascii="Arial Narrow" w:eastAsia="Times New Roman" w:hAnsi="Arial Narrow" w:cs="Arial"/>
          <w:color w:val="000000"/>
          <w:kern w:val="0"/>
          <w:lang w:val="es-ES" w:eastAsia="es-ES"/>
          <w14:ligatures w14:val="none"/>
        </w:rPr>
        <w:t>los proveedores denunciados</w:t>
      </w:r>
      <w:r w:rsidR="00EC79B5" w:rsidRPr="008D7DE8">
        <w:rPr>
          <w:rFonts w:ascii="Arial Narrow" w:eastAsia="Times New Roman" w:hAnsi="Arial Narrow" w:cs="Arial"/>
          <w:color w:val="000000"/>
          <w:kern w:val="0"/>
          <w:lang w:eastAsia="es-ES"/>
          <w14:ligatures w14:val="none"/>
        </w:rPr>
        <w:t xml:space="preserve"> </w:t>
      </w:r>
      <w:r w:rsidR="00C463EF" w:rsidRPr="008D7DE8">
        <w:rPr>
          <w:rFonts w:ascii="Arial Narrow" w:eastAsia="Times New Roman" w:hAnsi="Arial Narrow" w:cs="Arial"/>
          <w:color w:val="000000"/>
          <w:kern w:val="0"/>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w14:ligatures w14:val="none"/>
        </w:rPr>
        <w:t>Posteriormente, su madre falleció.</w:t>
      </w:r>
    </w:p>
    <w:p w14:paraId="012A1601"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1 de julio de 2024</w:t>
      </w:r>
      <w:r w:rsidRPr="008D7DE8">
        <w:rPr>
          <w:rFonts w:ascii="Arial Narrow" w:eastAsia="Times New Roman" w:hAnsi="Arial Narrow" w:cs="Arial"/>
          <w:color w:val="000000"/>
          <w:kern w:val="0"/>
          <w:lang w:eastAsia="es-ES"/>
          <w14:ligatures w14:val="none"/>
        </w:rPr>
        <w:t xml:space="preserve">, </w:t>
      </w:r>
      <w:r w:rsidR="00BE192D">
        <w:rPr>
          <w:rFonts w:ascii="Arial Narrow" w:eastAsia="Times New Roman" w:hAnsi="Arial Narrow" w:cs="Arial"/>
          <w:color w:val="000000"/>
          <w:kern w:val="0"/>
          <w:lang w:eastAsia="es-ES"/>
          <w14:ligatures w14:val="none"/>
        </w:rPr>
        <w:t>el</w:t>
      </w:r>
      <w:r w:rsidR="00BE192D" w:rsidRPr="00BE192D">
        <w:t xml:space="preserve"> </w:t>
      </w:r>
      <w:r w:rsidR="00BE192D" w:rsidRPr="00BE192D">
        <w:rPr>
          <w:rFonts w:ascii="Arial Narrow" w:eastAsia="Times New Roman" w:hAnsi="Arial Narrow" w:cs="Arial"/>
          <w:color w:val="000000"/>
          <w:kern w:val="0"/>
          <w:lang w:eastAsia="es-ES"/>
          <w14:ligatures w14:val="none"/>
        </w:rPr>
        <w:t xml:space="preserve">señor Roberto </w:t>
      </w:r>
      <w:proofErr w:type="spellStart"/>
      <w:r w:rsidR="00BE192D" w:rsidRPr="00BE192D">
        <w:rPr>
          <w:rFonts w:ascii="Arial Narrow" w:eastAsia="Times New Roman" w:hAnsi="Arial Narrow" w:cs="Arial"/>
          <w:color w:val="000000"/>
          <w:kern w:val="0"/>
          <w:lang w:eastAsia="es-ES"/>
          <w14:ligatures w14:val="none"/>
        </w:rPr>
        <w:t>Portuguez</w:t>
      </w:r>
      <w:proofErr w:type="spellEnd"/>
      <w:r w:rsidR="00BE192D">
        <w:rPr>
          <w:rFonts w:ascii="Arial Narrow" w:eastAsia="Times New Roman" w:hAnsi="Arial Narrow" w:cs="Arial"/>
          <w:color w:val="000000"/>
          <w:kern w:val="0"/>
          <w:lang w:eastAsia="es-ES"/>
          <w14:ligatures w14:val="none"/>
        </w:rPr>
        <w:t xml:space="preserve"> </w:t>
      </w:r>
      <w:r w:rsidRPr="008D7DE8">
        <w:rPr>
          <w:rFonts w:ascii="Arial Narrow" w:eastAsia="Times New Roman" w:hAnsi="Arial Narrow" w:cs="Arial"/>
          <w:color w:val="000000"/>
          <w:kern w:val="0"/>
          <w:lang w:eastAsia="es-ES"/>
          <w14:ligatures w14:val="none"/>
        </w:rPr>
        <w:t>e</w:t>
      </w:r>
      <w:r w:rsidR="00C463EF" w:rsidRPr="008D7DE8">
        <w:rPr>
          <w:rFonts w:ascii="Arial Narrow" w:eastAsia="Times New Roman" w:hAnsi="Arial Narrow" w:cs="Arial"/>
          <w:color w:val="000000"/>
          <w:kern w:val="0"/>
          <w:lang w:eastAsia="es-ES"/>
          <w14:ligatures w14:val="none"/>
        </w:rPr>
        <w:t xml:space="preserve">n calidad de hijo de </w:t>
      </w:r>
      <w:r w:rsidR="00BE192D">
        <w:rPr>
          <w:rFonts w:ascii="Arial Narrow" w:eastAsia="Times New Roman" w:hAnsi="Arial Narrow" w:cs="Arial"/>
          <w:color w:val="000000"/>
          <w:kern w:val="0"/>
          <w:lang w:eastAsia="es-ES"/>
          <w14:ligatures w14:val="none"/>
        </w:rPr>
        <w:t>la señora Gonzales</w:t>
      </w:r>
      <w:r w:rsidR="00C463EF" w:rsidRPr="008D7DE8">
        <w:rPr>
          <w:rFonts w:ascii="Arial Narrow" w:eastAsia="Times New Roman" w:hAnsi="Arial Narrow" w:cs="Arial"/>
          <w:color w:val="000000"/>
          <w:kern w:val="0"/>
          <w:lang w:eastAsia="es-ES"/>
          <w14:ligatures w14:val="none"/>
        </w:rPr>
        <w:t xml:space="preserve">, presentó una solicitud por correo electrónico a </w:t>
      </w:r>
      <w:hyperlink r:id="rId8" w:history="1">
        <w:r w:rsidR="007476B1" w:rsidRPr="008D7DE8">
          <w:rPr>
            <w:rStyle w:val="Hipervnculo"/>
            <w:rFonts w:ascii="Arial Narrow" w:eastAsia="Times New Roman" w:hAnsi="Arial Narrow" w:cs="Arial"/>
            <w:kern w:val="0"/>
            <w:lang w:eastAsia="es-ES"/>
            <w14:ligatures w14:val="none"/>
          </w:rPr>
          <w:t>beneficios@lapositiva.com.pe</w:t>
        </w:r>
      </w:hyperlink>
      <w:r w:rsidR="007476B1" w:rsidRPr="008D7DE8">
        <w:rPr>
          <w:rFonts w:ascii="Arial Narrow" w:eastAsia="Times New Roman" w:hAnsi="Arial Narrow" w:cs="Arial"/>
          <w:color w:val="000000"/>
          <w:kern w:val="0"/>
          <w:lang w:eastAsia="es-ES"/>
          <w14:ligatures w14:val="none"/>
        </w:rPr>
        <w:t xml:space="preserve"> </w:t>
      </w:r>
      <w:r w:rsidR="00C463EF" w:rsidRPr="008D7DE8">
        <w:rPr>
          <w:rFonts w:ascii="Arial Narrow" w:eastAsia="Times New Roman" w:hAnsi="Arial Narrow" w:cs="Arial"/>
          <w:color w:val="000000"/>
          <w:kern w:val="0"/>
          <w:lang w:eastAsia="es-ES"/>
          <w14:ligatures w14:val="none"/>
        </w:rPr>
        <w:t xml:space="preserve">para dar continuidad a la solicitud no atendida del 23 de octubre de 2023, requiriendo la liquidación que sustentara el monto de US$ 9 862,50 abonado el 19 de octubre de 2023. </w:t>
      </w:r>
    </w:p>
    <w:p w14:paraId="764466BC"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7A45">
        <w:rPr>
          <w:rFonts w:ascii="Arial Narrow" w:eastAsia="Times New Roman" w:hAnsi="Arial Narrow" w:cs="Arial"/>
          <w:color w:val="000000"/>
          <w:kern w:val="0"/>
          <w:lang w:eastAsia="es-ES"/>
          <w14:ligatures w14:val="none"/>
        </w:rPr>
        <w:lastRenderedPageBreak/>
        <w:t xml:space="preserve">El </w:t>
      </w:r>
      <w:r w:rsidR="00C463EF" w:rsidRPr="00C97A45">
        <w:rPr>
          <w:rFonts w:ascii="Arial Narrow" w:eastAsia="Times New Roman" w:hAnsi="Arial Narrow" w:cs="Arial"/>
          <w:color w:val="000000"/>
          <w:kern w:val="0"/>
          <w:lang w:eastAsia="es-ES"/>
          <w14:ligatures w14:val="none"/>
        </w:rPr>
        <w:t>10 de julio de 2024</w:t>
      </w:r>
      <w:r w:rsidRPr="00C97A45">
        <w:rPr>
          <w:rFonts w:ascii="Arial Narrow" w:eastAsia="Times New Roman" w:hAnsi="Arial Narrow" w:cs="Arial"/>
          <w:color w:val="000000"/>
          <w:kern w:val="0"/>
          <w:lang w:eastAsia="es-ES"/>
          <w14:ligatures w14:val="none"/>
        </w:rPr>
        <w:t>,</w:t>
      </w:r>
      <w:r w:rsidR="00C463EF" w:rsidRPr="00C97A45">
        <w:rPr>
          <w:rFonts w:ascii="Arial Narrow" w:eastAsia="Times New Roman" w:hAnsi="Arial Narrow" w:cs="Arial"/>
          <w:color w:val="000000"/>
          <w:kern w:val="0"/>
          <w:lang w:eastAsia="es-ES"/>
          <w14:ligatures w14:val="none"/>
        </w:rPr>
        <w:t xml:space="preserve"> </w:t>
      </w:r>
      <w:r w:rsidR="00617773" w:rsidRPr="00C97A45">
        <w:rPr>
          <w:rFonts w:ascii="Arial Narrow" w:eastAsia="Times New Roman" w:hAnsi="Arial Narrow" w:cs="Arial"/>
          <w:color w:val="000000"/>
          <w:kern w:val="0"/>
          <w:lang w:val="es-ES" w:eastAsia="es-ES"/>
          <w14:ligatures w14:val="none"/>
        </w:rPr>
        <w:t xml:space="preserve">los proveedores denunciados </w:t>
      </w:r>
      <w:r w:rsidR="00700E62">
        <w:rPr>
          <w:rFonts w:ascii="Arial Narrow" w:eastAsia="Times New Roman" w:hAnsi="Arial Narrow" w:cs="Arial"/>
          <w:color w:val="000000"/>
          <w:kern w:val="0"/>
          <w:lang w:val="es-ES" w:eastAsia="es-ES"/>
          <w14:ligatures w14:val="none"/>
        </w:rPr>
        <w:t>respondieron</w:t>
      </w:r>
      <w:r w:rsidR="00C463EF" w:rsidRPr="00C97A45">
        <w:rPr>
          <w:rFonts w:ascii="Arial Narrow" w:eastAsia="Times New Roman" w:hAnsi="Arial Narrow" w:cs="Arial"/>
          <w:color w:val="000000"/>
          <w:kern w:val="0"/>
          <w:lang w:eastAsia="es-ES"/>
          <w14:ligatures w14: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w14:ligatures w14:val="none"/>
        </w:rPr>
        <w:t>a</w:t>
      </w:r>
      <w:r w:rsidR="00C463EF" w:rsidRPr="00C97A45">
        <w:rPr>
          <w:rFonts w:ascii="Arial Narrow" w:eastAsia="Times New Roman" w:hAnsi="Arial Narrow" w:cs="Arial"/>
          <w:color w:val="000000"/>
          <w:kern w:val="0"/>
          <w:lang w:eastAsia="es-ES"/>
          <w14:ligatures w14:val="none"/>
        </w:rPr>
        <w:t>gencia</w:t>
      </w:r>
      <w:r w:rsidRPr="00C97A45">
        <w:rPr>
          <w:rFonts w:ascii="Arial Narrow" w:eastAsia="Times New Roman" w:hAnsi="Arial Narrow" w:cs="Arial"/>
          <w:color w:val="000000"/>
          <w:kern w:val="0"/>
          <w:lang w:eastAsia="es-ES"/>
          <w14:ligatures w14:val="none"/>
        </w:rPr>
        <w:t xml:space="preserve">, la cual </w:t>
      </w:r>
      <w:r w:rsidR="00700E62">
        <w:rPr>
          <w:rFonts w:ascii="Arial Narrow" w:eastAsia="Times New Roman" w:hAnsi="Arial Narrow" w:cs="Arial"/>
          <w:color w:val="000000"/>
          <w:kern w:val="0"/>
          <w:lang w:eastAsia="es-ES"/>
          <w14:ligatures w14:val="none"/>
        </w:rPr>
        <w:t xml:space="preserve">se </w:t>
      </w:r>
      <w:r w:rsidRPr="00C97A45">
        <w:rPr>
          <w:rFonts w:ascii="Arial Narrow" w:eastAsia="Times New Roman" w:hAnsi="Arial Narrow" w:cs="Arial"/>
          <w:color w:val="000000"/>
          <w:kern w:val="0"/>
          <w:lang w:eastAsia="es-ES"/>
          <w14:ligatures w14:val="none"/>
        </w:rPr>
        <w:t>presentó el 19 de julio de 2024.</w:t>
      </w:r>
      <w:r w:rsidR="00C463EF" w:rsidRPr="00C97A45">
        <w:rPr>
          <w:rFonts w:ascii="Arial Narrow" w:eastAsia="Times New Roman" w:hAnsi="Arial Narrow" w:cs="Arial"/>
          <w:color w:val="000000"/>
          <w:kern w:val="0"/>
          <w:lang w:eastAsia="es-ES"/>
          <w14:ligatures w14:val="none"/>
        </w:rPr>
        <w:t xml:space="preserve"> </w:t>
      </w:r>
      <w:r w:rsidRPr="00C97A45">
        <w:rPr>
          <w:rFonts w:ascii="Arial Narrow" w:eastAsia="Times New Roman" w:hAnsi="Arial Narrow" w:cs="Arial"/>
          <w:color w:val="000000"/>
          <w:kern w:val="0"/>
          <w:lang w:eastAsia="es-ES"/>
          <w14:ligatures w14:val="none"/>
        </w:rPr>
        <w:t xml:space="preserve"> El </w:t>
      </w:r>
      <w:r w:rsidR="00C463EF" w:rsidRPr="00C97A45">
        <w:rPr>
          <w:rFonts w:ascii="Arial Narrow" w:eastAsia="Times New Roman" w:hAnsi="Arial Narrow" w:cs="Arial"/>
          <w:color w:val="000000"/>
          <w:kern w:val="0"/>
          <w:lang w:eastAsia="es-ES"/>
          <w14:ligatures w14:val="none"/>
        </w:rPr>
        <w:t>25 de julio de 2024</w:t>
      </w:r>
      <w:r w:rsidRPr="00C97A45">
        <w:rPr>
          <w:rFonts w:ascii="Arial Narrow" w:eastAsia="Times New Roman" w:hAnsi="Arial Narrow" w:cs="Arial"/>
          <w:color w:val="000000"/>
          <w:kern w:val="0"/>
          <w:lang w:eastAsia="es-ES"/>
          <w14:ligatures w14:val="none"/>
        </w:rPr>
        <w:t xml:space="preserve"> se le </w:t>
      </w:r>
      <w:r w:rsidR="00C463EF" w:rsidRPr="00C97A45">
        <w:rPr>
          <w:rFonts w:ascii="Arial Narrow" w:eastAsia="Times New Roman" w:hAnsi="Arial Narrow" w:cs="Arial"/>
          <w:color w:val="000000"/>
          <w:kern w:val="0"/>
          <w:lang w:eastAsia="es-ES"/>
          <w14:ligatures w14:val="none"/>
        </w:rPr>
        <w:t xml:space="preserve">notificó por correo electrónico el ingreso de </w:t>
      </w:r>
      <w:r w:rsidRPr="00C97A45">
        <w:rPr>
          <w:rFonts w:ascii="Arial Narrow" w:eastAsia="Times New Roman" w:hAnsi="Arial Narrow" w:cs="Arial"/>
          <w:color w:val="000000"/>
          <w:kern w:val="0"/>
          <w:lang w:eastAsia="es-ES"/>
          <w14:ligatures w14:val="none"/>
        </w:rPr>
        <w:t>su</w:t>
      </w:r>
      <w:r w:rsidR="00C463EF" w:rsidRPr="00C97A45">
        <w:rPr>
          <w:rFonts w:ascii="Arial Narrow" w:eastAsia="Times New Roman" w:hAnsi="Arial Narrow" w:cs="Arial"/>
          <w:color w:val="000000"/>
          <w:kern w:val="0"/>
          <w:lang w:eastAsia="es-ES"/>
          <w14:ligatures w14:val="none"/>
        </w:rPr>
        <w:t xml:space="preserve"> solicitud presentada en </w:t>
      </w:r>
      <w:r w:rsidRPr="00C97A45">
        <w:rPr>
          <w:rFonts w:ascii="Arial Narrow" w:eastAsia="Times New Roman" w:hAnsi="Arial Narrow" w:cs="Arial"/>
          <w:color w:val="000000"/>
          <w:kern w:val="0"/>
          <w:lang w:eastAsia="es-ES"/>
          <w14:ligatures w14:val="none"/>
        </w:rPr>
        <w:t xml:space="preserve">la </w:t>
      </w:r>
      <w:r w:rsidR="00C463EF" w:rsidRPr="00C97A45">
        <w:rPr>
          <w:rFonts w:ascii="Arial Narrow" w:eastAsia="Times New Roman" w:hAnsi="Arial Narrow" w:cs="Arial"/>
          <w:color w:val="000000"/>
          <w:kern w:val="0"/>
          <w:lang w:eastAsia="es-ES"/>
          <w14:ligatures w14:val="none"/>
        </w:rPr>
        <w:t>agencia</w:t>
      </w:r>
      <w:r w:rsidR="00DB17EB" w:rsidRPr="00C97A45">
        <w:rPr>
          <w:rFonts w:ascii="Arial Narrow" w:eastAsia="Times New Roman" w:hAnsi="Arial Narrow" w:cs="Arial"/>
          <w:color w:val="000000"/>
          <w:kern w:val="0"/>
          <w:lang w:eastAsia="es-ES"/>
          <w14:ligatures w14:val="none"/>
        </w:rPr>
        <w:t xml:space="preserve">, pero no </w:t>
      </w:r>
      <w:r w:rsidR="00C463EF" w:rsidRPr="00C97A45">
        <w:rPr>
          <w:rFonts w:ascii="Arial Narrow" w:eastAsia="Times New Roman" w:hAnsi="Arial Narrow" w:cs="Arial"/>
          <w:color w:val="000000"/>
          <w:kern w:val="0"/>
          <w:lang w:eastAsia="es-ES"/>
          <w14:ligatures w14:val="none"/>
        </w:rPr>
        <w:t>recibió respuesta</w:t>
      </w:r>
      <w:r w:rsidR="00DB17EB" w:rsidRPr="00C97A45">
        <w:rPr>
          <w:rFonts w:ascii="Arial Narrow" w:eastAsia="Times New Roman" w:hAnsi="Arial Narrow" w:cs="Arial"/>
          <w:color w:val="000000"/>
          <w:kern w:val="0"/>
          <w:lang w:eastAsia="es-ES"/>
          <w14:ligatures w14:val="none"/>
        </w:rPr>
        <w:t xml:space="preserve"> de su solicitud</w:t>
      </w:r>
      <w:r w:rsidR="00C463EF" w:rsidRPr="00C97A45">
        <w:rPr>
          <w:rFonts w:ascii="Arial Narrow" w:eastAsia="Times New Roman" w:hAnsi="Arial Narrow" w:cs="Arial"/>
          <w:color w:val="000000"/>
          <w:kern w:val="0"/>
          <w:lang w:eastAsia="es-ES"/>
          <w14:ligatures w14:val="none"/>
        </w:rPr>
        <w:t xml:space="preserve">. </w:t>
      </w:r>
    </w:p>
    <w:p w14:paraId="68624EEF"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17 de septiembre de 2024</w:t>
      </w:r>
      <w:r>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 xml:space="preserve">se </w:t>
      </w:r>
      <w:r>
        <w:rPr>
          <w:rFonts w:ascii="Arial Narrow" w:eastAsia="Times New Roman" w:hAnsi="Arial Narrow" w:cs="Arial"/>
          <w:color w:val="000000"/>
          <w:kern w:val="0"/>
          <w:lang w:eastAsia="es-ES"/>
          <w14:ligatures w14:val="none"/>
        </w:rPr>
        <w:t xml:space="preserve">presentó un </w:t>
      </w:r>
      <w:r w:rsidR="00C463EF" w:rsidRPr="00C463EF">
        <w:rPr>
          <w:rFonts w:ascii="Arial Narrow" w:eastAsia="Times New Roman" w:hAnsi="Arial Narrow" w:cs="Arial"/>
          <w:color w:val="000000"/>
          <w:kern w:val="0"/>
          <w:lang w:eastAsia="es-ES"/>
          <w14:ligatures w14:val="none"/>
        </w:rPr>
        <w:t>reclamo ante</w:t>
      </w:r>
      <w:r w:rsidR="006A01B0">
        <w:rPr>
          <w:rFonts w:ascii="Arial Narrow" w:eastAsia="Times New Roman" w:hAnsi="Arial Narrow" w:cs="Arial"/>
          <w:color w:val="000000"/>
          <w:kern w:val="0"/>
          <w:lang w:eastAsia="es-ES"/>
          <w14:ligatures w14:val="none"/>
        </w:rPr>
        <w:t xml:space="preserve"> el</w:t>
      </w:r>
      <w:r w:rsidR="00C463EF" w:rsidRPr="00C463EF">
        <w:rPr>
          <w:rFonts w:ascii="Arial Narrow" w:eastAsia="Times New Roman" w:hAnsi="Arial Narrow" w:cs="Arial"/>
          <w:color w:val="000000"/>
          <w:kern w:val="0"/>
          <w:lang w:eastAsia="es-ES"/>
          <w14:ligatures w14:val="none"/>
        </w:rPr>
        <w:t xml:space="preserve"> </w:t>
      </w:r>
      <w:r w:rsidR="006A01B0" w:rsidRPr="006A01B0">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w14:ligatures w14:val="none"/>
        </w:rPr>
        <w:t xml:space="preserve">(en adelante, </w:t>
      </w:r>
      <w:r w:rsidR="006A01B0" w:rsidRPr="00C463EF">
        <w:rPr>
          <w:rFonts w:ascii="Arial Narrow" w:eastAsia="Times New Roman" w:hAnsi="Arial Narrow" w:cs="Arial"/>
          <w:color w:val="000000"/>
          <w:kern w:val="0"/>
          <w:lang w:eastAsia="es-ES"/>
          <w14:ligatures w14:val="none"/>
        </w:rPr>
        <w:t>Indecopi</w:t>
      </w:r>
      <w:r w:rsidR="006A01B0">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w14:ligatures w14:val="none"/>
        </w:rPr>
        <w:t>los proveedores denunciados</w:t>
      </w:r>
      <w:r w:rsidR="006A01B0">
        <w:rPr>
          <w:rFonts w:ascii="Arial Narrow" w:eastAsia="Times New Roman" w:hAnsi="Arial Narrow" w:cs="Arial"/>
          <w:color w:val="000000"/>
          <w:kern w:val="0"/>
          <w:lang w:val="es-ES"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y el cálculo efectuado con base en los valores y condiciones del Seguro de Vida. </w:t>
      </w:r>
      <w:r w:rsidR="006A01B0">
        <w:rPr>
          <w:rFonts w:ascii="Arial Narrow" w:eastAsia="Times New Roman" w:hAnsi="Arial Narrow" w:cs="Arial"/>
          <w:color w:val="000000"/>
          <w:kern w:val="0"/>
          <w:lang w:eastAsia="es-ES"/>
          <w14:ligatures w14:val="none"/>
        </w:rPr>
        <w:t xml:space="preserve"> </w:t>
      </w:r>
    </w:p>
    <w:p w14:paraId="73562314"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4 de octubre de 2024</w:t>
      </w:r>
      <w:r w:rsidRPr="00E74FF1">
        <w:rPr>
          <w:rFonts w:ascii="Arial Narrow" w:eastAsia="Times New Roman" w:hAnsi="Arial Narrow" w:cs="Arial"/>
          <w:color w:val="000000"/>
          <w:kern w:val="0"/>
          <w:lang w:eastAsia="es-ES"/>
          <w14:ligatures w14:val="none"/>
        </w:rPr>
        <w:t xml:space="preserve">, </w:t>
      </w:r>
      <w:r w:rsidR="00617773" w:rsidRPr="00E74FF1">
        <w:rPr>
          <w:rFonts w:ascii="Arial Narrow" w:eastAsia="Times New Roman" w:hAnsi="Arial Narrow" w:cs="Arial"/>
          <w:color w:val="000000"/>
          <w:kern w:val="0"/>
          <w:lang w:val="es-ES" w:eastAsia="es-ES"/>
          <w14:ligatures w14:val="none"/>
        </w:rPr>
        <w:t>los proveedores denunciados remitieron</w:t>
      </w:r>
      <w:r w:rsidR="00C463EF" w:rsidRPr="00E74FF1">
        <w:rPr>
          <w:rFonts w:ascii="Arial Narrow" w:eastAsia="Times New Roman" w:hAnsi="Arial Narrow" w:cs="Arial"/>
          <w:color w:val="000000"/>
          <w:kern w:val="0"/>
          <w:lang w:eastAsia="es-ES"/>
          <w14:ligatures w14:val="none"/>
        </w:rPr>
        <w:t xml:space="preserve"> a través de Indecopi una comunicación de respuesta, adjuntando </w:t>
      </w:r>
      <w:r w:rsidRPr="00E74FF1">
        <w:rPr>
          <w:rFonts w:ascii="Arial Narrow" w:eastAsia="Times New Roman" w:hAnsi="Arial Narrow" w:cs="Arial"/>
          <w:color w:val="000000"/>
          <w:kern w:val="0"/>
          <w:lang w:eastAsia="es-ES"/>
          <w14:ligatures w14:val="none"/>
        </w:rPr>
        <w:t>una</w:t>
      </w:r>
      <w:r w:rsidR="00C463EF" w:rsidRPr="00E74FF1">
        <w:rPr>
          <w:rFonts w:ascii="Arial Narrow" w:eastAsia="Times New Roman" w:hAnsi="Arial Narrow" w:cs="Arial"/>
          <w:color w:val="000000"/>
          <w:kern w:val="0"/>
          <w:lang w:eastAsia="es-ES"/>
          <w14:ligatures w14:val="none"/>
        </w:rPr>
        <w:t xml:space="preserve"> </w:t>
      </w:r>
      <w:r w:rsidRPr="00E74FF1">
        <w:rPr>
          <w:rFonts w:ascii="Arial Narrow" w:eastAsia="Times New Roman" w:hAnsi="Arial Narrow" w:cs="Arial"/>
          <w:color w:val="000000"/>
          <w:kern w:val="0"/>
          <w:lang w:eastAsia="es-ES"/>
          <w14:ligatures w14:val="none"/>
        </w:rPr>
        <w:t>carta de rescate</w:t>
      </w:r>
      <w:r w:rsidR="00A93955" w:rsidRPr="00E74FF1">
        <w:rPr>
          <w:rFonts w:ascii="Arial Narrow" w:eastAsia="Times New Roman" w:hAnsi="Arial Narrow" w:cs="Arial"/>
          <w:color w:val="000000"/>
          <w:kern w:val="0"/>
          <w:lang w:eastAsia="es-ES"/>
          <w14:ligatures w14:val="none"/>
        </w:rPr>
        <w:t xml:space="preserve"> con fecha 16 de octubre de 2023</w:t>
      </w:r>
      <w:r w:rsidR="00C22C1E" w:rsidRPr="00E74FF1">
        <w:rPr>
          <w:rFonts w:ascii="Arial Narrow" w:eastAsia="Times New Roman" w:hAnsi="Arial Narrow" w:cs="Arial"/>
          <w:color w:val="000000"/>
          <w:kern w:val="0"/>
          <w:lang w:eastAsia="es-ES"/>
          <w14:ligatures w14:val="none"/>
        </w:rPr>
        <w:t xml:space="preserve"> </w:t>
      </w:r>
      <w:r w:rsidR="00A93955" w:rsidRPr="00E74FF1">
        <w:rPr>
          <w:rFonts w:ascii="Arial Narrow" w:eastAsia="Times New Roman" w:hAnsi="Arial Narrow" w:cs="Arial"/>
          <w:color w:val="000000"/>
          <w:kern w:val="0"/>
          <w:lang w:eastAsia="es-ES"/>
          <w14:ligatures w14:val="none"/>
        </w:rPr>
        <w:t xml:space="preserve">que supuestamente habría enviado a </w:t>
      </w:r>
      <w:r w:rsidR="00C22C1E" w:rsidRPr="00E74FF1">
        <w:rPr>
          <w:rFonts w:ascii="Arial Narrow" w:eastAsia="Times New Roman" w:hAnsi="Arial Narrow" w:cs="Arial"/>
          <w:color w:val="000000"/>
          <w:kern w:val="0"/>
          <w:lang w:eastAsia="es-ES"/>
          <w14:ligatures w14:val="none"/>
        </w:rPr>
        <w:t>su madre</w:t>
      </w:r>
      <w:r w:rsidR="00A93955" w:rsidRPr="00E74FF1">
        <w:rPr>
          <w:rFonts w:ascii="Arial Narrow" w:eastAsia="Times New Roman" w:hAnsi="Arial Narrow" w:cs="Arial"/>
          <w:color w:val="000000"/>
          <w:kern w:val="0"/>
          <w:lang w:eastAsia="es-ES"/>
          <w14:ligatures w14:val="none"/>
        </w:rPr>
        <w:t>, en la que consignó el monto abonado y un valor asegurado de US$ 25 000,0</w:t>
      </w:r>
      <w:r w:rsidR="00B81B97" w:rsidRPr="00E74FF1">
        <w:rPr>
          <w:rFonts w:ascii="Arial Narrow" w:eastAsia="Times New Roman" w:hAnsi="Arial Narrow" w:cs="Arial"/>
          <w:color w:val="000000"/>
          <w:kern w:val="0"/>
          <w:lang w:eastAsia="es-ES"/>
          <w14:ligatures w14:val="none"/>
        </w:rPr>
        <w:t>0</w:t>
      </w:r>
      <w:r w:rsidR="00C463EF" w:rsidRPr="00E74FF1">
        <w:rPr>
          <w:rFonts w:ascii="Arial Narrow" w:eastAsia="Times New Roman" w:hAnsi="Arial Narrow" w:cs="Arial"/>
          <w:color w:val="000000"/>
          <w:kern w:val="0"/>
          <w:lang w:eastAsia="es-ES"/>
          <w14:ligatures w14:val="none"/>
        </w:rPr>
        <w:t xml:space="preserve"> sin detallar el sustento de cálculo requerido</w:t>
      </w:r>
      <w:r w:rsidR="00B81B97" w:rsidRPr="00E74FF1">
        <w:rPr>
          <w:rFonts w:ascii="Arial Narrow" w:eastAsia="Times New Roman" w:hAnsi="Arial Narrow" w:cs="Arial"/>
          <w:color w:val="000000"/>
          <w:kern w:val="0"/>
          <w:lang w:eastAsia="es-ES"/>
          <w14:ligatures w14:val="none"/>
        </w:rPr>
        <w:t>, cuyo valor era distinto al que figuraba en la póliza del Seguro de Vida</w:t>
      </w:r>
      <w:r w:rsidR="00C463EF" w:rsidRPr="00E74FF1">
        <w:rPr>
          <w:rFonts w:ascii="Arial Narrow" w:eastAsia="Times New Roman" w:hAnsi="Arial Narrow" w:cs="Arial"/>
          <w:color w:val="000000"/>
          <w:kern w:val="0"/>
          <w:lang w:eastAsia="es-ES"/>
          <w14:ligatures w14:val="none"/>
        </w:rPr>
        <w:t xml:space="preserve">. </w:t>
      </w:r>
    </w:p>
    <w:p w14:paraId="1038CE43" w14: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6 de octubre de 2024</w:t>
      </w:r>
      <w:r w:rsidRPr="00E74FF1">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los proveedores denunciaron remitieron una</w:t>
      </w:r>
      <w:r w:rsidR="00B27E8D" w:rsidRPr="00E74FF1">
        <w:rPr>
          <w:rFonts w:ascii="Arial Narrow" w:eastAsia="Times New Roman" w:hAnsi="Arial Narrow" w:cs="Arial"/>
          <w:color w:val="000000"/>
          <w:kern w:val="0"/>
          <w:lang w:eastAsia="es-ES"/>
          <w14:ligatures w14:val="none"/>
        </w:rPr>
        <w:t xml:space="preserve"> </w:t>
      </w:r>
      <w:r w:rsidR="00C463EF" w:rsidRPr="00E74FF1">
        <w:rPr>
          <w:rFonts w:ascii="Arial Narrow" w:eastAsia="Times New Roman" w:hAnsi="Arial Narrow" w:cs="Arial"/>
          <w:color w:val="000000"/>
          <w:kern w:val="0"/>
          <w:lang w:eastAsia="es-ES"/>
          <w14:ligatures w14:val="none"/>
        </w:rPr>
        <w:t>copia de la póliza</w:t>
      </w:r>
      <w:r w:rsidRPr="00E74FF1">
        <w:rPr>
          <w:rFonts w:ascii="Arial Narrow" w:eastAsia="Times New Roman" w:hAnsi="Arial Narrow" w:cs="Arial"/>
          <w:color w:val="000000"/>
          <w:kern w:val="0"/>
          <w:lang w:eastAsia="es-ES"/>
          <w14:ligatures w14:val="none"/>
        </w:rPr>
        <w:t xml:space="preserve"> del Seguro de Vida</w:t>
      </w:r>
      <w:r w:rsidR="00C463EF" w:rsidRPr="00E74FF1">
        <w:rPr>
          <w:rFonts w:ascii="Arial Narrow" w:eastAsia="Times New Roman" w:hAnsi="Arial Narrow" w:cs="Arial"/>
          <w:color w:val="000000"/>
          <w:kern w:val="0"/>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w14:ligatures w14:val="none"/>
        </w:rPr>
        <w:t xml:space="preserve"> </w:t>
      </w:r>
    </w:p>
    <w:p w14:paraId="322C5F17"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octubre de 2024</w:t>
      </w:r>
      <w:r>
        <w:rPr>
          <w:rFonts w:ascii="Arial Narrow" w:eastAsia="Times New Roman" w:hAnsi="Arial Narrow" w:cs="Arial"/>
          <w:color w:val="000000"/>
          <w:kern w:val="0"/>
          <w:lang w:eastAsia="es-ES"/>
          <w14:ligatures w14:val="none"/>
        </w:rPr>
        <w:t>, s</w:t>
      </w:r>
      <w:r w:rsidR="00C463EF" w:rsidRPr="00C463EF">
        <w:rPr>
          <w:rFonts w:ascii="Arial Narrow" w:eastAsia="Times New Roman" w:hAnsi="Arial Narrow" w:cs="Arial"/>
          <w:color w:val="000000"/>
          <w:kern w:val="0"/>
          <w:lang w:eastAsia="es-ES"/>
          <w14:ligatures w14:val="none"/>
        </w:rPr>
        <w:t>e realizó audiencia de conciliación en el procedimiento iniciado ante Indecopi</w:t>
      </w:r>
      <w:r>
        <w:rPr>
          <w:rFonts w:ascii="Arial Narrow" w:eastAsia="Times New Roman" w:hAnsi="Arial Narrow" w:cs="Arial"/>
          <w:color w:val="000000"/>
          <w:kern w:val="0"/>
          <w:lang w:eastAsia="es-ES"/>
          <w14:ligatures w14:val="none"/>
        </w:rPr>
        <w:t xml:space="preserve"> en la que</w:t>
      </w:r>
      <w:r w:rsidR="00C463EF" w:rsidRPr="00C463EF">
        <w:rPr>
          <w:rFonts w:ascii="Arial Narrow" w:eastAsia="Times New Roman" w:hAnsi="Arial Narrow" w:cs="Arial"/>
          <w:color w:val="000000"/>
          <w:kern w:val="0"/>
          <w:lang w:eastAsia="es-ES"/>
          <w14:ligatures w14:val="none"/>
        </w:rPr>
        <w:t xml:space="preserve"> </w:t>
      </w:r>
      <w:r w:rsidR="00575E91">
        <w:rPr>
          <w:rFonts w:ascii="Arial Narrow" w:eastAsia="Times New Roman" w:hAnsi="Arial Narrow" w:cs="Arial"/>
          <w:color w:val="000000"/>
          <w:kern w:val="0"/>
          <w:lang w:val="es-ES" w:eastAsia="es-ES"/>
          <w14:ligatures w14:val="none"/>
        </w:rPr>
        <w:t>los proveedores denunciados</w:t>
      </w:r>
      <w:r w:rsidR="00575E91" w:rsidRPr="00C463EF">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no </w:t>
      </w:r>
      <w:r w:rsidR="00575E91">
        <w:rPr>
          <w:rFonts w:ascii="Arial Narrow" w:eastAsia="Times New Roman" w:hAnsi="Arial Narrow" w:cs="Arial"/>
          <w:color w:val="000000"/>
          <w:kern w:val="0"/>
          <w:lang w:eastAsia="es-ES"/>
          <w14:ligatures w14:val="none"/>
        </w:rPr>
        <w:t>presentaron</w:t>
      </w:r>
      <w:r w:rsidR="00C463EF" w:rsidRPr="00C463EF">
        <w:rPr>
          <w:rFonts w:ascii="Arial Narrow" w:eastAsia="Times New Roman" w:hAnsi="Arial Narrow" w:cs="Arial"/>
          <w:color w:val="000000"/>
          <w:kern w:val="0"/>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w14:ligatures w14:val="none"/>
        </w:rPr>
        <w:t xml:space="preserve"> del Seguro de Vida</w:t>
      </w:r>
      <w:r w:rsidR="00C463EF" w:rsidRPr="00C463EF">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w:t>
      </w:r>
      <w:r w:rsidRPr="0074111D">
        <w:rPr>
          <w:rFonts w:ascii="Arial Narrow" w:eastAsia="Times New Roman" w:hAnsi="Arial Narrow" w:cs="Arial"/>
          <w:color w:val="000000"/>
          <w:kern w:val="0"/>
          <w:lang w:val="es-ES" w:eastAsia="es-ES"/>
          <w14:ligatures w14:val="none"/>
        </w:rPr>
        <w:t xml:space="preserve">l señor Roberto Carlos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el señor </w:t>
      </w:r>
      <w:proofErr w:type="spellStart"/>
      <w:r w:rsidRPr="0074111D">
        <w:rPr>
          <w:rFonts w:ascii="Arial Narrow" w:eastAsia="Times New Roman" w:hAnsi="Arial Narrow" w:cs="Arial"/>
          <w:color w:val="000000"/>
          <w:kern w:val="0"/>
          <w:lang w:val="es-ES" w:eastAsia="es-ES"/>
          <w14:ligatures w14:val="none"/>
        </w:rPr>
        <w:t>Victor</w:t>
      </w:r>
      <w:proofErr w:type="spellEnd"/>
      <w:r w:rsidRPr="0074111D">
        <w:rPr>
          <w:rFonts w:ascii="Arial Narrow" w:eastAsia="Times New Roman" w:hAnsi="Arial Narrow" w:cs="Arial"/>
          <w:color w:val="000000"/>
          <w:kern w:val="0"/>
          <w:lang w:val="es-ES" w:eastAsia="es-ES"/>
          <w14:ligatures w14:val="none"/>
        </w:rPr>
        <w:t xml:space="preserve"> Manuel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el señor Iñigo </w:t>
      </w:r>
      <w:proofErr w:type="spellStart"/>
      <w:r w:rsidRPr="0074111D">
        <w:rPr>
          <w:rFonts w:ascii="Arial Narrow" w:eastAsia="Times New Roman" w:hAnsi="Arial Narrow" w:cs="Arial"/>
          <w:color w:val="000000"/>
          <w:kern w:val="0"/>
          <w:lang w:val="es-ES" w:eastAsia="es-ES"/>
          <w14:ligatures w14:val="none"/>
        </w:rPr>
        <w:t>Jesus</w:t>
      </w:r>
      <w:proofErr w:type="spellEnd"/>
      <w:r w:rsidRPr="0074111D">
        <w:rPr>
          <w:rFonts w:ascii="Arial Narrow" w:eastAsia="Times New Roman" w:hAnsi="Arial Narrow" w:cs="Arial"/>
          <w:color w:val="000000"/>
          <w:kern w:val="0"/>
          <w:lang w:val="es-ES" w:eastAsia="es-ES"/>
          <w14:ligatures w14:val="none"/>
        </w:rPr>
        <w:t xml:space="preserve">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la señora </w:t>
      </w:r>
      <w:proofErr w:type="spellStart"/>
      <w:r w:rsidRPr="0074111D">
        <w:rPr>
          <w:rFonts w:ascii="Arial Narrow" w:eastAsia="Times New Roman" w:hAnsi="Arial Narrow" w:cs="Arial"/>
          <w:color w:val="000000"/>
          <w:kern w:val="0"/>
          <w:lang w:val="es-ES" w:eastAsia="es-ES"/>
          <w14:ligatures w14:val="none"/>
        </w:rPr>
        <w:t>Lizi</w:t>
      </w:r>
      <w:proofErr w:type="spellEnd"/>
      <w:r w:rsidRPr="0074111D">
        <w:rPr>
          <w:rFonts w:ascii="Arial Narrow" w:eastAsia="Times New Roman" w:hAnsi="Arial Narrow" w:cs="Arial"/>
          <w:color w:val="000000"/>
          <w:kern w:val="0"/>
          <w:lang w:val="es-ES" w:eastAsia="es-ES"/>
          <w14:ligatures w14:val="none"/>
        </w:rPr>
        <w:t xml:space="preserve"> Carola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el señor Otto Pablo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w:t>
      </w:r>
      <w:proofErr w:type="spellStart"/>
      <w:r w:rsidRPr="0074111D">
        <w:rPr>
          <w:rFonts w:ascii="Arial Narrow" w:eastAsia="Times New Roman" w:hAnsi="Arial Narrow" w:cs="Arial"/>
          <w:color w:val="000000"/>
          <w:kern w:val="0"/>
          <w:lang w:val="es-ES" w:eastAsia="es-ES"/>
          <w14:ligatures w14:val="none"/>
        </w:rPr>
        <w:t>Sanchez</w:t>
      </w:r>
      <w:proofErr w:type="spellEnd"/>
      <w:r w:rsidRPr="0074111D">
        <w:rPr>
          <w:rFonts w:ascii="Arial Narrow" w:eastAsia="Times New Roman" w:hAnsi="Arial Narrow" w:cs="Arial"/>
          <w:color w:val="000000"/>
          <w:kern w:val="0"/>
          <w:lang w:val="es-ES" w:eastAsia="es-ES"/>
          <w14:ligatures w14:val="none"/>
        </w:rPr>
        <w:t xml:space="preserve"> y la señora Elsa Mariela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w:t>
      </w:r>
      <w:r>
        <w:rPr>
          <w:rFonts w:ascii="Arial Narrow" w:eastAsia="Times New Roman" w:hAnsi="Arial Narrow" w:cs="Arial"/>
          <w:color w:val="000000"/>
          <w:kern w:val="0"/>
          <w:lang w:val="es-ES" w:eastAsia="es-ES"/>
          <w14:ligatures w14:val="none"/>
        </w:rPr>
        <w:t>, solicitaron</w:t>
      </w:r>
      <w:r w:rsidR="00E60CD7" w:rsidRPr="004F440B">
        <w:rPr>
          <w:rFonts w:ascii="Arial Narrow" w:eastAsia="Times New Roman" w:hAnsi="Arial Narrow" w:cs="Arial"/>
          <w:color w:val="000000"/>
          <w:kern w:val="0"/>
          <w:lang w:val="es-ES" w:eastAsia="es-ES"/>
          <w14:ligatures w14:val="none"/>
        </w:rPr>
        <w:t xml:space="preserve">, en calidad de medida correctiva, que </w:t>
      </w:r>
      <w:bookmarkStart w:id="5" w:name="_Hlk206587071"/>
      <w:r w:rsidR="00575E91">
        <w:rPr>
          <w:rFonts w:ascii="Arial Narrow" w:eastAsia="Times New Roman" w:hAnsi="Arial Narrow" w:cs="Arial"/>
          <w:color w:val="000000"/>
          <w:kern w:val="0"/>
          <w:lang w:val="es-ES" w:eastAsia="es-ES"/>
          <w14:ligatures w14:val="none"/>
        </w:rPr>
        <w:t>los proveedores denunciados</w:t>
      </w:r>
      <w:r w:rsidR="00575E91" w:rsidRPr="004F440B">
        <w:rPr>
          <w:rFonts w:ascii="Arial Narrow" w:eastAsia="Times New Roman" w:hAnsi="Arial Narrow" w:cs="Arial"/>
          <w:color w:val="000000"/>
          <w:kern w:val="0"/>
          <w:lang w:val="es-ES" w:eastAsia="es-ES"/>
          <w14:ligatures w14:val="none"/>
        </w:rPr>
        <w:t xml:space="preserve"> </w:t>
      </w:r>
      <w:r w:rsidR="00E60CD7" w:rsidRPr="004F440B">
        <w:rPr>
          <w:rFonts w:ascii="Arial Narrow" w:eastAsia="Times New Roman" w:hAnsi="Arial Narrow" w:cs="Arial"/>
          <w:color w:val="000000"/>
          <w:kern w:val="0"/>
          <w:lang w:val="es-ES" w:eastAsia="es-ES"/>
          <w14:ligatures w14:val="none"/>
        </w:rPr>
        <w:t>cumplan con</w:t>
      </w:r>
      <w:r w:rsidR="006F474C" w:rsidRPr="004F440B">
        <w:rPr>
          <w:rFonts w:ascii="Arial Narrow" w:eastAsia="Times New Roman" w:hAnsi="Arial Narrow" w:cs="Arial"/>
          <w:color w:val="000000"/>
          <w:kern w:val="0"/>
          <w:lang w:val="es-ES" w:eastAsia="es-ES"/>
          <w14:ligatures w14:val="none"/>
        </w:rPr>
        <w:t xml:space="preserve"> </w:t>
      </w:r>
      <w:r w:rsidR="004B53BC" w:rsidRPr="004F440B">
        <w:rPr>
          <w:rFonts w:ascii="Arial Narrow" w:eastAsia="Times New Roman" w:hAnsi="Arial Narrow" w:cs="Arial"/>
          <w:color w:val="000000"/>
          <w:kern w:val="0"/>
          <w:lang w:val="es-ES" w:eastAsia="es-ES"/>
          <w14:ligatures w14:val="none"/>
        </w:rPr>
        <w:t xml:space="preserve">realizar </w:t>
      </w:r>
      <w:r w:rsidR="006F474C" w:rsidRPr="004F440B">
        <w:rPr>
          <w:rFonts w:ascii="Arial Narrow" w:eastAsia="Times New Roman" w:hAnsi="Arial Narrow" w:cs="Arial"/>
          <w:color w:val="000000"/>
          <w:kern w:val="0"/>
          <w:lang w:val="es-ES" w:eastAsia="es-ES"/>
          <w14:ligatures w14:val="none"/>
        </w:rPr>
        <w:t xml:space="preserve">la devolución del saldo pendiente del rescate por US$ 9 031,50, que proviene de un valor de rescate total de US$ 18 894,00 menos </w:t>
      </w:r>
      <w:r w:rsidR="004B53BC" w:rsidRPr="004F440B">
        <w:rPr>
          <w:rFonts w:ascii="Arial Narrow" w:eastAsia="Times New Roman" w:hAnsi="Arial Narrow" w:cs="Arial"/>
          <w:color w:val="000000"/>
          <w:kern w:val="0"/>
          <w:lang w:val="es-ES" w:eastAsia="es-ES"/>
          <w14:ligatures w14:val="none"/>
        </w:rPr>
        <w:t>el monto</w:t>
      </w:r>
      <w:r w:rsidR="006F474C" w:rsidRPr="004F440B">
        <w:rPr>
          <w:rFonts w:ascii="Arial Narrow" w:eastAsia="Times New Roman" w:hAnsi="Arial Narrow" w:cs="Arial"/>
          <w:color w:val="000000"/>
          <w:kern w:val="0"/>
          <w:lang w:val="es-ES" w:eastAsia="es-ES"/>
          <w14:ligatures w14:val="none"/>
        </w:rPr>
        <w:t xml:space="preserve"> ya abonado </w:t>
      </w:r>
      <w:r w:rsidR="004B53BC" w:rsidRPr="004F440B">
        <w:rPr>
          <w:rFonts w:ascii="Arial Narrow" w:eastAsia="Times New Roman" w:hAnsi="Arial Narrow" w:cs="Arial"/>
          <w:color w:val="000000"/>
          <w:kern w:val="0"/>
          <w:lang w:val="es-ES" w:eastAsia="es-ES"/>
          <w14:ligatures w14:val="none"/>
        </w:rPr>
        <w:t xml:space="preserve">de </w:t>
      </w:r>
      <w:r w:rsidR="006F474C" w:rsidRPr="004F440B">
        <w:rPr>
          <w:rFonts w:ascii="Arial Narrow" w:eastAsia="Times New Roman" w:hAnsi="Arial Narrow" w:cs="Arial"/>
          <w:color w:val="000000"/>
          <w:kern w:val="0"/>
          <w:lang w:val="es-ES" w:eastAsia="es-ES"/>
          <w14:ligatures w14:val="none"/>
        </w:rPr>
        <w:t>US$ 9 862,50 y</w:t>
      </w:r>
      <w:r w:rsidR="004B53BC" w:rsidRPr="004F440B">
        <w:rPr>
          <w:rFonts w:ascii="Arial Narrow" w:eastAsia="Times New Roman" w:hAnsi="Arial Narrow" w:cs="Arial"/>
          <w:color w:val="000000"/>
          <w:kern w:val="0"/>
          <w:lang w:val="es-ES" w:eastAsia="es-ES"/>
          <w14:ligatures w14:val="none"/>
        </w:rPr>
        <w:t xml:space="preserve"> realizar </w:t>
      </w:r>
      <w:r w:rsidR="006F474C" w:rsidRPr="004F440B">
        <w:rPr>
          <w:rFonts w:ascii="Arial Narrow" w:eastAsia="Times New Roman" w:hAnsi="Arial Narrow" w:cs="Arial"/>
          <w:color w:val="000000"/>
          <w:kern w:val="0"/>
          <w:lang w:val="es-ES" w:eastAsia="es-ES"/>
          <w14:ligatures w14:val="none"/>
        </w:rPr>
        <w:t>el pago de intereses compensatorios sobre dicho monto según la tasa legal efectiva en moneda extranjera de 3.437%, que</w:t>
      </w:r>
      <w:r w:rsidR="004B53BC" w:rsidRPr="004F440B">
        <w:rPr>
          <w:rFonts w:ascii="Arial Narrow" w:eastAsia="Times New Roman" w:hAnsi="Arial Narrow" w:cs="Arial"/>
          <w:color w:val="000000"/>
          <w:kern w:val="0"/>
          <w:lang w:val="es-ES" w:eastAsia="es-ES"/>
          <w14:ligatures w14:val="none"/>
        </w:rPr>
        <w:t xml:space="preserve"> se</w:t>
      </w:r>
      <w:r w:rsidR="006F474C" w:rsidRPr="004F440B">
        <w:rPr>
          <w:rFonts w:ascii="Arial Narrow" w:eastAsia="Times New Roman" w:hAnsi="Arial Narrow" w:cs="Arial"/>
          <w:color w:val="000000"/>
          <w:kern w:val="0"/>
          <w:lang w:val="es-ES" w:eastAsia="es-ES"/>
          <w14:ligatures w14:val="none"/>
        </w:rPr>
        <w:t xml:space="preserve"> estima en US$ 310,41</w:t>
      </w:r>
      <w:r w:rsidR="00F5158D">
        <w:rPr>
          <w:rFonts w:ascii="Arial Narrow" w:eastAsia="Times New Roman" w:hAnsi="Arial Narrow" w:cs="Arial"/>
          <w:color w:val="000000"/>
          <w:kern w:val="0"/>
          <w:lang w:val="es-ES" w:eastAsia="es-ES"/>
          <w14:ligatures w14:val="none"/>
        </w:rPr>
        <w:t xml:space="preserve"> (calculada el </w:t>
      </w:r>
      <w:r w:rsidR="00F5158D" w:rsidRPr="00C463EF">
        <w:rPr>
          <w:rFonts w:ascii="Arial Narrow" w:eastAsia="Times New Roman" w:hAnsi="Arial Narrow" w:cs="Arial"/>
          <w:color w:val="000000"/>
          <w:kern w:val="0"/>
          <w:lang w:eastAsia="es-ES"/>
          <w14:ligatures w14:val="none"/>
        </w:rPr>
        <w:t>18 de septiembre de 2025</w:t>
      </w:r>
      <w:r w:rsidR="00F5158D">
        <w:rPr>
          <w:rFonts w:ascii="Arial Narrow" w:eastAsia="Times New Roman" w:hAnsi="Arial Narrow" w:cs="Arial"/>
          <w:color w:val="000000"/>
          <w:kern w:val="0"/>
          <w:lang w:val="es-ES" w:eastAsia="es-ES"/>
          <w14:ligatures w14:val="none"/>
        </w:rPr>
        <w:t>)</w:t>
      </w:r>
      <w:r w:rsidR="00E60CD7" w:rsidRPr="004F440B">
        <w:rPr>
          <w:rFonts w:ascii="Arial Narrow" w:eastAsia="Times New Roman" w:hAnsi="Arial Narrow" w:cs="Arial"/>
          <w:color w:val="000000"/>
          <w:kern w:val="0"/>
          <w:lang w:val="es-ES" w:eastAsia="es-ES"/>
          <w14:ligatures w14:val="none"/>
        </w:rPr>
        <w:t xml:space="preserve">. Asimismo, </w:t>
      </w:r>
      <w:r>
        <w:rPr>
          <w:rFonts w:ascii="Arial Narrow" w:eastAsia="Times New Roman" w:hAnsi="Arial Narrow" w:cs="Arial"/>
          <w:color w:val="000000"/>
          <w:kern w:val="0"/>
          <w:lang w:val="es-ES" w:eastAsia="es-ES"/>
          <w14:ligatures w14:val="none"/>
        </w:rPr>
        <w:t>requirieron</w:t>
      </w:r>
      <w:r w:rsidR="00E60CD7" w:rsidRPr="004F440B">
        <w:rPr>
          <w:rFonts w:ascii="Arial Narrow" w:eastAsia="Times New Roman" w:hAnsi="Arial Narrow" w:cs="Arial"/>
          <w:color w:val="000000"/>
          <w:kern w:val="0"/>
          <w:lang w:val="es-ES" w:eastAsia="es-ES"/>
          <w14:ligatures w14:val="none"/>
        </w:rPr>
        <w:t xml:space="preserve"> el reembolso </w:t>
      </w:r>
      <w:r w:rsidR="00E60CD7" w:rsidRPr="00E74FF1">
        <w:rPr>
          <w:rFonts w:ascii="Arial Narrow" w:eastAsia="Times New Roman" w:hAnsi="Arial Narrow" w:cs="Arial"/>
          <w:color w:val="000000"/>
          <w:kern w:val="0"/>
          <w:lang w:val="es-ES" w:eastAsia="es-ES"/>
          <w14:ligatures w14:val="none"/>
        </w:rPr>
        <w:t>de costos y costas del presente procedimiento.</w:t>
      </w:r>
    </w:p>
    <w:bookmarkEnd w:id="5"/>
    <w:p w14:paraId="61C46995" w14: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4FF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w14:ligatures w14:val="none"/>
        </w:rPr>
        <w:t xml:space="preserve">La Secretaría </w:t>
      </w:r>
      <w:bookmarkEnd w:id="6"/>
      <w:bookmarkEnd w:id="7"/>
      <w:bookmarkEnd w:id="8"/>
      <w:r w:rsidRPr="00E74FF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74FF1">
        <w:rPr>
          <w:rFonts w:ascii="Arial Narrow" w:eastAsia="Arial Narrow" w:hAnsi="Arial Narrow" w:cs="Arial Narrow"/>
          <w:kern w:val="0"/>
          <w:vertAlign w:val="superscript"/>
          <w14:ligatures w14:val="none"/>
        </w:rPr>
        <w:footnoteReference w:id="2"/>
      </w:r>
      <w:r w:rsidRPr="00E74FF1">
        <w:rPr>
          <w:rFonts w:ascii="Arial Narrow" w:eastAsia="Times New Roman" w:hAnsi="Arial Narrow" w:cs="Segoe UI"/>
          <w:color w:val="000000"/>
          <w:kern w:val="0"/>
          <w:lang w:eastAsia="es-PE"/>
          <w14:ligatures w14:val="none"/>
        </w:rPr>
        <w:t xml:space="preserve">, considera </w:t>
      </w:r>
      <w:r w:rsidRPr="00E74FF1">
        <w:rPr>
          <w:rFonts w:ascii="Arial Narrow" w:eastAsia="Arial Narrow" w:hAnsi="Arial Narrow" w:cs="Arial Narrow"/>
          <w:kern w:val="0"/>
          <w14:ligatures w14:val="none"/>
        </w:rPr>
        <w:t xml:space="preserve">que el hecho denunciado, </w:t>
      </w:r>
      <w:r w:rsidR="008424BB" w:rsidRPr="00E74FF1">
        <w:rPr>
          <w:rFonts w:ascii="Arial Narrow" w:eastAsia="Arial Narrow" w:hAnsi="Arial Narrow" w:cs="Arial Narrow"/>
          <w:kern w:val="0"/>
          <w14:ligatures w14:val="none"/>
        </w:rPr>
        <w:t xml:space="preserve">consistente en que </w:t>
      </w:r>
      <w:r w:rsidR="00E571BD" w:rsidRPr="00E571BD">
        <w:rPr>
          <w:rFonts w:ascii="Arial Narrow" w:eastAsia="Times New Roman" w:hAnsi="Arial Narrow" w:cs="Arial"/>
          <w:color w:val="000000"/>
          <w:kern w:val="0"/>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y 19</w:t>
      </w:r>
      <w:r w:rsidR="008424BB" w:rsidRPr="00E74FF1">
        <w:rPr>
          <w:rFonts w:ascii="Arial Narrow" w:eastAsia="Times New Roman" w:hAnsi="Arial Narrow" w:cs="Segoe UI"/>
          <w:color w:val="000000"/>
          <w:kern w:val="0"/>
          <w:lang w:eastAsia="es-PE"/>
          <w14:ligatures w14:val="none"/>
        </w:rPr>
        <w:t/>
      </w:r>
      <w:r w:rsidR="008424BB" w:rsidRPr="00E74FF1">
        <w:rPr>
          <w:rFonts w:ascii="Arial Narrow" w:eastAsia="Arial Narrow" w:hAnsi="Arial Narrow" w:cs="Arial Narrow"/>
          <w:kern w:val="0"/>
          <w14:ligatures w14:val="none"/>
        </w:rPr>
        <w:t xml:space="preserve"> del Código</w:t>
      </w:r>
      <w:bookmarkStart w:id="9" w:name="_Hlk211599421"/>
      <w:r w:rsidR="008424BB" w:rsidRPr="00E74FF1">
        <w:rPr>
          <w:rFonts w:ascii="Arial Narrow" w:eastAsia="Arial Narrow" w:hAnsi="Arial Narrow" w:cs="Arial"/>
          <w:kern w:val="0"/>
          <w:vertAlign w:val="superscript"/>
          <w14:ligatures w14:val="none"/>
        </w:rPr>
        <w:footnoteReference w:id="3"/>
      </w:r>
      <w:r w:rsidR="008424BB" w:rsidRPr="00E74FF1">
        <w:rPr>
          <w:rFonts w:ascii="Arial Narrow" w:eastAsia="Arial Narrow" w:hAnsi="Arial Narrow" w:cs="Arial Narrow"/>
          <w:kern w:val="0"/>
          <w14:ligatures w14:val="none"/>
        </w:rPr>
        <w:t>.</w:t>
      </w:r>
      <w:bookmarkEnd w:id="9"/>
    </w:p>
    <w:p w14:paraId="20FCD30F" w14: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w14:ligatures w14:val="none"/>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4FF1">
        <w:rPr>
          <w:rFonts w:ascii="Arial Narrow" w:eastAsia="Arial Narrow" w:hAnsi="Arial Narrow" w:cs="Arial Narrow"/>
          <w:kern w:val="0"/>
          <w14:ligatures w14:val="none"/>
        </w:rPr>
        <w:t xml:space="preserve">Asimismo, </w:t>
      </w:r>
      <w:r w:rsidR="00F027A2" w:rsidRPr="00E74FF1">
        <w:rPr>
          <w:rFonts w:ascii="Arial Narrow" w:eastAsia="Arial Narrow" w:hAnsi="Arial Narrow" w:cs="Arial Narrow"/>
          <w:kern w:val="0"/>
          <w14:ligatures w14:val="none"/>
        </w:rPr>
        <w:t xml:space="preserve">la Secretaría Técnica, en ejercicio de sus facultades, </w:t>
      </w:r>
      <w:r w:rsidR="00F027A2" w:rsidRPr="00E74FF1">
        <w:rPr>
          <w:rFonts w:ascii="Arial Narrow" w:eastAsia="Times New Roman" w:hAnsi="Arial Narrow" w:cs="Segoe UI"/>
          <w:color w:val="000000"/>
          <w:kern w:val="0"/>
          <w:lang w:eastAsia="es-PE"/>
          <w14:ligatures w14:val="none"/>
        </w:rPr>
        <w:t xml:space="preserve">considera </w:t>
      </w:r>
      <w:r w:rsidR="00F027A2" w:rsidRPr="00E74FF1">
        <w:rPr>
          <w:rFonts w:ascii="Arial Narrow" w:eastAsia="Arial Narrow" w:hAnsi="Arial Narrow" w:cs="Arial Narrow"/>
          <w:kern w:val="0"/>
          <w14:ligatures w14:val="none"/>
        </w:rPr>
        <w:t>que el hecho denunciado</w:t>
      </w:r>
      <w:r w:rsidR="00F027A2" w:rsidRPr="00E74FF1">
        <w:rPr>
          <w:rFonts w:ascii="Arial Narrow" w:eastAsia="Times New Roman" w:hAnsi="Arial Narrow" w:cs="Segoe UI"/>
          <w:color w:val="000000"/>
          <w:kern w:val="0"/>
          <w:lang w:eastAsia="es-PE"/>
          <w14:ligatures w14:val="none"/>
        </w:rPr>
        <w:t xml:space="preserve">, consistente en que </w:t>
      </w:r>
      <w:r w:rsidR="00B02DAF" w:rsidRPr="00B02DAF">
        <w:rPr>
          <w:rFonts w:ascii="Arial Narrow" w:eastAsia="Times New Roman" w:hAnsi="Arial Narrow" w:cs="Arial"/>
          <w:color w:val="000000"/>
          <w:kern w:val="0"/>
          <w:lang w:val="es-ES" w:eastAsia="es-ES"/>
          <w14:ligatures w14:val="none"/>
        </w:rPr>
        <w:t xml:space="preserve">los proveedores denunciados habrían otorgado un monto menor y sin sustento por el rescate del Seguro de Vida Entera Pagos Limitados Edad 65 – Póliza </w:t>
      </w:r>
      <w:proofErr w:type="spellStart"/>
      <w:r w:rsidR="00B02DAF" w:rsidRPr="00B02DAF">
        <w:rPr>
          <w:rFonts w:ascii="Arial Narrow" w:eastAsia="Times New Roman" w:hAnsi="Arial Narrow" w:cs="Arial"/>
          <w:color w:val="000000"/>
          <w:kern w:val="0"/>
          <w:lang w:val="es-ES" w:eastAsia="es-ES"/>
          <w14:ligatures w14:val="none"/>
        </w:rPr>
        <w:t/>
      </w:r>
      <w:proofErr w:type="spellEnd"/>
      <w:r w:rsidR="00B02DAF" w:rsidRPr="00B02DAF">
        <w:rPr>
          <w:rFonts w:ascii="Arial Narrow" w:eastAsia="Times New Roman" w:hAnsi="Arial Narrow" w:cs="Arial"/>
          <w:color w:val="000000"/>
          <w:kern w:val="0"/>
          <w:lang w:val="es-ES" w:eastAsia="es-ES"/>
          <w14:ligatures w14:val="none"/>
        </w:rPr>
        <w:t xml:space="preserve"> 2002397 contratado por la señora Elsa Gonzales de </w:t>
      </w:r>
      <w:proofErr w:type="spellStart"/>
      <w:r w:rsidR="00B02DAF" w:rsidRPr="00B02DAF">
        <w:rPr>
          <w:rFonts w:ascii="Arial Narrow" w:eastAsia="Times New Roman" w:hAnsi="Arial Narrow" w:cs="Arial"/>
          <w:color w:val="000000"/>
          <w:kern w:val="0"/>
          <w:lang w:val="es-ES" w:eastAsia="es-ES"/>
          <w14:ligatures w14:val="none"/>
        </w:rPr>
        <w:t>Portuguez</w:t>
      </w:r>
      <w:proofErr w:type="spellEnd"/>
      <w:r w:rsidR="00E74FF1" w:rsidRPr="00E74FF1">
        <w:rPr>
          <w:rFonts w:ascii="Arial Narrow" w:eastAsia="Times New Roman" w:hAnsi="Arial Narrow" w:cs="Arial"/>
          <w:color w:val="000000"/>
          <w:kern w:val="0"/>
          <w:lang w:val="es-ES" w:eastAsia="es-ES"/>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74FF1">
        <w:rPr>
          <w:rFonts w:ascii="Arial Narrow" w:eastAsia="Arial Narrow" w:hAnsi="Arial Narrow" w:cs="Arial Narrow"/>
          <w:kern w:val="0"/>
          <w14:ligatures w14:val="none"/>
        </w:rPr>
        <w:t>.</w:t>
      </w:r>
    </w:p>
    <w:p w14:paraId="2E7770E0" w14: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4FF1">
        <w:rPr>
          <w:rFonts w:ascii="Arial Narrow" w:eastAsia="Arial Narrow" w:hAnsi="Arial Narrow" w:cs="Arial Narrow"/>
          <w:kern w:val="0"/>
          <w:vertAlign w:val="superscript"/>
          <w14:ligatures w14:val="none"/>
        </w:rPr>
        <w:footnoteReference w:id="4"/>
      </w:r>
      <w:r w:rsidRPr="00E74FF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D10139">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D10139">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w14:ligatures w14:val="none"/>
        </w:rPr>
        <w:t>ii</w:t>
      </w:r>
      <w:proofErr w:type="spellEnd"/>
      <w:r w:rsidR="00CC1E0C" w:rsidRPr="00CC1E0C">
        <w:rPr>
          <w:rFonts w:ascii="Arial Narrow" w:eastAsia="Times New Roman" w:hAnsi="Arial Narrow" w:cs="Arial"/>
          <w:color w:val="000000"/>
          <w:kern w:val="0"/>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w14:ligatures w14:val="none"/>
        </w:rPr>
        <w:t/>
      </w:r>
      <w:proofErr w:type="spellEnd"/>
      <w:r w:rsidR="00CC1E0C" w:rsidRPr="00CC1E0C">
        <w:rPr>
          <w:rFonts w:ascii="Arial Narrow" w:eastAsia="Times New Roman" w:hAnsi="Arial Narrow" w:cs="Arial"/>
          <w:color w:val="000000"/>
          <w:kern w:val="0"/>
          <w:lang w:val="es-ES" w:eastAsia="es-ES"/>
          <w14:ligatures w14: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w14:ligatures w14:val="none"/>
        </w:rPr>
        <w:t>iii</w:t>
      </w:r>
      <w:proofErr w:type="spellEnd"/>
      <w:r w:rsidR="00CC1E0C" w:rsidRPr="00CC1E0C">
        <w:rPr>
          <w:rFonts w:ascii="Arial Narrow" w:eastAsia="Times New Roman" w:hAnsi="Arial Narrow" w:cs="Arial"/>
          <w:color w:val="000000"/>
          <w:kern w:val="0"/>
          <w:lang w:val="es-ES" w:eastAsia="es-ES"/>
          <w14:ligatures w14:val="none"/>
        </w:rPr>
        <w:t>) señalar el monto otorgado a la contratante del seguro y el sustento correspondiente</w:t>
      </w:r>
      <w:r w:rsidR="00CC1E0C">
        <w:rPr>
          <w:rFonts w:ascii="Arial Narrow" w:eastAsia="Times New Roman" w:hAnsi="Arial Narrow" w:cs="Arial"/>
          <w:color w:val="000000"/>
          <w:kern w:val="0"/>
          <w:lang w:val="es-ES" w:eastAsia="es-ES"/>
          <w14:ligatures w14:val="none"/>
        </w:rPr>
        <w:t>.</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1"/>
    <w:p w14:paraId="76AC2520" w14: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DC09DDB" w:rsidR="008424BB" w:rsidRPr="00E74FF1"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1B3BCF">
        <w:rPr>
          <w:rFonts w:ascii="Arial Narrow" w:eastAsia="Times New Roman" w:hAnsi="Arial Narrow" w:cs="Times New Roman"/>
          <w:color w:val="000000"/>
          <w:kern w:val="0"/>
          <w:shd w:val="clear" w:color="auto" w:fill="FFFFFF"/>
          <w:lang w:eastAsia="es-PE"/>
          <w14:ligatures w14:val="none"/>
        </w:rPr>
        <w:t xml:space="preserve">por </w:t>
      </w:r>
      <w:r w:rsidR="00EF2B0A" w:rsidRPr="00EF2B0A">
        <w:rPr>
          <w:rFonts w:ascii="Arial Narrow" w:eastAsia="Times New Roman" w:hAnsi="Arial Narrow" w:cs="Times New Roman"/>
          <w:color w:val="000000"/>
          <w:kern w:val="0"/>
          <w:shd w:val="clear" w:color="auto" w:fill="FFFFFF"/>
          <w:lang w:eastAsia="es-PE"/>
          <w14:ligatures w14:val="none"/>
        </w:rPr>
        <w:t xml:space="preserve">el señor Roberto Carlos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el señor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Victor</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Manuel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el señor Iñigo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Jesus</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la señora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Lizi</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Carola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el señor Otto Pablo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Sanchez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y la señora Elsa Mariela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w:t>
      </w:r>
      <w:r w:rsidR="00EF2B0A">
        <w:rPr>
          <w:rFonts w:ascii="Arial Narrow" w:eastAsia="Times New Roman" w:hAnsi="Arial Narrow" w:cs="Times New Roman"/>
          <w:color w:val="000000"/>
          <w:kern w:val="0"/>
          <w:shd w:val="clear" w:color="auto" w:fill="FFFFFF"/>
          <w:lang w:eastAsia="es-PE"/>
          <w14:ligatures w14:val="none"/>
        </w:rPr>
        <w:t xml:space="preserve">, </w:t>
      </w:r>
      <w:r w:rsidRPr="001B3BCF">
        <w:rPr>
          <w:rFonts w:ascii="Arial Narrow" w:eastAsia="Times New Roman" w:hAnsi="Arial Narrow" w:cs="Times New Roman"/>
          <w:color w:val="000000"/>
          <w:kern w:val="0"/>
          <w:shd w:val="clear" w:color="auto" w:fill="FFFFFF"/>
          <w:lang w:eastAsia="es-PE"/>
          <w14:ligatures w14:val="none"/>
        </w:rPr>
        <w:t xml:space="preserve">contra </w:t>
      </w:r>
      <w:r w:rsidR="00D10139" w:rsidRPr="001B3BCF">
        <w:rPr>
          <w:rFonts w:ascii="Arial Narrow" w:eastAsia="Arial Narrow" w:hAnsi="Arial Narrow" w:cs="Arial Narrow"/>
          <w:bCs/>
        </w:rPr>
        <w:t>La Positiv</w:t>
      </w:r>
      <w:r w:rsidR="00D10139" w:rsidRPr="00E74FF1">
        <w:rPr>
          <w:rFonts w:ascii="Arial Narrow" w:eastAsia="Arial Narrow" w:hAnsi="Arial Narrow" w:cs="Arial Narrow"/>
          <w:bCs/>
        </w:rPr>
        <w:t>a Seguros y Reaseguros S.A.A. y La Positiva Vida Seguros y Reaseguros S.A.</w:t>
      </w:r>
      <w:r w:rsidRPr="00E74FF1">
        <w:rPr>
          <w:rFonts w:ascii="Arial Narrow" w:eastAsia="Times New Roman" w:hAnsi="Arial Narrow" w:cs="Times New Roman"/>
          <w:color w:val="000000"/>
          <w:kern w:val="0"/>
          <w:shd w:val="clear" w:color="auto" w:fill="FFFFFF"/>
          <w:lang w:eastAsia="es-PE"/>
          <w14:ligatures w14:val="none"/>
        </w:rPr>
        <w:t xml:space="preserve">, </w:t>
      </w:r>
      <w:r w:rsidR="00CA50CD" w:rsidRPr="00E74FF1">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E74FF1"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Presunta</w:t>
      </w:r>
      <w:r w:rsidRPr="00E74FF1">
        <w:rPr>
          <w:rFonts w:ascii="Arial Narrow" w:eastAsia="Times New Roman" w:hAnsi="Arial Narrow" w:cs="Times New Roman"/>
          <w:kern w:val="0"/>
          <w:shd w:val="clear" w:color="auto" w:fill="FFFFFF"/>
          <w:lang w:eastAsia="es-PE"/>
          <w14:ligatures w14:val="none"/>
        </w:rPr>
        <w:t xml:space="preserve"> infracción a los artículos 18 y 19</w:t>
      </w:r>
      <w:r w:rsidRPr="00E74FF1">
        <w:rPr>
          <w:rFonts w:ascii="Arial Narrow" w:eastAsia="Calibri" w:hAnsi="Arial Narrow" w:cs="Arial Narrow"/>
          <w:kern w:val="0"/>
          <w:lang w:eastAsia="es-PE"/>
          <w14:ligatures w14:val="none"/>
        </w:rPr>
        <w:t xml:space="preserve"> de </w:t>
      </w:r>
      <w:r w:rsidRPr="00E74FF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w14:ligatures w14:val="none"/>
        </w:rPr>
        <w:t>los proveedores denunciados</w:t>
      </w:r>
      <w:r w:rsidR="00575E91" w:rsidRPr="00E571BD">
        <w:rPr>
          <w:rFonts w:ascii="Arial Narrow" w:eastAsia="Times New Roman" w:hAnsi="Arial Narrow" w:cs="Times New Roman"/>
          <w:kern w:val="0"/>
          <w:shd w:val="clear" w:color="auto" w:fill="FFFFFF"/>
          <w:lang w:eastAsia="es-PE"/>
          <w14:ligatures w14:val="none"/>
        </w:rPr>
        <w:t xml:space="preserve"> </w:t>
      </w:r>
      <w:r w:rsidR="00DF13BD" w:rsidRPr="00E571BD">
        <w:rPr>
          <w:rFonts w:ascii="Arial Narrow" w:eastAsia="Times New Roman" w:hAnsi="Arial Narrow" w:cs="Times New Roman"/>
          <w:kern w:val="0"/>
          <w:shd w:val="clear" w:color="auto" w:fill="FFFFFF"/>
          <w:lang w:eastAsia="es-PE"/>
          <w14:ligatures w14:val="none"/>
        </w:rPr>
        <w:t xml:space="preserve">no habrían </w:t>
      </w:r>
      <w:r w:rsidR="008D7DE8" w:rsidRPr="00E571BD">
        <w:rPr>
          <w:rFonts w:ascii="Arial Narrow" w:eastAsia="Times New Roman" w:hAnsi="Arial Narrow" w:cs="Times New Roman"/>
          <w:kern w:val="0"/>
          <w:shd w:val="clear" w:color="auto" w:fill="FFFFFF"/>
          <w:lang w:eastAsia="es-PE"/>
          <w14:ligatures w14:val="none"/>
        </w:rPr>
        <w:t>cumplido con brindar una respuesta</w:t>
      </w:r>
      <w:r w:rsidR="00DF13BD" w:rsidRPr="00E571BD">
        <w:rPr>
          <w:rFonts w:ascii="Arial Narrow" w:eastAsia="Times New Roman" w:hAnsi="Arial Narrow" w:cs="Times New Roman"/>
          <w:kern w:val="0"/>
          <w:shd w:val="clear" w:color="auto" w:fill="FFFFFF"/>
          <w:lang w:eastAsia="es-PE"/>
          <w14:ligatures w14:val="none"/>
        </w:rPr>
        <w:t xml:space="preserve"> </w:t>
      </w:r>
      <w:r w:rsidR="008D7DE8" w:rsidRPr="00E571BD">
        <w:rPr>
          <w:rFonts w:ascii="Arial Narrow" w:eastAsia="Times New Roman" w:hAnsi="Arial Narrow" w:cs="Times New Roman"/>
          <w:kern w:val="0"/>
          <w:shd w:val="clear" w:color="auto" w:fill="FFFFFF"/>
          <w:lang w:eastAsia="es-PE"/>
          <w14:ligatures w14:val="none"/>
        </w:rPr>
        <w:t xml:space="preserve">a </w:t>
      </w:r>
      <w:r w:rsidR="00DF13BD" w:rsidRPr="00E571BD">
        <w:rPr>
          <w:rFonts w:ascii="Arial Narrow" w:eastAsia="Times New Roman" w:hAnsi="Arial Narrow" w:cs="Times New Roman"/>
          <w:kern w:val="0"/>
          <w:shd w:val="clear" w:color="auto" w:fill="FFFFFF"/>
          <w:lang w:eastAsia="es-PE"/>
          <w14:ligatures w14:val="none"/>
        </w:rPr>
        <w:t xml:space="preserve">la solicitud presentada </w:t>
      </w:r>
      <w:r w:rsidR="00C97A45" w:rsidRPr="00E571BD">
        <w:rPr>
          <w:rFonts w:ascii="Arial Narrow" w:eastAsia="Times New Roman" w:hAnsi="Arial Narrow" w:cs="Times New Roman"/>
          <w:kern w:val="0"/>
          <w:shd w:val="clear" w:color="auto" w:fill="FFFFFF"/>
          <w:lang w:eastAsia="es-PE"/>
          <w14:ligatures w14:val="none"/>
        </w:rPr>
        <w:t xml:space="preserve">por </w:t>
      </w:r>
      <w:r w:rsidR="008D7DE8" w:rsidRPr="00E571BD">
        <w:rPr>
          <w:rFonts w:ascii="Arial Narrow" w:eastAsia="Times New Roman" w:hAnsi="Arial Narrow" w:cs="Times New Roman"/>
          <w:kern w:val="0"/>
          <w:shd w:val="clear" w:color="auto" w:fill="FFFFFF"/>
          <w:lang w:eastAsia="es-PE"/>
          <w14:ligatures w14:val="none"/>
        </w:rPr>
        <w:t>la parte</w:t>
      </w:r>
      <w:r w:rsidR="00C97A45" w:rsidRPr="00E571BD">
        <w:rPr>
          <w:rFonts w:ascii="Arial Narrow" w:eastAsia="Times New Roman" w:hAnsi="Arial Narrow" w:cs="Times New Roman"/>
          <w:kern w:val="0"/>
          <w:shd w:val="clear" w:color="auto" w:fill="FFFFFF"/>
          <w:lang w:eastAsia="es-PE"/>
          <w14:ligatures w14:val="none"/>
        </w:rPr>
        <w:t xml:space="preserve"> denunciante </w:t>
      </w:r>
      <w:r w:rsidR="00DF13BD" w:rsidRPr="00E571BD">
        <w:rPr>
          <w:rFonts w:ascii="Arial Narrow" w:eastAsia="Times New Roman" w:hAnsi="Arial Narrow" w:cs="Times New Roman"/>
          <w:kern w:val="0"/>
          <w:shd w:val="clear" w:color="auto" w:fill="FFFFFF"/>
          <w:lang w:eastAsia="es-PE"/>
          <w14:ligatures w14:val="none"/>
        </w:rPr>
        <w:t>el 19 de julio de 2024</w:t>
      </w:r>
      <w:r w:rsidR="008D7DE8">
        <w:rPr>
          <w:rFonts w:ascii="Arial Narrow" w:eastAsia="Times New Roman" w:hAnsi="Arial Narrow" w:cs="Times New Roman"/>
          <w:kern w:val="0"/>
          <w:shd w:val="clear" w:color="auto" w:fill="FFFFFF"/>
          <w:lang w:eastAsia="es-PE"/>
          <w14:ligatures w14:val="none"/>
        </w:rPr>
        <w:t>.</w:t>
      </w:r>
    </w:p>
    <w:p w14:paraId="1BB297F4" w14: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Presunta</w:t>
      </w:r>
      <w:r w:rsidRPr="00E74FF1">
        <w:rPr>
          <w:rFonts w:ascii="Arial Narrow" w:eastAsia="Times New Roman" w:hAnsi="Arial Narrow" w:cs="Times New Roman"/>
          <w:kern w:val="0"/>
          <w:shd w:val="clear" w:color="auto" w:fill="FFFFFF"/>
          <w:lang w:eastAsia="es-PE"/>
          <w14:ligatures w14:val="none"/>
        </w:rPr>
        <w:t xml:space="preserve"> infracción a los artículos 18 y 19</w:t>
      </w:r>
      <w:r w:rsidRPr="00E74FF1">
        <w:rPr>
          <w:rFonts w:ascii="Arial Narrow" w:eastAsia="Calibri" w:hAnsi="Arial Narrow" w:cs="Arial Narrow"/>
          <w:kern w:val="0"/>
          <w:lang w:eastAsia="es-PE"/>
          <w14:ligatures w14:val="none"/>
        </w:rPr>
        <w:t xml:space="preserve"> de </w:t>
      </w:r>
      <w:r w:rsidRPr="00E74FF1">
        <w:rPr>
          <w:rFonts w:ascii="Arial Narrow" w:eastAsia="Times New Roman" w:hAnsi="Arial Narrow" w:cs="Times New Roman"/>
          <w:kern w:val="0"/>
          <w:shd w:val="clear" w:color="auto" w:fill="FFFFFF"/>
          <w:lang w:eastAsia="es-PE"/>
          <w14:ligatures w14:val="none"/>
        </w:rPr>
        <w:t>la Ley 29571, Código de Protección y Defensa del Consumidor</w:t>
      </w:r>
      <w:r w:rsidR="008424BB" w:rsidRPr="00E74FF1">
        <w:rPr>
          <w:rFonts w:ascii="Arial Narrow" w:eastAsia="Times New Roman" w:hAnsi="Arial Narrow" w:cs="Times New Roman"/>
          <w:kern w:val="0"/>
          <w:shd w:val="clear" w:color="auto" w:fill="FFFFFF"/>
          <w:lang w:eastAsia="es-PE"/>
          <w14:ligatures w14:val="none"/>
        </w:rPr>
        <w:t xml:space="preserve">, </w:t>
      </w:r>
      <w:r w:rsidRPr="00E74FF1">
        <w:rPr>
          <w:rFonts w:ascii="Arial Narrow" w:eastAsia="Arial Narrow" w:hAnsi="Arial Narrow" w:cs="Arial Narrow"/>
          <w:kern w:val="0"/>
          <w14:ligatures w14:val="none"/>
        </w:rPr>
        <w:t xml:space="preserve">en tanto </w:t>
      </w:r>
      <w:r w:rsidRPr="00B02DAF">
        <w:rPr>
          <w:rFonts w:ascii="Arial Narrow" w:eastAsia="Arial Narrow" w:hAnsi="Arial Narrow" w:cs="Arial Narrow"/>
          <w:kern w:val="0"/>
          <w14:ligatures w14:val="none"/>
        </w:rPr>
        <w:t xml:space="preserve">los proveedores denunciados habrían </w:t>
      </w:r>
      <w:r w:rsidR="00C824AA" w:rsidRPr="00B02DAF">
        <w:rPr>
          <w:rFonts w:ascii="Arial Narrow" w:eastAsia="Arial Narrow" w:hAnsi="Arial Narrow" w:cs="Arial Narrow"/>
          <w:kern w:val="0"/>
          <w14:ligatures w14:val="none"/>
        </w:rPr>
        <w:t xml:space="preserve">otorgado un monto menor y sin sustento por el rescate del </w:t>
      </w:r>
      <w:r w:rsidRPr="00B02DAF">
        <w:rPr>
          <w:rFonts w:ascii="Arial Narrow" w:eastAsia="Arial Narrow" w:hAnsi="Arial Narrow" w:cs="Arial Narrow"/>
          <w:kern w:val="0"/>
          <w14:ligatures w14:val="none"/>
        </w:rPr>
        <w:t>Seguro de Vida Entera Pagos Limitados Edad 65 – Póliza 2002397</w:t>
      </w:r>
      <w:r w:rsidR="006C0B05" w:rsidRPr="00B02DAF">
        <w:rPr>
          <w:rFonts w:ascii="Arial Narrow" w:eastAsia="Arial Narrow" w:hAnsi="Arial Narrow" w:cs="Arial Narrow"/>
          <w:kern w:val="0"/>
          <w14:ligatures w14:val="none"/>
        </w:rPr>
        <w:t xml:space="preserve"> contratado por la </w:t>
      </w:r>
      <w:r w:rsidR="006C0B05" w:rsidRPr="00B02DAF">
        <w:rPr>
          <w:rFonts w:ascii="Arial Narrow" w:eastAsia="Times New Roman" w:hAnsi="Arial Narrow" w:cs="Arial"/>
          <w:color w:val="000000"/>
          <w:kern w:val="0"/>
          <w:lang w:eastAsia="es-ES"/>
          <w14:ligatures w14:val="none"/>
        </w:rPr>
        <w:t xml:space="preserve">señora Elsa Gonzales de </w:t>
      </w:r>
      <w:proofErr w:type="spellStart"/>
      <w:r w:rsidR="006C0B05" w:rsidRPr="00B02DAF">
        <w:rPr>
          <w:rFonts w:ascii="Arial Narrow" w:eastAsia="Times New Roman" w:hAnsi="Arial Narrow" w:cs="Arial"/>
          <w:color w:val="000000"/>
          <w:kern w:val="0"/>
          <w:lang w:eastAsia="es-ES"/>
          <w14:ligatures w14:val="none"/>
        </w:rPr>
        <w:t>Portuguez</w:t>
      </w:r>
      <w:proofErr w:type="spellEnd"/>
      <w:r w:rsidR="006C0B05">
        <w:rPr>
          <w:rFonts w:ascii="Arial Narrow" w:eastAsia="Times New Roman" w:hAnsi="Arial Narrow" w:cs="Arial"/>
          <w:color w:val="000000"/>
          <w:kern w:val="0"/>
          <w:lang w:eastAsia="es-ES"/>
          <w14:ligatures w14:val="none"/>
        </w:rPr>
        <w:t>.</w:t>
      </w:r>
    </w:p>
    <w:p w14:paraId="1DEB3481" w14:textId="77777777" w:rsidR="00E60CD7" w:rsidRPr="00E74FF1" w:rsidRDefault="00E60CD7" w:rsidP="008F3040">
      <w:pPr>
        <w:spacing w:after="0" w:line="240" w:lineRule="auto"/>
        <w:jc w:val="both"/>
        <w:rPr>
          <w:rFonts w:ascii="Arial Narrow" w:eastAsia="Arial Narrow" w:hAnsi="Arial Narrow" w:cs="Arial Narrow"/>
          <w:kern w:val="0"/>
          <w14:ligatures w14:val="none"/>
        </w:rPr>
      </w:pPr>
    </w:p>
    <w:p w14:paraId="634A0D61" w14:textId="32E829BE" w:rsidR="00E60CD7" w:rsidRPr="00E74FF1" w:rsidRDefault="00E60CD7" w:rsidP="008F3040">
      <w:pPr>
        <w:spacing w:line="240" w:lineRule="auto"/>
        <w:contextualSpacing/>
        <w:jc w:val="both"/>
        <w:rPr>
          <w:rFonts w:ascii="Arial Narrow" w:eastAsia="Calibri" w:hAnsi="Arial Narrow" w:cs="Arial"/>
          <w:kern w:val="0"/>
          <w14:ligatures w14:val="none"/>
        </w:rPr>
      </w:pPr>
      <w:r w:rsidRPr="00E74FF1">
        <w:rPr>
          <w:rFonts w:ascii="Arial Narrow" w:eastAsia="Arial Narrow" w:hAnsi="Arial Narrow" w:cs="Arial Narrow"/>
          <w:b/>
          <w:color w:val="000000"/>
          <w:kern w:val="0"/>
          <w:lang w:eastAsia="es-PE"/>
          <w14:ligatures w14:val="none"/>
        </w:rPr>
        <w:t>SEGUNDO:</w:t>
      </w:r>
      <w:r w:rsidRPr="00E74FF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w14:ligatures w14:val="none"/>
        </w:rPr>
        <w:t xml:space="preserve">del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E74FF1">
        <w:rPr>
          <w:rFonts w:ascii="Arial Narrow" w:eastAsia="Calibri" w:hAnsi="Arial Narrow" w:cs="Arial"/>
          <w:kern w:val="0"/>
          <w14:ligatures w14:val="none"/>
        </w:rPr>
        <w:t>.</w:t>
      </w:r>
    </w:p>
    <w:p w14:paraId="2AF03E3F" w14: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E74FF1">
        <w:rPr>
          <w:rFonts w:ascii="Arial Narrow" w:eastAsia="Arial Narrow" w:hAnsi="Arial Narrow" w:cs="Arial Narrow"/>
          <w:b/>
          <w:color w:val="000000"/>
          <w:kern w:val="0"/>
          <w:lang w:eastAsia="es-PE"/>
          <w14:ligatures w14:val="none"/>
        </w:rPr>
        <w:t xml:space="preserve">TERCERO: </w:t>
      </w:r>
      <w:r w:rsidRPr="00E74FF1">
        <w:rPr>
          <w:rFonts w:ascii="Arial Narrow" w:eastAsia="Arial Narrow" w:hAnsi="Arial Narrow" w:cs="Arial Narrow"/>
          <w:color w:val="000000"/>
          <w:kern w:val="0"/>
          <w:lang w:eastAsia="es-PE"/>
          <w14:ligatures w14: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489EEA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61D193"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0019149A">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AC57BD" w:rsidRPr="00321D77">
        <w:rPr>
          <w:rFonts w:ascii="Arial Narrow" w:eastAsia="Times New Roman" w:hAnsi="Arial Narrow" w:cs="Arial"/>
          <w:color w:val="000000"/>
          <w:kern w:val="0"/>
          <w:lang w:val="es-ES" w:eastAsia="es-ES"/>
          <w14:ligatures w14:val="none"/>
        </w:rPr>
        <w:t xml:space="preserve">(i) presentar una copia debidamente suscrita de la </w:t>
      </w:r>
      <w:r w:rsidR="00AC57BD" w:rsidRPr="00321D77">
        <w:rPr>
          <w:rFonts w:ascii="Arial Narrow" w:eastAsia="Times New Roman" w:hAnsi="Arial Narrow" w:cs="Arial"/>
          <w:color w:val="000000"/>
          <w:kern w:val="0"/>
          <w:lang w:eastAsia="es-ES"/>
          <w14:ligatures w14:val="none"/>
        </w:rPr>
        <w:t xml:space="preserve">Póliza 2002397 del Seguro de Vida Entera Pagos Limitados Edad 65 </w:t>
      </w:r>
      <w:r w:rsidR="00AC57BD" w:rsidRPr="00321D77">
        <w:rPr>
          <w:rFonts w:ascii="Arial Narrow" w:eastAsia="Times New Roman" w:hAnsi="Arial Narrow" w:cs="Arial"/>
          <w:color w:val="000000"/>
          <w:kern w:val="0"/>
          <w:lang w:val="es-ES" w:eastAsia="es-ES"/>
          <w14:ligatures w14:val="none"/>
        </w:rPr>
        <w:t>materia de denuncia</w:t>
      </w:r>
      <w:r w:rsidR="00AC57BD" w:rsidRPr="005A1A64">
        <w:rPr>
          <w:rFonts w:ascii="Arial Narrow" w:eastAsia="Times New Roman" w:hAnsi="Arial Narrow" w:cs="Arial"/>
          <w:color w:val="000000"/>
          <w:kern w:val="0"/>
          <w:lang w:val="es-ES" w:eastAsia="es-ES"/>
          <w14:ligatures w14:val="none"/>
        </w:rPr>
        <w:t>, así como el cargo de remisión de la póliza</w:t>
      </w:r>
      <w:r w:rsidR="00AC57BD" w:rsidRPr="00321D77">
        <w:rPr>
          <w:rFonts w:ascii="Arial Narrow" w:eastAsia="Times New Roman" w:hAnsi="Arial Narrow" w:cs="Arial"/>
          <w:color w:val="000000"/>
          <w:kern w:val="0"/>
          <w:lang w:val="es-ES" w:eastAsia="es-ES"/>
          <w14:ligatures w14:val="none"/>
        </w:rPr>
        <w:t>; (</w:t>
      </w:r>
      <w:proofErr w:type="spellStart"/>
      <w:r w:rsidR="00AC57BD" w:rsidRPr="00321D77">
        <w:rPr>
          <w:rFonts w:ascii="Arial Narrow" w:eastAsia="Times New Roman" w:hAnsi="Arial Narrow" w:cs="Arial"/>
          <w:color w:val="000000"/>
          <w:kern w:val="0"/>
          <w:lang w:val="es-ES" w:eastAsia="es-ES"/>
          <w14:ligatures w14:val="none"/>
        </w:rPr>
        <w:t>ii</w:t>
      </w:r>
      <w:proofErr w:type="spellEnd"/>
      <w:r w:rsidR="00AC57BD" w:rsidRPr="00321D77">
        <w:rPr>
          <w:rFonts w:ascii="Arial Narrow" w:eastAsia="Times New Roman" w:hAnsi="Arial Narrow" w:cs="Arial"/>
          <w:color w:val="000000"/>
          <w:kern w:val="0"/>
          <w:lang w:val="es-ES" w:eastAsia="es-ES"/>
          <w14:ligatures w14:val="none"/>
        </w:rPr>
        <w:t xml:space="preserve">) </w:t>
      </w:r>
      <w:r w:rsidR="004D177C">
        <w:rPr>
          <w:rFonts w:ascii="Arial Narrow" w:eastAsia="Times New Roman" w:hAnsi="Arial Narrow" w:cs="Arial"/>
          <w:color w:val="000000"/>
          <w:kern w:val="0"/>
          <w:lang w:val="es-ES" w:eastAsia="es-ES"/>
          <w14:ligatures w14:val="none"/>
        </w:rPr>
        <w:t xml:space="preserve">presentar </w:t>
      </w:r>
      <w:r w:rsidR="006C0B05">
        <w:rPr>
          <w:rFonts w:ascii="Arial Narrow" w:eastAsia="Times New Roman" w:hAnsi="Arial Narrow" w:cs="Arial"/>
          <w:color w:val="000000"/>
          <w:kern w:val="0"/>
          <w:lang w:val="es-ES" w:eastAsia="es-ES"/>
          <w14:ligatures w14:val="none"/>
        </w:rPr>
        <w:t>la liquidación del</w:t>
      </w:r>
      <w:r w:rsidR="00AC57BD" w:rsidRPr="00321D77">
        <w:rPr>
          <w:rFonts w:ascii="Arial Narrow" w:eastAsia="Times New Roman" w:hAnsi="Arial Narrow" w:cs="Arial"/>
          <w:color w:val="000000"/>
          <w:kern w:val="0"/>
          <w:lang w:val="es-ES" w:eastAsia="es-ES"/>
          <w14:ligatures w14:val="none"/>
        </w:rPr>
        <w:t xml:space="preserve"> rescate del </w:t>
      </w:r>
      <w:r w:rsidR="00AC57BD" w:rsidRPr="00321D77">
        <w:rPr>
          <w:rFonts w:ascii="Arial Narrow" w:eastAsia="Times New Roman" w:hAnsi="Arial Narrow" w:cs="Arial"/>
          <w:color w:val="000000"/>
          <w:kern w:val="0"/>
          <w:lang w:eastAsia="es-ES"/>
          <w14:ligatures w14:val="none"/>
        </w:rPr>
        <w:t>Seguro de Vida Entera Pagos Limitados Edad 65 – Póliza 2002397</w:t>
      </w:r>
      <w:r w:rsidR="006C0B05">
        <w:rPr>
          <w:rFonts w:ascii="Arial Narrow" w:eastAsia="Times New Roman" w:hAnsi="Arial Narrow" w:cs="Arial"/>
          <w:color w:val="000000"/>
          <w:kern w:val="0"/>
          <w:lang w:val="es-ES" w:eastAsia="es-ES"/>
          <w14:ligatures w14:val="none"/>
        </w:rPr>
        <w:t>, en la cual se evidencie los montos abonados, descuentos, entre otros</w:t>
      </w:r>
      <w:r w:rsidR="00AC57BD" w:rsidRPr="00321D77">
        <w:rPr>
          <w:rFonts w:ascii="Arial Narrow" w:eastAsia="Times New Roman" w:hAnsi="Arial Narrow" w:cs="Arial"/>
          <w:color w:val="000000"/>
          <w:kern w:val="0"/>
          <w:lang w:val="es-ES" w:eastAsia="es-ES"/>
          <w14:ligatures w14:val="none"/>
        </w:rPr>
        <w:t>; y, (</w:t>
      </w:r>
      <w:proofErr w:type="spellStart"/>
      <w:r w:rsidR="00AC57BD" w:rsidRPr="00321D77">
        <w:rPr>
          <w:rFonts w:ascii="Arial Narrow" w:eastAsia="Times New Roman" w:hAnsi="Arial Narrow" w:cs="Arial"/>
          <w:color w:val="000000"/>
          <w:kern w:val="0"/>
          <w:lang w:val="es-ES" w:eastAsia="es-ES"/>
          <w14:ligatures w14:val="none"/>
        </w:rPr>
        <w:t>iii</w:t>
      </w:r>
      <w:proofErr w:type="spellEnd"/>
      <w:r w:rsidR="00AC57BD" w:rsidRPr="00321D77">
        <w:rPr>
          <w:rFonts w:ascii="Arial Narrow" w:eastAsia="Times New Roman" w:hAnsi="Arial Narrow" w:cs="Arial"/>
          <w:color w:val="000000"/>
          <w:kern w:val="0"/>
          <w:lang w:val="es-ES" w:eastAsia="es-ES"/>
          <w14:ligatures w14:val="none"/>
        </w:rPr>
        <w:t xml:space="preserve">) </w:t>
      </w:r>
      <w:r w:rsidR="006C0B05">
        <w:rPr>
          <w:rFonts w:ascii="Arial Narrow" w:eastAsia="Times New Roman" w:hAnsi="Arial Narrow" w:cs="Arial"/>
          <w:color w:val="000000"/>
          <w:kern w:val="0"/>
          <w:lang w:val="es-ES" w:eastAsia="es-ES"/>
          <w14:ligatures w14:val="none"/>
        </w:rPr>
        <w:t>señalar el monto otorgado a la contratante del seguro y el sustento correspondiente.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7"/>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0"/>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lastRenderedPageBreak/>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93811">
        <w:rPr>
          <w:rFonts w:ascii="Arial Narrow" w:hAnsi="Arial Narrow" w:cs="Arial"/>
          <w:bCs/>
          <w:spacing w:val="-3"/>
          <w:kern w:val="0"/>
          <w14:ligatures w14:val="none"/>
        </w:rPr>
        <w:t>requerir a</w:t>
      </w:r>
      <w:r w:rsidR="00193811" w:rsidRPr="00193811">
        <w:rPr>
          <w:rFonts w:ascii="Arial Narrow" w:hAnsi="Arial Narrow" w:cs="Arial"/>
          <w:bCs/>
          <w:spacing w:val="-3"/>
          <w:kern w:val="0"/>
          <w14:ligatures w14:val="none"/>
        </w:rPr>
        <w:t xml:space="preserve">l </w:t>
      </w:r>
      <w:r w:rsidR="00804AC7" w:rsidRPr="00804AC7">
        <w:rPr>
          <w:rFonts w:ascii="Arial Narrow" w:eastAsia="Times New Roman" w:hAnsi="Arial Narrow" w:cs="Times New Roman"/>
          <w:color w:val="000000"/>
          <w:kern w:val="0"/>
          <w:shd w:val="clear" w:color="auto" w:fill="FFFFFF"/>
          <w:lang w:eastAsia="es-PE"/>
          <w14:ligatures w14:val="none"/>
        </w:rPr>
        <w:t xml:space="preserve">señor Roberto Carlos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el señor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Victor</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Manuel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el señor Iñigo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Jesus</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la señora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Lizi</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Carola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el señor Otto Pablo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Sanchez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y la señora Elsa Mariela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w:t>
      </w:r>
      <w:r w:rsidR="00804AC7">
        <w:rPr>
          <w:rFonts w:ascii="Arial Narrow" w:eastAsia="Times New Roman" w:hAnsi="Arial Narrow" w:cs="Times New Roman"/>
          <w:color w:val="000000"/>
          <w:kern w:val="0"/>
          <w:shd w:val="clear" w:color="auto" w:fill="FFFFFF"/>
          <w:lang w:eastAsia="es-PE"/>
          <w14:ligatures w14:val="none"/>
        </w:rPr>
        <w:t xml:space="preserve"> </w:t>
      </w:r>
      <w:r w:rsidRPr="00193811">
        <w:rPr>
          <w:rFonts w:ascii="Arial Narrow" w:hAnsi="Arial Narrow"/>
          <w:color w:val="000000"/>
        </w:rPr>
        <w:t>para que, dentro del plazo de dos (2) días hábiles siguientes a la fecha en que reciba</w:t>
      </w:r>
      <w:r w:rsidR="00804AC7">
        <w:rPr>
          <w:rFonts w:ascii="Arial Narrow" w:hAnsi="Arial Narrow"/>
          <w:color w:val="000000"/>
        </w:rPr>
        <w:t>n</w:t>
      </w:r>
      <w:r w:rsidRPr="00193811">
        <w:rPr>
          <w:rFonts w:ascii="Arial Narrow" w:hAnsi="Arial Narrow"/>
          <w:color w:val="000000"/>
        </w:rPr>
        <w:t xml:space="preserve"> la notificación en su bandeja de correo electrónico, efectúe</w:t>
      </w:r>
      <w:r w:rsidR="00804AC7">
        <w:rPr>
          <w:rFonts w:ascii="Arial Narrow" w:hAnsi="Arial Narrow"/>
          <w:color w:val="000000"/>
        </w:rPr>
        <w:t>n</w:t>
      </w:r>
      <w:r w:rsidR="00193811" w:rsidRPr="00193811">
        <w:rPr>
          <w:rFonts w:ascii="Arial Narrow" w:hAnsi="Arial Narrow"/>
          <w:color w:val="000000"/>
        </w:rPr>
        <w:t xml:space="preserve"> </w:t>
      </w:r>
      <w:r w:rsidRPr="00193811">
        <w:rPr>
          <w:rFonts w:ascii="Arial Narrow" w:hAnsi="Arial Narrow"/>
          <w:color w:val="000000"/>
        </w:rPr>
        <w:t>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5"/>
          <w:szCs w:val="15"/>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TextonotapieCar"/>
          <w:rFonts w:ascii="Arial Narrow" w:hAnsi="Arial Narrow" w:cs="Arial"/>
          <w:sz w:val="15"/>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5"/>
          <w:szCs w:val="15"/>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