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Times New Roman" w:hAnsi="Arial Narrow" w:cs="Times New Roman"/>
          <w:b/>
          <w:bCs/>
          <w:color w:val="000000"/>
          <w:kern w:val="0"/>
          <w:shd w:val="clear" w:color="auto" w:fill="FFFFFF"/>
          <w:lang w:eastAsia="es-PE"/>
          <ns2:ligatures ns2:val="none"/>
        </w:rPr>
        <w:t>3042-2025</w:t>
      </w:r>
      <w:r w:rsidRPr="008C689E">
        <w:rPr>
          <w:rFonts w:ascii="Arial Narrow" w:eastAsia="Times New Roman" w:hAnsi="Arial Narrow" w:cs="Times New Roman"/>
          <w:b/>
          <w:bCs/>
          <w:color w:val="000000"/>
          <w:kern w:val="0"/>
          <w:shd w:val="clear" w:color="auto" w:fill="FFFFFF"/>
          <w:lang w:eastAsia="es-PE"/>
          <ns2:ligatures ns2:val="none"/>
        </w:rPr>
        <w:t>/CC1</w:t>
      </w:r>
    </w:p>
    <w:p ns2:paraId="7E5DC22B" ns2: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xml:space="preserve"/>
      </w:r>
      <w:r w:rsidRPr="00840356">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w:r>
      <w:r w:rsidRPr="00840356">
        <w:rPr>
          <w:rFonts w:ascii="Arial Narrow" w:eastAsia="Arial Narrow" w:hAnsi="Arial Narrow" w:cs="Arial Narrow"/>
          <w:b/>
          <w:color w:val="000000"/>
          <w:kern w:val="0"/>
          <w:lang w:eastAsia="es-PE"/>
          <ns2:ligatures ns2:val="none"/>
        </w:rPr>
        <w:t/>
      </w:r>
    </w:p>
    <w:p ns2:paraId="6DEEEDFE" ns2: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DENUNCIADO</w:t>
      </w:r>
      <w:r w:rsidRPr="00840356">
        <w:rPr>
          <w:rFonts w:ascii="Arial Narrow" w:eastAsia="Arial Narrow" w:hAnsi="Arial Narrow" w:cs="Arial Narrow"/>
          <w:b/>
          <w:color w:val="000000"/>
          <w:kern w:val="0"/>
          <w:lang w:eastAsia="es-PE"/>
          <ns2:ligatures ns2:val="none"/>
        </w:rPr>
        <w:tab/>
        <w:t>:</w:t>
      </w:r>
      <w:r w:rsidRPr="00840356">
        <w:rPr>
          <w:rFonts w:ascii="Arial Narrow" w:eastAsia="Arial Narrow" w:hAnsi="Arial Narrow" w:cs="Arial Narrow"/>
          <w:b/>
          <w:color w:val="000000"/>
          <w:kern w:val="0"/>
          <w:lang w:eastAsia="es-PE"/>
          <ns2:ligatures ns2:val="none"/>
        </w:rPr>
        <w:tab/>
      </w:r>
      <w:r w:rsidR="008C689E" w:rsidRPr="00840356">
        <w:rPr>
          <w:rFonts w:ascii="Arial Narrow" w:eastAsia="Arial Narrow" w:hAnsi="Arial Narrow" w:cs="Arial Narrow"/>
          <w:b/>
          <w:color w:val="000000"/>
          <w:kern w:val="0"/>
          <w:lang w:eastAsia="es-PE"/>
          <ns2:ligatures ns2:val="none"/>
        </w:rPr>
        <w:t xml:space="preserve">CORREDORES DE SEGUROS FALABELLA S.A.C. </w:t>
      </w:r>
      <w:r w:rsidRPr="00840356">
        <w:rPr>
          <w:rFonts w:ascii="Arial Narrow" w:eastAsia="Arial Narrow" w:hAnsi="Arial Narrow" w:cs="Arial Narrow"/>
          <w:b/>
          <w:color w:val="000000"/>
          <w:kern w:val="0"/>
          <w:lang w:eastAsia="es-PE"/>
          <ns2:ligatures ns2:val="none"/>
        </w:rPr>
        <w:t>(</w:t>
      </w:r>
      <w:r w:rsidR="008F02D5" w:rsidRPr="00840356">
        <w:rPr>
          <w:rFonts w:ascii="Arial Narrow" w:eastAsia="Arial Narrow" w:hAnsi="Arial Narrow" w:cs="Arial Narrow"/>
          <w:b/>
          <w:color w:val="000000"/>
          <w:kern w:val="0"/>
          <w:lang w:eastAsia="es-PE"/>
          <ns2:ligatures ns2:val="none"/>
        </w:rPr>
        <w:t>CORREDORES FALABELLA</w:t>
      </w:r>
      <w:r w:rsidRPr="00840356">
        <w:rPr>
          <w:rFonts w:ascii="Arial Narrow" w:eastAsia="Arial Narrow" w:hAnsi="Arial Narrow" w:cs="Arial Narrow"/>
          <w:b/>
          <w:color w:val="000000"/>
          <w:kern w:val="0"/>
          <w:lang w:eastAsia="es-PE"/>
          <ns2:ligatures ns2:val="none"/>
        </w:rPr>
        <w:t>)</w:t>
      </w:r>
    </w:p>
    <w:p ns2:paraId="022D2B94" ns2: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MATERIAS</w:t>
      </w:r>
      <w:r w:rsidRPr="00840356">
        <w:rPr>
          <w:rFonts w:ascii="Arial Narrow" w:eastAsia="Arial Narrow" w:hAnsi="Arial Narrow" w:cs="Arial Narrow"/>
          <w:b/>
          <w:color w:val="000000"/>
          <w:kern w:val="0"/>
          <w:lang w:eastAsia="es-PE"/>
          <ns2:ligatures ns2:val="none"/>
        </w:rPr>
        <w:tab/>
        <w:t xml:space="preserve">: </w:t>
      </w:r>
      <w:r w:rsidRPr="0084035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E2311">
        <w:rPr>
          <w:rFonts w:ascii="Arial Narrow" w:eastAsia="Times New Roman" w:hAnsi="Arial Narrow" w:cs="Times New Roman"/>
          <w:color w:val="000000"/>
          <w:kern w:val="0"/>
          <w:shd w:val="clear" w:color="auto" w:fill="FFFFFF"/>
          <w:lang w:eastAsia="es-PE"/>
          <ns2:ligatures ns2:val="none"/>
        </w:rPr>
        <w:t>29</w:t>
      </w:r>
      <w:r w:rsidRPr="00577AAD">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C689E">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60B5D5B0" ns2: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w:r>
      <w:r w:rsidRPr="0009422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w:r>
      <w:r w:rsidR="00996DC2"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xml:space="preserve"/>
      </w:r>
      <w:r w:rsidRPr="0009422F">
        <w:rPr>
          <w:rFonts w:ascii="Arial Narrow" w:eastAsia="Calibri" w:hAnsi="Arial Narrow" w:cs="Arial"/>
          <w:kern w:val="0"/>
          <ns2:ligatures ns2:val="none"/>
        </w:rPr>
        <w:t/>
      </w:r>
      <w:r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4DB1E0" ns2: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ns2:ligatures ns2: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ns2:ligatures ns2: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ns2:paraId="531BC9B9" ns2: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40CE65" ns2: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ns2:paraId="373AAB92" ns2:textId="77777777" w:rsidR="00083F98" w:rsidRPr="00EB6231" w:rsidRDefault="00083F98" w:rsidP="004970D1">
      <w:pPr>
        <w:pStyle w:val="Prrafodelista"/>
        <w:spacing w:line="240" w:lineRule="auto"/>
        <w:rPr>
          <w:rFonts w:ascii="Arial Narrow" w:eastAsia="Times New Roman" w:hAnsi="Arial Narrow" w:cs="Arial"/>
        </w:rPr>
      </w:pPr>
    </w:p>
    <w:p ns2:paraId="7ADB4C2D" ns2: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ns2:paraId="4A0642B9" ns2:textId="77777777" w:rsidR="00083F98" w:rsidRPr="00EB6231" w:rsidRDefault="00083F98" w:rsidP="004970D1">
      <w:pPr>
        <w:pStyle w:val="Prrafodelista"/>
        <w:spacing w:line="240" w:lineRule="auto"/>
        <w:rPr>
          <w:rFonts w:ascii="Arial Narrow" w:eastAsia="Times New Roman" w:hAnsi="Arial Narrow" w:cs="Arial"/>
        </w:rPr>
      </w:pPr>
    </w:p>
    <w:p ns2:paraId="7B5A0A86" ns2: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ns2:paraId="4852C139" ns2:textId="77777777" w:rsidR="00083F98" w:rsidRPr="00EB6231" w:rsidRDefault="00083F98" w:rsidP="004970D1">
      <w:pPr>
        <w:pStyle w:val="Prrafodelista"/>
        <w:spacing w:line="240" w:lineRule="auto"/>
        <w:rPr>
          <w:rFonts w:ascii="Arial Narrow" w:eastAsia="Times New Roman" w:hAnsi="Arial Narrow" w:cs="Arial"/>
        </w:rPr>
      </w:pPr>
    </w:p>
    <w:p ns2:paraId="047EA772" ns2: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ns2:ligatures ns2:val="none"/>
        </w:rPr>
        <w:t xml:space="preserve">Corredores Falabella respondió </w:t>
      </w:r>
      <w:r w:rsidRPr="00EB6231">
        <w:rPr>
          <w:rFonts w:ascii="Arial Narrow" w:eastAsia="Times New Roman" w:hAnsi="Arial Narrow" w:cs="Arial"/>
          <w:color w:val="000000"/>
          <w:kern w:val="0"/>
          <w:lang w:val="es-ES" w:eastAsia="es-ES"/>
          <ns2:ligatures ns2:val="none"/>
        </w:rPr>
        <w:t xml:space="preserve">su reclamo </w:t>
      </w:r>
      <w:r w:rsidR="002B3036" w:rsidRPr="00EB6231">
        <w:rPr>
          <w:rFonts w:ascii="Arial Narrow" w:eastAsia="Times New Roman" w:hAnsi="Arial Narrow" w:cs="Arial"/>
          <w:color w:val="000000"/>
          <w:kern w:val="0"/>
          <w:lang w:val="es-ES" w:eastAsia="es-ES"/>
          <ns2:ligatures ns2: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ns2:paraId="09EA62BC" ns2:textId="77777777" w:rsidR="00083F98" w:rsidRPr="00EB6231" w:rsidRDefault="00083F98" w:rsidP="004970D1">
      <w:pPr>
        <w:pStyle w:val="Prrafodelista"/>
        <w:spacing w:line="240" w:lineRule="auto"/>
        <w:rPr>
          <w:rFonts w:ascii="Arial Narrow" w:eastAsia="Times New Roman" w:hAnsi="Arial Narrow" w:cs="Arial"/>
        </w:rPr>
      </w:pPr>
    </w:p>
    <w:p ns2:paraId="4BE3F1BE" ns2: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ns2:ligatures ns2: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ns2:paraId="02BDE928" ns2:textId="77777777" w:rsidR="00083F98" w:rsidRPr="00EB6231" w:rsidRDefault="00083F98" w:rsidP="004970D1">
      <w:pPr>
        <w:pStyle w:val="Prrafodelista"/>
        <w:spacing w:line="240" w:lineRule="auto"/>
        <w:rPr>
          <w:rFonts w:ascii="Arial Narrow" w:eastAsia="Times New Roman" w:hAnsi="Arial Narrow" w:cs="Arial"/>
        </w:rPr>
      </w:pPr>
    </w:p>
    <w:p ns2:paraId="7E246F24" ns2: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ns2:paraId="33E14FF7" ns2: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257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Calibri" w:hAnsi="Arial Narrow" w:cs="Arial"/>
          <w:kern w:val="0"/>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w:r>
      <w:r w:rsidR="00EA257D"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CA59A2" w:rsidRPr="004F11B0">
        <w:rPr>
          <w:rFonts w:ascii="Arial Narrow" w:eastAsia="Times New Roman" w:hAnsi="Arial Narrow" w:cs="Arial"/>
          <w:color w:val="000000"/>
          <w:kern w:val="0"/>
          <w:lang w:val="es-ES" w:eastAsia="es-ES"/>
          <ns2:ligatures ns2:val="none"/>
        </w:rPr>
        <w:t/>
      </w:r>
      <w:r w:rsidR="00904555" w:rsidRPr="004F11B0">
        <w:rPr>
          <w:rFonts w:ascii="Arial Narrow" w:eastAsia="Times New Roman" w:hAnsi="Arial Narrow" w:cs="Arial"/>
          <w:color w:val="000000"/>
          <w:kern w:val="0"/>
          <w:lang w:val="es-ES" w:eastAsia="es-ES"/>
          <ns2:ligatures ns2:val="none"/>
        </w:rPr>
        <w:t xml:space="preserve"/>
      </w:r>
    </w:p>
    <w:p ns2:paraId="66005174" ns2: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1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vertAlign w:val="superscript"/>
          <ns2:ligatures ns2:val="none"/>
        </w:rPr>
        <w:footnoteReference w:id="3"/>
      </w:r>
      <w:r w:rsidRPr="004F11B0">
        <w:rPr>
          <w:rFonts w:ascii="Arial Narrow" w:eastAsia="Times New Roman" w:hAnsi="Arial Narrow" w:cs="Segoe UI"/>
          <w:color w:val="000000"/>
          <w:kern w:val="0"/>
          <w:lang w:eastAsia="es-PE"/>
          <ns2:ligatures ns2:val="none"/>
        </w:rPr>
        <w:t xml:space="preserve">, </w:t>
      </w:r>
      <w:r w:rsidR="00121544" w:rsidRPr="004F11B0">
        <w:rPr>
          <w:rFonts w:ascii="Arial Narrow" w:eastAsia="Times New Roman" w:hAnsi="Arial Narrow" w:cs="Segoe UI"/>
          <w:color w:val="000000"/>
          <w:kern w:val="0"/>
          <w:lang w:eastAsia="es-PE"/>
          <ns2:ligatures ns2:val="none"/>
        </w:rPr>
        <w:t xml:space="preserve">considera </w:t>
      </w:r>
      <w:r w:rsidR="00121544" w:rsidRPr="004F11B0">
        <w:rPr>
          <w:rFonts w:ascii="Arial Narrow" w:eastAsia="Arial Narrow" w:hAnsi="Arial Narrow" w:cs="Arial Narrow"/>
          <w:kern w:val="0"/>
          <ns2:ligatures ns2:val="none"/>
        </w:rPr>
        <w:t xml:space="preserve">que el hecho denunciado, </w:t>
      </w:r>
      <w:bookmarkStart w:id="5" w:name="_Hlk211591623"/>
      <w:r w:rsidR="00121544" w:rsidRPr="004F11B0">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w:t>
      </w:r>
      <w:r w:rsidR="00711750"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y 19</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del Código</w:t>
      </w:r>
      <w:bookmarkStart w:id="9" w:name="_Hlk213160896"/>
      <w:bookmarkEnd w:id="6"/>
      <w:r w:rsidR="00711750" w:rsidRPr="004F11B0">
        <w:rPr>
          <w:rStyle w:val="Refdenotaalpie"/>
          <w:rFonts w:ascii="Arial Narrow" w:eastAsia="Arial Narrow" w:hAnsi="Arial Narrow" w:cs="Arial"/>
          <w:kern w:val="0"/>
          <w:vertAlign w:val="superscript"/>
          <ns2:ligatures ns2:val="none"/>
        </w:rPr>
        <w:footnoteReference w:id="4"/>
      </w:r>
      <w:bookmarkEnd w:id="9"/>
      <w:r w:rsidR="00711750" w:rsidRPr="004F11B0">
        <w:rPr>
          <w:rFonts w:ascii="Arial Narrow" w:eastAsia="Arial Narrow" w:hAnsi="Arial Narrow" w:cs="Arial Narrow"/>
          <w:kern w:val="0"/>
          <ns2:ligatures ns2:val="none"/>
        </w:rPr>
        <w:t>.</w:t>
      </w:r>
      <w:bookmarkEnd w:id="7"/>
    </w:p>
    <w:bookmarkEnd w:id="1"/>
    <w:p ns2:paraId="2DC7B64E" ns2:textId="77777777" w:rsidR="00121544" w:rsidRPr="004F11B0" w:rsidRDefault="00121544" w:rsidP="004970D1">
      <w:pPr>
        <w:spacing w:after="0" w:line="240" w:lineRule="auto"/>
        <w:jc w:val="both"/>
        <w:rPr>
          <w:rFonts w:ascii="Arial Narrow" w:eastAsia="Arial Narrow" w:hAnsi="Arial Narrow" w:cs="Arial Narrow"/>
          <w:kern w:val="0"/>
          <ns2:ligatures ns2:val="none"/>
        </w:rPr>
      </w:pPr>
    </w:p>
    <w:p ns2:paraId="6112DEC7" ns2: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w:t>
      </w:r>
      <w:r w:rsidRPr="004F11B0">
        <w:rPr>
          <w:rFonts w:ascii="Arial Narrow" w:eastAsia="Times New Roman" w:hAnsi="Arial Narrow" w:cs="Arial"/>
          <w:color w:val="000000"/>
          <w:kern w:val="0"/>
          <w:lang w:eastAsia="es-PE"/>
          <ns2:ligatures ns2:val="none"/>
        </w:rPr>
        <w:t xml:space="preserve">la Secretaría Técnica, en ejercicio de sus facultades, considera </w:t>
      </w:r>
      <w:r w:rsidRPr="004F11B0">
        <w:rPr>
          <w:rFonts w:ascii="Arial Narrow" w:eastAsia="Arial Narrow" w:hAnsi="Arial Narrow" w:cs="Arial"/>
          <w:kern w:val="0"/>
          <ns2:ligatures ns2: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 pues el proceso resultaba excesivamente engorroso</w:t>
      </w:r>
      <w:r w:rsidR="00EB6231"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y 19</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del Código</w:t>
      </w:r>
      <w:r w:rsidRPr="004F11B0">
        <w:rPr>
          <w:rFonts w:ascii="Arial Narrow" w:eastAsia="Arial Narrow" w:hAnsi="Arial Narrow" w:cs="Arial"/>
          <w:kern w:val="0"/>
          <ns2:ligatures ns2:val="none"/>
        </w:rPr>
        <w:t>.</w:t>
      </w:r>
      <w:bookmarkStart w:id="11" w:name="_Hlk214962902"/>
      <w:bookmarkStart w:id="12" w:name="_Hlk215162008"/>
      <w:bookmarkStart w:id="13" w:name="_Hlk214559009"/>
      <w:bookmarkEnd w:id="10"/>
    </w:p>
    <w:p ns2:paraId="2386901D" ns2: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ns2:ligatures ns2:val="none"/>
        </w:rPr>
      </w:pPr>
    </w:p>
    <w:p ns2:paraId="07559B21" ns2: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ns2:ligatures ns2:val="none"/>
        </w:rPr>
        <w:t>Corredores de Seguros Falabella S.A.C. habría brindado una respuesta inadecuada al reclamo presentado por el denunciante el 8 de octubre de 2025</w:t>
      </w:r>
      <w:r w:rsidRPr="004F11B0">
        <w:rPr>
          <w:rFonts w:ascii="Arial Narrow" w:eastAsia="Arial Narrow" w:hAnsi="Arial Narrow" w:cs="Arial"/>
          <w:kern w:val="0"/>
          <ns2:ligatures ns2:val="none"/>
        </w:rPr>
        <w:t xml:space="preserve">. Por consiguiente, </w:t>
      </w:r>
      <w:r w:rsidRPr="004F11B0">
        <w:rPr>
          <w:rFonts w:ascii="Arial Narrow" w:eastAsia="Arial Narrow" w:hAnsi="Arial Narrow" w:cs="Arial"/>
          <w:kern w:val="0"/>
          <ns2:ligatures ns2:val="none"/>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w:bCs/>
          <w:color w:val="000000"/>
          <w:kern w:val="0"/>
          <w:vertAlign w:val="superscript"/>
          <w:lang w:eastAsia="es-PE"/>
          <ns2:ligatures ns2:val="none"/>
        </w:rPr>
        <w:footnoteReference w:id="5"/>
      </w:r>
      <w:r w:rsidRPr="004F11B0">
        <w:rPr>
          <w:rFonts w:ascii="Arial Narrow" w:eastAsia="Arial Narrow" w:hAnsi="Arial Narrow" w:cs="Arial"/>
          <w:bCs/>
          <w:color w:val="000000"/>
          <w:kern w:val="0"/>
          <w:lang w:eastAsia="es-PE"/>
          <ns2:ligatures ns2:val="none"/>
        </w:rPr>
        <w:t>.</w:t>
      </w:r>
    </w:p>
    <w:p ns2:paraId="4C8AEF35" ns2:textId="77777777" w:rsidR="003F7DAA" w:rsidRPr="004F11B0" w:rsidRDefault="003F7DAA" w:rsidP="004970D1">
      <w:pPr>
        <w:pStyle w:val="Prrafodelista"/>
        <w:spacing w:line="240" w:lineRule="auto"/>
        <w:rPr>
          <w:rFonts w:ascii="Arial Narrow" w:eastAsia="Arial Narrow" w:hAnsi="Arial Narrow" w:cs="Arial Narrow"/>
          <w:kern w:val="0"/>
          <ns2:ligatures ns2:val="none"/>
        </w:rPr>
      </w:pPr>
    </w:p>
    <w:p ns2:paraId="28BB9DF3" ns2: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Así también, la Secretaría Técnica, en ejercicio de sus facultades, </w:t>
      </w:r>
      <w:r w:rsidRPr="004F11B0">
        <w:rPr>
          <w:rFonts w:ascii="Arial Narrow" w:eastAsia="Times New Roman" w:hAnsi="Arial Narrow" w:cs="Segoe UI"/>
          <w:color w:val="000000"/>
          <w:kern w:val="0"/>
          <w:lang w:eastAsia="es-PE"/>
          <ns2:ligatures ns2:val="none"/>
        </w:rPr>
        <w:t xml:space="preserve">considera </w:t>
      </w:r>
      <w:r w:rsidRPr="004F11B0">
        <w:rPr>
          <w:rFonts w:ascii="Arial Narrow" w:eastAsia="Arial Narrow" w:hAnsi="Arial Narrow" w:cs="Arial Narrow"/>
          <w:kern w:val="0"/>
          <ns2:ligatures ns2: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ns2:ligatures ns2: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ns2:ligatures ns2:val="none"/>
        </w:rPr>
        <w:t/>
      </w:r>
      <w:proofErr w:type="spellEnd"/>
      <w:r w:rsidR="00700256" w:rsidRPr="00700256">
        <w:rPr>
          <w:rFonts w:ascii="Arial Narrow" w:eastAsia="Times New Roman" w:hAnsi="Arial Narrow" w:cs="Times New Roman"/>
          <w:kern w:val="0"/>
          <w:shd w:val="clear" w:color="auto" w:fill="FFFFFF"/>
          <w:lang w:eastAsia="es-PE"/>
          <ns2:ligatures ns2:val="none"/>
        </w:rPr>
        <w:t xml:space="preserve"> 2001-755531 para que se realice la devolución del cobro duplicado de la prima</w:t>
      </w:r>
      <w:r w:rsidRPr="004F11B0">
        <w:rPr>
          <w:rFonts w:ascii="Arial Narrow" w:eastAsia="Arial Narrow" w:hAnsi="Arial Narrow" w:cs="Arial Narrow"/>
          <w:kern w:val="0"/>
          <ns2:ligatures ns2:val="none"/>
        </w:rPr>
        <w:t xml:space="preserve">. </w:t>
      </w:r>
      <w:r w:rsidRPr="004F11B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ns2:ligatures ns2:val="none"/>
        </w:rPr>
        <w:t xml:space="preserve">literal a) del artículo 56 </w:t>
      </w:r>
      <w:r w:rsidRPr="004F11B0">
        <w:rPr>
          <w:rFonts w:ascii="Arial Narrow" w:eastAsia="Arial Narrow" w:hAnsi="Arial Narrow" w:cs="Arial"/>
          <w:bCs/>
          <w:color w:val="000000"/>
          <w:kern w:val="0"/>
          <w:lang w:eastAsia="es-PE"/>
          <ns2:ligatures ns2:val="none"/>
        </w:rPr>
        <w:t>del Código</w:t>
      </w:r>
      <w:r w:rsidRPr="004F11B0">
        <w:rPr>
          <w:rStyle w:val="Refdenotaalpie"/>
          <w:vertAlign w:val="superscript"/>
          <w:lang w:eastAsia="es-PE"/>
        </w:rPr>
        <w:footnoteReference w:id="6"/>
      </w:r>
      <w:r w:rsidRPr="004F11B0">
        <w:rPr>
          <w:rFonts w:ascii="Arial Narrow" w:eastAsia="Arial Narrow" w:hAnsi="Arial Narrow" w:cs="Arial"/>
          <w:bCs/>
          <w:color w:val="000000"/>
          <w:kern w:val="0"/>
          <w:lang w:eastAsia="es-PE"/>
          <ns2:ligatures ns2:val="none"/>
        </w:rPr>
        <w:t xml:space="preserve">. </w:t>
      </w:r>
    </w:p>
    <w:bookmarkEnd w:id="5"/>
    <w:bookmarkEnd w:id="8"/>
    <w:bookmarkEnd w:id="12"/>
    <w:bookmarkEnd w:id="13"/>
    <w:p ns2:paraId="432038D6" ns2:textId="0A9F6D75" w:rsidR="00CA59A2" w:rsidRPr="004F11B0" w:rsidRDefault="00CA59A2" w:rsidP="004970D1">
      <w:pPr>
        <w:spacing w:after="0" w:line="240" w:lineRule="auto"/>
        <w:jc w:val="both"/>
        <w:rPr>
          <w:rFonts w:ascii="Arial Narrow" w:eastAsia="Calibri" w:hAnsi="Arial Narrow" w:cs="Arial Narrow"/>
          <w:kern w:val="0"/>
          <w:lang w:eastAsia="es-PE"/>
          <ns2:ligatures ns2:val="none"/>
        </w:rPr>
      </w:pPr>
    </w:p>
    <w:p ns2:paraId="463134E5" ns2: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11B0">
        <w:rPr>
          <w:rStyle w:val="Refdenotaalpie"/>
          <w:rFonts w:ascii="Arial Narrow" w:eastAsia="Arial Narrow" w:hAnsi="Arial Narrow" w:cs="Arial Narrow"/>
          <w:kern w:val="0"/>
          <w:vertAlign w:val="superscript"/>
          <ns2:ligatures ns2:val="none"/>
        </w:rPr>
        <w:footnoteReference w:id="7"/>
      </w:r>
      <w:r w:rsidRPr="004F11B0">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p>
    <w:p ns2:paraId="62B88A04" ns2: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ns2:ligatures ns2:val="none"/>
        </w:rPr>
        <w:t xml:space="preserve">conviene requerir </w:t>
      </w:r>
      <w:r w:rsidR="00045E80" w:rsidRPr="00045E80">
        <w:rPr>
          <w:rFonts w:ascii="Arial Narrow" w:eastAsia="Times New Roman" w:hAnsi="Arial Narrow" w:cs="Arial"/>
          <w:color w:val="000000"/>
          <w:kern w:val="0"/>
          <w:lang w:val="es-ES" w:eastAsia="es-ES"/>
          <ns2:ligatures ns2:val="none"/>
        </w:rPr>
        <w:t>a Corredores de Seguros Falabella S.A.C.</w:t>
      </w:r>
      <w:r w:rsidRPr="00045E80">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35139A">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ns2:ligatures ns2:val="none"/>
        </w:rPr>
        <w:t/>
      </w:r>
      <w:proofErr w:type="spellEnd"/>
      <w:r w:rsidR="00DB61F1" w:rsidRPr="0035139A">
        <w:rPr>
          <w:rFonts w:ascii="Arial Narrow" w:eastAsia="Times New Roman" w:hAnsi="Arial Narrow" w:cs="Arial"/>
          <w:color w:val="000000"/>
          <w:kern w:val="0"/>
          <w:lang w:val="es-ES" w:eastAsia="es-ES"/>
          <ns2:ligatures ns2: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ns2:ligatures ns2:val="none"/>
        </w:rPr>
        <w:t>ii</w:t>
      </w:r>
      <w:proofErr w:type="spellEnd"/>
      <w:r w:rsidR="00DB61F1"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ns2:ligatures ns2:val="none"/>
        </w:rPr>
        <w:t>.</w:t>
      </w:r>
      <w:r w:rsidRPr="0035139A">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0BE44E6" ns2:textId="7BA7DB8B" w:rsidR="00121544" w:rsidRPr="009E0535" w:rsidRDefault="00CA59A2" w:rsidP="004970D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230D" w:rsidRPr="0030230D">
        <w:rPr>
          <w:rFonts w:ascii="Arial Narrow" w:eastAsia="Times New Roman" w:hAnsi="Arial Narrow" w:cs="Times New Roman"/>
          <w:color w:val="000000"/>
          <w:kern w:val="0"/>
          <w:shd w:val="clear" w:color="auto" w:fill="FFFFFF"/>
          <w:lang w:eastAsia="es-PE"/>
          <ns2:ligatures ns2:val="none"/>
        </w:rPr>
        <w:t/>
      </w:r>
      <w:r w:rsidR="0030230D">
        <w:rPr>
          <w:rFonts w:ascii="Arial Narrow" w:eastAsia="Times New Roman" w:hAnsi="Arial Narrow" w:cs="Times New Roman"/>
          <w:color w:val="000000"/>
          <w:kern w:val="0"/>
          <w:shd w:val="clear" w:color="auto" w:fill="FFFFFF"/>
          <w:lang w:eastAsia="es-PE"/>
          <ns2:ligatures ns2:val="none"/>
        </w:rPr>
        <w:t xml:space="preserve"/>
      </w:r>
      <w:r w:rsidRPr="0030230D">
        <w:rPr>
          <w:rFonts w:ascii="Arial Narrow" w:eastAsia="Times New Roman" w:hAnsi="Arial Narrow" w:cs="Times New Roman"/>
          <w:color w:val="000000"/>
          <w:kern w:val="0"/>
          <w:shd w:val="clear" w:color="auto" w:fill="FFFFFF"/>
          <w:lang w:eastAsia="es-PE"/>
          <ns2:ligatures ns2:val="none"/>
        </w:rPr>
        <w:t xml:space="preserve"/>
      </w:r>
      <w:r w:rsidR="00045E80" w:rsidRPr="0030230D">
        <w:rPr>
          <w:rFonts w:ascii="Arial Narrow" w:hAnsi="Arial Narrow" w:cs="Arial"/>
          <w:bCs/>
          <w:spacing w:val="-3"/>
          <w:kern w:val="0"/>
          <ns2:ligatures ns2:val="none"/>
        </w:rPr>
        <w:t/>
      </w:r>
      <w:r w:rsidR="00045E80" w:rsidRPr="007C73F1">
        <w:rPr>
          <w:rFonts w:ascii="Arial Narrow" w:hAnsi="Arial Narrow" w:cs="Arial"/>
          <w:bCs/>
          <w:spacing w:val="-3"/>
          <w:kern w:val="0"/>
          <ns2:ligatures ns2: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ns2:ligatures ns2:val="none"/>
        </w:rPr>
        <w:t/>
      </w:r>
      <w:proofErr w:type="spellEnd"/>
      <w:r w:rsidR="00045E80" w:rsidRPr="007C73F1">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45E80" w:rsidRPr="00045E80">
        <w:rPr>
          <w:rFonts w:ascii="Arial Narrow" w:eastAsia="Times New Roman" w:hAnsi="Arial Narrow" w:cs="Times New Roman"/>
          <w:color w:val="000000"/>
          <w:kern w:val="0"/>
          <w:shd w:val="clear" w:color="auto" w:fill="FFFFFF"/>
          <w:lang w:eastAsia="es-PE"/>
          <ns2:ligatures ns2:val="none"/>
        </w:rPr>
        <w:t/>
      </w:r>
      <w:r w:rsidRPr="00045E80">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4970D1">
      <w:pPr>
        <w:spacing w:after="0" w:line="240" w:lineRule="auto"/>
        <w:jc w:val="both"/>
        <w:rPr>
          <w:rFonts w:ascii="Arial Narrow" w:eastAsia="Calibri" w:hAnsi="Arial Narrow" w:cs="Arial Narrow"/>
          <w:color w:val="000000"/>
          <w:kern w:val="0"/>
          <w:lang w:eastAsia="es-PE"/>
          <ns2:ligatures ns2:val="none"/>
        </w:rPr>
      </w:pPr>
    </w:p>
    <w:p ns2:paraId="163CBB5D" ns2: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FB44B8" w:rsidRPr="00700256">
        <w:rPr>
          <w:rFonts w:ascii="Arial Narrow" w:eastAsia="Times New Roman" w:hAnsi="Arial Narrow" w:cs="Times New Roman"/>
          <w:kern w:val="0"/>
          <w:shd w:val="clear" w:color="auto" w:fill="FFFFFF"/>
          <w:lang w:eastAsia="es-PE"/>
          <ns2:ligatures ns2:val="none"/>
        </w:rPr>
        <w:t xml:space="preserve">habría </w:t>
      </w:r>
      <w:r w:rsidR="004F11B0" w:rsidRPr="00700256">
        <w:rPr>
          <w:rFonts w:ascii="Arial Narrow" w:eastAsia="Times New Roman" w:hAnsi="Arial Narrow" w:cs="Times New Roman"/>
          <w:kern w:val="0"/>
          <w:shd w:val="clear" w:color="auto" w:fill="FFFFFF"/>
          <w:lang w:eastAsia="es-PE"/>
          <ns2:ligatures ns2:val="none"/>
        </w:rPr>
        <w:t xml:space="preserve">cobrado indebidamente al </w:t>
      </w:r>
      <w:r w:rsidR="004F11B0" w:rsidRPr="00700256">
        <w:rPr>
          <w:rFonts w:ascii="Arial Narrow" w:eastAsia="Times New Roman" w:hAnsi="Arial Narrow" w:cs="Times New Roman"/>
          <w:kern w:val="0"/>
          <w:shd w:val="clear" w:color="auto" w:fill="FFFFFF"/>
          <w:lang w:eastAsia="es-PE"/>
          <ns2:ligatures ns2:val="none"/>
        </w:rPr>
        <w:lastRenderedPageBreak/>
        <w:t xml:space="preserve">denunciante </w:t>
      </w:r>
      <w:r w:rsidR="004970D1" w:rsidRPr="00700256">
        <w:rPr>
          <w:rFonts w:ascii="Arial Narrow" w:eastAsia="Times New Roman" w:hAnsi="Arial Narrow" w:cs="Times New Roman"/>
          <w:kern w:val="0"/>
          <w:shd w:val="clear" w:color="auto" w:fill="FFFFFF"/>
          <w:lang w:eastAsia="es-PE"/>
          <ns2:ligatures ns2:val="none"/>
        </w:rPr>
        <w:t>en</w:t>
      </w:r>
      <w:r w:rsidR="004F11B0" w:rsidRPr="00700256">
        <w:rPr>
          <w:rFonts w:ascii="Arial Narrow" w:eastAsia="Times New Roman" w:hAnsi="Arial Narrow" w:cs="Times New Roman"/>
          <w:kern w:val="0"/>
          <w:shd w:val="clear" w:color="auto" w:fill="FFFFFF"/>
          <w:lang w:eastAsia="es-PE"/>
          <ns2:ligatures ns2:val="none"/>
        </w:rPr>
        <w:t xml:space="preserve"> octubre de 2025 </w:t>
      </w:r>
      <w:r w:rsidR="004970D1" w:rsidRPr="00700256">
        <w:rPr>
          <w:rFonts w:ascii="Arial Narrow" w:eastAsia="Times New Roman" w:hAnsi="Arial Narrow" w:cs="Times New Roman"/>
          <w:kern w:val="0"/>
          <w:shd w:val="clear" w:color="auto" w:fill="FFFFFF"/>
          <w:lang w:eastAsia="es-PE"/>
          <ns2:ligatures ns2:val="none"/>
        </w:rPr>
        <w:t>dos (2) veces la</w:t>
      </w:r>
      <w:r w:rsidR="004F11B0" w:rsidRPr="00700256">
        <w:rPr>
          <w:rFonts w:ascii="Arial Narrow" w:eastAsia="Times New Roman" w:hAnsi="Arial Narrow" w:cs="Times New Roman"/>
          <w:kern w:val="0"/>
          <w:shd w:val="clear" w:color="auto" w:fill="FFFFFF"/>
          <w:lang w:eastAsia="es-PE"/>
          <ns2:ligatures ns2: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ns2:ligatures ns2:val="none"/>
        </w:rPr>
        <w:t>.</w:t>
      </w:r>
    </w:p>
    <w:p ns2:paraId="30AB4150" ns2: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la Ley 29571, Código de Protección y Defensa del Consumidor</w:t>
      </w:r>
      <w:r w:rsidR="00121544" w:rsidRPr="004F11B0">
        <w:rPr>
          <w:rFonts w:ascii="Arial Narrow" w:eastAsia="Times New Roman" w:hAnsi="Arial Narrow" w:cs="Arial"/>
          <w:kern w:val="0"/>
          <w:shd w:val="clear" w:color="auto" w:fill="FFFFFF"/>
          <w:lang w:eastAsia="es-PE"/>
          <ns2:ligatures ns2:val="none"/>
        </w:rPr>
        <w:t xml:space="preserve">, </w:t>
      </w:r>
      <w:r w:rsidR="00121544" w:rsidRPr="004F11B0">
        <w:rPr>
          <w:rFonts w:ascii="Arial Narrow" w:eastAsia="Arial Narrow" w:hAnsi="Arial Narrow" w:cs="Arial"/>
          <w:bCs/>
          <w:color w:val="000000"/>
          <w:kern w:val="0"/>
          <w:lang w:eastAsia="es-PE"/>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4F11B0" w:rsidRPr="00700256">
        <w:rPr>
          <w:rFonts w:ascii="Arial Narrow" w:eastAsia="Times New Roman" w:hAnsi="Arial Narrow" w:cs="Times New Roman"/>
          <w:kern w:val="0"/>
          <w:shd w:val="clear" w:color="auto" w:fill="FFFFFF"/>
          <w:lang w:eastAsia="es-PE"/>
          <ns2:ligatures ns2:val="none"/>
        </w:rPr>
        <w:t>habría brindado un</w:t>
      </w:r>
      <w:r w:rsidR="004970D1" w:rsidRPr="00700256">
        <w:rPr>
          <w:rFonts w:ascii="Arial Narrow" w:eastAsia="Times New Roman" w:hAnsi="Arial Narrow" w:cs="Times New Roman"/>
          <w:kern w:val="0"/>
          <w:shd w:val="clear" w:color="auto" w:fill="FFFFFF"/>
          <w:lang w:eastAsia="es-PE"/>
          <ns2:ligatures ns2:val="none"/>
        </w:rPr>
        <w:t xml:space="preserve"> servicio</w:t>
      </w:r>
      <w:r w:rsidR="004F11B0" w:rsidRPr="00700256">
        <w:rPr>
          <w:rFonts w:ascii="Arial Narrow" w:eastAsia="Times New Roman" w:hAnsi="Arial Narrow" w:cs="Times New Roman"/>
          <w:kern w:val="0"/>
          <w:shd w:val="clear" w:color="auto" w:fill="FFFFFF"/>
          <w:lang w:eastAsia="es-PE"/>
          <ns2:ligatures ns2:val="none"/>
        </w:rPr>
        <w:t xml:space="preserve"> inadecuado </w:t>
      </w:r>
      <w:r w:rsidR="00140020" w:rsidRPr="00700256">
        <w:rPr>
          <w:rFonts w:ascii="Arial Narrow" w:eastAsia="Times New Roman" w:hAnsi="Arial Narrow" w:cs="Times New Roman"/>
          <w:kern w:val="0"/>
          <w:shd w:val="clear" w:color="auto" w:fill="FFFFFF"/>
          <w:lang w:eastAsia="es-PE"/>
          <ns2:ligatures ns2:val="none"/>
        </w:rPr>
        <w:t xml:space="preserve">al </w:t>
      </w:r>
      <w:r w:rsidR="004970D1" w:rsidRPr="00700256">
        <w:rPr>
          <w:rFonts w:ascii="Arial Narrow" w:eastAsia="Times New Roman" w:hAnsi="Arial Narrow" w:cs="Times New Roman"/>
          <w:kern w:val="0"/>
          <w:shd w:val="clear" w:color="auto" w:fill="FFFFFF"/>
          <w:lang w:eastAsia="es-PE"/>
          <ns2:ligatures ns2:val="none"/>
        </w:rPr>
        <w:t>denunciante el</w:t>
      </w:r>
      <w:r w:rsidR="004F11B0" w:rsidRPr="00700256">
        <w:rPr>
          <w:rFonts w:ascii="Arial Narrow" w:eastAsia="Times New Roman" w:hAnsi="Arial Narrow" w:cs="Times New Roman"/>
          <w:kern w:val="0"/>
          <w:shd w:val="clear" w:color="auto" w:fill="FFFFFF"/>
          <w:lang w:eastAsia="es-PE"/>
          <ns2:ligatures ns2:val="none"/>
        </w:rPr>
        <w:t xml:space="preserve"> 20 y el 21 de octubre de 2025, </w:t>
      </w:r>
      <w:r w:rsidR="004970D1" w:rsidRPr="00700256">
        <w:rPr>
          <w:rFonts w:ascii="Arial Narrow" w:eastAsia="Times New Roman" w:hAnsi="Arial Narrow" w:cs="Times New Roman"/>
          <w:kern w:val="0"/>
          <w:shd w:val="clear" w:color="auto" w:fill="FFFFFF"/>
          <w:lang w:eastAsia="es-PE"/>
          <ns2:ligatures ns2:val="none"/>
        </w:rPr>
        <w:t>para que gestione la desafiliación del</w:t>
      </w:r>
      <w:r w:rsidR="004F11B0" w:rsidRPr="00700256">
        <w:rPr>
          <w:rFonts w:ascii="Arial Narrow" w:eastAsia="Times New Roman" w:hAnsi="Arial Narrow" w:cs="Times New Roman"/>
          <w:kern w:val="0"/>
          <w:shd w:val="clear" w:color="auto" w:fill="FFFFFF"/>
          <w:lang w:eastAsia="es-PE"/>
          <ns2:ligatures ns2: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ns2:ligatures ns2:val="none"/>
        </w:rPr>
        <w:t>pues el proceso resultaba excesivamente engorroso</w:t>
      </w:r>
      <w:r w:rsidR="004970D1">
        <w:rPr>
          <w:rFonts w:ascii="Arial Narrow" w:eastAsia="Times New Roman" w:hAnsi="Arial Narrow" w:cs="Times New Roman"/>
          <w:kern w:val="0"/>
          <w:shd w:val="clear" w:color="auto" w:fill="FFFFFF"/>
          <w:lang w:eastAsia="es-PE"/>
          <ns2:ligatures ns2:val="none"/>
        </w:rPr>
        <w:t>.</w:t>
      </w:r>
    </w:p>
    <w:p ns2:paraId="2E37FD0B" ns2:textId="77777777" w:rsidR="00072653" w:rsidRPr="004F11B0" w:rsidRDefault="00072653" w:rsidP="004970D1">
      <w:pPr>
        <w:spacing w:after="0" w:line="240" w:lineRule="auto"/>
        <w:jc w:val="both"/>
        <w:rPr>
          <w:rFonts w:ascii="Arial Narrow" w:eastAsia="Arial Narrow" w:hAnsi="Arial Narrow" w:cs="Arial Narrow"/>
          <w:kern w:val="0"/>
          <ns2:ligatures ns2:val="none"/>
        </w:rPr>
      </w:pPr>
    </w:p>
    <w:p ns2:paraId="149DC2A0" ns2: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Arial Narrow" w:hAnsi="Arial Narrow" w:cs="Arial Narrow"/>
          <w:kern w:val="0"/>
          <ns2:ligatures ns2:val="none"/>
        </w:rPr>
        <w:t xml:space="preserve">habría brindado una respuesta inadecuada al reclamo presentado por el denunciante el </w:t>
      </w:r>
      <w:bookmarkEnd w:id="18"/>
      <w:r w:rsidR="00B723B2" w:rsidRPr="00700256">
        <w:rPr>
          <w:rFonts w:ascii="Arial Narrow" w:eastAsia="Arial Narrow" w:hAnsi="Arial Narrow" w:cs="Arial Narrow"/>
          <w:kern w:val="0"/>
          <ns2:ligatures ns2:val="none"/>
        </w:rPr>
        <w:t>8 de octubre de 2025</w:t>
      </w:r>
      <w:r w:rsidR="00437C4D" w:rsidRPr="004F11B0">
        <w:rPr>
          <w:rFonts w:ascii="Arial Narrow" w:eastAsia="Arial Narrow" w:hAnsi="Arial Narrow" w:cs="Arial Narrow"/>
          <w:kern w:val="0"/>
          <ns2:ligatures ns2:val="none"/>
        </w:rPr>
        <w:t>.</w:t>
      </w:r>
    </w:p>
    <w:p ns2:paraId="52302BE5" ns2: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ns2:ligatures ns2:val="none"/>
        </w:rPr>
      </w:pPr>
    </w:p>
    <w:p ns2:paraId="753A6D0E" ns2: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ns2:ligatures ns2:val="none"/>
        </w:rPr>
        <w:t xml:space="preserve">,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Times New Roman" w:hAnsi="Arial Narrow" w:cs="Times New Roman"/>
          <w:kern w:val="0"/>
          <w:shd w:val="clear" w:color="auto" w:fill="FFFFFF"/>
          <w:lang w:eastAsia="es-PE"/>
          <ns2:ligatures ns2:val="none"/>
        </w:rPr>
        <w:t xml:space="preserve">habría condicionado </w:t>
      </w:r>
      <w:r w:rsidR="004970D1" w:rsidRPr="00700256">
        <w:rPr>
          <w:rFonts w:ascii="Arial Narrow" w:eastAsia="Times New Roman" w:hAnsi="Arial Narrow" w:cs="Times New Roman"/>
          <w:kern w:val="0"/>
          <w:shd w:val="clear" w:color="auto" w:fill="FFFFFF"/>
          <w:lang w:eastAsia="es-PE"/>
          <ns2:ligatures ns2: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ns2:ligatures ns2: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ns2:ligatures ns2:val="none"/>
        </w:rPr>
        <w:t xml:space="preserve">para </w:t>
      </w:r>
      <w:r w:rsidR="004970D1" w:rsidRPr="00700256">
        <w:rPr>
          <w:rFonts w:ascii="Arial Narrow" w:eastAsia="Times New Roman" w:hAnsi="Arial Narrow" w:cs="Times New Roman"/>
          <w:kern w:val="0"/>
          <w:shd w:val="clear" w:color="auto" w:fill="FFFFFF"/>
          <w:lang w:eastAsia="es-PE"/>
          <ns2:ligatures ns2: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4970D1">
      <w:pPr>
        <w:spacing w:after="0" w:line="240" w:lineRule="auto"/>
        <w:jc w:val="both"/>
        <w:rPr>
          <w:rFonts w:ascii="Arial Narrow" w:eastAsia="Arial Narrow" w:hAnsi="Arial Narrow" w:cs="Arial Narrow"/>
          <w:kern w:val="0"/>
          <ns2:ligatures ns2:val="none"/>
        </w:rPr>
      </w:pPr>
    </w:p>
    <w:p ns2:paraId="0A292C9F" ns2:textId="65FC4776" w:rsidR="00CA59A2" w:rsidRPr="0026598E" w:rsidRDefault="00CA59A2" w:rsidP="004970D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0230D" w:rsidRPr="0030230D">
        <w:rPr>
          <w:rFonts w:ascii="Arial Narrow" w:eastAsia="Times New Roman" w:hAnsi="Arial Narrow" w:cs="Arial"/>
          <w:color w:val="000000"/>
          <w:kern w:val="0"/>
          <w:lang w:val="es-ES" w:eastAsia="es-ES"/>
          <ns2:ligatures ns2:val="none"/>
        </w:rPr>
        <w:t>21 de octubre de 2025, complementado mediante escritos del 27 de octubre de 2025 y 30 de octubre de 2025</w:t>
      </w:r>
      <w:r w:rsidRPr="0026598E">
        <w:rPr>
          <w:rFonts w:ascii="Arial Narrow" w:eastAsia="Calibri" w:hAnsi="Arial Narrow" w:cs="Arial"/>
          <w:kern w:val="0"/>
          <ns2:ligatures ns2:val="none"/>
        </w:rPr>
        <w:t>.</w:t>
      </w:r>
    </w:p>
    <w:p ns2:paraId="68A17E97" ns2: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5E80" w:rsidRPr="00045E80">
        <w:rPr>
          <w:rFonts w:ascii="Arial Narrow" w:eastAsia="Arial Narrow" w:hAnsi="Arial Narrow" w:cs="Arial Narrow"/>
          <w:color w:val="000000"/>
          <w:kern w:val="0"/>
          <w:lang w:eastAsia="es-PE"/>
          <ns2:ligatures ns2:val="none"/>
        </w:rPr>
        <w:t>Corredores de Seguros Falabella S.A.C.</w:t>
      </w:r>
      <w:r w:rsidR="00045E80">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p>
    <w:p ns2:paraId="774AFBA5" ns2: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C466AE" w:rsidRPr="0035139A">
        <w:rPr>
          <w:rFonts w:ascii="Arial Narrow" w:eastAsia="Times New Roman" w:hAnsi="Arial Narrow" w:cs="Arial"/>
          <w:color w:val="000000"/>
          <w:kern w:val="0"/>
          <w:lang w:val="es-ES" w:eastAsia="es-ES"/>
          <ns2:ligatures ns2: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ns2:ligatures ns2:val="none"/>
        </w:rPr>
        <w:t>ii</w:t>
      </w:r>
      <w:proofErr w:type="spellEnd"/>
      <w:r w:rsidR="00C466AE"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w:r>
      <w:r w:rsidRPr="007C73F1">
        <w:rPr>
          <w:rFonts w:ascii="Arial Narrow" w:hAnsi="Arial Narrow" w:cs="Arial"/>
          <w:bCs/>
          <w:spacing w:val="-3"/>
          <w:kern w:val="0"/>
          <ns2:ligatures ns2: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ns2:ligatures ns2:val="none"/>
        </w:rPr>
        <w:t/>
      </w:r>
      <w:proofErr w:type="spellEnd"/>
      <w:r w:rsidR="007C73F1" w:rsidRPr="007C73F1">
        <w:rPr>
          <w:rFonts w:ascii="Arial Narrow" w:eastAsia="Times New Roman" w:hAnsi="Arial Narrow" w:cs="Times New Roman"/>
          <w:color w:val="000000"/>
          <w:kern w:val="0"/>
          <w:shd w:val="clear" w:color="auto" w:fill="FFFFFF"/>
          <w:lang w:eastAsia="es-PE"/>
          <ns2:ligatures ns2:val="none"/>
        </w:rPr>
        <w:t xml:space="preserve"/>
      </w:r>
      <w:r w:rsidR="007C73F1" w:rsidRPr="00595EFC">
        <w:rPr>
          <w:rFonts w:ascii="Arial Narrow" w:eastAsia="Times New Roman" w:hAnsi="Arial Narrow" w:cs="Times New Roman"/>
          <w:color w:val="000000"/>
          <w:kern w:val="0"/>
          <w:shd w:val="clear" w:color="auto" w:fill="FFFFFF"/>
          <w:lang w:eastAsia="es-PE"/>
          <ns2:ligatures ns2: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bookmarkEnd w:id="23"/>
    </w:p>
    <w:p ns2:paraId="36317C11" ns2: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4970D1">
      <w:pPr>
        <w:suppressAutoHyphens/>
        <w:spacing w:after="0" w:line="240" w:lineRule="auto"/>
        <w:jc w:val="both"/>
        <w:rPr>
          <w:rFonts w:ascii="Arial Narrow" w:hAnsi="Arial Narrow" w:cs="Arial"/>
        </w:rPr>
      </w:pPr>
    </w:p>
    <w:p ns2:paraId="509D673B"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bookmarkEnd w:id="0"/>
    <w:p ns2:paraId="4AF395C7"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EVELING ROA QUISPE</w:t>
      </w:r>
    </w:p>
    <w:p ns2:paraId="7DC5D3CC"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w:t>
      </w:r>
    </w:p>
    <w:p ns2:paraId="295B3784" ns2: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39D8E76A" ns2: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ns2:ligatures ns2:val="none"/>
        </w:rPr>
      </w:pPr>
    </w:p>
    <w:p ns2:paraId="513298A9" ns2: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ns2:ligatures ns2:val="none"/>
        </w:rPr>
      </w:pPr>
    </w:p>
    <w:p ns2:paraId="74AAB5F4" ns2: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175C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