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2789E9F7" w:rsidR="00364C39" w:rsidRPr="00E902D0" w:rsidRDefault="00364C39" w:rsidP="00547A15">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FC6D44" w:rsidRPr="00FC6D44">
        <w:rPr>
          <w:rFonts w:ascii="Arial Narrow" w:eastAsia="Arial Narrow" w:hAnsi="Arial Narrow" w:cs="Arial Narrow"/>
          <w:b/>
          <w:sz w:val="22"/>
          <w:szCs w:val="22"/>
        </w:rPr>
        <w:t>0080-2026/CC1-ST</w:t>
      </w:r>
    </w:p>
    <w:p ns2:paraId="634049D8" ns2:textId="7E51D468" w:rsidR="008E1B6A" w:rsidRPr="00E902D0" w:rsidRDefault="008E1B6A" w:rsidP="00547A15">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E3EAD">
        <w:rPr>
          <w:rFonts w:ascii="Arial Narrow" w:eastAsia="Arial Narrow" w:hAnsi="Arial Narrow" w:cs="Arial Narrow"/>
          <w:b/>
          <w:sz w:val="22"/>
          <w:szCs w:val="22"/>
        </w:rPr>
        <w:t>0</w:t>
      </w:r>
      <w:r w:rsidR="007E3EAD" w:rsidRPr="007E3EAD">
        <w:rPr>
          <w:rFonts w:ascii="Arial Narrow" w:eastAsia="Arial Narrow" w:hAnsi="Arial Narrow" w:cs="Arial Narrow"/>
          <w:b/>
          <w:sz w:val="22"/>
          <w:szCs w:val="22"/>
        </w:rPr>
        <w:t>367-2026</w:t>
      </w:r>
      <w:r w:rsidRPr="007E3EAD">
        <w:rPr>
          <w:rFonts w:ascii="Arial Narrow" w:eastAsia="Arial Narrow" w:hAnsi="Arial Narrow" w:cs="Arial Narrow"/>
          <w:b/>
          <w:sz w:val="22"/>
          <w:szCs w:val="22"/>
        </w:rPr>
        <w:t>/CC1</w:t>
      </w:r>
    </w:p>
    <w:p ns2:paraId="345DC840" ns2:textId="6BD36BCC" w:rsidR="008E1B6A" w:rsidRPr="00832DB9" w:rsidRDefault="008E1B6A" w:rsidP="00547A15">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832DB9" w:rsidRPr="00832DB9">
        <w:rPr>
          <w:rFonts w:ascii="Arial Narrow" w:eastAsia="Arial Narrow" w:hAnsi="Arial Narrow" w:cs="Arial Narrow"/>
          <w:b/>
          <w:sz w:val="22"/>
          <w:szCs w:val="22"/>
        </w:rPr>
        <w:t>GRUPO T &amp; Q ASOCIADOS S.A.C.</w:t>
      </w:r>
      <w:r w:rsidR="00C44F05" w:rsidRPr="00832DB9">
        <w:rPr>
          <w:rFonts w:ascii="Arial Narrow" w:eastAsia="Arial Narrow" w:hAnsi="Arial Narrow" w:cs="Arial Narrow"/>
          <w:b/>
          <w:sz w:val="22"/>
          <w:szCs w:val="22"/>
        </w:rPr>
        <w:t xml:space="preserve"> </w:t>
      </w:r>
      <w:r w:rsidR="00287905" w:rsidRPr="00832DB9">
        <w:rPr>
          <w:rFonts w:ascii="Arial Narrow" w:eastAsia="Arial Narrow" w:hAnsi="Arial Narrow" w:cs="Arial Narrow"/>
          <w:b/>
          <w:sz w:val="22"/>
          <w:szCs w:val="22"/>
        </w:rPr>
        <w:t>(</w:t>
      </w:r>
      <w:r w:rsidR="00832DB9" w:rsidRPr="00832DB9">
        <w:rPr>
          <w:rFonts w:ascii="Arial Narrow" w:eastAsia="Arial Narrow" w:hAnsi="Arial Narrow" w:cs="Arial Narrow"/>
          <w:b/>
          <w:sz w:val="22"/>
          <w:szCs w:val="22"/>
        </w:rPr>
        <w:t>GRUPO T &amp; Q</w:t>
      </w:r>
      <w:r w:rsidR="00287905" w:rsidRPr="00832DB9">
        <w:rPr>
          <w:rFonts w:ascii="Arial Narrow" w:eastAsia="Arial Narrow" w:hAnsi="Arial Narrow" w:cs="Arial Narrow"/>
          <w:b/>
          <w:sz w:val="22"/>
          <w:szCs w:val="22"/>
        </w:rPr>
        <w:t>)</w:t>
      </w:r>
    </w:p>
    <w:p ns2:paraId="0CD7FE7E" ns2:textId="2A66A861" w:rsidR="008E1B6A" w:rsidRPr="00832DB9" w:rsidRDefault="008E1B6A" w:rsidP="00547A15">
      <w:pPr>
        <w:tabs>
          <w:tab w:val="left" w:pos="1701"/>
          <w:tab w:val="left" w:pos="2127"/>
        </w:tabs>
        <w:ind w:left="2127" w:hanging="2127"/>
        <w:jc w:val="both"/>
        <w:rPr>
          <w:rFonts w:ascii="Arial Narrow" w:eastAsia="Arial Narrow" w:hAnsi="Arial Narrow" w:cs="Arial Narrow"/>
          <w:b/>
          <w:sz w:val="22"/>
          <w:szCs w:val="22"/>
        </w:rPr>
      </w:pPr>
      <w:r w:rsidRPr="00832DB9">
        <w:rPr>
          <w:rFonts w:ascii="Arial Narrow" w:eastAsia="Arial Narrow" w:hAnsi="Arial Narrow" w:cs="Arial Narrow"/>
          <w:b/>
          <w:sz w:val="22"/>
          <w:szCs w:val="22"/>
        </w:rPr>
        <w:t>DENUNCIADO</w:t>
      </w:r>
      <w:r w:rsidRPr="00832DB9">
        <w:rPr>
          <w:rFonts w:ascii="Arial Narrow" w:eastAsia="Arial Narrow" w:hAnsi="Arial Narrow" w:cs="Arial Narrow"/>
          <w:b/>
          <w:sz w:val="22"/>
          <w:szCs w:val="22"/>
        </w:rPr>
        <w:tab/>
        <w:t>:</w:t>
      </w:r>
      <w:r w:rsidRPr="00832DB9">
        <w:rPr>
          <w:rFonts w:ascii="Arial Narrow" w:eastAsia="Arial Narrow" w:hAnsi="Arial Narrow" w:cs="Arial Narrow"/>
          <w:b/>
          <w:sz w:val="22"/>
          <w:szCs w:val="22"/>
        </w:rPr>
        <w:tab/>
      </w:r>
      <w:r w:rsidR="00832DB9" w:rsidRPr="00832DB9">
        <w:rPr>
          <w:rFonts w:ascii="Arial Narrow" w:eastAsia="Arial Narrow" w:hAnsi="Arial Narrow" w:cs="Arial Narrow"/>
          <w:b/>
          <w:sz w:val="22"/>
          <w:szCs w:val="22"/>
        </w:rPr>
        <w:t xml:space="preserve">RÍMAC SEGUROS Y REASEGUROS S.A. </w:t>
      </w:r>
      <w:r w:rsidR="00287905" w:rsidRPr="00832DB9">
        <w:rPr>
          <w:rFonts w:ascii="Arial Narrow" w:eastAsia="Arial Narrow" w:hAnsi="Arial Narrow" w:cs="Arial Narrow"/>
          <w:b/>
          <w:sz w:val="22"/>
          <w:szCs w:val="22"/>
        </w:rPr>
        <w:t>(</w:t>
      </w:r>
      <w:r w:rsidR="00832DB9" w:rsidRPr="00832DB9">
        <w:rPr>
          <w:rFonts w:ascii="Arial Narrow" w:eastAsia="Arial Narrow" w:hAnsi="Arial Narrow" w:cs="Arial Narrow"/>
          <w:b/>
          <w:sz w:val="22"/>
          <w:szCs w:val="22"/>
        </w:rPr>
        <w:t>RÍMAC</w:t>
      </w:r>
      <w:r w:rsidR="00287905" w:rsidRPr="00832DB9">
        <w:rPr>
          <w:rFonts w:ascii="Arial Narrow" w:eastAsia="Arial Narrow" w:hAnsi="Arial Narrow" w:cs="Arial Narrow"/>
          <w:b/>
          <w:sz w:val="22"/>
          <w:szCs w:val="22"/>
        </w:rPr>
        <w:t>)</w:t>
      </w:r>
    </w:p>
    <w:p ns2:paraId="2FCCE269" ns2:textId="615674C7" w:rsidR="00364C39" w:rsidRPr="007F0EF5" w:rsidRDefault="00DD7734" w:rsidP="00547A15">
      <w:pPr>
        <w:tabs>
          <w:tab w:val="left" w:pos="1701"/>
          <w:tab w:val="left" w:pos="2268"/>
        </w:tabs>
        <w:ind w:left="2127" w:hanging="2127"/>
        <w:rPr>
          <w:rFonts w:ascii="Arial Narrow" w:eastAsia="Arial Narrow" w:hAnsi="Arial Narrow" w:cs="Arial Narrow"/>
          <w:b/>
          <w:sz w:val="22"/>
          <w:szCs w:val="22"/>
        </w:rPr>
      </w:pPr>
      <w:r w:rsidRPr="007F0EF5">
        <w:rPr>
          <w:rFonts w:ascii="Arial Narrow" w:eastAsia="Arial Narrow" w:hAnsi="Arial Narrow" w:cs="Arial Narrow"/>
          <w:b/>
          <w:sz w:val="22"/>
          <w:szCs w:val="22"/>
        </w:rPr>
        <w:t>MATERIAS</w:t>
      </w:r>
      <w:r w:rsidRPr="007F0EF5">
        <w:rPr>
          <w:rFonts w:ascii="Arial Narrow" w:eastAsia="Arial Narrow" w:hAnsi="Arial Narrow" w:cs="Arial Narrow"/>
          <w:b/>
          <w:sz w:val="22"/>
          <w:szCs w:val="22"/>
        </w:rPr>
        <w:tab/>
        <w:t>:</w:t>
      </w:r>
      <w:r w:rsidRPr="007F0EF5">
        <w:rPr>
          <w:rFonts w:ascii="Arial Narrow" w:eastAsia="Arial Narrow" w:hAnsi="Arial Narrow" w:cs="Arial Narrow"/>
          <w:b/>
          <w:sz w:val="22"/>
          <w:szCs w:val="22"/>
        </w:rPr>
        <w:tab/>
      </w:r>
      <w:r w:rsidR="00364C39" w:rsidRPr="007F0EF5">
        <w:rPr>
          <w:rFonts w:ascii="Arial Narrow" w:eastAsia="Arial Narrow" w:hAnsi="Arial Narrow" w:cs="Arial Narrow"/>
          <w:b/>
          <w:sz w:val="22"/>
          <w:szCs w:val="22"/>
        </w:rPr>
        <w:t>CONFIDENCIALIDAD</w:t>
      </w:r>
    </w:p>
    <w:p ns2:paraId="1C9E56B7" ns2:textId="1942410D" w:rsidR="00DD7734" w:rsidRPr="00E902D0" w:rsidRDefault="00364C39" w:rsidP="00547A15">
      <w:pPr>
        <w:tabs>
          <w:tab w:val="left" w:pos="1701"/>
          <w:tab w:val="left" w:pos="2268"/>
        </w:tabs>
        <w:ind w:left="2127" w:hanging="2127"/>
        <w:rPr>
          <w:rFonts w:ascii="Arial Narrow" w:eastAsia="Arial Narrow" w:hAnsi="Arial Narrow" w:cs="Arial Narrow"/>
          <w:b/>
          <w:sz w:val="22"/>
          <w:szCs w:val="22"/>
        </w:rPr>
      </w:pPr>
      <w:r w:rsidRPr="007F0EF5">
        <w:rPr>
          <w:rFonts w:ascii="Arial Narrow" w:eastAsia="Arial Narrow" w:hAnsi="Arial Narrow" w:cs="Arial Narrow"/>
          <w:b/>
          <w:sz w:val="22"/>
          <w:szCs w:val="22"/>
        </w:rPr>
        <w:tab/>
      </w:r>
      <w:r w:rsidRPr="007F0EF5">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ns2:paraId="01717D35" ns2:textId="77777777" w:rsidR="00DD7734" w:rsidRPr="00E902D0" w:rsidRDefault="00DD7734" w:rsidP="00547A15">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547A15">
      <w:pPr>
        <w:jc w:val="both"/>
        <w:rPr>
          <w:rFonts w:ascii="Arial Narrow" w:eastAsia="Arial Narrow" w:hAnsi="Arial Narrow" w:cs="Arial Narrow"/>
          <w:b/>
          <w:sz w:val="22"/>
          <w:szCs w:val="22"/>
        </w:rPr>
      </w:pPr>
    </w:p>
    <w:p ns2:paraId="3B09297A" ns2:textId="3456BB07" w:rsidR="00DD7734" w:rsidRPr="00E902D0" w:rsidRDefault="00DD7734" w:rsidP="00547A15">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7E3EAD">
        <w:rPr>
          <w:rFonts w:ascii="Arial Narrow" w:eastAsia="Arial Narrow" w:hAnsi="Arial Narrow" w:cs="Arial Narrow"/>
          <w:sz w:val="22"/>
          <w:szCs w:val="22"/>
        </w:rPr>
        <w:t>4</w:t>
      </w:r>
      <w:r w:rsidR="00287905" w:rsidRPr="00E902D0">
        <w:rPr>
          <w:rFonts w:ascii="Arial Narrow" w:eastAsia="Arial Narrow" w:hAnsi="Arial Narrow" w:cs="Arial Narrow"/>
          <w:sz w:val="22"/>
          <w:szCs w:val="22"/>
        </w:rPr>
        <w:t xml:space="preserve"> de </w:t>
      </w:r>
      <w:r w:rsidR="007E3EAD" w:rsidRPr="007E3EAD">
        <w:rPr>
          <w:rFonts w:ascii="Arial Narrow" w:eastAsia="Arial Narrow" w:hAnsi="Arial Narrow" w:cs="Arial Narrow"/>
          <w:sz w:val="22"/>
          <w:szCs w:val="22"/>
        </w:rPr>
        <w:t>marzo</w:t>
      </w:r>
      <w:r w:rsidR="000E6F8B" w:rsidRPr="007E3EAD">
        <w:rPr>
          <w:rFonts w:ascii="Arial Narrow" w:eastAsia="Arial Narrow" w:hAnsi="Arial Narrow" w:cs="Arial Narrow"/>
          <w:sz w:val="22"/>
          <w:szCs w:val="22"/>
        </w:rPr>
        <w:t xml:space="preserve"> de 2026</w:t>
      </w:r>
    </w:p>
    <w:p ns2:paraId="698913AC" ns2:textId="77777777" w:rsidR="00DD7734" w:rsidRPr="00E902D0" w:rsidRDefault="00DD7734" w:rsidP="00547A15">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547A15">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547A15">
      <w:pPr>
        <w:jc w:val="both"/>
        <w:rPr>
          <w:rFonts w:ascii="Arial Narrow" w:eastAsia="Arial Narrow" w:hAnsi="Arial Narrow" w:cs="Arial Narrow"/>
          <w:sz w:val="22"/>
          <w:szCs w:val="22"/>
        </w:rPr>
      </w:pPr>
    </w:p>
    <w:p ns2:paraId="6F9C91E9" ns2:textId="27AFEB17" w:rsidR="008E1B6A" w:rsidRPr="00134282" w:rsidRDefault="008E1B6A"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Mediante escrito</w:t>
      </w:r>
      <w:r w:rsidR="003B2FA6">
        <w:rPr>
          <w:rFonts w:ascii="Arial Narrow" w:eastAsia="Arial Narrow" w:hAnsi="Arial Narrow" w:cs="Arial Narrow"/>
          <w:sz w:val="22"/>
          <w:szCs w:val="22"/>
        </w:rPr>
        <w:t xml:space="preserve"> del</w:t>
      </w:r>
      <w:r w:rsidRPr="00E902D0">
        <w:rPr>
          <w:rFonts w:ascii="Arial Narrow" w:eastAsia="Arial Narrow" w:hAnsi="Arial Narrow" w:cs="Arial Narrow"/>
          <w:sz w:val="22"/>
          <w:szCs w:val="22"/>
        </w:rPr>
        <w:t xml:space="preserve"> </w:t>
      </w:r>
      <w:r w:rsidR="005B30B4" w:rsidRPr="005B30B4">
        <w:rPr>
          <w:rFonts w:ascii="Arial Narrow" w:eastAsia="Arial Narrow" w:hAnsi="Arial Narrow" w:cs="Arial Narrow"/>
          <w:sz w:val="22"/>
          <w:szCs w:val="22"/>
        </w:rPr>
        <w:t>3 de febrero de 2026</w:t>
      </w:r>
      <w:r w:rsidRPr="00E902D0">
        <w:rPr>
          <w:rFonts w:ascii="Arial Narrow" w:eastAsia="Arial Narrow" w:hAnsi="Arial Narrow" w:cs="Arial Narrow"/>
          <w:sz w:val="22"/>
          <w:szCs w:val="22"/>
        </w:rPr>
        <w:t xml:space="preserve">, </w:t>
      </w:r>
      <w:r w:rsidR="00832DB9" w:rsidRPr="00832DB9">
        <w:rPr>
          <w:rFonts w:ascii="Arial Narrow" w:eastAsia="Arial Narrow" w:hAnsi="Arial Narrow" w:cs="Arial Narrow"/>
          <w:sz w:val="22"/>
          <w:szCs w:val="22"/>
        </w:rPr>
        <w:t>Grupo T &amp; Q</w:t>
      </w:r>
      <w:r w:rsidRPr="00E902D0">
        <w:rPr>
          <w:rStyle w:val="Refdenotaalpie"/>
          <w:rFonts w:ascii="Arial Narrow" w:hAnsi="Arial Narrow"/>
          <w:sz w:val="22"/>
          <w:szCs w:val="22"/>
          <w:lang w:eastAsia="es-ES"/>
          <w:vertAlign w:val="superscript"/>
        </w:rPr>
        <w:footnoteReference w:id="1"/>
      </w:r>
      <w:r w:rsidRPr="00E902D0">
        <w:rPr>
          <w:rFonts w:ascii="Arial Narrow" w:hAnsi="Arial Narrow"/>
          <w:sz w:val="22"/>
          <w:szCs w:val="22"/>
        </w:rPr>
        <w:t xml:space="preserve"> </w:t>
      </w:r>
      <w:r w:rsidRPr="00E902D0">
        <w:rPr>
          <w:rFonts w:ascii="Arial Narrow" w:eastAsia="Arial Narrow" w:hAnsi="Arial Narrow" w:cs="Arial Narrow"/>
          <w:sz w:val="22"/>
          <w:szCs w:val="22"/>
        </w:rPr>
        <w:t xml:space="preserve">denunció </w:t>
      </w:r>
      <w:r w:rsidR="00D755C6" w:rsidRPr="00E902D0">
        <w:rPr>
          <w:rFonts w:ascii="Arial Narrow" w:eastAsia="Arial Narrow" w:hAnsi="Arial Narrow" w:cs="Arial Narrow"/>
          <w:sz w:val="22"/>
          <w:szCs w:val="22"/>
        </w:rPr>
        <w:t xml:space="preserve">a </w:t>
      </w:r>
      <w:r w:rsidR="00832DB9" w:rsidRPr="00832DB9">
        <w:rPr>
          <w:rFonts w:ascii="Arial Narrow" w:eastAsia="Arial Narrow" w:hAnsi="Arial Narrow" w:cs="Arial Narrow"/>
          <w:sz w:val="22"/>
          <w:szCs w:val="22"/>
        </w:rPr>
        <w:t xml:space="preserve">Rímac </w:t>
      </w:r>
      <w:r w:rsidRPr="00E902D0">
        <w:rPr>
          <w:rFonts w:ascii="Arial Narrow" w:eastAsia="Arial Narrow" w:hAnsi="Arial Narrow" w:cs="Arial Narrow"/>
          <w:sz w:val="22"/>
          <w:szCs w:val="22"/>
        </w:rPr>
        <w:t xml:space="preserve">por presuntas infracciones a la </w:t>
      </w:r>
      <w:r w:rsidRPr="00134282">
        <w:rPr>
          <w:rFonts w:ascii="Arial Narrow" w:eastAsia="Arial Narrow" w:hAnsi="Arial Narrow" w:cs="Arial Narrow"/>
          <w:sz w:val="22"/>
          <w:szCs w:val="22"/>
        </w:rPr>
        <w:t>Ley 29571, Código de Protección y Defensa del Consumidor (en adelante, Código), señalando lo siguiente:</w:t>
      </w:r>
    </w:p>
    <w:p ns2:paraId="2E7593A6" ns2:textId="77777777" w:rsidR="00D755C6" w:rsidRPr="00134282" w:rsidRDefault="00D755C6" w:rsidP="00547A15">
      <w:pPr>
        <w:rPr>
          <w:rFonts w:ascii="Arial Narrow" w:eastAsia="Arial Narrow" w:hAnsi="Arial Narrow" w:cs="Arial Narrow"/>
          <w:sz w:val="22"/>
          <w:szCs w:val="22"/>
        </w:rPr>
      </w:pPr>
      <w:bookmarkStart w:id="0" w:name="_Hlk140588011"/>
    </w:p>
    <w:p ns2:paraId="7F4EEDBB" ns2:textId="796D4F5F"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31 de enero del 2025, </w:t>
      </w:r>
      <w:r w:rsidR="00134282" w:rsidRPr="00134282">
        <w:rPr>
          <w:rFonts w:ascii="Arial Narrow" w:eastAsia="Arial Narrow" w:hAnsi="Arial Narrow" w:cs="Arial Narrow"/>
          <w:sz w:val="22"/>
          <w:szCs w:val="22"/>
        </w:rPr>
        <w:t>adquirió</w:t>
      </w:r>
      <w:r w:rsidRPr="00134282">
        <w:rPr>
          <w:rFonts w:ascii="Arial Narrow" w:eastAsia="Arial Narrow" w:hAnsi="Arial Narrow" w:cs="Arial Narrow"/>
          <w:sz w:val="22"/>
          <w:szCs w:val="22"/>
        </w:rPr>
        <w:t xml:space="preserve"> el Seguro Vehicular– Póliza 2101-1505093 (en adelante, Seguro Vehicular) emitido por Rímac, para el vehículo con Placa de Rodaje BNR-214</w:t>
      </w:r>
      <w:r w:rsidR="00540877" w:rsidRPr="00134282">
        <w:rPr>
          <w:rFonts w:ascii="Arial Narrow" w:eastAsia="Arial Narrow" w:hAnsi="Arial Narrow" w:cs="Arial Narrow"/>
          <w:sz w:val="22"/>
          <w:szCs w:val="22"/>
        </w:rPr>
        <w:t xml:space="preserve"> (en adelante, vehículo asegurado)</w:t>
      </w:r>
      <w:r w:rsidRPr="00134282">
        <w:rPr>
          <w:rFonts w:ascii="Arial Narrow" w:eastAsia="Arial Narrow" w:hAnsi="Arial Narrow" w:cs="Arial Narrow"/>
          <w:sz w:val="22"/>
          <w:szCs w:val="22"/>
        </w:rPr>
        <w:t>, con una suma asegurada por daño propio ascendente a US$12 000,00.</w:t>
      </w:r>
    </w:p>
    <w:p ns2:paraId="1E315388" ns2: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ns2:paraId="0AA56802" ns2:textId="62CEE5F3"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24 de julio del 2025, el conductor del </w:t>
      </w:r>
      <w:r w:rsidR="00540877" w:rsidRPr="00134282">
        <w:rPr>
          <w:rFonts w:ascii="Arial Narrow" w:eastAsia="Arial Narrow" w:hAnsi="Arial Narrow" w:cs="Arial Narrow"/>
          <w:sz w:val="22"/>
          <w:szCs w:val="22"/>
        </w:rPr>
        <w:t xml:space="preserve">vehículo asegurado </w:t>
      </w:r>
      <w:r w:rsidRPr="00134282">
        <w:rPr>
          <w:rFonts w:ascii="Arial Narrow" w:eastAsia="Arial Narrow" w:hAnsi="Arial Narrow" w:cs="Arial Narrow"/>
          <w:sz w:val="22"/>
          <w:szCs w:val="22"/>
        </w:rPr>
        <w:t>fue víctima de robo en el distrito de San Martín de Porres</w:t>
      </w:r>
      <w:r w:rsidR="002D3683">
        <w:rPr>
          <w:rFonts w:ascii="Arial Narrow" w:eastAsia="Arial Narrow" w:hAnsi="Arial Narrow" w:cs="Arial Narrow"/>
          <w:sz w:val="22"/>
          <w:szCs w:val="22"/>
        </w:rPr>
        <w:t>, provincia y departamento de Lima</w:t>
      </w:r>
      <w:r w:rsidRPr="00134282">
        <w:rPr>
          <w:rFonts w:ascii="Arial Narrow" w:eastAsia="Arial Narrow" w:hAnsi="Arial Narrow" w:cs="Arial Narrow"/>
          <w:sz w:val="22"/>
          <w:szCs w:val="22"/>
        </w:rPr>
        <w:t xml:space="preserve">, luego de haber sido </w:t>
      </w:r>
      <w:r w:rsidR="00540877" w:rsidRPr="00134282">
        <w:rPr>
          <w:rFonts w:ascii="Arial Narrow" w:eastAsia="Arial Narrow" w:hAnsi="Arial Narrow" w:cs="Arial Narrow"/>
          <w:sz w:val="22"/>
          <w:szCs w:val="22"/>
        </w:rPr>
        <w:t>interceptado</w:t>
      </w:r>
      <w:r w:rsidRPr="00134282">
        <w:rPr>
          <w:rFonts w:ascii="Arial Narrow" w:eastAsia="Arial Narrow" w:hAnsi="Arial Narrow" w:cs="Arial Narrow"/>
          <w:sz w:val="22"/>
          <w:szCs w:val="22"/>
        </w:rPr>
        <w:t xml:space="preserve"> por una mujer que lo indujo a descender del vehículo, circunstancias en las cuales se produjo la sustracción de la unidad, conforme consta en el </w:t>
      </w:r>
      <w:r w:rsidR="00540877" w:rsidRPr="00134282">
        <w:rPr>
          <w:rFonts w:ascii="Arial Narrow" w:eastAsia="Arial Narrow" w:hAnsi="Arial Narrow" w:cs="Arial Narrow"/>
          <w:sz w:val="22"/>
          <w:szCs w:val="22"/>
        </w:rPr>
        <w:t xml:space="preserve">informe policial y en </w:t>
      </w:r>
      <w:r w:rsidRPr="00134282">
        <w:rPr>
          <w:rFonts w:ascii="Arial Narrow" w:eastAsia="Arial Narrow" w:hAnsi="Arial Narrow" w:cs="Arial Narrow"/>
          <w:sz w:val="22"/>
          <w:szCs w:val="22"/>
        </w:rPr>
        <w:t>la declaración del conductor recabada por la autoridad policial.</w:t>
      </w:r>
      <w:r w:rsidR="00540877" w:rsidRPr="00134282">
        <w:rPr>
          <w:rFonts w:ascii="Arial Narrow" w:eastAsia="Arial Narrow" w:hAnsi="Arial Narrow" w:cs="Arial Narrow"/>
          <w:sz w:val="22"/>
          <w:szCs w:val="22"/>
        </w:rPr>
        <w:t xml:space="preserve"> </w:t>
      </w:r>
    </w:p>
    <w:p ns2:paraId="0693C463" ns2: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ns2:paraId="6DE1AB28" ns2:textId="1010BFB5"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27 de julio del 2025, </w:t>
      </w:r>
      <w:r w:rsidR="0009277A">
        <w:rPr>
          <w:rFonts w:ascii="Arial Narrow" w:eastAsia="Arial Narrow" w:hAnsi="Arial Narrow" w:cs="Arial Narrow"/>
          <w:sz w:val="22"/>
          <w:szCs w:val="22"/>
        </w:rPr>
        <w:t>al</w:t>
      </w:r>
      <w:r w:rsidRPr="00134282">
        <w:rPr>
          <w:rFonts w:ascii="Arial Narrow" w:eastAsia="Arial Narrow" w:hAnsi="Arial Narrow" w:cs="Arial Narrow"/>
          <w:sz w:val="22"/>
          <w:szCs w:val="22"/>
        </w:rPr>
        <w:t xml:space="preserve"> tomar conocimiento de los hechos, solicitó a </w:t>
      </w:r>
      <w:r w:rsidR="00540877" w:rsidRPr="00134282">
        <w:rPr>
          <w:rFonts w:ascii="Arial Narrow" w:eastAsia="Arial Narrow" w:hAnsi="Arial Narrow" w:cs="Arial Narrow"/>
          <w:sz w:val="22"/>
          <w:szCs w:val="22"/>
        </w:rPr>
        <w:t xml:space="preserve">Rímac el otorgamiento </w:t>
      </w:r>
      <w:r w:rsidRPr="00134282">
        <w:rPr>
          <w:rFonts w:ascii="Arial Narrow" w:eastAsia="Arial Narrow" w:hAnsi="Arial Narrow" w:cs="Arial Narrow"/>
          <w:sz w:val="22"/>
          <w:szCs w:val="22"/>
        </w:rPr>
        <w:t>de la cobertura</w:t>
      </w:r>
      <w:r w:rsidR="00540877" w:rsidRPr="00134282">
        <w:rPr>
          <w:rFonts w:ascii="Arial Narrow" w:eastAsia="Arial Narrow" w:hAnsi="Arial Narrow" w:cs="Arial Narrow"/>
          <w:sz w:val="22"/>
          <w:szCs w:val="22"/>
        </w:rPr>
        <w:t xml:space="preserve"> del Seguro Vehicular</w:t>
      </w:r>
      <w:r w:rsidRPr="00134282">
        <w:rPr>
          <w:rFonts w:ascii="Arial Narrow" w:eastAsia="Arial Narrow" w:hAnsi="Arial Narrow" w:cs="Arial Narrow"/>
          <w:sz w:val="22"/>
          <w:szCs w:val="22"/>
        </w:rPr>
        <w:t xml:space="preserve"> por daño propio correspondiente al robo del </w:t>
      </w:r>
      <w:r w:rsidR="00540877" w:rsidRPr="00134282">
        <w:rPr>
          <w:rFonts w:ascii="Arial Narrow" w:eastAsia="Arial Narrow" w:hAnsi="Arial Narrow" w:cs="Arial Narrow"/>
          <w:sz w:val="22"/>
          <w:szCs w:val="22"/>
        </w:rPr>
        <w:t>vehículo asegurado</w:t>
      </w:r>
      <w:r w:rsidRPr="00134282">
        <w:rPr>
          <w:rFonts w:ascii="Arial Narrow" w:eastAsia="Arial Narrow" w:hAnsi="Arial Narrow" w:cs="Arial Narrow"/>
          <w:sz w:val="22"/>
          <w:szCs w:val="22"/>
        </w:rPr>
        <w:t>.</w:t>
      </w:r>
      <w:r w:rsidR="00540877" w:rsidRPr="00134282">
        <w:rPr>
          <w:rFonts w:ascii="Arial Narrow" w:eastAsia="Arial Narrow" w:hAnsi="Arial Narrow" w:cs="Arial Narrow"/>
          <w:sz w:val="22"/>
          <w:szCs w:val="22"/>
        </w:rPr>
        <w:t xml:space="preserve"> </w:t>
      </w:r>
    </w:p>
    <w:p ns2:paraId="05700948" ns2: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ns2:paraId="3620CA6D" ns2:textId="388F8329"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25 de setiembre del 2025, mediante Carta SVCRRN-4005332, </w:t>
      </w:r>
      <w:r w:rsidR="00540877" w:rsidRPr="00134282">
        <w:rPr>
          <w:rFonts w:ascii="Arial Narrow" w:eastAsia="Arial Narrow" w:hAnsi="Arial Narrow" w:cs="Arial Narrow"/>
          <w:sz w:val="22"/>
          <w:szCs w:val="22"/>
        </w:rPr>
        <w:t xml:space="preserve">Rímac </w:t>
      </w:r>
      <w:r w:rsidR="0098043F" w:rsidRPr="00134282">
        <w:rPr>
          <w:rFonts w:ascii="Arial Narrow" w:eastAsia="Arial Narrow" w:hAnsi="Arial Narrow" w:cs="Arial Narrow"/>
          <w:sz w:val="22"/>
          <w:szCs w:val="22"/>
        </w:rPr>
        <w:t>denegó su solicitud</w:t>
      </w:r>
      <w:r w:rsidRPr="00134282">
        <w:rPr>
          <w:rFonts w:ascii="Arial Narrow" w:eastAsia="Arial Narrow" w:hAnsi="Arial Narrow" w:cs="Arial Narrow"/>
          <w:sz w:val="22"/>
          <w:szCs w:val="22"/>
        </w:rPr>
        <w:t xml:space="preserve"> de </w:t>
      </w:r>
      <w:r w:rsidR="0098043F" w:rsidRPr="00134282">
        <w:rPr>
          <w:rFonts w:ascii="Arial Narrow" w:eastAsia="Arial Narrow" w:hAnsi="Arial Narrow" w:cs="Arial Narrow"/>
          <w:sz w:val="22"/>
          <w:szCs w:val="22"/>
        </w:rPr>
        <w:t>cobertura</w:t>
      </w:r>
      <w:r w:rsidRPr="00134282">
        <w:rPr>
          <w:rFonts w:ascii="Arial Narrow" w:eastAsia="Arial Narrow" w:hAnsi="Arial Narrow" w:cs="Arial Narrow"/>
          <w:sz w:val="22"/>
          <w:szCs w:val="22"/>
        </w:rPr>
        <w:t>, invocando una supuesta reticencia y reclamación fraudulenta.</w:t>
      </w:r>
      <w:r w:rsidR="00540877" w:rsidRPr="00134282">
        <w:rPr>
          <w:rFonts w:ascii="Arial Narrow" w:eastAsia="Arial Narrow" w:hAnsi="Arial Narrow" w:cs="Arial Narrow"/>
          <w:sz w:val="22"/>
          <w:szCs w:val="22"/>
        </w:rPr>
        <w:t xml:space="preserve"> </w:t>
      </w:r>
      <w:r w:rsidR="0098043F" w:rsidRPr="00134282">
        <w:rPr>
          <w:rFonts w:ascii="Arial Narrow" w:eastAsia="Arial Narrow" w:hAnsi="Arial Narrow" w:cs="Arial Narrow"/>
          <w:sz w:val="22"/>
          <w:szCs w:val="22"/>
        </w:rPr>
        <w:t xml:space="preserve"> </w:t>
      </w:r>
    </w:p>
    <w:p ns2:paraId="57662DDA" ns2: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ns2:paraId="5E464B40" ns2:textId="705B994C"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El 12 de enero del 2026, presentó</w:t>
      </w:r>
      <w:r w:rsidR="0098043F" w:rsidRPr="00134282">
        <w:rPr>
          <w:rFonts w:ascii="Arial Narrow" w:eastAsia="Arial Narrow" w:hAnsi="Arial Narrow" w:cs="Arial Narrow"/>
          <w:sz w:val="22"/>
          <w:szCs w:val="22"/>
        </w:rPr>
        <w:t xml:space="preserve"> una</w:t>
      </w:r>
      <w:r w:rsidRPr="00134282">
        <w:rPr>
          <w:rFonts w:ascii="Arial Narrow" w:eastAsia="Arial Narrow" w:hAnsi="Arial Narrow" w:cs="Arial Narrow"/>
          <w:sz w:val="22"/>
          <w:szCs w:val="22"/>
        </w:rPr>
        <w:t xml:space="preserve"> solicitud de reconsideración respecto </w:t>
      </w:r>
      <w:r w:rsidR="0098043F" w:rsidRPr="00134282">
        <w:rPr>
          <w:rFonts w:ascii="Arial Narrow" w:eastAsia="Arial Narrow" w:hAnsi="Arial Narrow" w:cs="Arial Narrow"/>
          <w:sz w:val="22"/>
          <w:szCs w:val="22"/>
        </w:rPr>
        <w:t>de la negativa de otorgamiento</w:t>
      </w:r>
      <w:r w:rsidRPr="00134282">
        <w:rPr>
          <w:rFonts w:ascii="Arial Narrow" w:eastAsia="Arial Narrow" w:hAnsi="Arial Narrow" w:cs="Arial Narrow"/>
          <w:sz w:val="22"/>
          <w:szCs w:val="22"/>
        </w:rPr>
        <w:t xml:space="preserve"> de cobertura, adjuntando documentos mediante los cuales señaló que se acreditaba la ocurrencia del robo del </w:t>
      </w:r>
      <w:r w:rsidR="00916BA9" w:rsidRPr="00134282">
        <w:rPr>
          <w:rFonts w:ascii="Arial Narrow" w:eastAsia="Arial Narrow" w:hAnsi="Arial Narrow" w:cs="Arial Narrow"/>
          <w:sz w:val="22"/>
          <w:szCs w:val="22"/>
        </w:rPr>
        <w:t>vehículo asegurado</w:t>
      </w:r>
      <w:r w:rsidR="0009277A">
        <w:rPr>
          <w:rFonts w:ascii="Arial Narrow" w:eastAsia="Arial Narrow" w:hAnsi="Arial Narrow" w:cs="Arial Narrow"/>
          <w:sz w:val="22"/>
          <w:szCs w:val="22"/>
        </w:rPr>
        <w:t>, debiendo otorgarse la cobertura solicitada</w:t>
      </w:r>
      <w:r w:rsidRPr="00134282">
        <w:rPr>
          <w:rFonts w:ascii="Arial Narrow" w:eastAsia="Arial Narrow" w:hAnsi="Arial Narrow" w:cs="Arial Narrow"/>
          <w:sz w:val="22"/>
          <w:szCs w:val="22"/>
        </w:rPr>
        <w:t>.</w:t>
      </w:r>
    </w:p>
    <w:p ns2:paraId="59CF59FF" ns2:textId="77777777" w:rsidR="0098043F" w:rsidRPr="00134282" w:rsidRDefault="0098043F" w:rsidP="00547A15">
      <w:pPr>
        <w:pBdr>
          <w:top w:val="nil"/>
          <w:left w:val="nil"/>
          <w:bottom w:val="nil"/>
          <w:right w:val="nil"/>
          <w:between w:val="nil"/>
        </w:pBdr>
        <w:ind w:left="1134"/>
        <w:jc w:val="both"/>
        <w:rPr>
          <w:rFonts w:ascii="Arial Narrow" w:eastAsia="Arial Narrow" w:hAnsi="Arial Narrow" w:cs="Arial Narrow"/>
          <w:sz w:val="22"/>
          <w:szCs w:val="22"/>
        </w:rPr>
      </w:pPr>
    </w:p>
    <w:p ns2:paraId="49C1BA21" ns2:textId="4F1E47B5" w:rsidR="00F01D42" w:rsidRPr="00134282" w:rsidRDefault="00916BA9"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En cuanto a</w:t>
      </w:r>
      <w:r w:rsidR="00F01D42" w:rsidRPr="00134282">
        <w:rPr>
          <w:rFonts w:ascii="Arial Narrow" w:eastAsia="Arial Narrow" w:hAnsi="Arial Narrow" w:cs="Arial Narrow"/>
          <w:sz w:val="22"/>
          <w:szCs w:val="22"/>
        </w:rPr>
        <w:t xml:space="preserve"> la declaración rendida ante </w:t>
      </w:r>
      <w:r w:rsidRPr="00134282">
        <w:rPr>
          <w:rFonts w:ascii="Arial Narrow" w:eastAsia="Arial Narrow" w:hAnsi="Arial Narrow" w:cs="Arial Narrow"/>
          <w:sz w:val="22"/>
          <w:szCs w:val="22"/>
        </w:rPr>
        <w:t>Rímac</w:t>
      </w:r>
      <w:r w:rsidR="002358EC">
        <w:rPr>
          <w:rFonts w:ascii="Arial Narrow" w:eastAsia="Arial Narrow" w:hAnsi="Arial Narrow" w:cs="Arial Narrow"/>
          <w:sz w:val="22"/>
          <w:szCs w:val="22"/>
        </w:rPr>
        <w:t xml:space="preserve"> por</w:t>
      </w:r>
      <w:r w:rsidRPr="00134282">
        <w:rPr>
          <w:rFonts w:ascii="Arial Narrow" w:eastAsia="Arial Narrow" w:hAnsi="Arial Narrow" w:cs="Arial Narrow"/>
          <w:sz w:val="22"/>
          <w:szCs w:val="22"/>
        </w:rPr>
        <w:t xml:space="preserve"> </w:t>
      </w:r>
      <w:r w:rsidR="00F01D42" w:rsidRPr="00134282">
        <w:rPr>
          <w:rFonts w:ascii="Arial Narrow" w:eastAsia="Arial Narrow" w:hAnsi="Arial Narrow" w:cs="Arial Narrow"/>
          <w:sz w:val="22"/>
          <w:szCs w:val="22"/>
        </w:rPr>
        <w:t xml:space="preserve">el conductor </w:t>
      </w:r>
      <w:r w:rsidRPr="00134282">
        <w:rPr>
          <w:rFonts w:ascii="Arial Narrow" w:eastAsia="Arial Narrow" w:hAnsi="Arial Narrow" w:cs="Arial Narrow"/>
          <w:sz w:val="22"/>
          <w:szCs w:val="22"/>
        </w:rPr>
        <w:t>del vehículo asegurado</w:t>
      </w:r>
      <w:r w:rsidR="002358EC">
        <w:rPr>
          <w:rFonts w:ascii="Arial Narrow" w:eastAsia="Arial Narrow" w:hAnsi="Arial Narrow" w:cs="Arial Narrow"/>
          <w:sz w:val="22"/>
          <w:szCs w:val="22"/>
        </w:rPr>
        <w:t>,</w:t>
      </w:r>
      <w:r w:rsidR="00E250BB">
        <w:rPr>
          <w:rFonts w:ascii="Arial Narrow" w:eastAsia="Arial Narrow" w:hAnsi="Arial Narrow" w:cs="Arial Narrow"/>
          <w:sz w:val="22"/>
          <w:szCs w:val="22"/>
        </w:rPr>
        <w:t xml:space="preserve"> en la que se realizó sin su </w:t>
      </w:r>
      <w:r w:rsidR="009D240B">
        <w:rPr>
          <w:rFonts w:ascii="Arial Narrow" w:eastAsia="Arial Narrow" w:hAnsi="Arial Narrow" w:cs="Arial Narrow"/>
          <w:sz w:val="22"/>
          <w:szCs w:val="22"/>
        </w:rPr>
        <w:t>abogado, el</w:t>
      </w:r>
      <w:r w:rsidR="002358EC" w:rsidRPr="00134282">
        <w:rPr>
          <w:rFonts w:ascii="Arial Narrow" w:eastAsia="Arial Narrow" w:hAnsi="Arial Narrow" w:cs="Arial Narrow"/>
          <w:sz w:val="22"/>
          <w:szCs w:val="22"/>
        </w:rPr>
        <w:t xml:space="preserve"> conductor </w:t>
      </w:r>
      <w:r w:rsidR="00F01D42" w:rsidRPr="00134282">
        <w:rPr>
          <w:rFonts w:ascii="Arial Narrow" w:eastAsia="Arial Narrow" w:hAnsi="Arial Narrow" w:cs="Arial Narrow"/>
          <w:sz w:val="22"/>
          <w:szCs w:val="22"/>
        </w:rPr>
        <w:t>consignó como fecha del robo el 27 de julio del 2025, precisando que ello obedeció a un error en la percepción de la fecha, puesto que el hecho ocurrió el 24 de julio del 2025, lo cual, se encontraba corroborado con la declaración rendida ante la autoridad policial.</w:t>
      </w:r>
      <w:r w:rsidRPr="00134282">
        <w:rPr>
          <w:rFonts w:ascii="Arial Narrow" w:eastAsia="Arial Narrow" w:hAnsi="Arial Narrow" w:cs="Arial Narrow"/>
          <w:sz w:val="22"/>
          <w:szCs w:val="22"/>
        </w:rPr>
        <w:t xml:space="preserve"> </w:t>
      </w:r>
      <w:r w:rsidR="00B53A62">
        <w:rPr>
          <w:rFonts w:ascii="Arial Narrow" w:eastAsia="Arial Narrow" w:hAnsi="Arial Narrow" w:cs="Arial Narrow"/>
          <w:sz w:val="22"/>
          <w:szCs w:val="22"/>
        </w:rPr>
        <w:t xml:space="preserve"> </w:t>
      </w:r>
    </w:p>
    <w:p ns2:paraId="280E62B3" ns2: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ns2:paraId="096E9F39" ns2:textId="77777777" w:rsidR="00F01D42" w:rsidRPr="00134282" w:rsidRDefault="00F01D42" w:rsidP="00547A15">
      <w:pPr>
        <w:pBdr>
          <w:top w:val="nil"/>
          <w:left w:val="nil"/>
          <w:bottom w:val="nil"/>
          <w:right w:val="nil"/>
          <w:between w:val="nil"/>
        </w:pBdr>
        <w:jc w:val="both"/>
        <w:rPr>
          <w:rFonts w:ascii="Arial Narrow" w:eastAsia="Arial Narrow" w:hAnsi="Arial Narrow" w:cs="Arial Narrow"/>
          <w:sz w:val="22"/>
          <w:szCs w:val="22"/>
        </w:rPr>
      </w:pPr>
    </w:p>
    <w:p ns2:paraId="3BF7D35E" ns2:textId="0A42DC13" w:rsidR="00D755C6" w:rsidRPr="00134282" w:rsidRDefault="007C5739"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 xml:space="preserve">Mediante carta del </w:t>
      </w:r>
      <w:r w:rsidRPr="00250783">
        <w:rPr>
          <w:rFonts w:ascii="Arial Narrow" w:eastAsia="Arial Narrow" w:hAnsi="Arial Narrow" w:cs="Arial Narrow"/>
          <w:bCs/>
          <w:sz w:val="22"/>
          <w:szCs w:val="22"/>
        </w:rPr>
        <w:t>15 de enero de 2026</w:t>
      </w:r>
      <w:r>
        <w:rPr>
          <w:rFonts w:ascii="Arial Narrow" w:eastAsia="Arial Narrow" w:hAnsi="Arial Narrow" w:cs="Arial Narrow"/>
          <w:bCs/>
          <w:sz w:val="22"/>
          <w:szCs w:val="22"/>
        </w:rPr>
        <w:t xml:space="preserve">, </w:t>
      </w:r>
      <w:r>
        <w:rPr>
          <w:rFonts w:ascii="Arial Narrow" w:eastAsia="Arial Narrow" w:hAnsi="Arial Narrow" w:cs="Arial Narrow"/>
          <w:sz w:val="22"/>
          <w:szCs w:val="22"/>
        </w:rPr>
        <w:t>p</w:t>
      </w:r>
      <w:r w:rsidR="00F01D42" w:rsidRPr="00134282">
        <w:rPr>
          <w:rFonts w:ascii="Arial Narrow" w:eastAsia="Arial Narrow" w:hAnsi="Arial Narrow" w:cs="Arial Narrow"/>
          <w:sz w:val="22"/>
          <w:szCs w:val="22"/>
        </w:rPr>
        <w:t xml:space="preserve">ese a los medios probatorios presentados, </w:t>
      </w:r>
      <w:r w:rsidR="00134282" w:rsidRPr="00134282">
        <w:rPr>
          <w:rFonts w:ascii="Arial Narrow" w:eastAsia="Arial Narrow" w:hAnsi="Arial Narrow" w:cs="Arial Narrow"/>
          <w:sz w:val="22"/>
          <w:szCs w:val="22"/>
        </w:rPr>
        <w:t xml:space="preserve">Rímac </w:t>
      </w:r>
      <w:r w:rsidR="00F01D42" w:rsidRPr="00134282">
        <w:rPr>
          <w:rFonts w:ascii="Arial Narrow" w:eastAsia="Arial Narrow" w:hAnsi="Arial Narrow" w:cs="Arial Narrow"/>
          <w:sz w:val="22"/>
          <w:szCs w:val="22"/>
        </w:rPr>
        <w:t xml:space="preserve">mantuvo </w:t>
      </w:r>
      <w:r w:rsidR="00134282" w:rsidRPr="00134282">
        <w:rPr>
          <w:rFonts w:ascii="Arial Narrow" w:eastAsia="Arial Narrow" w:hAnsi="Arial Narrow" w:cs="Arial Narrow"/>
          <w:sz w:val="22"/>
          <w:szCs w:val="22"/>
        </w:rPr>
        <w:t>la negativa de otorgamiento</w:t>
      </w:r>
      <w:r w:rsidR="00F01D42" w:rsidRPr="00134282">
        <w:rPr>
          <w:rFonts w:ascii="Arial Narrow" w:eastAsia="Arial Narrow" w:hAnsi="Arial Narrow" w:cs="Arial Narrow"/>
          <w:sz w:val="22"/>
          <w:szCs w:val="22"/>
        </w:rPr>
        <w:t xml:space="preserve"> de la cobertura invocando una supuesta reticencia, sin haber acreditado </w:t>
      </w:r>
      <w:r w:rsidR="00321B90" w:rsidRPr="00321B90">
        <w:rPr>
          <w:rFonts w:ascii="Arial Narrow" w:eastAsia="Arial Narrow" w:hAnsi="Arial Narrow" w:cs="Arial Narrow"/>
          <w:sz w:val="22"/>
          <w:szCs w:val="22"/>
        </w:rPr>
        <w:t xml:space="preserve">el dolo o culpa del asegurado y la afectación del contrato de </w:t>
      </w:r>
      <w:r w:rsidR="00073D24" w:rsidRPr="00134282">
        <w:rPr>
          <w:rFonts w:ascii="Arial Narrow" w:eastAsia="Arial Narrow" w:hAnsi="Arial Narrow" w:cs="Arial Narrow"/>
          <w:sz w:val="22"/>
          <w:szCs w:val="22"/>
        </w:rPr>
        <w:t>Seguro Vehicular</w:t>
      </w:r>
      <w:r w:rsidR="00073D24" w:rsidRPr="00321B90">
        <w:rPr>
          <w:rFonts w:ascii="Arial Narrow" w:eastAsia="Arial Narrow" w:hAnsi="Arial Narrow" w:cs="Arial Narrow"/>
          <w:sz w:val="22"/>
          <w:szCs w:val="22"/>
        </w:rPr>
        <w:t xml:space="preserve"> </w:t>
      </w:r>
      <w:r w:rsidR="00321B90" w:rsidRPr="00321B90">
        <w:rPr>
          <w:rFonts w:ascii="Arial Narrow" w:eastAsia="Arial Narrow" w:hAnsi="Arial Narrow" w:cs="Arial Narrow"/>
          <w:sz w:val="22"/>
          <w:szCs w:val="22"/>
        </w:rPr>
        <w:t>o el estado del riesgo</w:t>
      </w:r>
      <w:r w:rsidR="009D240B">
        <w:rPr>
          <w:rFonts w:ascii="Arial Narrow" w:eastAsia="Arial Narrow" w:hAnsi="Arial Narrow" w:cs="Arial Narrow"/>
          <w:sz w:val="22"/>
          <w:szCs w:val="22"/>
        </w:rPr>
        <w:t xml:space="preserve"> </w:t>
      </w:r>
      <w:r w:rsidR="009D240B" w:rsidRPr="009D240B">
        <w:rPr>
          <w:rFonts w:ascii="Arial Narrow" w:eastAsia="Arial Narrow" w:hAnsi="Arial Narrow" w:cs="Arial Narrow"/>
          <w:sz w:val="22"/>
          <w:szCs w:val="22"/>
        </w:rPr>
        <w:t>derivada de una declaración inexacta</w:t>
      </w:r>
      <w:r w:rsidR="00321B90">
        <w:rPr>
          <w:rFonts w:ascii="Arial Narrow" w:eastAsia="Arial Narrow" w:hAnsi="Arial Narrow" w:cs="Arial Narrow"/>
          <w:sz w:val="22"/>
          <w:szCs w:val="22"/>
        </w:rPr>
        <w:t>.</w:t>
      </w:r>
    </w:p>
    <w:p ns2:paraId="748BB242" ns2:textId="2112B76A" w:rsidR="007D3FF9" w:rsidRPr="00134282" w:rsidRDefault="007D3FF9" w:rsidP="00547A15">
      <w:pPr>
        <w:pBdr>
          <w:top w:val="nil"/>
          <w:left w:val="nil"/>
          <w:bottom w:val="nil"/>
          <w:right w:val="nil"/>
          <w:between w:val="nil"/>
        </w:pBdr>
        <w:jc w:val="both"/>
        <w:rPr>
          <w:rFonts w:ascii="Arial Narrow" w:eastAsia="Arial Narrow" w:hAnsi="Arial Narrow" w:cs="Arial Narrow"/>
          <w:sz w:val="22"/>
          <w:szCs w:val="22"/>
        </w:rPr>
      </w:pPr>
    </w:p>
    <w:bookmarkEnd w:id="0"/>
    <w:p ns2:paraId="42801DBE" ns2:textId="2BBE1166" w:rsidR="00900884" w:rsidRPr="000C3A43" w:rsidRDefault="00E96439" w:rsidP="00547A15">
      <w:pPr>
        <w:pStyle w:val="Prrafodelista"/>
        <w:numPr>
          <w:ilvl w:val="1"/>
          <w:numId w:val="2"/>
        </w:numPr>
        <w:ind w:left="567" w:hanging="567"/>
        <w:jc w:val="both"/>
        <w:rPr>
          <w:rFonts w:ascii="Arial Narrow" w:hAnsi="Arial Narrow"/>
          <w:sz w:val="22"/>
          <w:szCs w:val="22"/>
          <w:lang w:eastAsia="es-ES"/>
        </w:rPr>
      </w:pPr>
      <w:r w:rsidRPr="00134282">
        <w:rPr>
          <w:rFonts w:ascii="Arial Narrow" w:eastAsia="Arial Narrow" w:hAnsi="Arial Narrow" w:cs="Arial Narrow"/>
          <w:sz w:val="22"/>
          <w:szCs w:val="22"/>
        </w:rPr>
        <w:t>Grupo T &amp; Q</w:t>
      </w:r>
      <w:r w:rsidRPr="00134282">
        <w:rPr>
          <w:rFonts w:ascii="Arial Narrow" w:hAnsi="Arial Narrow"/>
          <w:sz w:val="22"/>
          <w:szCs w:val="22"/>
          <w:lang w:eastAsia="es-ES"/>
        </w:rPr>
        <w:t xml:space="preserve"> </w:t>
      </w:r>
      <w:r w:rsidR="008E1B6A" w:rsidRPr="00134282">
        <w:rPr>
          <w:rFonts w:ascii="Arial Narrow" w:hAnsi="Arial Narrow"/>
          <w:sz w:val="22"/>
          <w:szCs w:val="22"/>
          <w:lang w:eastAsia="es-ES"/>
        </w:rPr>
        <w:t>solicitó, en calidad</w:t>
      </w:r>
      <w:r w:rsidR="008E1B6A" w:rsidRPr="00E902D0">
        <w:rPr>
          <w:rFonts w:ascii="Arial Narrow" w:hAnsi="Arial Narrow"/>
          <w:sz w:val="22"/>
          <w:szCs w:val="22"/>
          <w:lang w:eastAsia="es-ES"/>
        </w:rPr>
        <w:t xml:space="preserve"> de medidas correctivas, que</w:t>
      </w:r>
      <w:r w:rsidR="00F70AF3" w:rsidRPr="00F70AF3">
        <w:rPr>
          <w:rFonts w:ascii="Arial Narrow" w:eastAsia="Arial Narrow" w:hAnsi="Arial Narrow" w:cs="Arial Narrow"/>
          <w:sz w:val="22"/>
          <w:szCs w:val="22"/>
        </w:rPr>
        <w:t xml:space="preserve"> </w:t>
      </w:r>
      <w:r w:rsidR="00F70AF3" w:rsidRPr="00832DB9">
        <w:rPr>
          <w:rFonts w:ascii="Arial Narrow" w:eastAsia="Arial Narrow" w:hAnsi="Arial Narrow" w:cs="Arial Narrow"/>
          <w:sz w:val="22"/>
          <w:szCs w:val="22"/>
        </w:rPr>
        <w:t>Rímac</w:t>
      </w:r>
      <w:r w:rsidR="00F70AF3">
        <w:rPr>
          <w:rFonts w:ascii="Arial Narrow" w:eastAsia="Arial Narrow" w:hAnsi="Arial Narrow" w:cs="Arial Narrow"/>
          <w:sz w:val="22"/>
          <w:szCs w:val="22"/>
        </w:rPr>
        <w:t xml:space="preserve"> cumpla con</w:t>
      </w:r>
      <w:r w:rsidR="00F1191A">
        <w:rPr>
          <w:rFonts w:ascii="Arial Narrow" w:hAnsi="Arial Narrow"/>
          <w:sz w:val="22"/>
          <w:szCs w:val="22"/>
          <w:lang w:eastAsia="es-ES"/>
        </w:rPr>
        <w:t xml:space="preserve"> realizar </w:t>
      </w:r>
      <w:r w:rsidR="00F1191A" w:rsidRPr="00F1191A">
        <w:rPr>
          <w:rFonts w:ascii="Arial Narrow" w:hAnsi="Arial Narrow"/>
          <w:sz w:val="22"/>
          <w:szCs w:val="22"/>
          <w:lang w:eastAsia="es-ES"/>
        </w:rPr>
        <w:t xml:space="preserve">el pago de la suma asegurada de </w:t>
      </w:r>
      <w:r w:rsidR="002156EE" w:rsidRPr="002156EE">
        <w:rPr>
          <w:rFonts w:ascii="Arial Narrow" w:hAnsi="Arial Narrow"/>
          <w:sz w:val="22"/>
          <w:szCs w:val="22"/>
          <w:lang w:eastAsia="es-ES"/>
        </w:rPr>
        <w:t>US$</w:t>
      </w:r>
      <w:r w:rsidR="00F1191A" w:rsidRPr="00F1191A">
        <w:rPr>
          <w:rFonts w:ascii="Arial Narrow" w:hAnsi="Arial Narrow"/>
          <w:sz w:val="22"/>
          <w:szCs w:val="22"/>
          <w:lang w:eastAsia="es-ES"/>
        </w:rPr>
        <w:t xml:space="preserve"> 12</w:t>
      </w:r>
      <w:r w:rsidR="00F1191A">
        <w:rPr>
          <w:rFonts w:ascii="Arial Narrow" w:hAnsi="Arial Narrow"/>
          <w:sz w:val="22"/>
          <w:szCs w:val="22"/>
          <w:lang w:eastAsia="es-ES"/>
        </w:rPr>
        <w:t xml:space="preserve"> </w:t>
      </w:r>
      <w:r w:rsidR="00F1191A" w:rsidRPr="00F1191A">
        <w:rPr>
          <w:rFonts w:ascii="Arial Narrow" w:hAnsi="Arial Narrow"/>
          <w:sz w:val="22"/>
          <w:szCs w:val="22"/>
          <w:lang w:eastAsia="es-ES"/>
        </w:rPr>
        <w:t>000</w:t>
      </w:r>
      <w:r w:rsidR="00F1191A">
        <w:rPr>
          <w:rFonts w:ascii="Arial Narrow" w:hAnsi="Arial Narrow"/>
          <w:sz w:val="22"/>
          <w:szCs w:val="22"/>
          <w:lang w:eastAsia="es-ES"/>
        </w:rPr>
        <w:t>,</w:t>
      </w:r>
      <w:r w:rsidR="00F1191A" w:rsidRPr="00F1191A">
        <w:rPr>
          <w:rFonts w:ascii="Arial Narrow" w:hAnsi="Arial Narrow"/>
          <w:sz w:val="22"/>
          <w:szCs w:val="22"/>
          <w:lang w:eastAsia="es-ES"/>
        </w:rPr>
        <w:t xml:space="preserve">00 y en moneda nacional actual al tipo de cambio en </w:t>
      </w:r>
      <w:r w:rsidR="002156EE" w:rsidRPr="002156EE">
        <w:rPr>
          <w:rFonts w:ascii="Arial Narrow" w:hAnsi="Arial Narrow"/>
          <w:sz w:val="22"/>
          <w:szCs w:val="22"/>
          <w:lang w:eastAsia="es-ES"/>
        </w:rPr>
        <w:t>S/</w:t>
      </w:r>
      <w:r w:rsidR="002156EE">
        <w:rPr>
          <w:rFonts w:ascii="Arial Narrow" w:hAnsi="Arial Narrow"/>
          <w:sz w:val="22"/>
          <w:szCs w:val="22"/>
          <w:lang w:eastAsia="es-ES"/>
        </w:rPr>
        <w:t xml:space="preserve"> </w:t>
      </w:r>
      <w:r w:rsidR="00F1191A" w:rsidRPr="00F1191A">
        <w:rPr>
          <w:rFonts w:ascii="Arial Narrow" w:hAnsi="Arial Narrow"/>
          <w:sz w:val="22"/>
          <w:szCs w:val="22"/>
          <w:lang w:eastAsia="es-ES"/>
        </w:rPr>
        <w:t>40</w:t>
      </w:r>
      <w:r w:rsidR="00F1191A">
        <w:rPr>
          <w:rFonts w:ascii="Arial Narrow" w:hAnsi="Arial Narrow"/>
          <w:sz w:val="22"/>
          <w:szCs w:val="22"/>
          <w:lang w:eastAsia="es-ES"/>
        </w:rPr>
        <w:t xml:space="preserve"> </w:t>
      </w:r>
      <w:r w:rsidR="00F1191A" w:rsidRPr="00F1191A">
        <w:rPr>
          <w:rFonts w:ascii="Arial Narrow" w:hAnsi="Arial Narrow"/>
          <w:sz w:val="22"/>
          <w:szCs w:val="22"/>
          <w:lang w:eastAsia="es-ES"/>
        </w:rPr>
        <w:t>560</w:t>
      </w:r>
      <w:r w:rsidR="00F1191A">
        <w:rPr>
          <w:rFonts w:ascii="Arial Narrow" w:hAnsi="Arial Narrow"/>
          <w:sz w:val="22"/>
          <w:szCs w:val="22"/>
          <w:lang w:eastAsia="es-ES"/>
        </w:rPr>
        <w:t>,</w:t>
      </w:r>
      <w:r w:rsidR="00F1191A" w:rsidRPr="00F1191A">
        <w:rPr>
          <w:rFonts w:ascii="Arial Narrow" w:hAnsi="Arial Narrow"/>
          <w:sz w:val="22"/>
          <w:szCs w:val="22"/>
          <w:lang w:eastAsia="es-ES"/>
        </w:rPr>
        <w:t>00 por concepto de indemnización</w:t>
      </w:r>
      <w:r w:rsidR="000C3A43" w:rsidRPr="00E83805">
        <w:rPr>
          <w:rFonts w:ascii="Arial Narrow" w:hAnsi="Arial Narrow"/>
          <w:sz w:val="22"/>
          <w:szCs w:val="22"/>
          <w:lang w:eastAsia="es-ES"/>
        </w:rPr>
        <w:t>.</w:t>
      </w:r>
      <w:r w:rsidR="000C3A43" w:rsidRPr="00E83805">
        <w:rPr>
          <w:rFonts w:ascii="Arial Narrow" w:hAnsi="Arial Narrow" w:cs="Arial"/>
          <w:color w:val="000000"/>
          <w:sz w:val="22"/>
          <w:szCs w:val="22"/>
          <w:lang w:val="es-ES" w:eastAsia="es-ES"/>
        </w:rPr>
        <w:t xml:space="preserve"> Asimismo, requirió el reembolso de costos y costas del presente procedimiento.</w:t>
      </w:r>
    </w:p>
    <w:p ns2:paraId="4F144C65" ns2:textId="77777777" w:rsidR="00543B73" w:rsidRPr="00E902D0" w:rsidRDefault="00543B73" w:rsidP="00547A15">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547A15">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547A15">
      <w:pPr>
        <w:pStyle w:val="Prrafodelista"/>
        <w:ind w:left="567"/>
        <w:jc w:val="both"/>
        <w:rPr>
          <w:rFonts w:ascii="Arial Narrow" w:eastAsia="Arial" w:hAnsi="Arial Narrow" w:cs="Arial"/>
          <w:b/>
          <w:sz w:val="22"/>
          <w:szCs w:val="22"/>
        </w:rPr>
      </w:pPr>
    </w:p>
    <w:p ns2:paraId="68902A3D" ns2:textId="0709A52F" w:rsidR="5E6A9E2D"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ns2:paraId="1CB70F3F" ns2:textId="77777777" w:rsidR="001D7531"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547A15">
      <w:pPr>
        <w:pStyle w:val="Prrafodelista"/>
        <w:jc w:val="both"/>
        <w:rPr>
          <w:rFonts w:ascii="Arial Narrow" w:hAnsi="Arial Narrow"/>
          <w:sz w:val="22"/>
          <w:szCs w:val="22"/>
        </w:rPr>
      </w:pPr>
    </w:p>
    <w:p ns2:paraId="717BEE00" ns2:textId="1812B53F" w:rsidR="00A23BA3"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547A15">
      <w:pPr>
        <w:pStyle w:val="NormalWeb"/>
        <w:spacing w:after="0" w:line="240" w:lineRule="auto"/>
        <w:jc w:val="both"/>
        <w:rPr>
          <w:rFonts w:ascii="Arial Narrow" w:hAnsi="Arial Narrow" w:cs="Arial"/>
          <w:sz w:val="22"/>
          <w:szCs w:val="22"/>
        </w:rPr>
      </w:pPr>
    </w:p>
    <w:p ns2:paraId="052DF8F5" ns2:textId="77777777" w:rsidR="00A23BA3" w:rsidRPr="00E902D0" w:rsidRDefault="00A23BA3" w:rsidP="00547A15">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547A15">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547A15">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547A15">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547A15">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547A15">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547A15">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547A15">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547A15">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lastRenderedPageBreak/>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547A15">
      <w:pPr>
        <w:ind w:left="567" w:hanging="567"/>
        <w:jc w:val="both"/>
        <w:rPr>
          <w:rFonts w:ascii="Arial Narrow" w:hAnsi="Arial Narrow"/>
          <w:sz w:val="22"/>
          <w:szCs w:val="22"/>
        </w:rPr>
      </w:pPr>
    </w:p>
    <w:p ns2:paraId="4FBC6F96" ns2:textId="77777777" w:rsidR="00A23BA3" w:rsidRPr="00E902D0" w:rsidRDefault="00A23BA3" w:rsidP="00547A15">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547A15">
      <w:pPr>
        <w:ind w:left="567" w:hanging="567"/>
        <w:jc w:val="both"/>
        <w:rPr>
          <w:rFonts w:ascii="Arial Narrow" w:hAnsi="Arial Narrow"/>
          <w:sz w:val="22"/>
          <w:szCs w:val="22"/>
        </w:rPr>
      </w:pPr>
    </w:p>
    <w:p ns2:paraId="56D5BB85" ns2:textId="761EBE64" w:rsidR="001D7531"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 denuncia del</w:t>
      </w:r>
      <w:r w:rsidR="001D7531" w:rsidRPr="00E902D0">
        <w:rPr>
          <w:rFonts w:ascii="Arial Narrow" w:hAnsi="Arial Narrow"/>
          <w:sz w:val="22"/>
          <w:szCs w:val="22"/>
        </w:rPr>
        <w:t xml:space="preserve"> </w:t>
      </w:r>
      <w:r w:rsidR="00F70AF3" w:rsidRPr="005B30B4">
        <w:rPr>
          <w:rFonts w:ascii="Arial Narrow" w:eastAsia="Arial Narrow" w:hAnsi="Arial Narrow" w:cs="Arial Narrow"/>
          <w:sz w:val="22"/>
          <w:szCs w:val="22"/>
        </w:rPr>
        <w:t>3 de febrero de 2026</w:t>
      </w:r>
      <w:r w:rsidRPr="00E902D0">
        <w:rPr>
          <w:rFonts w:ascii="Arial Narrow" w:hAnsi="Arial Narrow"/>
          <w:sz w:val="22"/>
          <w:szCs w:val="22"/>
        </w:rPr>
        <w:t xml:space="preserve">, </w:t>
      </w:r>
      <w:r w:rsidR="00E96439" w:rsidRPr="00832DB9">
        <w:rPr>
          <w:rFonts w:ascii="Arial Narrow" w:eastAsia="Arial Narrow" w:hAnsi="Arial Narrow" w:cs="Arial Narrow"/>
          <w:sz w:val="22"/>
          <w:szCs w:val="22"/>
        </w:rPr>
        <w:t>Grupo T &amp; Q</w:t>
      </w:r>
      <w:r w:rsidR="00E96439" w:rsidRPr="00E902D0">
        <w:rPr>
          <w:rFonts w:ascii="Arial Narrow" w:hAnsi="Arial Narrow"/>
          <w:sz w:val="22"/>
          <w:szCs w:val="22"/>
        </w:rPr>
        <w:t xml:space="preserve"> </w:t>
      </w:r>
      <w:r w:rsidR="001D7531" w:rsidRPr="00E902D0">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F70AF3">
        <w:rPr>
          <w:rFonts w:ascii="Arial Narrow" w:hAnsi="Arial Narrow"/>
          <w:sz w:val="22"/>
          <w:szCs w:val="22"/>
        </w:rPr>
        <w:t>2025</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ns2:paraId="3633D5E3" ns2:textId="77777777" w:rsidR="00364C39" w:rsidRPr="00E902D0" w:rsidRDefault="00364C39" w:rsidP="00547A15">
      <w:pPr>
        <w:pStyle w:val="Prrafodelista"/>
        <w:ind w:left="567"/>
        <w:jc w:val="both"/>
        <w:rPr>
          <w:rFonts w:ascii="Arial Narrow" w:hAnsi="Arial Narrow"/>
          <w:sz w:val="22"/>
          <w:szCs w:val="22"/>
        </w:rPr>
      </w:pPr>
    </w:p>
    <w:p ns2:paraId="09022663" ns2:textId="6486AB2D" w:rsidR="001D7531" w:rsidRPr="00E902D0" w:rsidRDefault="00364C39" w:rsidP="00547A15">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ns2:paraId="7E3D5B57" ns2:textId="77777777" w:rsidR="00C03F10" w:rsidRPr="00E902D0" w:rsidRDefault="00C03F10" w:rsidP="00547A15">
      <w:pPr>
        <w:jc w:val="both"/>
        <w:rPr>
          <w:rFonts w:ascii="Arial Narrow" w:hAnsi="Arial Narrow"/>
          <w:sz w:val="22"/>
          <w:szCs w:val="22"/>
        </w:rPr>
      </w:pPr>
    </w:p>
    <w:p ns2:paraId="582B533D" ns2:textId="480D83E2" w:rsidR="001D7531"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E96439">
        <w:rPr>
          <w:rFonts w:ascii="Arial Narrow" w:hAnsi="Arial Narrow"/>
          <w:sz w:val="22"/>
          <w:szCs w:val="22"/>
        </w:rPr>
        <w:t>2025</w:t>
      </w:r>
      <w:r w:rsidR="00AC2394" w:rsidRPr="00E902D0">
        <w:rPr>
          <w:rFonts w:ascii="Arial Narrow" w:hAnsi="Arial Narrow"/>
          <w:sz w:val="22"/>
          <w:szCs w:val="22"/>
        </w:rPr>
        <w:t xml:space="preserve"> de </w:t>
      </w:r>
      <w:r w:rsidR="00746489" w:rsidRPr="00832DB9">
        <w:rPr>
          <w:rFonts w:ascii="Arial Narrow" w:eastAsia="Arial Narrow" w:hAnsi="Arial Narrow" w:cs="Arial Narrow"/>
          <w:sz w:val="22"/>
          <w:szCs w:val="22"/>
        </w:rPr>
        <w:t xml:space="preserve">Grupo T &amp; </w:t>
      </w:r>
      <w:r w:rsidR="00746489" w:rsidRPr="00F06AA9">
        <w:rPr>
          <w:rFonts w:ascii="Arial Narrow" w:eastAsia="Arial Narrow" w:hAnsi="Arial Narrow" w:cs="Arial Narrow"/>
          <w:sz w:val="22"/>
          <w:szCs w:val="22"/>
        </w:rPr>
        <w:t>Q</w:t>
      </w:r>
      <w:r w:rsidR="00746489" w:rsidRPr="00F06AA9">
        <w:rPr>
          <w:rFonts w:ascii="Arial Narrow" w:hAnsi="Arial Narrow"/>
          <w:sz w:val="22"/>
          <w:szCs w:val="22"/>
        </w:rPr>
        <w:t xml:space="preserve"> </w:t>
      </w:r>
      <w:r w:rsidR="00115282" w:rsidRPr="00F06AA9">
        <w:rPr>
          <w:rFonts w:ascii="Arial Narrow" w:hAnsi="Arial Narrow"/>
          <w:sz w:val="22"/>
          <w:szCs w:val="22"/>
        </w:rPr>
        <w:t xml:space="preserve"> </w:t>
      </w:r>
      <w:r w:rsidR="00B46C78" w:rsidRPr="00F06AA9">
        <w:rPr>
          <w:rFonts w:ascii="Arial Narrow" w:hAnsi="Arial Narrow"/>
          <w:sz w:val="22"/>
          <w:szCs w:val="22"/>
        </w:rPr>
        <w:t xml:space="preserve">que </w:t>
      </w:r>
      <w:r w:rsidR="00F06AA9" w:rsidRPr="00F06AA9">
        <w:rPr>
          <w:rFonts w:ascii="Arial Narrow" w:hAnsi="Arial Narrow"/>
          <w:sz w:val="22"/>
          <w:szCs w:val="22"/>
        </w:rPr>
        <w:t xml:space="preserve">obra en el </w:t>
      </w:r>
      <w:r w:rsidR="00F06AA9" w:rsidRPr="00F06AA9">
        <w:rPr>
          <w:rFonts w:ascii="Arial Narrow" w:hAnsi="Arial Narrow"/>
          <w:b/>
          <w:bCs/>
          <w:sz w:val="22"/>
          <w:szCs w:val="22"/>
        </w:rPr>
        <w:t xml:space="preserve">documento 2 denominado “20260557410015928500001577582026055741” de la pieza 1 </w:t>
      </w:r>
      <w:r w:rsidR="00F06AA9" w:rsidRPr="00F06AA9">
        <w:rPr>
          <w:rFonts w:ascii="Arial Narrow" w:hAnsi="Arial Narrow"/>
          <w:sz w:val="22"/>
          <w:szCs w:val="22"/>
        </w:rPr>
        <w:t xml:space="preserve">presentada mediante el escrito del </w:t>
      </w:r>
      <w:r w:rsidR="00F06AA9" w:rsidRPr="00F06AA9">
        <w:rPr>
          <w:rFonts w:ascii="Arial Narrow" w:eastAsia="Arial Narrow" w:hAnsi="Arial Narrow" w:cs="Arial Narrow"/>
          <w:sz w:val="22"/>
          <w:szCs w:val="22"/>
        </w:rPr>
        <w:t xml:space="preserve">3 de febrero de 2026 </w:t>
      </w:r>
      <w:r w:rsidR="00F06AA9" w:rsidRPr="00F06AA9">
        <w:rPr>
          <w:rFonts w:ascii="Arial Narrow" w:hAnsi="Arial Narrow"/>
          <w:sz w:val="22"/>
          <w:szCs w:val="22"/>
        </w:rPr>
        <w:t>del expediente</w:t>
      </w:r>
      <w:r w:rsidR="00AC2394" w:rsidRPr="00F06AA9">
        <w:rPr>
          <w:rFonts w:ascii="Arial Narrow" w:hAnsi="Arial Narrow"/>
          <w:sz w:val="22"/>
          <w:szCs w:val="22"/>
        </w:rPr>
        <w:t>, precisánd</w:t>
      </w:r>
      <w:r w:rsidR="00AC2394" w:rsidRPr="00E902D0">
        <w:rPr>
          <w:rFonts w:ascii="Arial Narrow" w:hAnsi="Arial Narrow"/>
          <w:sz w:val="22"/>
          <w:szCs w:val="22"/>
        </w:rPr>
        <w:t>ose que la confidencialidad declarada deberá mantenerse de forma permanente.</w:t>
      </w:r>
    </w:p>
    <w:p ns2:paraId="2F68CD60" ns2:textId="77777777" w:rsidR="001D7531" w:rsidRPr="00E902D0" w:rsidRDefault="001D7531" w:rsidP="00547A15">
      <w:pPr>
        <w:pStyle w:val="Prrafodelista"/>
        <w:ind w:left="567"/>
        <w:jc w:val="both"/>
        <w:rPr>
          <w:rStyle w:val="normaltextrun"/>
          <w:rFonts w:ascii="Arial Narrow" w:hAnsi="Arial Narrow"/>
          <w:sz w:val="22"/>
          <w:szCs w:val="22"/>
        </w:rPr>
      </w:pPr>
    </w:p>
    <w:p ns2:paraId="52E87485" ns2:textId="101FCF85" w:rsidR="001D7531" w:rsidRPr="00E902D0" w:rsidRDefault="00A23BA3" w:rsidP="00547A15">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547A15">
      <w:pPr>
        <w:pStyle w:val="Prrafodelista"/>
        <w:ind w:left="567"/>
        <w:jc w:val="both"/>
        <w:rPr>
          <w:rStyle w:val="eop"/>
          <w:rFonts w:ascii="Arial Narrow" w:hAnsi="Arial Narrow"/>
          <w:sz w:val="22"/>
          <w:szCs w:val="22"/>
        </w:rPr>
      </w:pPr>
    </w:p>
    <w:p ns2:paraId="4CA66804" ns2:textId="59B6D336" w:rsidR="00812331" w:rsidRPr="008D406E" w:rsidRDefault="00A23BA3" w:rsidP="00547A15">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E902D0">
        <w:rPr>
          <w:rFonts w:ascii="Arial Narrow" w:hAnsi="Arial Narrow"/>
          <w:sz w:val="22"/>
          <w:szCs w:val="22"/>
        </w:rPr>
        <w:lastRenderedPageBreak/>
        <w:t xml:space="preserve">la Directiva, bajo apercibimiento de incorporar </w:t>
      </w:r>
      <w:r w:rsidRPr="008D406E">
        <w:rPr>
          <w:rFonts w:ascii="Arial Narrow" w:hAnsi="Arial Narrow"/>
          <w:sz w:val="22"/>
          <w:szCs w:val="22"/>
        </w:rPr>
        <w:t>al expediente principal dicha documentación en su integridad y trasladarla sin ninguna medida de seguridad en particular, de ser el caso</w:t>
      </w:r>
      <w:r w:rsidRPr="008D406E">
        <w:rPr>
          <w:rStyle w:val="Refdenotaalpie"/>
          <w:rFonts w:ascii="Arial Narrow" w:hAnsi="Arial Narrow"/>
          <w:sz w:val="22"/>
          <w:szCs w:val="22"/>
          <w:vertAlign w:val="superscript"/>
        </w:rPr>
        <w:footnoteReference w:id="6"/>
      </w:r>
      <w:r w:rsidRPr="008D406E">
        <w:rPr>
          <w:rFonts w:ascii="Arial Narrow" w:hAnsi="Arial Narrow"/>
          <w:sz w:val="22"/>
          <w:szCs w:val="22"/>
        </w:rPr>
        <w:t>.</w:t>
      </w:r>
    </w:p>
    <w:p ns2:paraId="0E208EA1" ns2:textId="77777777" w:rsidR="00543B73" w:rsidRPr="008D406E" w:rsidRDefault="00543B73" w:rsidP="00547A15">
      <w:pPr>
        <w:jc w:val="both"/>
        <w:rPr>
          <w:rFonts w:ascii="Arial Narrow" w:hAnsi="Arial Narrow"/>
          <w:sz w:val="22"/>
          <w:szCs w:val="22"/>
        </w:rPr>
      </w:pPr>
    </w:p>
    <w:p ns2:paraId="0C905DA1" ns2:textId="37D7F064" w:rsidR="00DD7734" w:rsidRPr="008D406E" w:rsidRDefault="00DD7734" w:rsidP="00547A1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8D406E">
        <w:rPr>
          <w:rFonts w:ascii="Arial Narrow" w:eastAsia="Arial Narrow" w:hAnsi="Arial Narrow" w:cs="Arial Narrow"/>
          <w:b/>
          <w:sz w:val="22"/>
          <w:szCs w:val="22"/>
        </w:rPr>
        <w:t>DE LA ADMISIÓN A TRÁMITE DE LA DENUNCIA</w:t>
      </w:r>
    </w:p>
    <w:p ns2:paraId="19649EC4" ns2:textId="77777777" w:rsidR="00DD7734" w:rsidRPr="008D406E" w:rsidRDefault="00DD7734" w:rsidP="00547A15">
      <w:pPr>
        <w:jc w:val="both"/>
        <w:rPr>
          <w:rFonts w:ascii="Arial Narrow" w:eastAsia="Arial Narrow" w:hAnsi="Arial Narrow" w:cs="Arial Narrow"/>
          <w:sz w:val="22"/>
          <w:szCs w:val="22"/>
        </w:rPr>
      </w:pPr>
    </w:p>
    <w:p ns2:paraId="443B2B98" ns2:textId="1D8857DC" w:rsidR="008E1B6A" w:rsidRPr="008D406E" w:rsidRDefault="008E1B6A" w:rsidP="00547A15">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8D406E">
        <w:rPr>
          <w:rFonts w:ascii="Arial Narrow" w:hAnsi="Arial Narrow"/>
          <w:sz w:val="22"/>
          <w:szCs w:val="22"/>
        </w:rPr>
        <w:t>La Secretaría Técnica de la Comisión de Protección al Consumidor 1 (en adelante, Secretaría Técnica), en ejercicio de sus facultades</w:t>
      </w:r>
      <w:r w:rsidRPr="008D406E">
        <w:rPr>
          <w:rStyle w:val="Refdenotaalpie"/>
          <w:rFonts w:ascii="Arial Narrow" w:hAnsi="Arial Narrow"/>
          <w:sz w:val="22"/>
          <w:szCs w:val="22"/>
          <w:vertAlign w:val="superscript"/>
        </w:rPr>
        <w:footnoteReference w:id="7"/>
      </w:r>
      <w:r w:rsidRPr="008D406E">
        <w:rPr>
          <w:rFonts w:ascii="Arial Narrow" w:hAnsi="Arial Narrow"/>
          <w:sz w:val="22"/>
          <w:szCs w:val="22"/>
          <w:vertAlign w:val="superscript"/>
        </w:rPr>
        <w:t>,</w:t>
      </w:r>
      <w:r w:rsidRPr="008D406E">
        <w:rPr>
          <w:rFonts w:ascii="Arial Narrow" w:hAnsi="Arial Narrow"/>
          <w:sz w:val="22"/>
          <w:szCs w:val="22"/>
        </w:rPr>
        <w:t xml:space="preserve"> considera que el hecho </w:t>
      </w:r>
      <w:bookmarkEnd w:id="2"/>
      <w:r w:rsidRPr="008D406E">
        <w:rPr>
          <w:rFonts w:ascii="Arial Narrow" w:hAnsi="Arial Narrow"/>
          <w:sz w:val="22"/>
          <w:szCs w:val="22"/>
        </w:rPr>
        <w:t xml:space="preserve">consistente en que </w:t>
      </w:r>
      <w:r w:rsidR="0053773C" w:rsidRPr="0053773C">
        <w:rPr>
          <w:rFonts w:ascii="Arial Narrow" w:eastAsia="Arial Narrow" w:hAnsi="Arial Narrow" w:cs="Arial Narrow"/>
          <w:sz w:val="22"/>
          <w:szCs w:val="22"/>
        </w:rPr>
        <w:t>la compañía aseguradora a través de la Carta SVCRRNC-4005332 habría rechazado injustificadamente al denunciante la cobertura de la Póliza 2101-1505093 del Seguro Vehicular por el siniestro del 24 de julio del 2025, invocando una supuesta reticencia y reclamación fraudulenta</w:t>
      </w:r>
      <w:r w:rsidR="007E5A55" w:rsidRPr="008D406E">
        <w:rPr>
          <w:rFonts w:ascii="Arial Narrow" w:hAnsi="Arial Narrow"/>
          <w:sz w:val="22"/>
          <w:szCs w:val="22"/>
          <w:lang w:eastAsia="es-ES"/>
        </w:rPr>
        <w:t xml:space="preserve">; </w:t>
      </w:r>
      <w:r w:rsidRPr="008D406E">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8D406E">
        <w:rPr>
          <w:rStyle w:val="Refdenotaalpie"/>
          <w:rFonts w:ascii="Arial Narrow" w:eastAsia="Arial Narrow" w:hAnsi="Arial Narrow"/>
          <w:sz w:val="22"/>
          <w:szCs w:val="22"/>
          <w:vertAlign w:val="superscript"/>
        </w:rPr>
        <w:footnoteReference w:id="8"/>
      </w:r>
      <w:r w:rsidRPr="008D406E">
        <w:rPr>
          <w:rFonts w:ascii="Arial Narrow" w:eastAsia="Arial Narrow" w:hAnsi="Arial Narrow" w:cs="Arial Narrow"/>
          <w:sz w:val="22"/>
          <w:szCs w:val="22"/>
        </w:rPr>
        <w:t>.</w:t>
      </w:r>
      <w:bookmarkEnd w:id="3"/>
      <w:bookmarkEnd w:id="4"/>
    </w:p>
    <w:p ns2:paraId="22BFBFFA" ns2:textId="77777777" w:rsidR="00BF2F86" w:rsidRPr="008D406E" w:rsidRDefault="00BF2F86" w:rsidP="00547A15">
      <w:pPr>
        <w:jc w:val="both"/>
        <w:rPr>
          <w:rFonts w:ascii="Arial Narrow" w:eastAsia="Arial Narrow" w:hAnsi="Arial Narrow" w:cs="Arial Narrow"/>
          <w:sz w:val="22"/>
          <w:szCs w:val="22"/>
        </w:rPr>
      </w:pPr>
    </w:p>
    <w:p ns2:paraId="33239AF7" ns2:textId="1F05A27D" w:rsidR="007E5A55" w:rsidRPr="008D406E" w:rsidRDefault="00E11D67" w:rsidP="00547A15">
      <w:pPr>
        <w:pStyle w:val="Prrafodelista"/>
        <w:numPr>
          <w:ilvl w:val="1"/>
          <w:numId w:val="2"/>
        </w:numPr>
        <w:ind w:left="567" w:hanging="567"/>
        <w:jc w:val="both"/>
        <w:rPr>
          <w:rFonts w:ascii="Arial Narrow" w:eastAsia="Arial Narrow" w:hAnsi="Arial Narrow" w:cs="Arial Narrow"/>
          <w:sz w:val="22"/>
          <w:szCs w:val="22"/>
        </w:rPr>
      </w:pPr>
      <w:r w:rsidRPr="008D406E">
        <w:rPr>
          <w:rFonts w:ascii="Arial Narrow" w:eastAsia="Arial Narrow" w:hAnsi="Arial Narrow" w:cs="Arial Narrow"/>
          <w:sz w:val="22"/>
          <w:szCs w:val="22"/>
        </w:rPr>
        <w:t xml:space="preserve">De igual modo, la Secretaría Técnica considera que el hecho consistente en que </w:t>
      </w:r>
      <w:r w:rsidR="0053773C" w:rsidRPr="0053773C">
        <w:rPr>
          <w:rFonts w:ascii="Arial Narrow" w:eastAsia="Arial Narrow" w:hAnsi="Arial Narrow" w:cs="Arial Narrow"/>
          <w:bCs/>
          <w:sz w:val="22"/>
          <w:szCs w:val="22"/>
        </w:rPr>
        <w:t>la compañía aseguradora a través de la carta del 15 de enero de 2026 habría rechazado injustificadamente la reconsideración de cobertura de la Póliza 2101-1505093 del Seguro Vehicular por el siniestro del 24 de julio del 2025, sin considerar los documentos presentados por el denunciante</w:t>
      </w:r>
      <w:r w:rsidRPr="008D406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D406E">
        <w:rPr>
          <w:rFonts w:ascii="Arial Narrow" w:hAnsi="Arial Narrow"/>
          <w:sz w:val="22"/>
          <w:szCs w:val="22"/>
        </w:rPr>
        <w:t>.</w:t>
      </w:r>
    </w:p>
    <w:p ns2:paraId="39E96FE5" ns2:textId="77777777" w:rsidR="00A959DF" w:rsidRPr="008D406E" w:rsidRDefault="00A959DF" w:rsidP="00547A15">
      <w:pPr>
        <w:jc w:val="both"/>
        <w:rPr>
          <w:rFonts w:ascii="Arial Narrow" w:eastAsia="Arial Narrow" w:hAnsi="Arial Narrow" w:cs="Arial Narrow"/>
          <w:sz w:val="22"/>
          <w:szCs w:val="22"/>
        </w:rPr>
      </w:pPr>
    </w:p>
    <w:p ns2:paraId="3281C94B" ns2:textId="15A08503" w:rsidR="00DD7734" w:rsidRPr="008D406E" w:rsidRDefault="00DD7734" w:rsidP="00547A15">
      <w:pPr>
        <w:pStyle w:val="Prrafodelista"/>
        <w:numPr>
          <w:ilvl w:val="1"/>
          <w:numId w:val="2"/>
        </w:numPr>
        <w:ind w:left="567" w:hanging="567"/>
        <w:jc w:val="both"/>
        <w:rPr>
          <w:rFonts w:ascii="Arial Narrow" w:hAnsi="Arial Narrow" w:cs="Segoe UI"/>
          <w:sz w:val="22"/>
          <w:szCs w:val="22"/>
        </w:rPr>
      </w:pPr>
      <w:r w:rsidRPr="008D406E">
        <w:rPr>
          <w:rFonts w:ascii="Arial Narrow" w:eastAsia="Arial Narrow" w:hAnsi="Arial Narrow" w:cs="Arial Narrow"/>
          <w:sz w:val="22"/>
          <w:szCs w:val="22"/>
        </w:rPr>
        <w:t>En tanto la denuncia reúne los requisitos establecidos por la norma citada, corresponde admitirla a trámite.</w:t>
      </w:r>
    </w:p>
    <w:p ns2:paraId="01F0B2E8" ns2:textId="77777777" w:rsidR="00543B73" w:rsidRPr="008D406E" w:rsidRDefault="00543B73" w:rsidP="00547A15">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8D406E" w:rsidRDefault="00DD7734" w:rsidP="00547A1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8D406E">
        <w:rPr>
          <w:rFonts w:ascii="Arial Narrow" w:eastAsia="Arial Narrow" w:hAnsi="Arial Narrow" w:cs="Arial Narrow"/>
          <w:b/>
          <w:sz w:val="22"/>
          <w:szCs w:val="22"/>
        </w:rPr>
        <w:t>REQUERIMIENTO DE INFORMACIÓN</w:t>
      </w:r>
    </w:p>
    <w:p ns2:paraId="50741013" ns2:textId="77777777" w:rsidR="00DD7734" w:rsidRPr="00E902D0" w:rsidRDefault="00DD7734" w:rsidP="00547A15">
      <w:pPr>
        <w:pBdr>
          <w:top w:val="nil"/>
          <w:left w:val="nil"/>
          <w:bottom w:val="nil"/>
          <w:right w:val="nil"/>
          <w:between w:val="nil"/>
        </w:pBdr>
        <w:ind w:left="567"/>
        <w:jc w:val="both"/>
        <w:rPr>
          <w:rFonts w:ascii="Arial Narrow" w:eastAsia="Arial Narrow" w:hAnsi="Arial Narrow" w:cs="Arial Narrow"/>
          <w:b/>
          <w:sz w:val="22"/>
          <w:szCs w:val="22"/>
        </w:rPr>
      </w:pPr>
    </w:p>
    <w:p ns2:paraId="5FA14DA4" ns2:textId="33F783AA" w:rsidR="00543B73" w:rsidRPr="00496E30" w:rsidRDefault="00DD7734" w:rsidP="00547A15">
      <w:pPr>
        <w:pStyle w:val="Prrafodelista"/>
        <w:numPr>
          <w:ilvl w:val="1"/>
          <w:numId w:val="2"/>
        </w:numPr>
        <w:ind w:left="567" w:hanging="567"/>
        <w:jc w:val="both"/>
        <w:rPr>
          <w:rFonts w:ascii="Arial Narrow" w:hAnsi="Arial Narrow"/>
          <w:sz w:val="22"/>
          <w:szCs w:val="22"/>
        </w:rPr>
      </w:pPr>
      <w:r w:rsidRPr="00E902D0">
        <w:rPr>
          <w:rFonts w:ascii="Arial Narrow" w:eastAsia="Arial Narrow" w:hAnsi="Arial Narrow" w:cs="Arial Narrow"/>
          <w:sz w:val="22"/>
          <w:szCs w:val="22"/>
        </w:rPr>
        <w:t xml:space="preserve">A efectos de tener mayores elementos de juicio que sirvan para la resolución definitiva del presente caso, la Secretaría Técnica, en </w:t>
      </w:r>
      <w:r w:rsidRPr="00D64CBC">
        <w:rPr>
          <w:rFonts w:ascii="Arial Narrow" w:eastAsia="Arial Narrow" w:hAnsi="Arial Narrow" w:cs="Arial Narrow"/>
          <w:sz w:val="22"/>
          <w:szCs w:val="22"/>
        </w:rPr>
        <w:t>ejercicio de las facultades que la ley le confiere</w:t>
      </w:r>
      <w:r w:rsidR="009317A3" w:rsidRPr="00D64CBC">
        <w:rPr>
          <w:rStyle w:val="Refdenotaalpie"/>
          <w:rFonts w:ascii="Arial Narrow" w:eastAsia="Arial Narrow" w:hAnsi="Arial Narrow" w:cs="Arial Narrow"/>
          <w:sz w:val="22"/>
          <w:szCs w:val="22"/>
          <w:vertAlign w:val="superscript"/>
        </w:rPr>
        <w:footnoteReference w:id="9"/>
      </w:r>
      <w:r w:rsidRPr="00D64CBC">
        <w:rPr>
          <w:rFonts w:ascii="Arial Narrow" w:eastAsia="Arial Narrow" w:hAnsi="Arial Narrow" w:cs="Arial Narrow"/>
          <w:sz w:val="22"/>
          <w:szCs w:val="22"/>
        </w:rPr>
        <w:t xml:space="preserve">, conviene en requerir </w:t>
      </w:r>
      <w:r w:rsidR="00A84D46" w:rsidRPr="00D64CBC">
        <w:rPr>
          <w:rFonts w:ascii="Arial Narrow" w:eastAsia="Arial Narrow" w:hAnsi="Arial Narrow" w:cs="Arial Narrow"/>
          <w:sz w:val="22"/>
          <w:szCs w:val="22"/>
        </w:rPr>
        <w:t xml:space="preserve">a </w:t>
      </w:r>
      <w:r w:rsidR="00180D29" w:rsidRPr="00D64CBC">
        <w:rPr>
          <w:rFonts w:ascii="Arial Narrow" w:eastAsia="Arial Narrow" w:hAnsi="Arial Narrow" w:cs="Arial Narrow"/>
          <w:sz w:val="22"/>
          <w:szCs w:val="22"/>
        </w:rPr>
        <w:t>la compañía aseguradora</w:t>
      </w:r>
      <w:r w:rsidR="001E095E" w:rsidRPr="00D64CBC">
        <w:rPr>
          <w:rFonts w:ascii="Arial Narrow" w:eastAsia="Arial Narrow" w:hAnsi="Arial Narrow" w:cs="Arial Narrow"/>
          <w:bCs/>
          <w:sz w:val="22"/>
          <w:szCs w:val="22"/>
        </w:rPr>
        <w:t xml:space="preserve"> </w:t>
      </w:r>
      <w:r w:rsidRPr="00D64CBC">
        <w:rPr>
          <w:rFonts w:ascii="Arial Narrow" w:eastAsia="Arial Narrow" w:hAnsi="Arial Narrow" w:cs="Arial Narrow"/>
          <w:sz w:val="22"/>
          <w:szCs w:val="22"/>
        </w:rPr>
        <w:t>que, en</w:t>
      </w:r>
      <w:r w:rsidRPr="00E902D0">
        <w:rPr>
          <w:rFonts w:ascii="Arial Narrow" w:eastAsia="Arial Narrow" w:hAnsi="Arial Narrow" w:cs="Arial Narrow"/>
          <w:sz w:val="22"/>
          <w:szCs w:val="22"/>
        </w:rPr>
        <w:t xml:space="preserve"> un plazo no mayor de cinco (5) días hábiles contado a partir del día siguiente de la notificación de la presente resolución, cumpla </w:t>
      </w:r>
      <w:r w:rsidRPr="00496E30">
        <w:rPr>
          <w:rStyle w:val="normaltextrun"/>
          <w:rFonts w:ascii="Arial Narrow" w:hAnsi="Arial Narrow"/>
          <w:sz w:val="22"/>
          <w:szCs w:val="22"/>
          <w:shd w:val="clear" w:color="auto" w:fill="FFFFFF"/>
        </w:rPr>
        <w:t>con</w:t>
      </w:r>
      <w:r w:rsidR="00180D29" w:rsidRPr="00496E30">
        <w:rPr>
          <w:rStyle w:val="normaltextrun"/>
          <w:rFonts w:ascii="Arial Narrow" w:hAnsi="Arial Narrow"/>
          <w:sz w:val="22"/>
          <w:szCs w:val="22"/>
          <w:shd w:val="clear" w:color="auto" w:fill="FFFFFF"/>
        </w:rPr>
        <w:t>:</w:t>
      </w:r>
      <w:r w:rsidR="00543B73" w:rsidRPr="00496E30">
        <w:rPr>
          <w:rFonts w:ascii="Arial Narrow" w:eastAsia="Arial Narrow" w:hAnsi="Arial Narrow" w:cs="Arial Narrow"/>
          <w:sz w:val="22"/>
          <w:szCs w:val="22"/>
        </w:rPr>
        <w:t xml:space="preserve"> </w:t>
      </w:r>
      <w:r w:rsidR="002B6B18" w:rsidRPr="00496E30">
        <w:rPr>
          <w:rFonts w:ascii="Arial Narrow" w:hAnsi="Arial Narrow" w:cs="Arial"/>
          <w:sz w:val="22"/>
          <w:szCs w:val="22"/>
          <w:lang w:val="es-ES" w:eastAsia="es-ES"/>
        </w:rPr>
        <w:t xml:space="preserve">(i) </w:t>
      </w:r>
      <w:r w:rsidR="002B6B18" w:rsidRPr="00496E30">
        <w:rPr>
          <w:rFonts w:ascii="Arial Narrow" w:eastAsia="Arial Narrow" w:hAnsi="Arial Narrow" w:cs="Arial Narrow"/>
          <w:sz w:val="22"/>
          <w:szCs w:val="22"/>
        </w:rPr>
        <w:t xml:space="preserve">presentar una copia completa, legible y debidamente suscrita de la </w:t>
      </w:r>
      <w:r w:rsidR="00496E30" w:rsidRPr="00496E30">
        <w:rPr>
          <w:rFonts w:ascii="Arial Narrow" w:hAnsi="Arial Narrow"/>
          <w:sz w:val="22"/>
          <w:szCs w:val="22"/>
          <w:lang w:eastAsia="es-ES"/>
        </w:rPr>
        <w:t>Póliza 2101-1505093 del Seguro Vehicular</w:t>
      </w:r>
      <w:r w:rsidR="002B6B18" w:rsidRPr="00496E30">
        <w:rPr>
          <w:rFonts w:ascii="Arial Narrow" w:eastAsia="Arial Narrow" w:hAnsi="Arial Narrow" w:cs="Arial Narrow"/>
          <w:sz w:val="22"/>
          <w:szCs w:val="22"/>
        </w:rPr>
        <w:t>; (</w:t>
      </w:r>
      <w:proofErr w:type="spellStart"/>
      <w:r w:rsidR="002B6B18" w:rsidRPr="00496E30">
        <w:rPr>
          <w:rFonts w:ascii="Arial Narrow" w:eastAsia="Arial Narrow" w:hAnsi="Arial Narrow" w:cs="Arial Narrow"/>
          <w:sz w:val="22"/>
          <w:szCs w:val="22"/>
        </w:rPr>
        <w:t>ii</w:t>
      </w:r>
      <w:proofErr w:type="spellEnd"/>
      <w:r w:rsidR="002B6B18" w:rsidRPr="00496E30">
        <w:rPr>
          <w:rFonts w:ascii="Arial Narrow" w:eastAsia="Arial Narrow" w:hAnsi="Arial Narrow" w:cs="Arial Narrow"/>
          <w:sz w:val="22"/>
          <w:szCs w:val="22"/>
        </w:rPr>
        <w:t xml:space="preserve">) </w:t>
      </w:r>
      <w:r w:rsidR="00496E30" w:rsidRPr="00496E30">
        <w:rPr>
          <w:rFonts w:ascii="Arial Narrow" w:eastAsia="Arial Narrow" w:hAnsi="Arial Narrow" w:cs="Arial Narrow"/>
          <w:sz w:val="22"/>
          <w:szCs w:val="22"/>
        </w:rPr>
        <w:t>presentar los medios probatorios que acrediten que la negativa de otorgamiento de cobertura fue justificada</w:t>
      </w:r>
      <w:r w:rsidR="002B6B18" w:rsidRPr="00496E30">
        <w:rPr>
          <w:rFonts w:ascii="Arial Narrow" w:eastAsia="Arial Narrow" w:hAnsi="Arial Narrow" w:cs="Arial Narrow"/>
          <w:sz w:val="22"/>
          <w:szCs w:val="22"/>
        </w:rPr>
        <w:t>; y, (</w:t>
      </w:r>
      <w:proofErr w:type="spellStart"/>
      <w:r w:rsidR="002B6B18" w:rsidRPr="00496E30">
        <w:rPr>
          <w:rFonts w:ascii="Arial Narrow" w:eastAsia="Arial Narrow" w:hAnsi="Arial Narrow" w:cs="Arial Narrow"/>
          <w:sz w:val="22"/>
          <w:szCs w:val="22"/>
        </w:rPr>
        <w:t>iii</w:t>
      </w:r>
      <w:proofErr w:type="spellEnd"/>
      <w:r w:rsidR="002B6B18" w:rsidRPr="00496E30">
        <w:rPr>
          <w:rFonts w:ascii="Arial Narrow" w:eastAsia="Arial Narrow" w:hAnsi="Arial Narrow" w:cs="Arial Narrow"/>
          <w:sz w:val="22"/>
          <w:szCs w:val="22"/>
        </w:rPr>
        <w:t>)</w:t>
      </w:r>
      <w:r w:rsidR="002B6B18" w:rsidRPr="00496E30">
        <w:rPr>
          <w:rFonts w:ascii="Arial Narrow" w:hAnsi="Arial Narrow" w:cs="Arial"/>
          <w:sz w:val="22"/>
          <w:szCs w:val="22"/>
          <w:lang w:val="es-ES" w:eastAsia="es-ES"/>
        </w:rPr>
        <w:t xml:space="preserve"> </w:t>
      </w:r>
      <w:r w:rsidR="002B6B18" w:rsidRPr="00496E30">
        <w:rPr>
          <w:rFonts w:ascii="Arial Narrow" w:eastAsia="Arial Narrow" w:hAnsi="Arial Narrow" w:cs="Arial Narrow"/>
          <w:sz w:val="22"/>
          <w:szCs w:val="22"/>
        </w:rPr>
        <w:t>presentar todas las comunicaciones cursadas con el denunciante</w:t>
      </w:r>
      <w:r w:rsidR="00543B73" w:rsidRPr="00496E30">
        <w:rPr>
          <w:rFonts w:ascii="Arial Narrow" w:eastAsia="Arial Narrow" w:hAnsi="Arial Narrow" w:cs="Arial Narrow"/>
          <w:sz w:val="22"/>
          <w:szCs w:val="22"/>
        </w:rPr>
        <w:t xml:space="preserve">. </w:t>
      </w:r>
    </w:p>
    <w:p ns2:paraId="0D137131" ns2:textId="77777777" w:rsidR="00543B73" w:rsidRPr="00E902D0" w:rsidRDefault="00543B73" w:rsidP="00547A15">
      <w:pPr>
        <w:jc w:val="both"/>
        <w:rPr>
          <w:rFonts w:ascii="Arial Narrow" w:hAnsi="Arial Narrow"/>
          <w:sz w:val="22"/>
          <w:szCs w:val="22"/>
        </w:rPr>
      </w:pPr>
    </w:p>
    <w:p ns2:paraId="13303696" ns2:textId="77777777" w:rsidR="00DD7734" w:rsidRPr="00E902D0" w:rsidRDefault="00DD7734" w:rsidP="00547A15">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547A15">
      <w:pPr>
        <w:pBdr>
          <w:top w:val="nil"/>
          <w:left w:val="nil"/>
          <w:bottom w:val="nil"/>
          <w:right w:val="nil"/>
          <w:between w:val="nil"/>
        </w:pBdr>
        <w:ind w:left="567"/>
        <w:jc w:val="both"/>
        <w:rPr>
          <w:rFonts w:ascii="Arial Narrow" w:eastAsia="Arial Narrow" w:hAnsi="Arial Narrow" w:cs="Arial Narrow"/>
          <w:b/>
          <w:sz w:val="22"/>
          <w:szCs w:val="22"/>
        </w:rPr>
      </w:pPr>
    </w:p>
    <w:p ns2:paraId="4EC40022" ns2:textId="1ADEE5F6" w:rsidR="00167A06" w:rsidRPr="00E902D0" w:rsidRDefault="00167A06" w:rsidP="00547A15">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w:t>
      </w:r>
      <w:r w:rsidR="00364C39" w:rsidRPr="00F06AA9">
        <w:rPr>
          <w:rFonts w:ascii="Arial Narrow" w:eastAsia="Arial Narrow" w:hAnsi="Arial Narrow" w:cs="Arial Narrow"/>
          <w:sz w:val="22"/>
          <w:szCs w:val="22"/>
        </w:rPr>
        <w:t>ión presentada por</w:t>
      </w:r>
      <w:r w:rsidR="00B22444" w:rsidRPr="00F06AA9">
        <w:rPr>
          <w:rFonts w:ascii="Arial Narrow" w:eastAsia="Arial Narrow" w:hAnsi="Arial Narrow" w:cs="Arial Narrow"/>
          <w:b/>
          <w:sz w:val="22"/>
          <w:szCs w:val="22"/>
        </w:rPr>
        <w:t xml:space="preserve"> </w:t>
      </w:r>
      <w:r w:rsidR="00EB2C1A" w:rsidRPr="00F06AA9">
        <w:rPr>
          <w:rFonts w:ascii="Arial Narrow" w:hAnsi="Arial Narrow" w:cs="Arial"/>
          <w:bCs/>
          <w:spacing w:val="-3"/>
          <w:sz w:val="22"/>
          <w:szCs w:val="22"/>
        </w:rPr>
        <w:t>Grupo T &amp; Q Asociados S.A.C.</w:t>
      </w:r>
      <w:r w:rsidR="00364C39" w:rsidRPr="00F06AA9">
        <w:rPr>
          <w:rFonts w:ascii="Arial Narrow" w:eastAsia="Arial Narrow" w:hAnsi="Arial Narrow" w:cs="Arial Narrow"/>
          <w:sz w:val="22"/>
          <w:szCs w:val="22"/>
        </w:rPr>
        <w:t xml:space="preserve">, la cual </w:t>
      </w:r>
      <w:r w:rsidR="00787338" w:rsidRPr="00F06AA9">
        <w:rPr>
          <w:rFonts w:ascii="Arial Narrow" w:hAnsi="Arial Narrow"/>
          <w:sz w:val="22"/>
          <w:szCs w:val="22"/>
        </w:rPr>
        <w:t xml:space="preserve">obra en el </w:t>
      </w:r>
      <w:r w:rsidR="00787338" w:rsidRPr="00F06AA9">
        <w:rPr>
          <w:rFonts w:ascii="Arial Narrow" w:hAnsi="Arial Narrow"/>
          <w:b/>
          <w:bCs/>
          <w:sz w:val="22"/>
          <w:szCs w:val="22"/>
        </w:rPr>
        <w:t xml:space="preserve">documento </w:t>
      </w:r>
      <w:r w:rsidR="009E3658" w:rsidRPr="00F06AA9">
        <w:rPr>
          <w:rFonts w:ascii="Arial Narrow" w:hAnsi="Arial Narrow"/>
          <w:b/>
          <w:bCs/>
          <w:sz w:val="22"/>
          <w:szCs w:val="22"/>
        </w:rPr>
        <w:t>2</w:t>
      </w:r>
      <w:r w:rsidR="00787338" w:rsidRPr="00F06AA9">
        <w:rPr>
          <w:rFonts w:ascii="Arial Narrow" w:hAnsi="Arial Narrow"/>
          <w:b/>
          <w:bCs/>
          <w:sz w:val="22"/>
          <w:szCs w:val="22"/>
        </w:rPr>
        <w:t xml:space="preserve"> denominado “</w:t>
      </w:r>
      <w:r w:rsidR="009E3658" w:rsidRPr="00F06AA9">
        <w:rPr>
          <w:rFonts w:ascii="Arial Narrow" w:hAnsi="Arial Narrow"/>
          <w:b/>
          <w:bCs/>
          <w:sz w:val="22"/>
          <w:szCs w:val="22"/>
        </w:rPr>
        <w:t>20260557410015928500001577582026055741</w:t>
      </w:r>
      <w:r w:rsidR="00787338" w:rsidRPr="00F06AA9">
        <w:rPr>
          <w:rFonts w:ascii="Arial Narrow" w:hAnsi="Arial Narrow"/>
          <w:b/>
          <w:bCs/>
          <w:sz w:val="22"/>
          <w:szCs w:val="22"/>
        </w:rPr>
        <w:t xml:space="preserve">” de la pieza </w:t>
      </w:r>
      <w:r w:rsidR="009E3658" w:rsidRPr="00F06AA9">
        <w:rPr>
          <w:rFonts w:ascii="Arial Narrow" w:hAnsi="Arial Narrow"/>
          <w:b/>
          <w:bCs/>
          <w:sz w:val="22"/>
          <w:szCs w:val="22"/>
        </w:rPr>
        <w:t>1</w:t>
      </w:r>
      <w:r w:rsidR="00787338" w:rsidRPr="00F06AA9">
        <w:rPr>
          <w:rFonts w:ascii="Arial Narrow" w:hAnsi="Arial Narrow"/>
          <w:b/>
          <w:bCs/>
          <w:sz w:val="22"/>
          <w:szCs w:val="22"/>
        </w:rPr>
        <w:t xml:space="preserve"> </w:t>
      </w:r>
      <w:r w:rsidR="00787338" w:rsidRPr="00F06AA9">
        <w:rPr>
          <w:rFonts w:ascii="Arial Narrow" w:hAnsi="Arial Narrow"/>
          <w:sz w:val="22"/>
          <w:szCs w:val="22"/>
        </w:rPr>
        <w:t xml:space="preserve">presentada mediante el escrito del </w:t>
      </w:r>
      <w:r w:rsidR="00930963" w:rsidRPr="00F06AA9">
        <w:rPr>
          <w:rFonts w:ascii="Arial Narrow" w:eastAsia="Arial Narrow" w:hAnsi="Arial Narrow" w:cs="Arial Narrow"/>
          <w:sz w:val="22"/>
          <w:szCs w:val="22"/>
        </w:rPr>
        <w:t xml:space="preserve">3 de febrero de 2026 </w:t>
      </w:r>
      <w:r w:rsidR="00787338" w:rsidRPr="00F06AA9">
        <w:rPr>
          <w:rFonts w:ascii="Arial Narrow" w:hAnsi="Arial Narrow"/>
          <w:sz w:val="22"/>
          <w:szCs w:val="22"/>
        </w:rPr>
        <w:t>del expediente</w:t>
      </w:r>
      <w:r w:rsidR="00364C39" w:rsidRPr="00F06AA9">
        <w:rPr>
          <w:rFonts w:ascii="Arial Narrow" w:eastAsia="Arial Narrow" w:hAnsi="Arial Narrow" w:cs="Arial Narrow"/>
          <w:sz w:val="22"/>
          <w:szCs w:val="22"/>
        </w:rPr>
        <w:t>, referida a las declaraciones juradas mensuales (PDT-IGV Renta mensual</w:t>
      </w:r>
      <w:r w:rsidR="00364C39" w:rsidRPr="00E902D0">
        <w:rPr>
          <w:rFonts w:ascii="Arial Narrow" w:eastAsia="Arial Narrow" w:hAnsi="Arial Narrow" w:cs="Arial Narrow"/>
          <w:sz w:val="22"/>
          <w:szCs w:val="22"/>
        </w:rPr>
        <w:t xml:space="preserve">) del Impuesto General a las Ventas (IGV) e Impuesto a la Renta (IR) en el cual consten los ingresos netos mensuales del ejercicio correspondiente al </w:t>
      </w:r>
      <w:r w:rsidR="00EB2C1A">
        <w:rPr>
          <w:rFonts w:ascii="Arial Narrow" w:eastAsia="Arial Narrow" w:hAnsi="Arial Narrow" w:cs="Arial Narrow"/>
          <w:sz w:val="22"/>
          <w:szCs w:val="22"/>
        </w:rPr>
        <w:t>2025</w:t>
      </w:r>
      <w:r w:rsidR="00364C39" w:rsidRPr="00E902D0">
        <w:rPr>
          <w:rFonts w:ascii="Arial Narrow" w:eastAsia="Arial Narrow" w:hAnsi="Arial Narrow" w:cs="Arial Narrow"/>
          <w:sz w:val="22"/>
          <w:szCs w:val="22"/>
        </w:rPr>
        <w:t>; precisándose que la confidencialidad declarada deberá mantenerse permanentemente.</w:t>
      </w:r>
    </w:p>
    <w:p ns2:paraId="692F717C" ns2:textId="77777777" w:rsidR="00167A06" w:rsidRPr="00E902D0" w:rsidRDefault="00167A06" w:rsidP="00547A15">
      <w:pPr>
        <w:jc w:val="both"/>
        <w:rPr>
          <w:rFonts w:ascii="Arial Narrow" w:eastAsia="Arial Narrow" w:hAnsi="Arial Narrow" w:cs="Arial Narrow"/>
          <w:b/>
          <w:sz w:val="22"/>
          <w:szCs w:val="22"/>
        </w:rPr>
      </w:pPr>
    </w:p>
    <w:p ns2:paraId="451933ED" ns2:textId="3050E5EE" w:rsidR="00A84D46" w:rsidRPr="00F93BDA" w:rsidRDefault="00167A06" w:rsidP="00547A15">
      <w:pPr>
        <w:jc w:val="both"/>
        <w:rPr>
          <w:rFonts w:ascii="Arial Narrow" w:eastAsia="Arial Narrow" w:hAnsi="Arial Narrow" w:cs="Arial Narrow"/>
          <w:bCs/>
          <w:sz w:val="22"/>
          <w:szCs w:val="22"/>
        </w:rPr>
      </w:pPr>
      <w:r w:rsidRPr="00F93BDA">
        <w:rPr>
          <w:rFonts w:ascii="Arial Narrow" w:eastAsia="Arial Narrow" w:hAnsi="Arial Narrow" w:cs="Arial Narrow"/>
          <w:b/>
          <w:sz w:val="22"/>
          <w:szCs w:val="22"/>
        </w:rPr>
        <w:t>SEGUND</w:t>
      </w:r>
      <w:r w:rsidR="00DD7734" w:rsidRPr="00F93BDA">
        <w:rPr>
          <w:rFonts w:ascii="Arial Narrow" w:eastAsia="Arial Narrow" w:hAnsi="Arial Narrow" w:cs="Arial Narrow"/>
          <w:b/>
          <w:sz w:val="22"/>
          <w:szCs w:val="22"/>
        </w:rPr>
        <w:t xml:space="preserve">O: </w:t>
      </w:r>
      <w:r w:rsidR="00A84D46" w:rsidRPr="00F93BDA">
        <w:rPr>
          <w:rFonts w:ascii="Arial Narrow" w:eastAsia="Arial Narrow" w:hAnsi="Arial Narrow" w:cs="Arial Narrow"/>
          <w:bCs/>
          <w:sz w:val="22"/>
          <w:szCs w:val="22"/>
        </w:rPr>
        <w:t xml:space="preserve">admitir a trámite la denuncia del </w:t>
      </w:r>
      <w:r w:rsidR="00EB2C1A" w:rsidRPr="00F93BDA">
        <w:rPr>
          <w:rFonts w:ascii="Arial Narrow" w:eastAsia="Arial Narrow" w:hAnsi="Arial Narrow" w:cs="Arial Narrow"/>
          <w:sz w:val="22"/>
          <w:szCs w:val="22"/>
        </w:rPr>
        <w:t>3 de febrero de 2026</w:t>
      </w:r>
      <w:r w:rsidR="00A84D46" w:rsidRPr="00F93BDA">
        <w:rPr>
          <w:rFonts w:ascii="Arial Narrow" w:eastAsia="Arial Narrow" w:hAnsi="Arial Narrow" w:cs="Arial Narrow"/>
          <w:bCs/>
          <w:sz w:val="22"/>
          <w:szCs w:val="22"/>
        </w:rPr>
        <w:t>, interpuesta por</w:t>
      </w:r>
      <w:r w:rsidR="00294A2E" w:rsidRPr="00F93BDA">
        <w:rPr>
          <w:rFonts w:ascii="Arial Narrow" w:eastAsia="Arial Narrow" w:hAnsi="Arial Narrow" w:cs="Arial Narrow"/>
          <w:bCs/>
          <w:sz w:val="22"/>
          <w:szCs w:val="22"/>
        </w:rPr>
        <w:t xml:space="preserve"> </w:t>
      </w:r>
      <w:r w:rsidR="00D64CBC" w:rsidRPr="00F93BDA">
        <w:rPr>
          <w:rFonts w:ascii="Arial Narrow" w:hAnsi="Arial Narrow" w:cs="Arial"/>
          <w:bCs/>
          <w:spacing w:val="-3"/>
          <w:sz w:val="22"/>
          <w:szCs w:val="22"/>
        </w:rPr>
        <w:t xml:space="preserve">Grupo T &amp; Q Asociados S.A.C. </w:t>
      </w:r>
      <w:r w:rsidR="00A84D46" w:rsidRPr="00F93BDA">
        <w:rPr>
          <w:rFonts w:ascii="Arial Narrow" w:eastAsia="Arial Narrow" w:hAnsi="Arial Narrow" w:cs="Arial Narrow"/>
          <w:bCs/>
          <w:sz w:val="22"/>
          <w:szCs w:val="22"/>
        </w:rPr>
        <w:t>contra</w:t>
      </w:r>
      <w:r w:rsidR="00294A2E" w:rsidRPr="00F93BDA">
        <w:rPr>
          <w:rFonts w:ascii="Arial Narrow" w:eastAsia="Arial Narrow" w:hAnsi="Arial Narrow" w:cs="Arial Narrow"/>
          <w:bCs/>
          <w:sz w:val="22"/>
          <w:szCs w:val="22"/>
        </w:rPr>
        <w:t xml:space="preserve"> </w:t>
      </w:r>
      <w:r w:rsidR="00180D29" w:rsidRPr="00F93BDA">
        <w:rPr>
          <w:rFonts w:ascii="Arial Narrow" w:hAnsi="Arial Narrow" w:cs="Arial"/>
          <w:bCs/>
          <w:spacing w:val="-3"/>
          <w:sz w:val="22"/>
          <w:szCs w:val="22"/>
        </w:rPr>
        <w:t>Rímac Seguros y Reaseguros S.A.</w:t>
      </w:r>
      <w:r w:rsidR="002B6B18" w:rsidRPr="00F93BDA">
        <w:rPr>
          <w:rStyle w:val="normaltextrun"/>
          <w:rFonts w:ascii="Arial Narrow" w:hAnsi="Arial Narrow"/>
          <w:sz w:val="22"/>
          <w:szCs w:val="22"/>
          <w:shd w:val="clear" w:color="auto" w:fill="FFFFFF"/>
        </w:rPr>
        <w:t xml:space="preserve">, </w:t>
      </w:r>
      <w:r w:rsidR="00A84D46" w:rsidRPr="00F93BDA">
        <w:rPr>
          <w:rFonts w:ascii="Arial Narrow" w:eastAsia="Arial Narrow" w:hAnsi="Arial Narrow" w:cs="Arial Narrow"/>
          <w:bCs/>
          <w:sz w:val="22"/>
          <w:szCs w:val="22"/>
        </w:rPr>
        <w:t>por lo siguiente:</w:t>
      </w:r>
    </w:p>
    <w:p ns2:paraId="117416CC" ns2:textId="77777777" w:rsidR="00BF4466" w:rsidRPr="00F93BDA" w:rsidRDefault="00BF4466" w:rsidP="00547A15">
      <w:pPr>
        <w:jc w:val="both"/>
        <w:rPr>
          <w:rFonts w:ascii="Arial Narrow" w:eastAsia="Arial Narrow" w:hAnsi="Arial Narrow" w:cs="Arial Narrow"/>
          <w:sz w:val="22"/>
          <w:szCs w:val="22"/>
        </w:rPr>
      </w:pPr>
    </w:p>
    <w:p ns2:paraId="4E02B9AA" ns2:textId="0F0218FE" w:rsidR="00322DAA" w:rsidRDefault="00A84D46" w:rsidP="00547A15">
      <w:pPr>
        <w:pStyle w:val="Prrafodelista"/>
        <w:numPr>
          <w:ilvl w:val="2"/>
          <w:numId w:val="1"/>
        </w:numPr>
        <w:ind w:left="567" w:hanging="567"/>
        <w:jc w:val="both"/>
        <w:rPr>
          <w:rFonts w:ascii="Arial Narrow" w:eastAsia="Arial Narrow" w:hAnsi="Arial Narrow" w:cs="Arial Narrow"/>
          <w:sz w:val="22"/>
          <w:szCs w:val="22"/>
        </w:rPr>
      </w:pPr>
      <w:r w:rsidRPr="00F93BDA">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F93BDA">
        <w:rPr>
          <w:rFonts w:ascii="Arial Narrow" w:eastAsia="Arial Narrow" w:hAnsi="Arial Narrow" w:cs="Arial Narrow"/>
          <w:sz w:val="22"/>
          <w:szCs w:val="22"/>
        </w:rPr>
        <w:t xml:space="preserve">en tanto </w:t>
      </w:r>
      <w:bookmarkStart w:id="5" w:name="_Hlk196227313"/>
      <w:r w:rsidR="00322DAA" w:rsidRPr="0053773C">
        <w:rPr>
          <w:rFonts w:ascii="Arial Narrow" w:eastAsia="Arial Narrow" w:hAnsi="Arial Narrow" w:cs="Arial Narrow"/>
          <w:sz w:val="22"/>
          <w:szCs w:val="22"/>
        </w:rPr>
        <w:t xml:space="preserve">la compañía aseguradora a través de la Carta </w:t>
      </w:r>
      <w:r w:rsidR="00B55AF7" w:rsidRPr="0053773C">
        <w:rPr>
          <w:rFonts w:ascii="Arial Narrow" w:eastAsia="Arial Narrow" w:hAnsi="Arial Narrow" w:cs="Arial Narrow"/>
          <w:sz w:val="22"/>
          <w:szCs w:val="22"/>
        </w:rPr>
        <w:t xml:space="preserve">SVCRRNC-4005332 </w:t>
      </w:r>
      <w:r w:rsidR="00322DAA" w:rsidRPr="0053773C">
        <w:rPr>
          <w:rFonts w:ascii="Arial Narrow" w:eastAsia="Arial Narrow" w:hAnsi="Arial Narrow" w:cs="Arial Narrow"/>
          <w:sz w:val="22"/>
          <w:szCs w:val="22"/>
        </w:rPr>
        <w:t xml:space="preserve">habría rechazado injustificadamente </w:t>
      </w:r>
      <w:r w:rsidR="00B55AF7" w:rsidRPr="0053773C">
        <w:rPr>
          <w:rFonts w:ascii="Arial Narrow" w:eastAsia="Arial Narrow" w:hAnsi="Arial Narrow" w:cs="Arial Narrow"/>
          <w:sz w:val="22"/>
          <w:szCs w:val="22"/>
        </w:rPr>
        <w:t>al</w:t>
      </w:r>
      <w:r w:rsidR="00322DAA" w:rsidRPr="0053773C">
        <w:rPr>
          <w:rFonts w:ascii="Arial Narrow" w:eastAsia="Arial Narrow" w:hAnsi="Arial Narrow" w:cs="Arial Narrow"/>
          <w:sz w:val="22"/>
          <w:szCs w:val="22"/>
        </w:rPr>
        <w:t xml:space="preserve"> denunciante la cobertura </w:t>
      </w:r>
      <w:r w:rsidR="00015745" w:rsidRPr="0053773C">
        <w:rPr>
          <w:rFonts w:ascii="Arial Narrow" w:eastAsia="Arial Narrow" w:hAnsi="Arial Narrow" w:cs="Arial Narrow"/>
          <w:sz w:val="22"/>
          <w:szCs w:val="22"/>
        </w:rPr>
        <w:t xml:space="preserve">de la Póliza 2101-1505093 del Seguro Vehicular </w:t>
      </w:r>
      <w:r w:rsidR="00322DAA" w:rsidRPr="0053773C">
        <w:rPr>
          <w:rFonts w:ascii="Arial Narrow" w:eastAsia="Arial Narrow" w:hAnsi="Arial Narrow" w:cs="Arial Narrow"/>
          <w:sz w:val="22"/>
          <w:szCs w:val="22"/>
        </w:rPr>
        <w:t xml:space="preserve">por el </w:t>
      </w:r>
      <w:r w:rsidR="00250783" w:rsidRPr="0053773C">
        <w:rPr>
          <w:rFonts w:ascii="Arial Narrow" w:eastAsia="Arial Narrow" w:hAnsi="Arial Narrow" w:cs="Arial Narrow"/>
          <w:sz w:val="22"/>
          <w:szCs w:val="22"/>
        </w:rPr>
        <w:t>siniestro del 24 de julio del 2025</w:t>
      </w:r>
      <w:r w:rsidR="00322DAA" w:rsidRPr="0053773C">
        <w:rPr>
          <w:rFonts w:ascii="Arial Narrow" w:eastAsia="Arial Narrow" w:hAnsi="Arial Narrow" w:cs="Arial Narrow"/>
          <w:sz w:val="22"/>
          <w:szCs w:val="22"/>
        </w:rPr>
        <w:t xml:space="preserve">, </w:t>
      </w:r>
      <w:r w:rsidR="003D1773" w:rsidRPr="0053773C">
        <w:rPr>
          <w:rFonts w:ascii="Arial Narrow" w:eastAsia="Arial Narrow" w:hAnsi="Arial Narrow" w:cs="Arial Narrow"/>
          <w:sz w:val="22"/>
          <w:szCs w:val="22"/>
        </w:rPr>
        <w:t>invocando una supuesta reticencia y reclamación fraudulenta</w:t>
      </w:r>
      <w:r w:rsidR="00322DAA">
        <w:rPr>
          <w:rFonts w:ascii="Arial Narrow" w:eastAsia="Arial Narrow" w:hAnsi="Arial Narrow" w:cs="Arial Narrow"/>
          <w:sz w:val="22"/>
          <w:szCs w:val="22"/>
        </w:rPr>
        <w:t>.</w:t>
      </w:r>
    </w:p>
    <w:bookmarkEnd w:id="5"/>
    <w:p ns2:paraId="4F5556C0" ns2:textId="77777777" w:rsidR="004A02B9" w:rsidRPr="00F93BDA" w:rsidRDefault="004A02B9" w:rsidP="00547A15">
      <w:pPr>
        <w:jc w:val="both"/>
        <w:rPr>
          <w:rFonts w:ascii="Arial Narrow" w:eastAsia="Arial Narrow" w:hAnsi="Arial Narrow" w:cs="Arial Narrow"/>
          <w:sz w:val="22"/>
          <w:szCs w:val="22"/>
        </w:rPr>
      </w:pPr>
    </w:p>
    <w:p ns2:paraId="35640ABF" ns2:textId="67B3A66B" w:rsidR="00AE21C8" w:rsidRPr="00AE21C8" w:rsidRDefault="004A02B9" w:rsidP="00547A15">
      <w:pPr>
        <w:pStyle w:val="Prrafodelista"/>
        <w:numPr>
          <w:ilvl w:val="2"/>
          <w:numId w:val="1"/>
        </w:numPr>
        <w:ind w:left="567" w:hanging="567"/>
        <w:jc w:val="both"/>
        <w:rPr>
          <w:rFonts w:ascii="Arial Narrow" w:eastAsia="Arial Narrow" w:hAnsi="Arial Narrow" w:cs="Arial Narrow"/>
          <w:sz w:val="22"/>
          <w:szCs w:val="22"/>
        </w:rPr>
      </w:pPr>
      <w:r w:rsidRPr="00F93BDA">
        <w:rPr>
          <w:rFonts w:ascii="Arial Narrow" w:eastAsia="Arial Narrow" w:hAnsi="Arial Narrow" w:cs="Arial Narrow"/>
          <w:sz w:val="22"/>
          <w:szCs w:val="22"/>
        </w:rPr>
        <w:t xml:space="preserve">Presunta infracción de los artículos 18 y 19 de la Ley 29571, Código de Protección y Defensa del Consumidor, en tanto </w:t>
      </w:r>
      <w:r w:rsidR="00F93BDA" w:rsidRPr="0053773C">
        <w:rPr>
          <w:rFonts w:ascii="Arial Narrow" w:eastAsia="Arial Narrow" w:hAnsi="Arial Narrow" w:cs="Arial Narrow"/>
          <w:bCs/>
          <w:sz w:val="22"/>
          <w:szCs w:val="22"/>
        </w:rPr>
        <w:t xml:space="preserve">la compañía aseguradora </w:t>
      </w:r>
      <w:r w:rsidR="00AE21C8" w:rsidRPr="0053773C">
        <w:rPr>
          <w:rFonts w:ascii="Arial Narrow" w:eastAsia="Arial Narrow" w:hAnsi="Arial Narrow" w:cs="Arial Narrow"/>
          <w:bCs/>
          <w:sz w:val="22"/>
          <w:szCs w:val="22"/>
        </w:rPr>
        <w:t xml:space="preserve">a través de la </w:t>
      </w:r>
      <w:r w:rsidR="00250783" w:rsidRPr="0053773C">
        <w:rPr>
          <w:rFonts w:ascii="Arial Narrow" w:eastAsia="Arial Narrow" w:hAnsi="Arial Narrow" w:cs="Arial Narrow"/>
          <w:bCs/>
          <w:sz w:val="22"/>
          <w:szCs w:val="22"/>
        </w:rPr>
        <w:t>carta del 15 de enero de 2026</w:t>
      </w:r>
      <w:r w:rsidR="00AE21C8" w:rsidRPr="0053773C">
        <w:rPr>
          <w:rFonts w:ascii="Arial Narrow" w:eastAsia="Arial Narrow" w:hAnsi="Arial Narrow" w:cs="Arial Narrow"/>
          <w:bCs/>
          <w:sz w:val="22"/>
          <w:szCs w:val="22"/>
        </w:rPr>
        <w:t xml:space="preserve"> habría rechazado injustificadamente la reconsideración de cobertura </w:t>
      </w:r>
      <w:r w:rsidR="00015745" w:rsidRPr="0053773C">
        <w:rPr>
          <w:rFonts w:ascii="Arial Narrow" w:eastAsia="Arial Narrow" w:hAnsi="Arial Narrow" w:cs="Arial Narrow"/>
          <w:bCs/>
          <w:sz w:val="22"/>
          <w:szCs w:val="22"/>
        </w:rPr>
        <w:t xml:space="preserve">de la Póliza 2101-1505093 del Seguro Vehicular </w:t>
      </w:r>
      <w:r w:rsidR="00AE21C8" w:rsidRPr="0053773C">
        <w:rPr>
          <w:rFonts w:ascii="Arial Narrow" w:eastAsia="Arial Narrow" w:hAnsi="Arial Narrow" w:cs="Arial Narrow"/>
          <w:bCs/>
          <w:sz w:val="22"/>
          <w:szCs w:val="22"/>
        </w:rPr>
        <w:t xml:space="preserve">por el </w:t>
      </w:r>
      <w:r w:rsidR="00250783" w:rsidRPr="0053773C">
        <w:rPr>
          <w:rFonts w:ascii="Arial Narrow" w:eastAsia="Arial Narrow" w:hAnsi="Arial Narrow" w:cs="Arial Narrow"/>
          <w:sz w:val="22"/>
          <w:szCs w:val="22"/>
        </w:rPr>
        <w:t>siniestro del 24 de julio del 2025</w:t>
      </w:r>
      <w:r w:rsidR="00AE21C8" w:rsidRPr="0053773C">
        <w:rPr>
          <w:rFonts w:ascii="Arial Narrow" w:eastAsia="Arial Narrow" w:hAnsi="Arial Narrow" w:cs="Arial Narrow"/>
          <w:bCs/>
          <w:sz w:val="22"/>
          <w:szCs w:val="22"/>
        </w:rPr>
        <w:t>, sin considerar los documentos presentados por el denunciante</w:t>
      </w:r>
      <w:r w:rsidR="00AE21C8">
        <w:rPr>
          <w:rFonts w:ascii="Arial Narrow" w:eastAsia="Arial Narrow" w:hAnsi="Arial Narrow" w:cs="Arial Narrow"/>
          <w:bCs/>
          <w:sz w:val="22"/>
          <w:szCs w:val="22"/>
        </w:rPr>
        <w:t>.</w:t>
      </w:r>
    </w:p>
    <w:p ns2:paraId="4F8CBFAD" ns2:textId="77777777" w:rsidR="002E38D6" w:rsidRPr="00F93BDA" w:rsidRDefault="002E38D6" w:rsidP="00547A15">
      <w:pPr>
        <w:pBdr>
          <w:top w:val="nil"/>
          <w:left w:val="nil"/>
          <w:bottom w:val="nil"/>
          <w:right w:val="nil"/>
          <w:between w:val="nil"/>
        </w:pBdr>
        <w:jc w:val="both"/>
        <w:rPr>
          <w:rFonts w:ascii="Arial Narrow" w:hAnsi="Arial Narrow" w:cs="Segoe UI"/>
          <w:sz w:val="22"/>
          <w:szCs w:val="22"/>
        </w:rPr>
      </w:pPr>
    </w:p>
    <w:p ns2:paraId="29C4DA0A" ns2:textId="27E098C4" w:rsidR="004A02B9" w:rsidRPr="00E902D0" w:rsidRDefault="00167A06" w:rsidP="00547A15">
      <w:pPr>
        <w:jc w:val="both"/>
        <w:rPr>
          <w:rFonts w:ascii="Arial Narrow" w:eastAsia="Arial Narrow" w:hAnsi="Arial Narrow" w:cs="Arial Narrow"/>
          <w:sz w:val="22"/>
          <w:szCs w:val="22"/>
        </w:rPr>
      </w:pPr>
      <w:r w:rsidRPr="00F93BDA">
        <w:rPr>
          <w:rFonts w:ascii="Arial Narrow" w:eastAsia="Arial Narrow" w:hAnsi="Arial Narrow" w:cs="Arial Narrow"/>
          <w:b/>
          <w:sz w:val="22"/>
          <w:szCs w:val="22"/>
        </w:rPr>
        <w:t>TERCER</w:t>
      </w:r>
      <w:r w:rsidR="00A67DAD" w:rsidRPr="00F93BDA">
        <w:rPr>
          <w:rFonts w:ascii="Arial Narrow" w:eastAsia="Arial Narrow" w:hAnsi="Arial Narrow" w:cs="Arial Narrow"/>
          <w:b/>
          <w:sz w:val="22"/>
          <w:szCs w:val="22"/>
        </w:rPr>
        <w:t>O</w:t>
      </w:r>
      <w:r w:rsidR="00DD7734" w:rsidRPr="00F93BDA">
        <w:rPr>
          <w:rFonts w:ascii="Arial Narrow" w:eastAsia="Arial Narrow" w:hAnsi="Arial Narrow" w:cs="Arial Narrow"/>
          <w:b/>
          <w:sz w:val="22"/>
          <w:szCs w:val="22"/>
        </w:rPr>
        <w:t xml:space="preserve">: </w:t>
      </w:r>
      <w:r w:rsidR="00A27BCD" w:rsidRPr="00F93BDA">
        <w:rPr>
          <w:rFonts w:ascii="Arial Narrow" w:hAnsi="Arial Narrow"/>
          <w:sz w:val="22"/>
          <w:szCs w:val="22"/>
        </w:rPr>
        <w:t>tener por ofrecidos los medios probatorios</w:t>
      </w:r>
      <w:r w:rsidR="00A27BCD" w:rsidRPr="00E902D0">
        <w:rPr>
          <w:rFonts w:ascii="Arial Narrow" w:hAnsi="Arial Narrow"/>
          <w:sz w:val="22"/>
          <w:szCs w:val="22"/>
        </w:rPr>
        <w:t xml:space="preserve"> presentados en el escrito de denuncia del </w:t>
      </w:r>
      <w:bookmarkStart w:id="6" w:name="_Hlk84970831"/>
      <w:r w:rsidR="00EB2C1A" w:rsidRPr="005B30B4">
        <w:rPr>
          <w:rFonts w:ascii="Arial Narrow" w:eastAsia="Arial Narrow" w:hAnsi="Arial Narrow" w:cs="Arial Narrow"/>
          <w:sz w:val="22"/>
          <w:szCs w:val="22"/>
        </w:rPr>
        <w:t>3 de febrero de 2026</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547A15">
      <w:pPr>
        <w:jc w:val="both"/>
        <w:rPr>
          <w:rFonts w:ascii="Arial Narrow" w:eastAsia="Arial Narrow" w:hAnsi="Arial Narrow" w:cs="Arial Narrow"/>
          <w:sz w:val="22"/>
          <w:szCs w:val="22"/>
        </w:rPr>
      </w:pPr>
    </w:p>
    <w:p ns2:paraId="2DC92C85" ns2:textId="7C1026A7" w:rsidR="00A67DAD" w:rsidRPr="00E902D0" w:rsidRDefault="00167A06" w:rsidP="00547A15">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180D29" w:rsidRPr="007F0EF5">
        <w:rPr>
          <w:rFonts w:ascii="Arial Narrow" w:hAnsi="Arial Narrow" w:cs="Arial"/>
          <w:bCs/>
          <w:spacing w:val="-3"/>
          <w:sz w:val="22"/>
          <w:szCs w:val="22"/>
        </w:rPr>
        <w:t>Rímac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6"/>
    <w:p ns2:paraId="19BDC2CF" ns2:textId="77777777" w:rsidR="00A67DAD" w:rsidRPr="00E902D0" w:rsidRDefault="00A67DAD" w:rsidP="00547A15">
      <w:pPr>
        <w:autoSpaceDE w:val="0"/>
        <w:autoSpaceDN w:val="0"/>
        <w:adjustRightInd w:val="0"/>
        <w:jc w:val="both"/>
        <w:rPr>
          <w:rFonts w:ascii="Arial Narrow" w:hAnsi="Arial Narrow"/>
          <w:sz w:val="22"/>
          <w:szCs w:val="22"/>
        </w:rPr>
      </w:pPr>
    </w:p>
    <w:p ns2:paraId="1FE74689" ns2: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547A15">
      <w:pPr>
        <w:ind w:left="567" w:hanging="567"/>
        <w:jc w:val="both"/>
        <w:rPr>
          <w:rFonts w:ascii="Arial Narrow" w:eastAsia="Arial Narrow" w:hAnsi="Arial Narrow" w:cs="Arial Narrow"/>
          <w:sz w:val="22"/>
          <w:szCs w:val="22"/>
        </w:rPr>
      </w:pPr>
    </w:p>
    <w:p ns2:paraId="69BBACBB" ns2: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ns2:paraId="5FDE66B6" ns2:textId="77777777" w:rsidR="00A67DAD" w:rsidRPr="00E902D0" w:rsidRDefault="00A67DAD" w:rsidP="00547A15">
      <w:pPr>
        <w:ind w:left="567"/>
        <w:jc w:val="both"/>
        <w:rPr>
          <w:rFonts w:ascii="Arial Narrow" w:eastAsia="Arial Narrow" w:hAnsi="Arial Narrow" w:cs="Arial Narrow"/>
          <w:sz w:val="22"/>
          <w:szCs w:val="22"/>
        </w:rPr>
      </w:pPr>
    </w:p>
    <w:p ns2:paraId="721739B8" ns2: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547A15">
      <w:pPr>
        <w:ind w:left="567"/>
        <w:jc w:val="both"/>
        <w:rPr>
          <w:rFonts w:ascii="Arial Narrow" w:eastAsia="Arial Narrow" w:hAnsi="Arial Narrow" w:cs="Arial Narrow"/>
          <w:sz w:val="22"/>
          <w:szCs w:val="22"/>
        </w:rPr>
      </w:pPr>
    </w:p>
    <w:p ns2:paraId="3AEF7426" ns2: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ns2:paraId="0F479918" ns2:textId="77777777" w:rsidR="00A67DAD" w:rsidRPr="00E902D0" w:rsidRDefault="00A67DAD" w:rsidP="00547A15">
      <w:pPr>
        <w:ind w:left="567"/>
        <w:jc w:val="both"/>
        <w:rPr>
          <w:rFonts w:ascii="Arial Narrow" w:eastAsia="Arial Narrow" w:hAnsi="Arial Narrow" w:cs="Arial Narrow"/>
          <w:sz w:val="22"/>
          <w:szCs w:val="22"/>
        </w:rPr>
      </w:pPr>
    </w:p>
    <w:p ns2:paraId="48C8F32D" ns2:textId="4673A001"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w:t>
      </w:r>
      <w:r w:rsidRPr="00E902D0">
        <w:rPr>
          <w:rFonts w:ascii="Arial Narrow" w:eastAsia="Calibri" w:hAnsi="Arial Narrow" w:cs="Arial"/>
          <w:sz w:val="22"/>
          <w:szCs w:val="22"/>
        </w:rPr>
        <w:lastRenderedPageBreak/>
        <w:t>económicas y el número de trabajadores con el que cuenta</w:t>
      </w:r>
      <w:r w:rsidRPr="00E902D0">
        <w:rPr>
          <w:rStyle w:val="Refdenotaalpie"/>
          <w:rFonts w:ascii="Arial Narrow" w:eastAsia="Calibri" w:hAnsi="Arial Narrow" w:cs="Arial"/>
          <w:sz w:val="22"/>
          <w:szCs w:val="22"/>
          <w:vertAlign w:val="superscript"/>
        </w:rPr>
        <w:footnoteReference w:id="10"/>
      </w:r>
      <w:r w:rsidRPr="00E902D0">
        <w:rPr>
          <w:rFonts w:ascii="Arial Narrow" w:eastAsia="Calibri" w:hAnsi="Arial Narrow" w:cs="Arial"/>
          <w:sz w:val="22"/>
          <w:szCs w:val="22"/>
        </w:rPr>
        <w:t xml:space="preserve">. Ello, a fin de que la Comisión pueda </w:t>
      </w:r>
      <w:r w:rsidR="00547A15">
        <w:rPr>
          <w:rFonts w:ascii="Arial Narrow" w:eastAsia="Calibri" w:hAnsi="Arial Narrow" w:cs="Arial"/>
          <w:sz w:val="22"/>
          <w:szCs w:val="22"/>
        </w:rPr>
        <w:t>evaluar</w:t>
      </w:r>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1"/>
      </w:r>
      <w:r w:rsidRPr="00E902D0">
        <w:rPr>
          <w:rFonts w:ascii="Arial Narrow" w:eastAsia="Calibri" w:hAnsi="Arial Narrow" w:cs="Arial"/>
          <w:spacing w:val="-2"/>
          <w:sz w:val="22"/>
          <w:szCs w:val="22"/>
        </w:rPr>
        <w:t>.</w:t>
      </w:r>
      <w:bookmarkEnd w:id="8"/>
    </w:p>
    <w:bookmarkEnd w:id="7"/>
    <w:p ns2:paraId="6025EDCC" ns2:textId="77777777" w:rsidR="00A67DAD" w:rsidRPr="00E902D0" w:rsidRDefault="00A67DAD" w:rsidP="00547A15">
      <w:pPr>
        <w:jc w:val="both"/>
        <w:rPr>
          <w:rFonts w:ascii="Arial Narrow" w:hAnsi="Arial Narrow" w:cs="Arial"/>
          <w:b/>
          <w:bCs/>
          <w:sz w:val="22"/>
          <w:szCs w:val="22"/>
          <w:lang w:eastAsia="es-ES"/>
        </w:rPr>
      </w:pPr>
    </w:p>
    <w:p>
      <w:pPr>
        <w:jc w:val="both"/>
        <w:rPr>
          <w:rFonts w:ascii="Arial Narrow" w:hAnsi="Arial Narrow" w:cs="Arial"/>
          <w:sz w:val="22"/>
          <w:szCs w:val="22"/>
          <w:lang w:val="es-ES" w:eastAsia="es-ES"/>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547A15">
      <w:pPr>
        <w:jc w:val="both"/>
        <w:rPr>
          <w:rFonts w:ascii="Arial Narrow" w:hAnsi="Arial Narrow" w:cs="Arial"/>
          <w:b/>
          <w:bCs/>
          <w:spacing w:val="-2"/>
          <w:sz w:val="22"/>
          <w:szCs w:val="22"/>
          <w:lang w:eastAsia="es-ES"/>
        </w:rPr>
      </w:pPr>
    </w:p>
    <w:p ns2:paraId="5D99DE99" ns2:textId="43E97DEF" w:rsidR="00294A2E" w:rsidRPr="00E902D0" w:rsidRDefault="00A84D46" w:rsidP="00547A15">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180D29" w:rsidRPr="007F0EF5">
        <w:rPr>
          <w:rFonts w:ascii="Arial Narrow" w:hAnsi="Arial Narrow" w:cs="Arial"/>
          <w:bCs/>
          <w:spacing w:val="-3"/>
          <w:sz w:val="22"/>
          <w:szCs w:val="22"/>
        </w:rPr>
        <w:t>Rímac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496E30" w:rsidRPr="00496E30">
        <w:rPr>
          <w:rFonts w:ascii="Arial Narrow" w:hAnsi="Arial Narrow" w:cs="Arial"/>
          <w:sz w:val="22"/>
          <w:szCs w:val="22"/>
          <w:lang w:val="es-ES" w:eastAsia="es-ES"/>
        </w:rPr>
        <w:t xml:space="preserve"> (i) </w:t>
      </w:r>
      <w:r w:rsidR="00496E30" w:rsidRPr="00496E30">
        <w:rPr>
          <w:rFonts w:ascii="Arial Narrow" w:eastAsia="Arial Narrow" w:hAnsi="Arial Narrow" w:cs="Arial Narrow"/>
          <w:sz w:val="22"/>
          <w:szCs w:val="22"/>
        </w:rPr>
        <w:t xml:space="preserve">presentar una copia completa, legible y debidamente suscrita de la </w:t>
      </w:r>
      <w:r w:rsidR="00496E30" w:rsidRPr="00496E30">
        <w:rPr>
          <w:rFonts w:ascii="Arial Narrow" w:hAnsi="Arial Narrow"/>
          <w:sz w:val="22"/>
          <w:szCs w:val="22"/>
          <w:lang w:eastAsia="es-ES"/>
        </w:rPr>
        <w:t>Póliza 2101-1505093 del Seguro Vehicular</w:t>
      </w:r>
      <w:r w:rsidR="00496E30" w:rsidRPr="00496E30">
        <w:rPr>
          <w:rFonts w:ascii="Arial Narrow" w:eastAsia="Arial Narrow" w:hAnsi="Arial Narrow" w:cs="Arial Narrow"/>
          <w:sz w:val="22"/>
          <w:szCs w:val="22"/>
        </w:rPr>
        <w:t>; (</w:t>
      </w:r>
      <w:proofErr w:type="spellStart"/>
      <w:r w:rsidR="00496E30" w:rsidRPr="00496E30">
        <w:rPr>
          <w:rFonts w:ascii="Arial Narrow" w:eastAsia="Arial Narrow" w:hAnsi="Arial Narrow" w:cs="Arial Narrow"/>
          <w:sz w:val="22"/>
          <w:szCs w:val="22"/>
        </w:rPr>
        <w:t>ii</w:t>
      </w:r>
      <w:proofErr w:type="spellEnd"/>
      <w:r w:rsidR="00496E30" w:rsidRPr="00496E30">
        <w:rPr>
          <w:rFonts w:ascii="Arial Narrow" w:eastAsia="Arial Narrow" w:hAnsi="Arial Narrow" w:cs="Arial Narrow"/>
          <w:sz w:val="22"/>
          <w:szCs w:val="22"/>
        </w:rPr>
        <w:t>) presentar los medios probatorios que acrediten que la negativa de otorgamiento de cobertura fue justificada; y, (</w:t>
      </w:r>
      <w:proofErr w:type="spellStart"/>
      <w:r w:rsidR="00496E30" w:rsidRPr="00496E30">
        <w:rPr>
          <w:rFonts w:ascii="Arial Narrow" w:eastAsia="Arial Narrow" w:hAnsi="Arial Narrow" w:cs="Arial Narrow"/>
          <w:sz w:val="22"/>
          <w:szCs w:val="22"/>
        </w:rPr>
        <w:t>iii</w:t>
      </w:r>
      <w:proofErr w:type="spellEnd"/>
      <w:r w:rsidR="00496E30" w:rsidRPr="00496E30">
        <w:rPr>
          <w:rFonts w:ascii="Arial Narrow" w:eastAsia="Arial Narrow" w:hAnsi="Arial Narrow" w:cs="Arial Narrow"/>
          <w:sz w:val="22"/>
          <w:szCs w:val="22"/>
        </w:rPr>
        <w:t>)</w:t>
      </w:r>
      <w:r w:rsidR="00496E30" w:rsidRPr="00496E30">
        <w:rPr>
          <w:rFonts w:ascii="Arial Narrow" w:hAnsi="Arial Narrow" w:cs="Arial"/>
          <w:sz w:val="22"/>
          <w:szCs w:val="22"/>
          <w:lang w:val="es-ES" w:eastAsia="es-ES"/>
        </w:rPr>
        <w:t xml:space="preserve"> </w:t>
      </w:r>
      <w:r w:rsidR="00496E30" w:rsidRPr="00496E30">
        <w:rPr>
          <w:rFonts w:ascii="Arial Narrow" w:eastAsia="Arial Narrow" w:hAnsi="Arial Narrow" w:cs="Arial Narrow"/>
          <w:sz w:val="22"/>
          <w:szCs w:val="22"/>
        </w:rPr>
        <w:t>presentar todas las comunicaciones cursadas con el denunciante</w:t>
      </w:r>
      <w:r w:rsidR="00294A2E" w:rsidRPr="00496E30">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42601899" ns2:textId="77777777" w:rsidR="00A67DAD" w:rsidRPr="00E902D0" w:rsidRDefault="00A67DAD" w:rsidP="00547A15">
      <w:pPr>
        <w:pBdr>
          <w:top w:val="nil"/>
          <w:left w:val="nil"/>
          <w:bottom w:val="nil"/>
          <w:right w:val="nil"/>
          <w:between w:val="nil"/>
        </w:pBdr>
        <w:jc w:val="both"/>
        <w:rPr>
          <w:rFonts w:ascii="Arial Narrow" w:eastAsia="Arial Narrow" w:hAnsi="Arial Narrow" w:cs="Arial Narrow"/>
          <w:sz w:val="22"/>
          <w:szCs w:val="22"/>
        </w:rPr>
      </w:pPr>
      <w:bookmarkStart w:id="9" w:name="_Hlk136949693"/>
    </w:p>
    <w:p ns2:paraId="7B9C8AF5" ns2:textId="47E2D867" w:rsidR="00A67DAD" w:rsidRPr="001A65A2" w:rsidRDefault="00D64CBC" w:rsidP="00547A15">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4"/>
      </w:r>
      <w:r w:rsidR="00A67DAD" w:rsidRPr="001A65A2">
        <w:rPr>
          <w:rFonts w:ascii="Arial Narrow" w:eastAsia="Arial Narrow" w:hAnsi="Arial Narrow" w:cs="Arial Narrow"/>
          <w:sz w:val="22"/>
          <w:szCs w:val="22"/>
        </w:rPr>
        <w:t>.</w:t>
      </w:r>
    </w:p>
    <w:p ns2:paraId="3F8BCFFE" ns2:textId="7CC5F1D0" w:rsidR="00A67DAD" w:rsidRPr="001A65A2" w:rsidRDefault="00A67DAD" w:rsidP="00547A15">
      <w:pPr>
        <w:jc w:val="both"/>
        <w:rPr>
          <w:rFonts w:ascii="Arial Narrow" w:hAnsi="Arial Narrow" w:cs="Arial"/>
          <w:spacing w:val="-2"/>
          <w:sz w:val="22"/>
          <w:szCs w:val="22"/>
        </w:rPr>
      </w:pPr>
      <w:bookmarkStart w:id="11"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1"/>
    <w:p ns2:paraId="71B707D5" ns2:textId="77777777" w:rsidR="00A67DAD" w:rsidRPr="001A65A2" w:rsidRDefault="00A67DAD" w:rsidP="00547A15">
      <w:pPr>
        <w:shd w:val="clear" w:color="auto" w:fill="FFFFFF" w:themeFill="background1"/>
        <w:jc w:val="both"/>
        <w:rPr>
          <w:rFonts w:ascii="Arial Narrow" w:eastAsia="Arial Narrow" w:hAnsi="Arial Narrow" w:cs="Arial Narrow"/>
          <w:b/>
          <w:bCs/>
          <w:sz w:val="22"/>
          <w:szCs w:val="22"/>
        </w:rPr>
      </w:pPr>
    </w:p>
    <w:p ns2:paraId="15B457F0" ns2:textId="5BA12BD5" w:rsidR="00A67DAD" w:rsidRPr="001A65A2" w:rsidRDefault="00D64CBC" w:rsidP="00547A15">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gramStart"/>
      <w:r w:rsidR="00A67DAD" w:rsidRPr="001A65A2">
        <w:rPr>
          <w:rFonts w:ascii="Arial Narrow" w:hAnsi="Arial Narrow" w:cs="Arial"/>
          <w:sz w:val="22"/>
          <w:szCs w:val="22"/>
          <w:lang w:eastAsia="es-ES"/>
        </w:rPr>
        <w:t xml:space="preserve"/>
      </w:r>
      <w:proofErr w:type="gramEnd"/>
      <w:r w:rsidR="00A67DAD" w:rsidRPr="001A65A2">
        <w:rPr>
          <w:rFonts w:ascii="Arial Narrow" w:hAnsi="Arial Narrow" w:cs="Arial"/>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547A15">
      <w:pPr>
        <w:shd w:val="clear" w:color="auto" w:fill="FFFFFF"/>
        <w:jc w:val="both"/>
        <w:rPr>
          <w:rFonts w:ascii="Arial Narrow" w:eastAsia="Arial Narrow" w:hAnsi="Arial Narrow" w:cs="Arial Narrow"/>
          <w:sz w:val="22"/>
          <w:szCs w:val="22"/>
        </w:rPr>
      </w:pPr>
    </w:p>
    <w:p ns2:paraId="4FC33B52" ns2:textId="58B3F24A" w:rsidR="00A67DAD" w:rsidRPr="001A65A2" w:rsidRDefault="00D64CBC" w:rsidP="00547A15">
      <w:pPr>
        <w:suppressAutoHyphens/>
        <w:jc w:val="both"/>
        <w:rPr>
          <w:rFonts w:ascii="Arial Narrow" w:hAnsi="Arial Narrow" w:cs="Arial"/>
          <w:sz w:val="22"/>
          <w:szCs w:val="22"/>
          <w:u w:val="single"/>
        </w:rPr>
      </w:pPr>
      <w:r>
        <w:rPr>
          <w:rFonts w:ascii="Arial Narrow" w:eastAsia="Arial Narrow" w:hAnsi="Arial Narrow" w:cs="Arial Narrow"/>
          <w:b/>
          <w:bCs/>
          <w:sz w:val="22"/>
          <w:szCs w:val="22"/>
        </w:rPr>
        <w:lastRenderedPageBreak/>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vertAlign w:val="superscript"/>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547A15">
      <w:pPr>
        <w:shd w:val="clear" w:color="auto" w:fill="FFFFFF" w:themeFill="background1"/>
        <w:jc w:val="both"/>
        <w:rPr>
          <w:rFonts w:ascii="Arial Narrow" w:eastAsia="Arial Narrow" w:hAnsi="Arial Narrow" w:cs="Arial Narrow"/>
          <w:b/>
          <w:bCs/>
          <w:sz w:val="22"/>
          <w:szCs w:val="22"/>
        </w:rPr>
      </w:pPr>
    </w:p>
    <w:p ns2:paraId="3F3E79CD" ns2:textId="0A62DA5A" w:rsidR="00431C66" w:rsidRPr="001A65A2" w:rsidRDefault="00167A06" w:rsidP="00547A15">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547A15">
      <w:pPr>
        <w:shd w:val="clear" w:color="auto" w:fill="FFFFFF" w:themeFill="background1"/>
        <w:jc w:val="both"/>
        <w:rPr>
          <w:rFonts w:ascii="Arial Narrow" w:eastAsia="Arial Narrow" w:hAnsi="Arial Narrow" w:cs="Arial Narrow"/>
          <w:sz w:val="22"/>
          <w:szCs w:val="22"/>
        </w:rPr>
      </w:pPr>
    </w:p>
    <w:bookmarkEnd w:id="9"/>
    <w:p ns2:paraId="56C123D6" ns2:textId="5642EDC8" w:rsidR="00A81E02" w:rsidRPr="001A65A2" w:rsidRDefault="00A81E02" w:rsidP="00547A15">
      <w:pPr>
        <w:suppressAutoHyphens/>
        <w:jc w:val="both"/>
        <w:rPr>
          <w:rFonts w:ascii="Arial Narrow" w:hAnsi="Arial Narrow" w:cs="Arial"/>
          <w:sz w:val="22"/>
          <w:szCs w:val="22"/>
        </w:rPr>
      </w:pPr>
      <w:r w:rsidRPr="007F0EF5">
        <w:rPr>
          <w:rFonts w:ascii="Arial Narrow" w:eastAsia="Arial Narrow" w:hAnsi="Arial Narrow" w:cs="Arial Narrow"/>
          <w:b/>
          <w:bCs/>
          <w:sz w:val="22"/>
          <w:szCs w:val="22"/>
        </w:rPr>
        <w:t xml:space="preserve">DÉCIMO </w:t>
      </w:r>
      <w:r w:rsidR="00D64CBC">
        <w:rPr>
          <w:rFonts w:ascii="Arial Narrow" w:eastAsia="Arial Narrow" w:hAnsi="Arial Narrow" w:cs="Arial Narrow"/>
          <w:b/>
          <w:bCs/>
          <w:sz w:val="22"/>
          <w:szCs w:val="22"/>
        </w:rPr>
        <w:t>PRIMERO</w:t>
      </w:r>
      <w:r w:rsidRPr="007F0EF5">
        <w:rPr>
          <w:rFonts w:ascii="Arial Narrow" w:hAnsi="Arial Narrow" w:cs="Arial"/>
          <w:b/>
          <w:spacing w:val="-3"/>
          <w:sz w:val="22"/>
          <w:szCs w:val="22"/>
        </w:rPr>
        <w:t>:</w:t>
      </w:r>
      <w:r w:rsidRPr="007F0EF5">
        <w:rPr>
          <w:rFonts w:ascii="Arial Narrow" w:hAnsi="Arial Narrow" w:cs="Arial"/>
          <w:bCs/>
          <w:spacing w:val="-3"/>
          <w:sz w:val="22"/>
          <w:szCs w:val="22"/>
        </w:rPr>
        <w:t xml:space="preserve"> requerir a </w:t>
      </w:r>
      <w:r w:rsidR="007F0EF5" w:rsidRPr="007F0EF5">
        <w:rPr>
          <w:rFonts w:ascii="Arial Narrow" w:hAnsi="Arial Narrow" w:cs="Arial"/>
          <w:bCs/>
          <w:spacing w:val="-3"/>
          <w:sz w:val="22"/>
          <w:szCs w:val="22"/>
        </w:rPr>
        <w:t xml:space="preserve">Grupo T &amp; Q Asociados S.A.C. y Rímac Seguros y Reaseguros S.A. </w:t>
      </w:r>
      <w:r w:rsidRPr="007F0EF5">
        <w:rPr>
          <w:rFonts w:ascii="Arial Narrow" w:hAnsi="Arial Narrow"/>
          <w:color w:val="000000"/>
          <w:sz w:val="22"/>
          <w:szCs w:val="22"/>
        </w:rPr>
        <w:t>para que, dentro del plazo de dos (2) días hábiles siguientes a la fecha en que reciba</w:t>
      </w:r>
      <w:r w:rsidR="007F0EF5" w:rsidRPr="007F0EF5">
        <w:rPr>
          <w:rFonts w:ascii="Arial Narrow" w:hAnsi="Arial Narrow"/>
          <w:color w:val="000000"/>
          <w:sz w:val="22"/>
          <w:szCs w:val="22"/>
        </w:rPr>
        <w:t>n</w:t>
      </w:r>
      <w:r w:rsidRPr="007F0EF5">
        <w:rPr>
          <w:rFonts w:ascii="Arial Narrow" w:hAnsi="Arial Narrow"/>
          <w:color w:val="000000"/>
          <w:sz w:val="22"/>
          <w:szCs w:val="22"/>
        </w:rPr>
        <w:t xml:space="preserve"> la notificación en su</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bandeja</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de correo electrónico, efectúe</w:t>
      </w:r>
      <w:r w:rsidR="007F0EF5" w:rsidRPr="007F0EF5">
        <w:rPr>
          <w:rFonts w:ascii="Arial Narrow" w:hAnsi="Arial Narrow"/>
          <w:color w:val="000000"/>
          <w:sz w:val="22"/>
          <w:szCs w:val="22"/>
        </w:rPr>
        <w:t>n</w:t>
      </w:r>
      <w:r w:rsidRPr="007F0EF5">
        <w:rPr>
          <w:rFonts w:ascii="Arial Narrow" w:hAnsi="Arial Narrow"/>
          <w:color w:val="000000"/>
          <w:sz w:val="22"/>
          <w:szCs w:val="22"/>
        </w:rPr>
        <w:t xml:space="preserve"> la confirmación de recepción de la notificación remitida por este despacho a su</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correo</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electrónico</w:t>
      </w:r>
      <w:r w:rsidR="007F0EF5" w:rsidRPr="007F0EF5">
        <w:rPr>
          <w:rFonts w:ascii="Arial Narrow" w:hAnsi="Arial Narrow"/>
          <w:color w:val="000000"/>
          <w:sz w:val="22"/>
          <w:szCs w:val="22"/>
        </w:rPr>
        <w:t>s</w:t>
      </w:r>
      <w:r w:rsidRPr="007F0EF5">
        <w:rPr>
          <w:rFonts w:ascii="Arial Narrow" w:hAnsi="Arial Narrow"/>
          <w:color w:val="000000"/>
          <w:sz w:val="22"/>
          <w:szCs w:val="22"/>
        </w:rPr>
        <w:t>, de conformidad con el segundo párrafo del numeral 4 del artículo 20</w:t>
      </w:r>
      <w:r w:rsidRPr="007F0EF5">
        <w:rPr>
          <w:rFonts w:ascii="Arial Narrow" w:hAnsi="Arial Narrow" w:cs="Segoe UI"/>
          <w:color w:val="000000"/>
          <w:sz w:val="22"/>
          <w:szCs w:val="22"/>
        </w:rPr>
        <w:t/>
      </w:r>
      <w:r w:rsidRPr="007F0EF5">
        <w:rPr>
          <w:rFonts w:ascii="Arial Narrow" w:hAnsi="Arial Narrow"/>
          <w:color w:val="000000"/>
          <w:sz w:val="22"/>
          <w:szCs w:val="22"/>
        </w:rPr>
        <w:t xml:space="preserve"> del Texto Único Ordenado de la Ley del Procedimiento Administrativo General, aprobado mediante Decreto Supremo 006-2026-JUS, bajo apercibimiento</w:t>
      </w:r>
      <w:r w:rsidRPr="001A65A2">
        <w:rPr>
          <w:rFonts w:ascii="Arial Narrow" w:hAnsi="Arial Narrow"/>
          <w:color w:val="000000"/>
          <w:sz w:val="22"/>
          <w:szCs w:val="22"/>
        </w:rPr>
        <w:t xml:space="preserve"> de rehacer el acto de notificación y notificarle conforme al numeral 1 del artículo 20</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del citado cuerpo normativo</w:t>
      </w:r>
      <w:r w:rsidRPr="001A65A2">
        <w:rPr>
          <w:rStyle w:val="Refdenotaalpie"/>
          <w:rFonts w:ascii="Arial Narrow" w:hAnsi="Arial Narrow"/>
          <w:sz w:val="22"/>
          <w:szCs w:val="22"/>
          <w:vertAlign w:val="superscript"/>
        </w:rPr>
        <w:footnoteReference w:id="17"/>
      </w:r>
      <w:r w:rsidRPr="001A65A2">
        <w:rPr>
          <w:rFonts w:ascii="Arial Narrow" w:hAnsi="Arial Narrow" w:cs="Arial"/>
          <w:sz w:val="22"/>
          <w:szCs w:val="22"/>
        </w:rPr>
        <w:t>.</w:t>
      </w:r>
    </w:p>
    <w:p ns2:paraId="4A88A19B" ns2:textId="77777777" w:rsidR="00A81E02" w:rsidRPr="001A65A2" w:rsidRDefault="00A81E02" w:rsidP="00547A15">
      <w:pPr>
        <w:suppressAutoHyphens/>
        <w:jc w:val="both"/>
        <w:rPr>
          <w:rFonts w:ascii="Arial Narrow" w:hAnsi="Arial Narrow" w:cs="Arial"/>
          <w:sz w:val="22"/>
          <w:szCs w:val="22"/>
        </w:rPr>
      </w:pPr>
    </w:p>
    <w:p ns2:paraId="5BCBBDDF" ns2:textId="77777777" w:rsidR="00A81E02" w:rsidRPr="001A65A2" w:rsidRDefault="00A81E02" w:rsidP="00547A15">
      <w:pPr>
        <w:suppressAutoHyphens/>
        <w:jc w:val="both"/>
        <w:rPr>
          <w:rFonts w:ascii="Arial Narrow" w:hAnsi="Arial Narrow" w:cs="Arial"/>
          <w:bCs/>
          <w:sz w:val="22"/>
          <w:szCs w:val="22"/>
        </w:rPr>
      </w:pPr>
    </w:p>
    <w:p ns2:paraId="2EDA3383" ns2:textId="77777777" w:rsidR="00A67DAD" w:rsidRPr="00E902D0" w:rsidRDefault="00A67DAD" w:rsidP="00547A15">
      <w:pPr>
        <w:shd w:val="clear" w:color="auto" w:fill="FFFFFF"/>
        <w:rPr>
          <w:rFonts w:ascii="Arial Narrow" w:hAnsi="Arial Narrow" w:cs="Arial"/>
          <w:b/>
          <w:bCs/>
          <w:sz w:val="22"/>
          <w:szCs w:val="22"/>
        </w:rPr>
      </w:pPr>
    </w:p>
    <w:p ns2:paraId="59650990" ns2:textId="77777777" w:rsidR="00294A2E" w:rsidRPr="00E902D0" w:rsidRDefault="00294A2E" w:rsidP="00547A15">
      <w:pPr>
        <w:shd w:val="clear" w:color="auto" w:fill="FFFFFF"/>
        <w:jc w:val="center"/>
        <w:rPr>
          <w:rFonts w:ascii="Arial Narrow" w:hAnsi="Arial Narrow" w:cs="Arial"/>
          <w:b/>
          <w:bCs/>
          <w:sz w:val="22"/>
          <w:szCs w:val="22"/>
        </w:rPr>
      </w:pPr>
    </w:p>
    <w:p ns2:paraId="31D96154" ns2:textId="4B1118DB" w:rsidR="00516218" w:rsidRPr="00190D0B" w:rsidRDefault="00190D0B" w:rsidP="00547A15">
      <w:pPr>
        <w:shd w:val="clear" w:color="auto" w:fill="FFFFFF"/>
        <w:jc w:val="center"/>
        <w:rPr>
          <w:rFonts w:ascii="Arial Narrow" w:hAnsi="Arial Narrow" w:cs="Arial"/>
          <w:b/>
          <w:bCs/>
          <w:sz w:val="22"/>
          <w:szCs w:val="22"/>
          <w:lang w:val="pt-PT"/>
        </w:rPr>
      </w:pPr>
      <w:r w:rsidRPr="00190D0B">
        <w:rPr>
          <w:rFonts w:ascii="Arial Narrow" w:hAnsi="Arial Narrow" w:cs="Arial"/>
          <w:b/>
          <w:bCs/>
          <w:sz w:val="22"/>
          <w:szCs w:val="22"/>
          <w:lang w:val="pt-PT"/>
        </w:rPr>
        <w:t>Fi</w:t>
      </w:r>
      <w:r>
        <w:rPr>
          <w:rFonts w:ascii="Arial Narrow" w:hAnsi="Arial Narrow" w:cs="Arial"/>
          <w:b/>
          <w:bCs/>
          <w:sz w:val="22"/>
          <w:szCs w:val="22"/>
          <w:lang w:val="pt-PT"/>
        </w:rPr>
        <w:t>rmado digitalmente por</w:t>
      </w:r>
    </w:p>
    <w:p ns2:paraId="4294BD45" ns2:textId="77777777" w:rsidR="004A02B9" w:rsidRPr="00190D0B" w:rsidRDefault="004A02B9" w:rsidP="00547A15">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190D0B">
        <w:rPr>
          <w:rStyle w:val="normaltextrun"/>
          <w:rFonts w:ascii="Arial Narrow" w:hAnsi="Arial Narrow" w:cs="Segoe UI"/>
          <w:b/>
          <w:bCs/>
          <w:sz w:val="22"/>
          <w:szCs w:val="22"/>
          <w:lang w:val="pt-PT"/>
        </w:rPr>
        <w:t xml:space="preserve">LUISA ANALÍ SILVA MALPARTIDA</w:t>
      </w:r>
      <w:r w:rsidRPr="00190D0B">
        <w:rPr>
          <w:rStyle w:val="eop"/>
          <w:rFonts w:ascii="Arial Narrow" w:hAnsi="Arial Narrow" w:cs="Segoe UI"/>
          <w:sz w:val="22"/>
          <w:szCs w:val="22"/>
          <w:lang w:val="pt-PT"/>
        </w:rPr>
        <w:t/>
      </w:r>
    </w:p>
    <w:p ns2:paraId="5F2DCA78" ns2:textId="77777777" w:rsidR="004A02B9" w:rsidRPr="00190D0B" w:rsidRDefault="004A02B9" w:rsidP="00547A15">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190D0B">
        <w:rPr>
          <w:rStyle w:val="normaltextrun"/>
          <w:rFonts w:ascii="Arial Narrow" w:hAnsi="Arial Narrow" w:cs="Segoe UI"/>
          <w:b/>
          <w:bCs/>
          <w:sz w:val="22"/>
          <w:szCs w:val="22"/>
          <w:lang w:val="pt-PT"/>
        </w:rPr>
        <w:t xml:space="preserve">Secretaria Técnica Ad Hoc</w:t>
      </w:r>
      <w:r w:rsidRPr="00190D0B">
        <w:rPr>
          <w:rStyle w:val="eop"/>
          <w:rFonts w:ascii="Arial Narrow" w:hAnsi="Arial Narrow" w:cs="Segoe UI"/>
          <w:sz w:val="22"/>
          <w:szCs w:val="22"/>
          <w:lang w:val="pt-PT"/>
        </w:rPr>
        <w:t/>
      </w:r>
    </w:p>
    <w:p ns2:paraId="7ABD4597" ns2:textId="77777777" w:rsidR="004A02B9" w:rsidRPr="00E902D0" w:rsidRDefault="004A02B9" w:rsidP="00547A1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ns2:paraId="03F6FD43" ns2:textId="77777777" w:rsidR="00A67DAD" w:rsidRPr="00E902D0" w:rsidRDefault="00A67DAD" w:rsidP="00547A15">
      <w:pPr>
        <w:shd w:val="clear" w:color="auto" w:fill="FFFFFF"/>
        <w:jc w:val="center"/>
        <w:rPr>
          <w:rFonts w:ascii="Arial Narrow" w:hAnsi="Arial Narrow" w:cs="Arial"/>
          <w:b/>
          <w:bCs/>
          <w:sz w:val="22"/>
          <w:szCs w:val="22"/>
        </w:rPr>
      </w:pPr>
    </w:p>
    <w:p ns2:paraId="04334BAB" ns2:textId="51978B10" w:rsidR="00DD7734" w:rsidRPr="00063D70" w:rsidRDefault="005672E5" w:rsidP="00547A15">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E0460" w14:textId="77777777" w:rsidR="0094029E" w:rsidRDefault="0094029E" w:rsidP="00DD7734">
      <w:r>
        <w:separator/>
      </w:r>
    </w:p>
  </w:endnote>
  <w:endnote w:type="continuationSeparator" w:id="0">
    <w:p w14:paraId="2B5507A6" w14:textId="77777777" w:rsidR="0094029E" w:rsidRDefault="0094029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32916" w14:textId="77777777" w:rsidR="0094029E" w:rsidRDefault="0094029E" w:rsidP="00DD7734">
      <w:r>
        <w:separator/>
      </w:r>
    </w:p>
  </w:footnote>
  <w:footnote w:type="continuationSeparator" w:id="0">
    <w:p w14:paraId="7B224015" w14:textId="77777777" w:rsidR="0094029E" w:rsidRDefault="0094029E" w:rsidP="00DD7734">
      <w:r>
        <w:continuationSeparator/>
      </w:r>
    </w:p>
  </w:footnote>
  <w:footnote w:id="1">
    <w:p w14:paraId="296DCA1C" w14:textId="0C81440C"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190D0B">
        <w:rPr>
          <w:rFonts w:ascii="Arial Narrow" w:hAnsi="Arial Narrow"/>
          <w:color w:val="000000" w:themeColor="text1"/>
          <w:sz w:val="16"/>
          <w:szCs w:val="16"/>
        </w:rPr>
        <w:t xml:space="preserve">Representada por el señor [APELLIDO] . </w:t>
      </w:r>
      <w:r w:rsidR="00190D0B" w:rsidRPr="00190D0B">
        <w:rPr>
          <w:rFonts w:ascii="Arial Narrow" w:hAnsi="Arial Narrow"/>
          <w:color w:val="000000" w:themeColor="text1"/>
          <w:sz w:val="16"/>
          <w:szCs w:val="16"/>
        </w:rPr>
        <w:t/>
      </w:r>
      <w:r w:rsidR="00D755C6" w:rsidRPr="00190D0B">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20803CA1" w14:textId="77777777" w:rsidR="008823D4" w:rsidRPr="00E902D0" w:rsidRDefault="008823D4" w:rsidP="000D05DA">
      <w:pPr>
        <w:ind w:left="1701" w:hanging="567"/>
        <w:jc w:val="both"/>
        <w:rPr>
          <w:rFonts w:ascii="Arial Narrow" w:hAnsi="Arial Narrow" w:cs="Arial"/>
          <w:sz w:val="16"/>
          <w:szCs w:val="16"/>
        </w:rPr>
      </w:pP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7F0EF5"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7F0EF5">
        <w:rPr>
          <w:rFonts w:ascii="Arial Narrow" w:hAnsi="Arial Narrow"/>
          <w:bCs/>
          <w:sz w:val="16"/>
          <w:szCs w:val="16"/>
        </w:rPr>
        <w:t>considera que podría estarse afectando intereses de terceros.</w:t>
      </w:r>
    </w:p>
  </w:footnote>
  <w:footnote w:id="17">
    <w:p w14:paraId="5E547F29" w14:textId="77777777" w:rsidR="00A81E02" w:rsidRPr="007F0EF5" w:rsidRDefault="00A81E02" w:rsidP="00A81E02">
      <w:pPr>
        <w:pStyle w:val="Textonotapie"/>
        <w:ind w:left="567" w:hanging="567"/>
        <w:jc w:val="both"/>
        <w:rPr>
          <w:rFonts w:ascii="Arial Narrow" w:hAnsi="Arial Narrow" w:cs="Arial"/>
          <w:sz w:val="16"/>
          <w:szCs w:val="16"/>
        </w:rPr>
      </w:pPr>
      <w:r w:rsidRPr="007F0EF5">
        <w:rPr>
          <w:rStyle w:val="Refdenotaalpie"/>
          <w:rFonts w:ascii="Arial Narrow" w:hAnsi="Arial Narrow" w:cs="Arial"/>
          <w:sz w:val="16"/>
          <w:szCs w:val="16"/>
          <w:vertAlign w:val="superscript"/>
        </w:rPr>
        <w:footnoteRef/>
      </w:r>
      <w:r w:rsidRPr="007F0EF5">
        <w:rPr>
          <w:rFonts w:ascii="Arial Narrow" w:hAnsi="Arial Narrow" w:cs="Arial"/>
          <w:sz w:val="16"/>
          <w:szCs w:val="16"/>
        </w:rPr>
        <w:t xml:space="preserve"> </w:t>
      </w:r>
      <w:r w:rsidRPr="007F0EF5">
        <w:rPr>
          <w:rFonts w:ascii="Arial Narrow" w:hAnsi="Arial Narrow" w:cs="Arial"/>
          <w:sz w:val="16"/>
          <w:szCs w:val="16"/>
        </w:rPr>
        <w:tab/>
      </w:r>
      <w:r w:rsidRPr="007F0EF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7F0EF5" w:rsidRDefault="00A81E02" w:rsidP="00A81E02">
      <w:pPr>
        <w:pStyle w:val="Textonotapie"/>
        <w:ind w:left="1134" w:hanging="567"/>
        <w:jc w:val="both"/>
        <w:rPr>
          <w:rFonts w:ascii="Arial Narrow" w:hAnsi="Arial Narrow" w:cs="Arial"/>
          <w:b/>
          <w:bCs/>
          <w:sz w:val="16"/>
          <w:szCs w:val="16"/>
        </w:rPr>
      </w:pPr>
      <w:r w:rsidRPr="007F0EF5">
        <w:rPr>
          <w:rFonts w:ascii="Arial Narrow" w:hAnsi="Arial Narrow" w:cs="Arial"/>
          <w:b/>
          <w:bCs/>
          <w:sz w:val="16"/>
          <w:szCs w:val="16"/>
        </w:rPr>
        <w:t>Artículo 20.- Modalidades de notificación</w:t>
      </w:r>
    </w:p>
    <w:p w14:paraId="7905B6A0" w14:textId="77777777" w:rsidR="00A81E02" w:rsidRPr="007F0EF5" w:rsidRDefault="00A81E02" w:rsidP="00A81E02">
      <w:pPr>
        <w:pStyle w:val="Textonotapie"/>
        <w:ind w:left="1134" w:hanging="567"/>
        <w:jc w:val="both"/>
        <w:rPr>
          <w:rFonts w:ascii="Arial Narrow" w:hAnsi="Arial Narrow" w:cs="Arial"/>
          <w:sz w:val="16"/>
          <w:szCs w:val="16"/>
        </w:rPr>
      </w:pPr>
      <w:r w:rsidRPr="007F0EF5">
        <w:rPr>
          <w:rFonts w:ascii="Arial Narrow" w:hAnsi="Arial Narrow" w:cs="Arial"/>
          <w:sz w:val="16"/>
          <w:szCs w:val="16"/>
        </w:rPr>
        <w:t xml:space="preserve">20.4. </w:t>
      </w:r>
      <w:r w:rsidRPr="007F0EF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7F0EF5" w:rsidRDefault="00A81E02" w:rsidP="00A81E02">
      <w:pPr>
        <w:pStyle w:val="Textonotapie"/>
        <w:ind w:left="1134"/>
        <w:jc w:val="both"/>
        <w:rPr>
          <w:rFonts w:ascii="Arial Narrow" w:hAnsi="Arial Narrow" w:cs="Arial"/>
          <w:sz w:val="16"/>
          <w:szCs w:val="16"/>
        </w:rPr>
      </w:pPr>
      <w:r w:rsidRPr="007F0EF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7F0EF5">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5A2D7A20"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7581A543"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7155E3BA"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478C10A5"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3476800D" w14:textId="070E382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5745"/>
    <w:rsid w:val="000234F0"/>
    <w:rsid w:val="00023EA3"/>
    <w:rsid w:val="0003646E"/>
    <w:rsid w:val="000410A1"/>
    <w:rsid w:val="00043EB1"/>
    <w:rsid w:val="00046B1E"/>
    <w:rsid w:val="0005087C"/>
    <w:rsid w:val="000534C4"/>
    <w:rsid w:val="00053790"/>
    <w:rsid w:val="00057CD6"/>
    <w:rsid w:val="00063D70"/>
    <w:rsid w:val="00064607"/>
    <w:rsid w:val="00065780"/>
    <w:rsid w:val="00073D24"/>
    <w:rsid w:val="00074CFC"/>
    <w:rsid w:val="00074FDB"/>
    <w:rsid w:val="000752C0"/>
    <w:rsid w:val="00075DD0"/>
    <w:rsid w:val="00081B5E"/>
    <w:rsid w:val="00084372"/>
    <w:rsid w:val="000872D2"/>
    <w:rsid w:val="00090CF2"/>
    <w:rsid w:val="0009277A"/>
    <w:rsid w:val="00093AB4"/>
    <w:rsid w:val="00097100"/>
    <w:rsid w:val="000A722F"/>
    <w:rsid w:val="000B3CA4"/>
    <w:rsid w:val="000B6701"/>
    <w:rsid w:val="000B70D3"/>
    <w:rsid w:val="000C0809"/>
    <w:rsid w:val="000C3A43"/>
    <w:rsid w:val="000D05DA"/>
    <w:rsid w:val="000D60BC"/>
    <w:rsid w:val="000D7F06"/>
    <w:rsid w:val="000E5B82"/>
    <w:rsid w:val="000E6F8B"/>
    <w:rsid w:val="000E7549"/>
    <w:rsid w:val="000F2B3C"/>
    <w:rsid w:val="000F67BE"/>
    <w:rsid w:val="001026BA"/>
    <w:rsid w:val="001057E0"/>
    <w:rsid w:val="00107F0E"/>
    <w:rsid w:val="00115282"/>
    <w:rsid w:val="00116092"/>
    <w:rsid w:val="0012370C"/>
    <w:rsid w:val="00123B1A"/>
    <w:rsid w:val="0012411C"/>
    <w:rsid w:val="00125056"/>
    <w:rsid w:val="001330E5"/>
    <w:rsid w:val="00134282"/>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80D29"/>
    <w:rsid w:val="00190D0B"/>
    <w:rsid w:val="001923FC"/>
    <w:rsid w:val="00195017"/>
    <w:rsid w:val="0019585D"/>
    <w:rsid w:val="00196146"/>
    <w:rsid w:val="00197AA0"/>
    <w:rsid w:val="00197DAA"/>
    <w:rsid w:val="001A4DE6"/>
    <w:rsid w:val="001A65A2"/>
    <w:rsid w:val="001B2C39"/>
    <w:rsid w:val="001B4DF6"/>
    <w:rsid w:val="001B5DF9"/>
    <w:rsid w:val="001B7F49"/>
    <w:rsid w:val="001C3008"/>
    <w:rsid w:val="001D47D4"/>
    <w:rsid w:val="001D7531"/>
    <w:rsid w:val="001E095E"/>
    <w:rsid w:val="001E4481"/>
    <w:rsid w:val="001E48B9"/>
    <w:rsid w:val="001E5DFF"/>
    <w:rsid w:val="001F0F0F"/>
    <w:rsid w:val="001F118A"/>
    <w:rsid w:val="001F6E0F"/>
    <w:rsid w:val="002156EE"/>
    <w:rsid w:val="00226F0C"/>
    <w:rsid w:val="002314BB"/>
    <w:rsid w:val="002358EC"/>
    <w:rsid w:val="00237896"/>
    <w:rsid w:val="00250783"/>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3683"/>
    <w:rsid w:val="002D4ED8"/>
    <w:rsid w:val="002D6A44"/>
    <w:rsid w:val="002E3240"/>
    <w:rsid w:val="002E38D6"/>
    <w:rsid w:val="002E4BC9"/>
    <w:rsid w:val="002E5FC2"/>
    <w:rsid w:val="002F27C0"/>
    <w:rsid w:val="002F606D"/>
    <w:rsid w:val="00301B68"/>
    <w:rsid w:val="00321B90"/>
    <w:rsid w:val="00322B17"/>
    <w:rsid w:val="00322DAA"/>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033E"/>
    <w:rsid w:val="003C696C"/>
    <w:rsid w:val="003D1773"/>
    <w:rsid w:val="003D42B3"/>
    <w:rsid w:val="003E1067"/>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0456"/>
    <w:rsid w:val="004712E9"/>
    <w:rsid w:val="00482336"/>
    <w:rsid w:val="004861C2"/>
    <w:rsid w:val="004932DA"/>
    <w:rsid w:val="0049594D"/>
    <w:rsid w:val="00496E30"/>
    <w:rsid w:val="004A02B9"/>
    <w:rsid w:val="004B7AB0"/>
    <w:rsid w:val="004C1F80"/>
    <w:rsid w:val="004C79D1"/>
    <w:rsid w:val="004D3AF8"/>
    <w:rsid w:val="004D40A6"/>
    <w:rsid w:val="004E20C2"/>
    <w:rsid w:val="004E754E"/>
    <w:rsid w:val="004E75EE"/>
    <w:rsid w:val="004F64B1"/>
    <w:rsid w:val="004F7E49"/>
    <w:rsid w:val="00501BE6"/>
    <w:rsid w:val="00502B67"/>
    <w:rsid w:val="00511B25"/>
    <w:rsid w:val="00513381"/>
    <w:rsid w:val="0051434C"/>
    <w:rsid w:val="00516218"/>
    <w:rsid w:val="00524F96"/>
    <w:rsid w:val="00530E1B"/>
    <w:rsid w:val="005328EF"/>
    <w:rsid w:val="00532DD7"/>
    <w:rsid w:val="005336F6"/>
    <w:rsid w:val="0053773C"/>
    <w:rsid w:val="00540877"/>
    <w:rsid w:val="00543B73"/>
    <w:rsid w:val="00547A15"/>
    <w:rsid w:val="0055500D"/>
    <w:rsid w:val="005572DC"/>
    <w:rsid w:val="0056109F"/>
    <w:rsid w:val="00562A3F"/>
    <w:rsid w:val="005672E5"/>
    <w:rsid w:val="005707FD"/>
    <w:rsid w:val="005761C7"/>
    <w:rsid w:val="0057715C"/>
    <w:rsid w:val="0058484C"/>
    <w:rsid w:val="0058760A"/>
    <w:rsid w:val="00595C71"/>
    <w:rsid w:val="00595EDA"/>
    <w:rsid w:val="00596952"/>
    <w:rsid w:val="005B065B"/>
    <w:rsid w:val="005B30B4"/>
    <w:rsid w:val="005C358B"/>
    <w:rsid w:val="005E0EBF"/>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96BB9"/>
    <w:rsid w:val="006A1BC5"/>
    <w:rsid w:val="006A2C13"/>
    <w:rsid w:val="006B002D"/>
    <w:rsid w:val="006B1661"/>
    <w:rsid w:val="006F60F9"/>
    <w:rsid w:val="007114C9"/>
    <w:rsid w:val="00712F18"/>
    <w:rsid w:val="00723F91"/>
    <w:rsid w:val="00730BE9"/>
    <w:rsid w:val="00734C61"/>
    <w:rsid w:val="0074034C"/>
    <w:rsid w:val="00742B8D"/>
    <w:rsid w:val="00743E26"/>
    <w:rsid w:val="00746489"/>
    <w:rsid w:val="00747D69"/>
    <w:rsid w:val="00762935"/>
    <w:rsid w:val="007725A9"/>
    <w:rsid w:val="00772960"/>
    <w:rsid w:val="007755BC"/>
    <w:rsid w:val="007765F3"/>
    <w:rsid w:val="007804D1"/>
    <w:rsid w:val="00783759"/>
    <w:rsid w:val="00783941"/>
    <w:rsid w:val="00783D3F"/>
    <w:rsid w:val="00787338"/>
    <w:rsid w:val="007A16EE"/>
    <w:rsid w:val="007A4FDD"/>
    <w:rsid w:val="007A6C83"/>
    <w:rsid w:val="007B356B"/>
    <w:rsid w:val="007B67F9"/>
    <w:rsid w:val="007C5739"/>
    <w:rsid w:val="007C7AFA"/>
    <w:rsid w:val="007D3FF9"/>
    <w:rsid w:val="007D4AA8"/>
    <w:rsid w:val="007D72D6"/>
    <w:rsid w:val="007E3EAD"/>
    <w:rsid w:val="007E5A55"/>
    <w:rsid w:val="007E72EC"/>
    <w:rsid w:val="007F0EF5"/>
    <w:rsid w:val="007F3C91"/>
    <w:rsid w:val="00801989"/>
    <w:rsid w:val="00803DFC"/>
    <w:rsid w:val="00812331"/>
    <w:rsid w:val="00832DB9"/>
    <w:rsid w:val="00833C50"/>
    <w:rsid w:val="00844B09"/>
    <w:rsid w:val="00850497"/>
    <w:rsid w:val="008508C1"/>
    <w:rsid w:val="00851CFC"/>
    <w:rsid w:val="00852A17"/>
    <w:rsid w:val="008564AE"/>
    <w:rsid w:val="008607E5"/>
    <w:rsid w:val="00860B8C"/>
    <w:rsid w:val="00865520"/>
    <w:rsid w:val="008666C3"/>
    <w:rsid w:val="00873388"/>
    <w:rsid w:val="008823D4"/>
    <w:rsid w:val="00885A22"/>
    <w:rsid w:val="00886133"/>
    <w:rsid w:val="008909AD"/>
    <w:rsid w:val="008A2F99"/>
    <w:rsid w:val="008D406E"/>
    <w:rsid w:val="008E1B6A"/>
    <w:rsid w:val="008E20CE"/>
    <w:rsid w:val="008E5131"/>
    <w:rsid w:val="008E5DF6"/>
    <w:rsid w:val="008E752F"/>
    <w:rsid w:val="008F345D"/>
    <w:rsid w:val="008F635D"/>
    <w:rsid w:val="00900884"/>
    <w:rsid w:val="00902CFB"/>
    <w:rsid w:val="00902E15"/>
    <w:rsid w:val="0090564A"/>
    <w:rsid w:val="00906E02"/>
    <w:rsid w:val="00916BA9"/>
    <w:rsid w:val="00920266"/>
    <w:rsid w:val="00925C08"/>
    <w:rsid w:val="00926640"/>
    <w:rsid w:val="00927778"/>
    <w:rsid w:val="009306E6"/>
    <w:rsid w:val="00930963"/>
    <w:rsid w:val="009317A3"/>
    <w:rsid w:val="0094029E"/>
    <w:rsid w:val="0095458D"/>
    <w:rsid w:val="00954AAB"/>
    <w:rsid w:val="00955713"/>
    <w:rsid w:val="00960B87"/>
    <w:rsid w:val="00975BA2"/>
    <w:rsid w:val="0098043F"/>
    <w:rsid w:val="00982687"/>
    <w:rsid w:val="009828AC"/>
    <w:rsid w:val="00990762"/>
    <w:rsid w:val="009960B4"/>
    <w:rsid w:val="009A18DB"/>
    <w:rsid w:val="009C4EE6"/>
    <w:rsid w:val="009D240B"/>
    <w:rsid w:val="009D68D5"/>
    <w:rsid w:val="009E3658"/>
    <w:rsid w:val="009E3E92"/>
    <w:rsid w:val="009E4036"/>
    <w:rsid w:val="00A01569"/>
    <w:rsid w:val="00A03413"/>
    <w:rsid w:val="00A065F5"/>
    <w:rsid w:val="00A103A9"/>
    <w:rsid w:val="00A20E46"/>
    <w:rsid w:val="00A23BA3"/>
    <w:rsid w:val="00A27BCD"/>
    <w:rsid w:val="00A44E9B"/>
    <w:rsid w:val="00A47FD5"/>
    <w:rsid w:val="00A54410"/>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D7DAF"/>
    <w:rsid w:val="00AE1F6A"/>
    <w:rsid w:val="00AE21C8"/>
    <w:rsid w:val="00AF3AAD"/>
    <w:rsid w:val="00B00067"/>
    <w:rsid w:val="00B06963"/>
    <w:rsid w:val="00B1624F"/>
    <w:rsid w:val="00B22444"/>
    <w:rsid w:val="00B22D95"/>
    <w:rsid w:val="00B30203"/>
    <w:rsid w:val="00B378B4"/>
    <w:rsid w:val="00B42439"/>
    <w:rsid w:val="00B46C78"/>
    <w:rsid w:val="00B52D66"/>
    <w:rsid w:val="00B53A62"/>
    <w:rsid w:val="00B55AF7"/>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60A"/>
    <w:rsid w:val="00BC5A56"/>
    <w:rsid w:val="00BD0F7A"/>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645A5"/>
    <w:rsid w:val="00C7049E"/>
    <w:rsid w:val="00C70C36"/>
    <w:rsid w:val="00C727C5"/>
    <w:rsid w:val="00C74312"/>
    <w:rsid w:val="00C90FE7"/>
    <w:rsid w:val="00CA7790"/>
    <w:rsid w:val="00CB110E"/>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34BD"/>
    <w:rsid w:val="00D447B6"/>
    <w:rsid w:val="00D457D4"/>
    <w:rsid w:val="00D63584"/>
    <w:rsid w:val="00D638B0"/>
    <w:rsid w:val="00D63E38"/>
    <w:rsid w:val="00D64CBC"/>
    <w:rsid w:val="00D719D9"/>
    <w:rsid w:val="00D755C6"/>
    <w:rsid w:val="00D8154B"/>
    <w:rsid w:val="00D84940"/>
    <w:rsid w:val="00D87B3B"/>
    <w:rsid w:val="00D87C74"/>
    <w:rsid w:val="00D96C00"/>
    <w:rsid w:val="00DA24E9"/>
    <w:rsid w:val="00DA5AFC"/>
    <w:rsid w:val="00DB182C"/>
    <w:rsid w:val="00DB1F31"/>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10CF"/>
    <w:rsid w:val="00E212D5"/>
    <w:rsid w:val="00E250BB"/>
    <w:rsid w:val="00E36524"/>
    <w:rsid w:val="00E37886"/>
    <w:rsid w:val="00E6053D"/>
    <w:rsid w:val="00E650E5"/>
    <w:rsid w:val="00E66469"/>
    <w:rsid w:val="00E707EC"/>
    <w:rsid w:val="00E716B3"/>
    <w:rsid w:val="00E83805"/>
    <w:rsid w:val="00E902D0"/>
    <w:rsid w:val="00E92076"/>
    <w:rsid w:val="00E96439"/>
    <w:rsid w:val="00EA0DB3"/>
    <w:rsid w:val="00EA19AE"/>
    <w:rsid w:val="00EB2C1A"/>
    <w:rsid w:val="00EC64DD"/>
    <w:rsid w:val="00ED6BAE"/>
    <w:rsid w:val="00EE1B15"/>
    <w:rsid w:val="00EF2986"/>
    <w:rsid w:val="00EF2DBA"/>
    <w:rsid w:val="00EF52F8"/>
    <w:rsid w:val="00F01D42"/>
    <w:rsid w:val="00F06AA9"/>
    <w:rsid w:val="00F072B1"/>
    <w:rsid w:val="00F10C8B"/>
    <w:rsid w:val="00F1119F"/>
    <w:rsid w:val="00F1191A"/>
    <w:rsid w:val="00F14BCC"/>
    <w:rsid w:val="00F14D76"/>
    <w:rsid w:val="00F224F7"/>
    <w:rsid w:val="00F25E1B"/>
    <w:rsid w:val="00F510F0"/>
    <w:rsid w:val="00F52977"/>
    <w:rsid w:val="00F60688"/>
    <w:rsid w:val="00F611CE"/>
    <w:rsid w:val="00F64B23"/>
    <w:rsid w:val="00F70AF3"/>
    <w:rsid w:val="00F75D3A"/>
    <w:rsid w:val="00F76653"/>
    <w:rsid w:val="00F767CC"/>
    <w:rsid w:val="00F76F84"/>
    <w:rsid w:val="00F84952"/>
    <w:rsid w:val="00F85617"/>
    <w:rsid w:val="00F85734"/>
    <w:rsid w:val="00F87C3B"/>
    <w:rsid w:val="00F87E55"/>
    <w:rsid w:val="00F93BDA"/>
    <w:rsid w:val="00F96C89"/>
    <w:rsid w:val="00FB1BFE"/>
    <w:rsid w:val="00FC2559"/>
    <w:rsid w:val="00FC5D1C"/>
    <w:rsid w:val="00FC6288"/>
    <w:rsid w:val="00FC6D44"/>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TotalTime>
  <Pages>11</Pages>
  <Words>2690</Words>
  <Characters>14612</Characters>
  <Application>Microsoft Office Word</Application>
  <DocSecurity>0</DocSecurity>
  <Lines>270</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62</cp:revision>
  <cp:lastPrinted>2026-03-04T18:54:00Z</cp:lastPrinted>
  <dcterms:created xsi:type="dcterms:W3CDTF">2023-09-06T17:33:00Z</dcterms:created>
  <dcterms:modified xsi:type="dcterms:W3CDTF">2026-03-04T18:54:00Z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