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7806" w:rsidRPr="007C7806">
        <w:rPr>
          <w:rFonts w:ascii="Arial Narrow" w:eastAsia="Times New Roman" w:hAnsi="Arial Narrow" w:cs="Times New Roman"/>
          <w:b/>
          <w:bCs/>
          <w:color w:val="000000"/>
          <w:kern w:val="0"/>
          <w:shd w:val="clear" w:color="auto" w:fill="FFFFFF"/>
          <w:lang w:eastAsia="es-PE"/>
          <ns2:ligatures ns2:val="none"/>
        </w:rPr>
        <w:t>1005-2025/CC1</w:t>
      </w:r>
    </w:p>
    <w:p ns2:paraId="187C3631" ns2: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C7806" w:rsidRPr="007C7806">
        <w:rPr>
          <w:rFonts w:ascii="Arial Narrow" w:eastAsia="Arial Narrow" w:hAnsi="Arial Narrow" w:cs="Arial Narrow"/>
          <w:b/>
          <w:color w:val="000000"/>
          <w:kern w:val="0"/>
          <w:lang w:eastAsia="es-PE"/>
          <ns2:ligatures ns2:val="none"/>
        </w:rPr>
        <w:t xml:space="preserve"/>
      </w:r>
      <w:r w:rsidR="007C7806" w:rsidRPr="00816C07">
        <w:rPr>
          <w:rFonts w:ascii="Arial Narrow" w:eastAsia="Arial Narrow" w:hAnsi="Arial Narrow" w:cs="Arial Narrow"/>
          <w:b/>
          <w:color w:val="000000"/>
          <w:kern w:val="0"/>
          <w:lang w:eastAsia="es-PE"/>
          <ns2:ligatures ns2:val="none"/>
        </w:rPr>
        <w:t xml:space="preserve"/>
      </w:r>
      <w:r w:rsidR="00A8071A" w:rsidRPr="00816C07">
        <w:rPr>
          <w:rFonts w:ascii="Arial Narrow" w:eastAsia="Arial Narrow" w:hAnsi="Arial Narrow" w:cs="Arial Narrow"/>
          <w:b/>
          <w:color w:val="000000"/>
          <w:kern w:val="0"/>
          <w:lang w:eastAsia="es-PE"/>
          <ns2:ligatures ns2:val="none"/>
        </w:rPr>
        <w:t xml:space="preserve"/>
      </w:r>
      <w:r w:rsidR="007C7806" w:rsidRPr="00816C07">
        <w:rPr>
          <w:rFonts w:ascii="Arial Narrow" w:eastAsia="Arial Narrow" w:hAnsi="Arial Narrow" w:cs="Arial Narrow"/>
          <w:b/>
          <w:color w:val="000000"/>
          <w:kern w:val="0"/>
          <w:lang w:eastAsia="es-PE"/>
          <ns2:ligatures ns2:val="none"/>
        </w:rPr>
        <w:t/>
      </w:r>
      <w:r w:rsidR="00A8071A" w:rsidRPr="00816C07">
        <w:rPr>
          <w:rFonts w:ascii="Arial Narrow" w:eastAsia="Arial Narrow" w:hAnsi="Arial Narrow" w:cs="Arial Narrow"/>
          <w:b/>
          <w:color w:val="000000"/>
          <w:kern w:val="0"/>
          <w:lang w:eastAsia="es-PE"/>
          <ns2:ligatures ns2:val="none"/>
        </w:rPr>
        <w:t/>
      </w:r>
    </w:p>
    <w:p ns2:paraId="7037BAA8" ns2: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DENUNCIADO</w:t>
      </w:r>
      <w:r w:rsidRPr="00816C07">
        <w:rPr>
          <w:rFonts w:ascii="Arial Narrow" w:eastAsia="Arial Narrow" w:hAnsi="Arial Narrow" w:cs="Arial Narrow"/>
          <w:b/>
          <w:color w:val="000000"/>
          <w:kern w:val="0"/>
          <w:lang w:eastAsia="es-PE"/>
          <ns2:ligatures ns2:val="none"/>
        </w:rPr>
        <w:tab/>
        <w:t>:</w:t>
      </w:r>
      <w:r w:rsidRPr="00816C07">
        <w:rPr>
          <w:rFonts w:ascii="Arial Narrow" w:eastAsia="Arial Narrow" w:hAnsi="Arial Narrow" w:cs="Arial Narrow"/>
          <w:b/>
          <w:color w:val="000000"/>
          <w:kern w:val="0"/>
          <w:lang w:eastAsia="es-PE"/>
          <ns2:ligatures ns2:val="none"/>
        </w:rPr>
        <w:tab/>
      </w:r>
      <w:r w:rsidR="007C7806" w:rsidRPr="00816C07">
        <w:rPr>
          <w:rFonts w:ascii="Arial Narrow" w:eastAsia="Arial Narrow" w:hAnsi="Arial Narrow" w:cs="Arial Narrow"/>
          <w:b/>
          <w:color w:val="000000"/>
          <w:kern w:val="0"/>
          <w:lang w:eastAsia="es-PE"/>
          <ns2:ligatures ns2:val="none"/>
        </w:rPr>
        <w:t>PACÍFICO COMPAÑÍA DE SEGUROS Y REASEGUROS S.A.</w:t>
      </w:r>
      <w:r w:rsidR="007D55FD">
        <w:rPr>
          <w:rFonts w:ascii="Arial Narrow" w:eastAsia="Arial Narrow" w:hAnsi="Arial Narrow" w:cs="Arial Narrow"/>
          <w:b/>
          <w:color w:val="000000"/>
          <w:kern w:val="0"/>
          <w:lang w:eastAsia="es-PE"/>
          <ns2:ligatures ns2:val="none"/>
        </w:rPr>
        <w:t xml:space="preserve"> </w:t>
      </w:r>
      <w:r w:rsidR="00A8071A" w:rsidRPr="00816C07">
        <w:rPr>
          <w:rFonts w:ascii="Arial Narrow" w:eastAsia="Arial Narrow" w:hAnsi="Arial Narrow" w:cs="Arial Narrow"/>
          <w:b/>
          <w:color w:val="000000"/>
          <w:kern w:val="0"/>
          <w:lang w:eastAsia="es-PE"/>
          <ns2:ligatures ns2:val="none"/>
        </w:rPr>
        <w:t>(</w:t>
      </w:r>
      <w:r w:rsidR="007C7806" w:rsidRPr="00816C07">
        <w:rPr>
          <w:rFonts w:ascii="Arial Narrow" w:eastAsia="Arial Narrow" w:hAnsi="Arial Narrow" w:cs="Arial Narrow"/>
          <w:b/>
          <w:color w:val="000000"/>
          <w:kern w:val="0"/>
          <w:lang w:eastAsia="es-PE"/>
          <ns2:ligatures ns2:val="none"/>
        </w:rPr>
        <w:t>PACÍFICO</w:t>
      </w:r>
      <w:r w:rsidR="00A8071A" w:rsidRPr="00816C07">
        <w:rPr>
          <w:rFonts w:ascii="Arial Narrow" w:eastAsia="Arial Narrow" w:hAnsi="Arial Narrow" w:cs="Arial Narrow"/>
          <w:b/>
          <w:color w:val="000000"/>
          <w:kern w:val="0"/>
          <w:lang w:eastAsia="es-PE"/>
          <ns2:ligatures ns2:val="none"/>
        </w:rPr>
        <w:t>)</w:t>
      </w:r>
    </w:p>
    <w:p ns2:paraId="2500BC77" ns2: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MATERIAS</w:t>
      </w:r>
      <w:r w:rsidRPr="00816C07">
        <w:rPr>
          <w:rFonts w:ascii="Arial Narrow" w:eastAsia="Arial Narrow" w:hAnsi="Arial Narrow" w:cs="Arial Narrow"/>
          <w:b/>
          <w:color w:val="000000"/>
          <w:kern w:val="0"/>
          <w:lang w:eastAsia="es-PE"/>
          <ns2:ligatures ns2:val="none"/>
        </w:rPr>
        <w:tab/>
        <w:t xml:space="preserve">: </w:t>
      </w:r>
      <w:r w:rsidRPr="00816C07">
        <w:rPr>
          <w:rFonts w:ascii="Arial Narrow" w:eastAsia="Arial Narrow" w:hAnsi="Arial Narrow" w:cs="Arial Narrow"/>
          <w:b/>
          <w:color w:val="000000"/>
          <w:kern w:val="0"/>
          <w:lang w:eastAsia="es-PE"/>
          <ns2:ligatures ns2:val="none"/>
        </w:rPr>
        <w:tab/>
        <w:t>ADMISIÓN A TRÁMITE</w:t>
      </w:r>
    </w:p>
    <w:p ns2:paraId="284AD768" ns2: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REQUERIMIENTO DE INFORMACIÓN</w:t>
      </w:r>
      <w:r w:rsidR="00A8071A" w:rsidRPr="00816C07">
        <w:rPr>
          <w:rFonts w:ascii="Arial Narrow" w:eastAsia="Arial Narrow" w:hAnsi="Arial Narrow" w:cs="Arial Narrow"/>
          <w:b/>
          <w:color w:val="000000"/>
          <w:kern w:val="0"/>
          <w:lang w:eastAsia="es-PE"/>
          <ns2:ligatures ns2:val="none"/>
        </w:rPr>
        <w:t xml:space="preserve"> </w:t>
      </w:r>
    </w:p>
    <w:p ns2:paraId="5A3670C5" ns2: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 xml:space="preserve">RESOLUCIÓN </w:t>
      </w:r>
      <w:r w:rsidRPr="00816C07">
        <w:rPr>
          <w:rFonts w:ascii="Arial Narrow" w:eastAsia="Arial Narrow" w:hAnsi="Arial Narrow" w:cs="Arial Narrow"/>
          <w:b/>
          <w:color w:val="000000"/>
          <w:kern w:val="0"/>
          <w:lang w:eastAsia="es-PE"/>
          <ns2:ligatures ns2:val="none"/>
        </w:rPr>
        <w:tab/>
        <w:t>:</w:t>
      </w:r>
      <w:r w:rsidRPr="00816C07">
        <w:rPr>
          <w:rFonts w:ascii="Arial Narrow" w:eastAsia="Arial Narrow" w:hAnsi="Arial Narrow" w:cs="Arial Narrow"/>
          <w:b/>
          <w:color w:val="000000"/>
          <w:kern w:val="0"/>
          <w:lang w:eastAsia="es-PE"/>
          <ns2:ligatures ns2:val="none"/>
        </w:rPr>
        <w:tab/>
      </w:r>
      <w:r w:rsidR="00816C07" w:rsidRPr="00816C07">
        <w:rPr>
          <w:rFonts w:ascii="Arial Narrow" w:eastAsia="Arial Narrow" w:hAnsi="Arial Narrow" w:cs="Arial Narrow"/>
          <w:b/>
          <w:color w:val="000000"/>
          <w:kern w:val="0"/>
          <w:lang w:eastAsia="es-PE"/>
          <ns2:ligatures ns2:val="none"/>
        </w:rPr>
        <w:t>1</w:t>
      </w:r>
    </w:p>
    <w:p ns2:paraId="7591140C" ns2: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1603">
        <w:rPr>
          <w:rFonts w:ascii="Arial Narrow" w:eastAsia="Times New Roman" w:hAnsi="Arial Narrow" w:cs="Times New Roman"/>
          <w:color w:val="000000"/>
          <w:kern w:val="0"/>
          <w:shd w:val="clear" w:color="auto" w:fill="FFFFFF"/>
          <w:lang w:eastAsia="es-PE"/>
          <ns2:ligatures ns2:val="none"/>
        </w:rPr>
        <w:t xml:space="preserve">Lima, </w:t>
      </w:r>
      <w:r w:rsidR="00A3033C">
        <w:rPr>
          <w:rFonts w:ascii="Arial Narrow" w:eastAsia="Times New Roman" w:hAnsi="Arial Narrow" w:cs="Times New Roman"/>
          <w:color w:val="000000"/>
          <w:kern w:val="0"/>
          <w:shd w:val="clear" w:color="auto" w:fill="FFFFFF"/>
          <w:lang w:eastAsia="es-PE"/>
          <ns2:ligatures ns2:val="none"/>
        </w:rPr>
        <w:t>12</w:t>
      </w:r>
      <w:r w:rsidRPr="004E1603">
        <w:rPr>
          <w:rFonts w:ascii="Arial Narrow" w:eastAsia="Times New Roman" w:hAnsi="Arial Narrow" w:cs="Times New Roman"/>
          <w:color w:val="000000"/>
          <w:kern w:val="0"/>
          <w:shd w:val="clear" w:color="auto" w:fill="FFFFFF"/>
          <w:lang w:eastAsia="es-PE"/>
          <ns2:ligatures ns2:val="none"/>
        </w:rPr>
        <w:t xml:space="preserve"> de </w:t>
      </w:r>
      <w:r w:rsidR="009F1408">
        <w:rPr>
          <w:rFonts w:ascii="Arial Narrow" w:eastAsia="Times New Roman" w:hAnsi="Arial Narrow" w:cs="Times New Roman"/>
          <w:color w:val="000000"/>
          <w:kern w:val="0"/>
          <w:shd w:val="clear" w:color="auto" w:fill="FFFFFF"/>
          <w:lang w:eastAsia="es-PE"/>
          <ns2:ligatures ns2:val="none"/>
        </w:rPr>
        <w:t>junio</w:t>
      </w:r>
      <w:r w:rsidRPr="004E1603">
        <w:rPr>
          <w:rFonts w:ascii="Arial Narrow" w:eastAsia="Times New Roman" w:hAnsi="Arial Narrow" w:cs="Times New Roman"/>
          <w:color w:val="000000"/>
          <w:kern w:val="0"/>
          <w:shd w:val="clear" w:color="auto" w:fill="FFFFFF"/>
          <w:lang w:eastAsia="es-PE"/>
          <ns2:ligatures ns2:val="none"/>
        </w:rPr>
        <w:t xml:space="preserve"> de 202</w:t>
      </w:r>
      <w:r w:rsidR="001132FD" w:rsidRPr="004E160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E1603">
        <w:rPr>
          <w:rFonts w:ascii="Arial Narrow" w:eastAsia="Arial Narrow" w:hAnsi="Arial Narrow" w:cs="Arial Narrow"/>
          <w:b/>
          <w:color w:val="000000"/>
          <w:kern w:val="0"/>
          <w:lang w:eastAsia="es-PE"/>
          <ns2:ligatures ns2:val="none"/>
        </w:rPr>
        <w:t xml:space="preserve">HECHOS </w:t>
      </w:r>
    </w:p>
    <w:p ns2:paraId="74E8E3A1" ns2: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ns2:ligatures ns2:val="none"/>
        </w:rPr>
      </w:pPr>
    </w:p>
    <w:p ns2:paraId="25718C3B" ns2: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1603">
        <w:rPr>
          <w:rFonts w:ascii="Arial Narrow" w:eastAsia="Times New Roman" w:hAnsi="Arial Narrow" w:cs="Arial"/>
          <w:color w:val="000000"/>
          <w:kern w:val="0"/>
          <w:lang w:val="es-ES" w:eastAsia="es-ES"/>
          <ns2:ligatures ns2:val="none"/>
        </w:rPr>
        <w:t xml:space="preserve">Mediante el escrito del 3 de abril del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ns2:ligatures ns2:val="none"/>
        </w:rPr>
        <w:t/>
      </w:r>
      <w:r w:rsidR="00D117B4" w:rsidRPr="004E160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E1603">
        <w:rPr>
          <w:rFonts w:ascii="Arial Narrow" w:eastAsia="Calibri" w:hAnsi="Arial Narrow" w:cs="Arial"/>
          <w:kern w:val="0"/>
          <ns2:ligatures ns2:val="none"/>
        </w:rPr>
        <w:t xml:space="preserve"/>
      </w:r>
      <w:r w:rsidR="00DF13D0" w:rsidRPr="004E1603">
        <w:rPr>
          <w:rFonts w:ascii="Arial Narrow" w:eastAsia="Calibri" w:hAnsi="Arial Narrow" w:cs="Arial"/>
          <w:kern w:val="0"/>
          <ns2:ligatures ns2:val="none"/>
        </w:rPr>
        <w:t/>
      </w:r>
      <w:r w:rsidR="00911D96" w:rsidRPr="004E1603">
        <w:rPr>
          <w:rFonts w:ascii="Arial Narrow" w:eastAsia="Calibri" w:hAnsi="Arial Narrow" w:cs="Arial"/>
          <w:kern w:val="0"/>
          <ns2:ligatures ns2:val="none"/>
        </w:rPr>
        <w:t xml:space="preserve"/>
      </w:r>
      <w:proofErr w:type="spellStart"/>
      <w:r w:rsidR="00E53F15" w:rsidRPr="004E1603">
        <w:rPr>
          <w:rFonts w:ascii="Arial Narrow" w:eastAsia="Calibri" w:hAnsi="Arial Narrow" w:cs="Arial"/>
          <w:kern w:val="0"/>
          <ns2:ligatures ns2:val="none"/>
        </w:rPr>
        <w:t/>
      </w:r>
      <w:proofErr w:type="spellEnd"/>
      <w:r w:rsidR="00E53F15" w:rsidRPr="004E1603">
        <w:rPr>
          <w:rFonts w:ascii="Arial Narrow" w:eastAsia="Calibri" w:hAnsi="Arial Narrow" w:cs="Arial"/>
          <w:kern w:val="0"/>
          <ns2:ligatures ns2:val="none"/>
        </w:rPr>
        <w:t xml:space="preserve"/>
      </w:r>
      <w:r w:rsidRPr="004E1603">
        <w:rPr>
          <w:rFonts w:ascii="Arial Narrow" w:eastAsia="Calibri" w:hAnsi="Arial Narrow" w:cs="Arial"/>
          <w:kern w:val="0"/>
          <ns2:ligatures ns2:val="none"/>
        </w:rPr>
        <w:t/>
      </w:r>
      <w:r w:rsidRPr="004E1603">
        <w:rPr>
          <w:rFonts w:ascii="Arial Narrow" w:eastAsia="Times New Roman" w:hAnsi="Arial Narrow" w:cs="Arial"/>
          <w:color w:val="000000"/>
          <w:kern w:val="0"/>
          <w:lang w:val="es-ES" w:eastAsia="es-ES"/>
          <ns2:ligatures ns2:val="none"/>
        </w:rPr>
        <w:t xml:space="preserve"/>
      </w:r>
      <w:r w:rsidR="00E53F15"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w:r>
      <w:r w:rsidRPr="004E1603">
        <w:rPr>
          <w:rStyle w:val="Refdenotaalpie"/>
          <w:rFonts w:ascii="Arial Narrow" w:eastAsia="Times New Roman" w:hAnsi="Arial Narrow" w:cs="Times New Roman"/>
          <w:color w:val="000000"/>
          <w:kern w:val="0"/>
          <w:vertAlign w:val="superscript"/>
          <w:lang w:val="es-ES" w:eastAsia="es-ES"/>
          <ns2:ligatures ns2:val="none"/>
        </w:rPr>
        <w:footnoteReference w:id="2"/>
      </w:r>
      <w:r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bCs/>
          <w:color w:val="000000"/>
          <w:kern w:val="0"/>
          <w:lang w:val="es-ES" w:eastAsia="es-ES"/>
          <ns2:ligatures ns2:val="none"/>
        </w:rPr>
        <w:t/>
      </w:r>
    </w:p>
    <w:p ns2:paraId="101D66EA" ns2: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7B913E" ns2: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603">
        <w:rPr>
          <w:rFonts w:ascii="Arial Narrow" w:eastAsia="Times New Roman" w:hAnsi="Arial Narrow" w:cs="Arial"/>
          <w:color w:val="000000"/>
          <w:kern w:val="0"/>
          <w:lang w:eastAsia="es-ES"/>
          <ns2:ligatures ns2:val="none"/>
        </w:rPr>
        <w:t xml:space="preserve">El 10 de enero de 2024, </w:t>
      </w:r>
      <w:r w:rsidR="007504F0" w:rsidRPr="004E1603">
        <w:rPr>
          <w:rFonts w:ascii="Arial Narrow" w:eastAsia="Times New Roman" w:hAnsi="Arial Narrow" w:cs="Arial"/>
          <w:color w:val="000000"/>
          <w:kern w:val="0"/>
          <w:lang w:eastAsia="es-ES"/>
          <ns2:ligatures ns2:val="none"/>
        </w:rPr>
        <w:t xml:space="preserve">Milagros Valdiviezo, representante de </w:t>
      </w:r>
      <w:r w:rsidRPr="004E1603">
        <w:rPr>
          <w:rFonts w:ascii="Arial Narrow" w:eastAsia="Times New Roman" w:hAnsi="Arial Narrow" w:cs="Arial"/>
          <w:color w:val="000000"/>
          <w:kern w:val="0"/>
          <w:lang w:eastAsia="es-ES"/>
          <ns2:ligatures ns2:val="none"/>
        </w:rPr>
        <w:t>Pacífico</w:t>
      </w:r>
      <w:r w:rsidR="007504F0" w:rsidRPr="004E1603">
        <w:rPr>
          <w:rFonts w:ascii="Arial Narrow" w:eastAsia="Times New Roman" w:hAnsi="Arial Narrow" w:cs="Arial"/>
          <w:color w:val="000000"/>
          <w:kern w:val="0"/>
          <w:lang w:eastAsia="es-ES"/>
          <ns2:ligatures ns2:val="none"/>
        </w:rPr>
        <w:t>,</w:t>
      </w:r>
      <w:r w:rsidRPr="004E1603">
        <w:rPr>
          <w:rFonts w:ascii="Arial Narrow" w:eastAsia="Times New Roman" w:hAnsi="Arial Narrow" w:cs="Arial"/>
          <w:color w:val="000000"/>
          <w:kern w:val="0"/>
          <w:lang w:eastAsia="es-ES"/>
          <ns2:ligatures ns2: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100</w:t>
      </w:r>
      <w:r w:rsidR="00FC7719">
        <w:rPr>
          <w:rFonts w:ascii="Arial Narrow" w:eastAsia="Times New Roman" w:hAnsi="Arial Narrow" w:cs="Arial"/>
          <w:color w:val="000000"/>
          <w:kern w:val="0"/>
          <w:lang w:eastAsia="es-ES"/>
          <ns2:ligatures ns2:val="none"/>
        </w:rPr>
        <w:t>,00</w:t>
      </w:r>
      <w:r w:rsidRPr="004E1603">
        <w:rPr>
          <w:rFonts w:ascii="Arial Narrow" w:eastAsia="Times New Roman" w:hAnsi="Arial Narrow" w:cs="Arial"/>
          <w:color w:val="000000"/>
          <w:kern w:val="0"/>
          <w:lang w:eastAsia="es-ES"/>
          <ns2:ligatures ns2: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100</w:t>
      </w:r>
      <w:r w:rsidR="00FC7719">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000</w:t>
      </w:r>
      <w:r w:rsidR="00FC7719">
        <w:rPr>
          <w:rFonts w:ascii="Arial Narrow" w:eastAsia="Times New Roman" w:hAnsi="Arial Narrow" w:cs="Arial"/>
          <w:color w:val="000000"/>
          <w:kern w:val="0"/>
          <w:lang w:eastAsia="es-ES"/>
          <ns2:ligatures ns2:val="none"/>
        </w:rPr>
        <w:t>,</w:t>
      </w:r>
      <w:r w:rsidRPr="004E1603">
        <w:rPr>
          <w:rFonts w:ascii="Arial Narrow" w:eastAsia="Times New Roman" w:hAnsi="Arial Narrow" w:cs="Arial"/>
          <w:color w:val="000000"/>
          <w:kern w:val="0"/>
          <w:lang w:eastAsia="es-ES"/>
          <ns2:ligatures ns2:val="none"/>
        </w:rPr>
        <w:t>00.</w:t>
      </w:r>
      <w:r w:rsidR="00D70264" w:rsidRPr="004E1603">
        <w:rPr>
          <w:rFonts w:ascii="Arial Narrow" w:eastAsia="Times New Roman" w:hAnsi="Arial Narrow" w:cs="Arial"/>
          <w:color w:val="000000"/>
          <w:kern w:val="0"/>
          <w:lang w:eastAsia="es-ES"/>
          <ns2:ligatures ns2:val="none"/>
        </w:rPr>
        <w:t xml:space="preserve"> </w:t>
      </w:r>
    </w:p>
    <w:p ns2:paraId="6B75CF9E" ns2: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7D61DA" ns2: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0B71">
        <w:rPr>
          <w:rFonts w:ascii="Arial Narrow" w:eastAsia="Times New Roman" w:hAnsi="Arial Narrow" w:cs="Arial"/>
          <w:color w:val="000000"/>
          <w:kern w:val="0"/>
          <w:lang w:eastAsia="es-ES"/>
          <ns2:ligatures ns2:val="none"/>
        </w:rPr>
        <w:t xml:space="preserve">Posteriormente, </w:t>
      </w:r>
      <w:r w:rsidR="00A81452" w:rsidRPr="00B10B71">
        <w:rPr>
          <w:rFonts w:ascii="Arial Narrow" w:eastAsia="Times New Roman" w:hAnsi="Arial Narrow" w:cs="Arial"/>
          <w:color w:val="000000"/>
          <w:kern w:val="0"/>
          <w:lang w:eastAsia="es-ES"/>
          <ns2:ligatures ns2:val="none"/>
        </w:rPr>
        <w:t>sostuvo una</w:t>
      </w:r>
      <w:r w:rsidRPr="00B10B71">
        <w:rPr>
          <w:rFonts w:ascii="Arial Narrow" w:eastAsia="Times New Roman" w:hAnsi="Arial Narrow" w:cs="Arial"/>
          <w:color w:val="000000"/>
          <w:kern w:val="0"/>
          <w:lang w:eastAsia="es-ES"/>
          <ns2:ligatures ns2: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ns2:ligatures ns2: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ns2:ligatures ns2:val="none"/>
        </w:rPr>
        <w:t>;</w:t>
      </w:r>
      <w:r w:rsidR="00B10B71" w:rsidRPr="00B10B71">
        <w:rPr>
          <w:rFonts w:ascii="Arial Narrow" w:eastAsia="Times New Roman" w:hAnsi="Arial Narrow" w:cs="Arial"/>
          <w:color w:val="000000"/>
          <w:kern w:val="0"/>
          <w:lang w:eastAsia="es-ES"/>
          <ns2:ligatures ns2:val="none"/>
        </w:rPr>
        <w:t xml:space="preserve"> y que al efectuar el quinto</w:t>
      </w:r>
      <w:r w:rsidR="00B10B71">
        <w:rPr>
          <w:rFonts w:ascii="Arial Narrow" w:eastAsia="Times New Roman" w:hAnsi="Arial Narrow" w:cs="Arial"/>
          <w:color w:val="000000"/>
          <w:kern w:val="0"/>
          <w:lang w:eastAsia="es-ES"/>
          <ns2:ligatures ns2:val="none"/>
        </w:rPr>
        <w:t xml:space="preserve"> abono</w:t>
      </w:r>
      <w:r w:rsidR="00B10B71" w:rsidRPr="00B10B71">
        <w:rPr>
          <w:rFonts w:ascii="Arial Narrow" w:eastAsia="Times New Roman" w:hAnsi="Arial Narrow" w:cs="Arial"/>
          <w:color w:val="000000"/>
          <w:kern w:val="0"/>
          <w:lang w:eastAsia="es-ES"/>
          <ns2:ligatures ns2:val="none"/>
        </w:rPr>
        <w:t xml:space="preserve"> debía contactarla para solicitar la disponibilidad de los fondos generados.</w:t>
      </w:r>
    </w:p>
    <w:p ns2:paraId="26AB67AC" ns2:textId="77777777" w:rsidR="00B10B71" w:rsidRPr="00B10B71" w:rsidRDefault="00B10B71" w:rsidP="007D55FD">
      <w:pPr>
        <w:spacing w:after="0" w:line="240" w:lineRule="auto"/>
        <w:jc w:val="both"/>
        <w:rPr>
          <w:rFonts w:ascii="Arial Narrow" w:eastAsia="Times New Roman" w:hAnsi="Arial Narrow" w:cs="Arial"/>
          <w:color w:val="000000"/>
          <w:kern w:val="0"/>
          <w:lang w:eastAsia="es-ES"/>
          <ns2:ligatures ns2:val="none"/>
        </w:rPr>
      </w:pPr>
    </w:p>
    <w:p ns2:paraId="3533C898" ns2: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15 de enero de 2024, </w:t>
      </w:r>
      <w:r w:rsidR="00870F5E" w:rsidRPr="004E1603">
        <w:rPr>
          <w:rFonts w:ascii="Arial Narrow" w:eastAsia="Times New Roman" w:hAnsi="Arial Narrow" w:cs="Arial"/>
          <w:color w:val="000000"/>
          <w:kern w:val="0"/>
          <w:lang w:eastAsia="es-ES"/>
          <ns2:ligatures ns2:val="none"/>
        </w:rPr>
        <w:t xml:space="preserve">contrató </w:t>
      </w:r>
      <w:r w:rsidRPr="004E36DE">
        <w:rPr>
          <w:rFonts w:ascii="Arial Narrow" w:eastAsia="Times New Roman" w:hAnsi="Arial Narrow" w:cs="Arial"/>
          <w:color w:val="000000"/>
          <w:kern w:val="0"/>
          <w:lang w:eastAsia="es-ES"/>
          <ns2:ligatures ns2: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ns2:ligatures ns2:val="none"/>
        </w:rPr>
        <w:t>- Póliza 307-004646/</w:t>
      </w:r>
      <w:r w:rsidR="007D55FD" w:rsidRPr="004E1603">
        <w:rPr>
          <w:rFonts w:ascii="Arial Narrow" w:eastAsia="Times New Roman" w:hAnsi="Arial Narrow" w:cs="Arial"/>
          <w:color w:val="000000"/>
          <w:kern w:val="0"/>
          <w:lang w:eastAsia="es-ES"/>
          <ns2:ligatures ns2:val="none"/>
        </w:rPr>
        <w:t>5 (</w:t>
      </w:r>
      <w:r w:rsidR="0091600E" w:rsidRPr="004E1603">
        <w:rPr>
          <w:rFonts w:ascii="Arial Narrow" w:eastAsia="Times New Roman" w:hAnsi="Arial Narrow" w:cs="Arial"/>
          <w:color w:val="000000"/>
          <w:kern w:val="0"/>
          <w:lang w:eastAsia="es-ES"/>
          <ns2:ligatures ns2:val="none"/>
        </w:rPr>
        <w:t xml:space="preserve">en adelante, Seguro de Vida) </w:t>
      </w:r>
      <w:r w:rsidR="00870F5E" w:rsidRPr="004E1603">
        <w:rPr>
          <w:rFonts w:ascii="Arial Narrow" w:eastAsia="Times New Roman" w:hAnsi="Arial Narrow" w:cs="Arial"/>
          <w:color w:val="000000"/>
          <w:kern w:val="0"/>
          <w:lang w:eastAsia="es-ES"/>
          <ns2:ligatures ns2:val="none"/>
        </w:rPr>
        <w:t>con Pacífico</w:t>
      </w:r>
      <w:r w:rsidR="00D70264" w:rsidRPr="004E1603">
        <w:rPr>
          <w:rFonts w:ascii="Arial Narrow" w:eastAsia="Times New Roman" w:hAnsi="Arial Narrow" w:cs="Arial"/>
          <w:color w:val="000000"/>
          <w:kern w:val="0"/>
          <w:lang w:eastAsia="es-ES"/>
          <ns2:ligatures ns2:val="none"/>
        </w:rPr>
        <w:t>.</w:t>
      </w:r>
      <w:r w:rsidR="007D55FD">
        <w:rPr>
          <w:rFonts w:ascii="Arial Narrow" w:eastAsia="Times New Roman" w:hAnsi="Arial Narrow" w:cs="Arial"/>
          <w:color w:val="000000"/>
          <w:kern w:val="0"/>
          <w:lang w:eastAsia="es-ES"/>
          <ns2:ligatures ns2:val="none"/>
        </w:rPr>
        <w:t xml:space="preserve"> </w:t>
      </w:r>
      <w:r w:rsidRPr="007D55FD">
        <w:rPr>
          <w:rFonts w:ascii="Arial Narrow" w:eastAsia="Times New Roman" w:hAnsi="Arial Narrow" w:cs="Arial"/>
          <w:color w:val="000000"/>
          <w:kern w:val="0"/>
          <w:lang w:eastAsia="es-ES"/>
          <ns2:ligatures ns2:val="none"/>
        </w:rPr>
        <w:t xml:space="preserve">El 5 de junio de 2024, luego de haber </w:t>
      </w:r>
      <w:r w:rsidR="00CA15B5" w:rsidRPr="007D55FD">
        <w:rPr>
          <w:rFonts w:ascii="Arial Narrow" w:eastAsia="Times New Roman" w:hAnsi="Arial Narrow" w:cs="Arial"/>
          <w:color w:val="000000"/>
          <w:kern w:val="0"/>
          <w:lang w:eastAsia="es-ES"/>
          <ns2:ligatures ns2: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ns2:ligatures ns2:val="none"/>
        </w:rPr>
        <w:t>brindado</w:t>
      </w:r>
      <w:r w:rsidR="00CA15B5" w:rsidRPr="007D55FD">
        <w:rPr>
          <w:rFonts w:ascii="Arial Narrow" w:eastAsia="Times New Roman" w:hAnsi="Arial Narrow" w:cs="Arial"/>
          <w:color w:val="000000"/>
          <w:kern w:val="0"/>
          <w:lang w:eastAsia="es-ES"/>
          <ns2:ligatures ns2:val="none"/>
        </w:rPr>
        <w:t xml:space="preserve"> era falsa y que registrarían un reclamo por venta engañosa.</w:t>
      </w:r>
    </w:p>
    <w:p ns2:paraId="4AB56DCB" ns2:textId="77777777" w:rsidR="004E1DE9" w:rsidRPr="004E1603" w:rsidRDefault="004E1DE9" w:rsidP="007D55FD">
      <w:pPr>
        <w:spacing w:after="0" w:line="240" w:lineRule="auto"/>
        <w:jc w:val="both"/>
        <w:rPr>
          <w:rFonts w:ascii="Arial Narrow" w:eastAsia="Times New Roman" w:hAnsi="Arial Narrow" w:cs="Arial"/>
          <w:color w:val="000000"/>
          <w:kern w:val="0"/>
          <w:lang w:eastAsia="es-ES"/>
          <ns2:ligatures ns2:val="none"/>
        </w:rPr>
      </w:pPr>
    </w:p>
    <w:p ns2:paraId="1EA350DA" ns2: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w:t>
      </w:r>
      <w:r w:rsidR="00640FAB">
        <w:rPr>
          <w:rFonts w:ascii="Arial Narrow" w:eastAsia="Times New Roman" w:hAnsi="Arial Narrow" w:cs="Arial"/>
          <w:color w:val="000000"/>
          <w:kern w:val="0"/>
          <w:lang w:eastAsia="es-ES"/>
          <ns2:ligatures ns2:val="none"/>
        </w:rPr>
        <w:t>10</w:t>
      </w:r>
      <w:r w:rsidRPr="004E36DE">
        <w:rPr>
          <w:rFonts w:ascii="Arial Narrow" w:eastAsia="Times New Roman" w:hAnsi="Arial Narrow" w:cs="Arial"/>
          <w:color w:val="000000"/>
          <w:kern w:val="0"/>
          <w:lang w:eastAsia="es-ES"/>
          <ns2:ligatures ns2: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ns2:ligatures ns2:val="none"/>
        </w:rPr>
        <w:t xml:space="preserve">le </w:t>
      </w:r>
      <w:r w:rsidRPr="004E36DE">
        <w:rPr>
          <w:rFonts w:ascii="Arial Narrow" w:eastAsia="Times New Roman" w:hAnsi="Arial Narrow" w:cs="Arial"/>
          <w:color w:val="000000"/>
          <w:kern w:val="0"/>
          <w:lang w:eastAsia="es-ES"/>
          <ns2:ligatures ns2:val="none"/>
        </w:rPr>
        <w:t xml:space="preserve">ofreció la devolución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36DE">
        <w:rPr>
          <w:rFonts w:ascii="Arial Narrow" w:eastAsia="Times New Roman" w:hAnsi="Arial Narrow" w:cs="Arial"/>
          <w:color w:val="000000"/>
          <w:kern w:val="0"/>
          <w:lang w:eastAsia="es-ES"/>
          <ns2:ligatures ns2:val="none"/>
        </w:rPr>
        <w:t>132</w:t>
      </w:r>
      <w:r w:rsidR="00742E56">
        <w:rPr>
          <w:rFonts w:ascii="Arial Narrow" w:eastAsia="Times New Roman" w:hAnsi="Arial Narrow" w:cs="Arial"/>
          <w:color w:val="000000"/>
          <w:kern w:val="0"/>
          <w:lang w:eastAsia="es-ES"/>
          <ns2:ligatures ns2:val="none"/>
        </w:rPr>
        <w:t>,</w:t>
      </w:r>
      <w:r w:rsidR="00FC7719">
        <w:rPr>
          <w:rFonts w:ascii="Arial Narrow" w:eastAsia="Times New Roman" w:hAnsi="Arial Narrow" w:cs="Arial"/>
          <w:color w:val="000000"/>
          <w:kern w:val="0"/>
          <w:lang w:eastAsia="es-ES"/>
          <ns2:ligatures ns2:val="none"/>
        </w:rPr>
        <w:t>00</w:t>
      </w:r>
      <w:r w:rsidRPr="004E36DE">
        <w:rPr>
          <w:rFonts w:ascii="Arial Narrow" w:eastAsia="Times New Roman" w:hAnsi="Arial Narrow" w:cs="Arial"/>
          <w:color w:val="000000"/>
          <w:kern w:val="0"/>
          <w:lang w:eastAsia="es-ES"/>
          <ns2:ligatures ns2:val="none"/>
        </w:rPr>
        <w:t xml:space="preserve"> de los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36DE">
        <w:rPr>
          <w:rFonts w:ascii="Arial Narrow" w:eastAsia="Times New Roman" w:hAnsi="Arial Narrow" w:cs="Arial"/>
          <w:color w:val="000000"/>
          <w:kern w:val="0"/>
          <w:lang w:eastAsia="es-ES"/>
          <ns2:ligatures ns2:val="none"/>
        </w:rPr>
        <w:t>500</w:t>
      </w:r>
      <w:r w:rsidR="00742E56">
        <w:rPr>
          <w:rFonts w:ascii="Arial Narrow" w:eastAsia="Times New Roman" w:hAnsi="Arial Narrow" w:cs="Arial"/>
          <w:color w:val="000000"/>
          <w:kern w:val="0"/>
          <w:lang w:eastAsia="es-ES"/>
          <ns2:ligatures ns2:val="none"/>
        </w:rPr>
        <w:t>,</w:t>
      </w:r>
      <w:r w:rsidR="00FC7719">
        <w:rPr>
          <w:rFonts w:ascii="Arial Narrow" w:eastAsia="Times New Roman" w:hAnsi="Arial Narrow" w:cs="Arial"/>
          <w:color w:val="000000"/>
          <w:kern w:val="0"/>
          <w:lang w:eastAsia="es-ES"/>
          <ns2:ligatures ns2:val="none"/>
        </w:rPr>
        <w:t>00</w:t>
      </w:r>
      <w:r w:rsidRPr="004E36DE">
        <w:rPr>
          <w:rFonts w:ascii="Arial Narrow" w:eastAsia="Times New Roman" w:hAnsi="Arial Narrow" w:cs="Arial"/>
          <w:color w:val="000000"/>
          <w:kern w:val="0"/>
          <w:lang w:eastAsia="es-ES"/>
          <ns2:ligatures ns2:val="none"/>
        </w:rPr>
        <w:t xml:space="preserve"> abonados, en lugar de reembolsar la totalidad de los fondos.</w:t>
      </w:r>
    </w:p>
    <w:p ns2:paraId="70386A19" ns2:textId="77777777" w:rsidR="00FA54C0" w:rsidRPr="00041A9D" w:rsidRDefault="00FA54C0" w:rsidP="007D55FD">
      <w:pPr>
        <w:spacing w:after="0" w:line="240" w:lineRule="auto"/>
        <w:jc w:val="both"/>
        <w:rPr>
          <w:rFonts w:ascii="Arial Narrow" w:eastAsia="Times New Roman" w:hAnsi="Arial Narrow" w:cs="Arial"/>
          <w:color w:val="000000"/>
          <w:kern w:val="0"/>
          <w:lang w:eastAsia="es-ES"/>
          <ns2:ligatures ns2:val="none"/>
        </w:rPr>
      </w:pPr>
    </w:p>
    <w:p ns2:paraId="7A6188AB" ns2: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ns2:ligatures ns2:val="none"/>
        </w:rPr>
        <w:t xml:space="preserve">Seguro de Vida </w:t>
      </w:r>
      <w:r w:rsidRPr="004E36DE">
        <w:rPr>
          <w:rFonts w:ascii="Arial Narrow" w:eastAsia="Times New Roman" w:hAnsi="Arial Narrow" w:cs="Arial"/>
          <w:color w:val="000000"/>
          <w:kern w:val="0"/>
          <w:lang w:eastAsia="es-ES"/>
          <ns2:ligatures ns2: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ns2:ligatures ns2:val="none"/>
        </w:rPr>
        <w:t>le respondió negándole</w:t>
      </w:r>
      <w:r w:rsidRPr="004E36DE">
        <w:rPr>
          <w:rFonts w:ascii="Arial Narrow" w:eastAsia="Times New Roman" w:hAnsi="Arial Narrow" w:cs="Arial"/>
          <w:color w:val="000000"/>
          <w:kern w:val="0"/>
          <w:lang w:eastAsia="es-ES"/>
          <ns2:ligatures ns2:val="none"/>
        </w:rPr>
        <w:t xml:space="preserve"> la entrega de la grabación, sin proporcionar la información solicitada.</w:t>
      </w:r>
    </w:p>
    <w:p ns2:paraId="667DBDCB" ns2: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F5C93">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ns2:ligatures ns2:val="none"/>
        </w:rPr>
        <w:t/>
      </w:r>
      <w:proofErr w:type="spellEnd"/>
      <w:r w:rsidR="00E53F15" w:rsidRPr="00AF5C93">
        <w:rPr>
          <w:rFonts w:ascii="Arial Narrow" w:eastAsia="Calibri" w:hAnsi="Arial Narrow" w:cs="Arial"/>
          <w:kern w:val="0"/>
          <ns2:ligatures ns2:val="none"/>
        </w:rPr>
        <w:t xml:space="preserve"/>
      </w:r>
      <w:r w:rsidRPr="00AF5C9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xml:space="preserve"/>
      </w:r>
      <w:r w:rsidR="004A11B7"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r w:rsidR="00EA6527" w:rsidRPr="004E160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xml:space="preserve"/>
      </w:r>
      <w:r w:rsidR="00EA6527"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proofErr w:type="spellStart"/>
      <w:r w:rsidRPr="004E1603">
        <w:rPr>
          <w:rFonts w:ascii="Arial Narrow" w:eastAsia="Times New Roman" w:hAnsi="Arial Narrow" w:cs="Arial"/>
          <w:color w:val="000000"/>
          <w:kern w:val="0"/>
          <w:lang w:val="es-ES" w:eastAsia="es-ES"/>
          <ns2:ligatures ns2:val="none"/>
        </w:rPr>
        <w:t/>
      </w:r>
      <w:proofErr w:type="spellEnd"/>
      <w:r w:rsidRPr="004E1603">
        <w:rPr>
          <w:rFonts w:ascii="Arial Narrow" w:eastAsia="Times New Roman" w:hAnsi="Arial Narrow" w:cs="Arial"/>
          <w:color w:val="000000"/>
          <w:kern w:val="0"/>
          <w:lang w:val="es-ES" w:eastAsia="es-ES"/>
          <ns2:ligatures ns2:val="none"/>
        </w:rPr>
        <w:t xml:space="preserve"/>
      </w:r>
      <w:r w:rsidR="0091600E" w:rsidRPr="004E1603">
        <w:rPr>
          <w:rFonts w:ascii="Arial Narrow" w:eastAsia="Times New Roman" w:hAnsi="Arial Narrow" w:cs="Arial"/>
          <w:color w:val="000000"/>
          <w:kern w:val="0"/>
          <w:lang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r w:rsidR="0091600E" w:rsidRPr="004E1603">
        <w:rPr>
          <w:rFonts w:ascii="Arial Narrow" w:eastAsia="Times New Roman" w:hAnsi="Arial Narrow" w:cs="Arial"/>
          <w:color w:val="000000"/>
          <w:kern w:val="0"/>
          <w:lang w:eastAsia="es-ES"/>
          <ns2:ligatures ns2:val="none"/>
        </w:rPr>
        <w:t/>
      </w:r>
      <w:r w:rsidRPr="004E1603">
        <w:rPr>
          <w:rFonts w:ascii="Arial Narrow" w:eastAsia="Times New Roman" w:hAnsi="Arial Narrow" w:cs="Arial"/>
          <w:color w:val="000000"/>
          <w:kern w:val="0"/>
          <w:lang w:val="es-ES" w:eastAsia="es-ES"/>
          <ns2:ligatures ns2:val="none"/>
        </w:rPr>
        <w:t xml:space="preserve"/>
      </w:r>
      <w:r w:rsidR="00F26A1D" w:rsidRPr="004E160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w:r>
    </w:p>
    <w:p ns2:paraId="619E0710" ns2: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160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9C86D01" ns2: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ns2:ligatures ns2:val="none"/>
        </w:rPr>
        <w:t xml:space="preserve">La </w:t>
      </w:r>
      <w:bookmarkEnd w:id="1"/>
      <w:bookmarkEnd w:id="2"/>
      <w:bookmarkEnd w:id="3"/>
      <w:r w:rsidR="00493B32" w:rsidRPr="00C546BB">
        <w:rPr>
          <w:rFonts w:ascii="Arial Narrow" w:eastAsia="Times New Roman" w:hAnsi="Arial Narrow" w:cs="Segoe UI"/>
          <w:color w:val="000000"/>
          <w:kern w:val="0"/>
          <w:lang w:eastAsia="es-PE"/>
          <ns2:ligatures ns2:val="none"/>
        </w:rPr>
        <w:t xml:space="preserve">Secretaría </w:t>
      </w:r>
      <w:r w:rsidR="00493B32" w:rsidRPr="00584D7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vertAlign w:val="superscript"/>
          <ns2:ligatures ns2:val="none"/>
        </w:rPr>
        <w:footnoteReference w:id="3"/>
      </w:r>
      <w:r w:rsidR="00493B32" w:rsidRPr="00584D7B">
        <w:rPr>
          <w:rFonts w:ascii="Arial Narrow" w:eastAsia="Times New Roman" w:hAnsi="Arial Narrow" w:cs="Segoe UI"/>
          <w:color w:val="000000"/>
          <w:kern w:val="0"/>
          <w:lang w:eastAsia="es-PE"/>
          <ns2:ligatures ns2:val="none"/>
        </w:rPr>
        <w:t xml:space="preserve">, considera </w:t>
      </w:r>
      <w:r w:rsidR="00493B32" w:rsidRPr="00584D7B">
        <w:rPr>
          <w:rFonts w:ascii="Arial Narrow" w:eastAsia="Arial Narrow" w:hAnsi="Arial Narrow" w:cs="Arial Narrow"/>
          <w:kern w:val="0"/>
          <ns2:ligatures ns2:val="none"/>
        </w:rPr>
        <w:t xml:space="preserve">que el hecho </w:t>
      </w:r>
      <w:r w:rsidR="00493B32" w:rsidRPr="00626D17">
        <w:rPr>
          <w:rFonts w:ascii="Arial Narrow" w:eastAsia="Arial Narrow" w:hAnsi="Arial Narrow" w:cs="Arial Narrow"/>
          <w:kern w:val="0"/>
          <ns2:ligatures ns2:val="none"/>
        </w:rPr>
        <w:t>denunciado</w:t>
      </w:r>
      <w:r w:rsidR="00493B32" w:rsidRPr="00626D17">
        <w:rPr>
          <w:rFonts w:ascii="Arial Narrow" w:eastAsia="Times New Roman" w:hAnsi="Arial Narrow" w:cs="Segoe UI"/>
          <w:color w:val="000000"/>
          <w:kern w:val="0"/>
          <w:lang w:eastAsia="es-PE"/>
          <ns2:ligatures ns2:val="none"/>
        </w:rPr>
        <w:t xml:space="preserve">, consistente en que </w:t>
      </w:r>
      <w:r w:rsidR="00B06597" w:rsidRPr="00B06597">
        <w:rPr>
          <w:rFonts w:ascii="Arial Narrow" w:eastAsia="Times New Roman" w:hAnsi="Arial Narrow" w:cs="Arial"/>
          <w:color w:val="000000"/>
          <w:kern w:val="0"/>
          <w:lang w:val="es-ES" w:eastAsia="es-ES"/>
          <ns2:ligatures ns2: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ns2:ligatures ns2:val="none"/>
        </w:rPr>
        <w:t/>
      </w:r>
      <w:proofErr w:type="spellEnd"/>
      <w:r w:rsidR="00B06597" w:rsidRPr="00B06597">
        <w:rPr>
          <w:rFonts w:ascii="Arial Narrow" w:eastAsia="Times New Roman" w:hAnsi="Arial Narrow" w:cs="Arial"/>
          <w:color w:val="000000"/>
          <w:kern w:val="0"/>
          <w:lang w:val="es-ES" w:eastAsia="es-ES"/>
          <ns2:ligatures ns2: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ns2:ligatures ns2:val="none"/>
        </w:rPr>
        <w:t>, tipificado en los artículos 18</w:t>
      </w:r>
      <w:r w:rsidR="00493B32" w:rsidRPr="00626D17">
        <w:rPr>
          <w:rFonts w:ascii="Arial Narrow" w:eastAsia="Times New Roman" w:hAnsi="Arial Narrow" w:cs="Segoe UI"/>
          <w:color w:val="000000"/>
          <w:kern w:val="0"/>
          <w:lang w:eastAsia="es-PE"/>
          <ns2:ligatures ns2:val="none"/>
        </w:rPr>
        <w:t/>
      </w:r>
      <w:r w:rsidR="00493B32" w:rsidRPr="00626D17">
        <w:rPr>
          <w:rFonts w:ascii="Arial Narrow" w:eastAsia="Arial Narrow" w:hAnsi="Arial Narrow" w:cs="Arial Narrow"/>
          <w:kern w:val="0"/>
          <ns2:ligatures ns2:val="none"/>
        </w:rPr>
        <w:t xml:space="preserve"> y 19</w:t>
      </w:r>
      <w:r w:rsidR="00493B32" w:rsidRPr="00626D17">
        <w:rPr>
          <w:rFonts w:ascii="Arial Narrow" w:eastAsia="Times New Roman" w:hAnsi="Arial Narrow" w:cs="Segoe UI"/>
          <w:color w:val="000000"/>
          <w:kern w:val="0"/>
          <w:lang w:eastAsia="es-PE"/>
          <ns2:ligatures ns2:val="none"/>
        </w:rPr>
        <w:t/>
      </w:r>
      <w:r w:rsidR="00493B32" w:rsidRPr="00626D17">
        <w:rPr>
          <w:rFonts w:ascii="Arial Narrow" w:eastAsia="Arial Narrow" w:hAnsi="Arial Narrow" w:cs="Arial Narrow"/>
          <w:kern w:val="0"/>
          <ns2:ligatures ns2:val="none"/>
        </w:rPr>
        <w:t xml:space="preserve"> del Código</w:t>
      </w:r>
      <w:r w:rsidR="00493B32" w:rsidRPr="00626D17">
        <w:rPr>
          <w:rStyle w:val="Refdenotaalpie"/>
          <w:rFonts w:ascii="Arial Narrow" w:eastAsia="Arial Narrow" w:hAnsi="Arial Narrow" w:cs="Arial"/>
          <w:kern w:val="0"/>
          <w:vertAlign w:val="superscript"/>
          <ns2:ligatures ns2:val="none"/>
        </w:rPr>
        <w:footnoteReference w:id="4"/>
      </w:r>
      <w:r w:rsidR="00493B32" w:rsidRPr="00626D17">
        <w:rPr>
          <w:rFonts w:ascii="Arial Narrow" w:eastAsia="Arial Narrow" w:hAnsi="Arial Narrow" w:cs="Arial Narrow"/>
          <w:kern w:val="0"/>
          <ns2:ligatures ns2:val="none"/>
        </w:rPr>
        <w:t>.</w:t>
      </w:r>
    </w:p>
    <w:p ns2:paraId="490AA125" ns2: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ns2:ligatures ns2:val="none"/>
        </w:rPr>
      </w:pPr>
    </w:p>
    <w:p ns2:paraId="37D4E3DB" ns2: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8C60D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ns2:ligatures ns2: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ns2:ligatures ns2:val="none"/>
        </w:rPr>
        <w:t/>
      </w:r>
      <w:proofErr w:type="spellEnd"/>
      <w:r w:rsidR="00B06597" w:rsidRPr="00B06597">
        <w:rPr>
          <w:rFonts w:ascii="Arial Narrow" w:eastAsia="Arial Narrow" w:hAnsi="Arial Narrow" w:cs="Arial Narrow"/>
          <w:kern w:val="0"/>
          <ns2:ligatures ns2:val="none"/>
        </w:rPr>
        <w:t xml:space="preserve"> 307-004646/5</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 </w:t>
      </w:r>
    </w:p>
    <w:p ns2:paraId="7D36131C" ns2:textId="77777777" w:rsidR="00493B32" w:rsidRPr="005B0989" w:rsidRDefault="00493B32" w:rsidP="007D55FD">
      <w:pPr>
        <w:pStyle w:val="Prrafodelista"/>
        <w:spacing w:line="240" w:lineRule="auto"/>
        <w:rPr>
          <w:rFonts w:ascii="Arial Narrow" w:eastAsia="Arial Narrow" w:hAnsi="Arial Narrow" w:cs="Arial Narrow"/>
          <w:kern w:val="0"/>
          <ns2:ligatures ns2:val="none"/>
        </w:rPr>
      </w:pPr>
    </w:p>
    <w:p ns2:paraId="4F1E88E9" ns2: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FD7EA3">
        <w:rPr>
          <w:rFonts w:ascii="Arial Narrow" w:eastAsia="Arial Narrow" w:hAnsi="Arial Narrow" w:cs="Arial Narrow"/>
          <w:kern w:val="0"/>
          <ns2:ligatures ns2:val="none"/>
        </w:rPr>
        <w:t xml:space="preserve">Así también, </w:t>
      </w:r>
      <w:r w:rsidR="00FD7EA3"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ns2:ligatures ns2: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ns2:ligatures ns2:val="none"/>
        </w:rPr>
        <w:t/>
      </w:r>
      <w:proofErr w:type="spellEnd"/>
      <w:r w:rsidR="00B06597" w:rsidRPr="00B06597">
        <w:rPr>
          <w:rFonts w:ascii="Arial Narrow" w:eastAsia="Arial Narrow" w:hAnsi="Arial Narrow" w:cs="Arial Narrow"/>
          <w:kern w:val="0"/>
          <ns2:ligatures ns2: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ns2:ligatures ns2: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ns2:ligatures ns2:val="none"/>
        </w:rPr>
        <w:t>, tipi</w:t>
      </w:r>
      <w:r w:rsidR="00FD7EA3" w:rsidRPr="005B0989">
        <w:rPr>
          <w:rFonts w:ascii="Arial Narrow" w:eastAsia="Arial Narrow" w:hAnsi="Arial Narrow" w:cs="Arial Narrow"/>
          <w:kern w:val="0"/>
          <ns2:ligatures ns2:val="none"/>
        </w:rPr>
        <w:t>ficado en los artículos 18</w:t>
      </w:r>
      <w:r w:rsidR="00FD7EA3" w:rsidRPr="005B0989">
        <w:rPr>
          <w:rFonts w:ascii="Arial Narrow" w:eastAsia="Times New Roman" w:hAnsi="Arial Narrow" w:cs="Segoe UI"/>
          <w:color w:val="000000"/>
          <w:kern w:val="0"/>
          <w:lang w:eastAsia="es-PE"/>
          <ns2:ligatures ns2:val="none"/>
        </w:rPr>
        <w:t/>
      </w:r>
      <w:r w:rsidR="00FD7EA3" w:rsidRPr="005B0989">
        <w:rPr>
          <w:rFonts w:ascii="Arial Narrow" w:eastAsia="Arial Narrow" w:hAnsi="Arial Narrow" w:cs="Arial Narrow"/>
          <w:kern w:val="0"/>
          <ns2:ligatures ns2:val="none"/>
        </w:rPr>
        <w:t xml:space="preserve"> y 19</w:t>
      </w:r>
      <w:r w:rsidR="00FD7EA3" w:rsidRPr="005B0989">
        <w:rPr>
          <w:rFonts w:ascii="Arial Narrow" w:eastAsia="Times New Roman" w:hAnsi="Arial Narrow" w:cs="Segoe UI"/>
          <w:color w:val="000000"/>
          <w:kern w:val="0"/>
          <w:lang w:eastAsia="es-PE"/>
          <ns2:ligatures ns2:val="none"/>
        </w:rPr>
        <w:t/>
      </w:r>
      <w:r w:rsidR="00FD7EA3" w:rsidRPr="005B0989">
        <w:rPr>
          <w:rFonts w:ascii="Arial Narrow" w:eastAsia="Arial Narrow" w:hAnsi="Arial Narrow" w:cs="Arial Narrow"/>
          <w:kern w:val="0"/>
          <ns2:ligatures ns2:val="none"/>
        </w:rPr>
        <w:t xml:space="preserve"> del Código</w:t>
      </w:r>
      <w:r w:rsidR="00FD7EA3">
        <w:rPr>
          <w:rFonts w:ascii="Arial Narrow" w:eastAsia="Arial Narrow" w:hAnsi="Arial Narrow" w:cs="Arial Narrow"/>
          <w:kern w:val="0"/>
          <ns2:ligatures ns2:val="none"/>
        </w:rPr>
        <w:t>.</w:t>
      </w:r>
    </w:p>
    <w:p ns2:paraId="45C5CCA7" ns2:textId="77777777" w:rsidR="00FD7EA3" w:rsidRPr="00FD7EA3" w:rsidRDefault="00FD7EA3" w:rsidP="00FD7EA3">
      <w:pPr>
        <w:pStyle w:val="Prrafodelista"/>
        <w:rPr>
          <w:rFonts w:ascii="Arial Narrow" w:eastAsia="Calibri" w:hAnsi="Arial Narrow" w:cs="Arial Narrow"/>
          <w:kern w:val="0"/>
          <w:lang w:eastAsia="es-PE"/>
          <ns2:ligatures ns2:val="none"/>
        </w:rPr>
      </w:pPr>
    </w:p>
    <w:p ns2:paraId="3F1939A9" ns2: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ns2:ligatures ns2: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ns2:ligatures ns2:val="none"/>
        </w:rPr>
        <w:t/>
      </w:r>
      <w:proofErr w:type="spellEnd"/>
      <w:r w:rsidR="009336C3" w:rsidRPr="009336C3">
        <w:rPr>
          <w:rFonts w:ascii="Arial Narrow" w:eastAsia="Arial Narrow" w:hAnsi="Arial Narrow" w:cs="Arial Narrow"/>
          <w:kern w:val="0"/>
          <ns2:ligatures ns2: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1C44CF4" ns2:textId="77777777" w:rsidR="00FD7EA3" w:rsidRPr="00FD7EA3" w:rsidRDefault="00FD7EA3" w:rsidP="00FD7EA3">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ns2:ligatures ns2:val="none"/>
        </w:rPr>
      </w:pPr>
    </w:p>
    <w:p ns2:paraId="3C2E0245" ns2: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ns2:ligatures ns2: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ns2:ligatures ns2: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ns2:ligatures ns2:val="none"/>
        </w:rPr>
        <w:t xml:space="preserve">siguiente: </w:t>
      </w:r>
      <w:r w:rsidR="00DF1F95" w:rsidRPr="00DF1F9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ns2:ligatures ns2:val="none"/>
        </w:rPr>
        <w:t>ii</w:t>
      </w:r>
      <w:proofErr w:type="spellEnd"/>
      <w:r w:rsidR="00DF1F95" w:rsidRPr="00DF1F95">
        <w:rPr>
          <w:rFonts w:ascii="Arial Narrow" w:eastAsia="Times New Roman" w:hAnsi="Arial Narrow" w:cs="Arial"/>
          <w:color w:val="000000"/>
          <w:kern w:val="0"/>
          <w:lang w:val="es-ES" w:eastAsia="es-ES"/>
          <ns2:ligatures ns2: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y, (</w:t>
      </w:r>
      <w:proofErr w:type="spellStart"/>
      <w:r w:rsidR="00DF1F95" w:rsidRPr="00DF1F95">
        <w:rPr>
          <w:rFonts w:ascii="Arial Narrow" w:eastAsia="Times New Roman" w:hAnsi="Arial Narrow" w:cs="Arial"/>
          <w:color w:val="000000"/>
          <w:kern w:val="0"/>
          <w:lang w:val="es-ES" w:eastAsia="es-ES"/>
          <ns2:ligatures ns2:val="none"/>
        </w:rPr>
        <w:t>iii</w:t>
      </w:r>
      <w:proofErr w:type="spellEnd"/>
      <w:r w:rsidR="00DF1F95" w:rsidRPr="00DF1F95">
        <w:rPr>
          <w:rFonts w:ascii="Arial Narrow" w:eastAsia="Times New Roman" w:hAnsi="Arial Narrow" w:cs="Arial"/>
          <w:color w:val="000000"/>
          <w:kern w:val="0"/>
          <w:lang w:val="es-ES" w:eastAsia="es-ES"/>
          <ns2:ligatures ns2: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37A58990" ns2: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 de abril del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6B4A1D" w:rsidRPr="004C78B9">
        <w:rPr>
          <w:rFonts w:ascii="Arial Narrow" w:eastAsia="Times New Roman" w:hAnsi="Arial Narrow" w:cs="Arial"/>
          <w:color w:val="000000"/>
          <w:kern w:val="0"/>
          <w:lang w:val="es-ES" w:eastAsia="es-ES"/>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D16081" w:rsidRPr="004C78B9">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ns2:ligatures ns2:val="none"/>
        </w:rPr>
        <w:t/>
      </w:r>
      <w:proofErr w:type="spellEnd"/>
      <w:r w:rsidR="00D16081" w:rsidRPr="004C78B9">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ns2:ligatures ns2:val="none"/>
        </w:rPr>
        <w:t/>
      </w:r>
      <w:proofErr w:type="spellEnd"/>
      <w:r w:rsidR="00D16081" w:rsidRPr="004C78B9">
        <w:rPr>
          <w:rFonts w:ascii="Arial Narrow" w:eastAsia="Times New Roman" w:hAnsi="Arial Narrow" w:cs="Times New Roman"/>
          <w:color w:val="000000"/>
          <w:kern w:val="0"/>
          <w:shd w:val="clear" w:color="auto" w:fill="FFFFFF"/>
          <w:lang w:eastAsia="es-PE"/>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ns2:ligatures ns2:val="none"/>
        </w:rPr>
        <w:t xml:space="preserve"/>
      </w:r>
      <w:bookmarkStart w:id="4" w:name="_Hlk197959810"/>
      <w:r w:rsidR="00493B32" w:rsidRPr="00493B32">
        <w:rPr>
          <w:rFonts w:ascii="Arial Narrow" w:eastAsia="Arial Narrow" w:hAnsi="Arial Narrow" w:cs="Arial Narrow"/>
          <w:bCs/>
        </w:rPr>
        <w:t/>
      </w:r>
    </w:p>
    <w:p ns2:paraId="46F9C397" ns2:textId="77777777" w:rsidR="007D55FD" w:rsidRDefault="007D55FD" w:rsidP="007D55FD">
      <w:pPr>
        <w:spacing w:line="240" w:lineRule="auto"/>
        <w:jc w:val="both"/>
        <w:rPr>
          <w:rFonts w:ascii="Arial Narrow" w:eastAsia="Arial Narrow" w:hAnsi="Arial Narrow" w:cs="Arial Narrow"/>
          <w:bCs/>
        </w:rPr>
      </w:pPr>
    </w:p>
    <w:p ns2:paraId="54860A60" ns2: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ns2:ligatures ns2:val="none"/>
        </w:rPr>
        <w:t xml:space="preserve">que </w:t>
      </w:r>
      <w:r w:rsidRPr="00B06597">
        <w:rPr>
          <w:rFonts w:ascii="Arial Narrow" w:eastAsia="Times New Roman" w:hAnsi="Arial Narrow" w:cs="Arial"/>
          <w:color w:val="000000"/>
          <w:kern w:val="0"/>
          <w:lang w:val="es-ES" w:eastAsia="es-ES"/>
          <ns2:ligatures ns2:val="none"/>
        </w:rPr>
        <w:t xml:space="preserve">la compañía aseguradora </w:t>
      </w:r>
      <w:r w:rsidRPr="00B06597">
        <w:rPr>
          <w:rFonts w:ascii="Arial Narrow" w:eastAsia="Times New Roman" w:hAnsi="Arial Narrow" w:cs="Segoe UI"/>
          <w:color w:val="000000"/>
          <w:kern w:val="0"/>
          <w:lang w:eastAsia="es-PE"/>
          <ns2:ligatures ns2: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ns2:ligatures ns2:val="none"/>
        </w:rPr>
        <w:t xml:space="preserve">. </w:t>
      </w:r>
    </w:p>
    <w:p ns2:paraId="650644C9" ns2: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ns2:paraId="2FF51D21" ns2: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ns2:ligatures ns2:val="none"/>
        </w:rPr>
        <w:t xml:space="preserve">que </w:t>
      </w:r>
      <w:r w:rsidR="00041A9D" w:rsidRPr="00B06597">
        <w:rPr>
          <w:rFonts w:ascii="Arial Narrow" w:eastAsia="Times New Roman" w:hAnsi="Arial Narrow" w:cs="Arial"/>
          <w:color w:val="000000"/>
          <w:kern w:val="0"/>
          <w:lang w:val="es-ES" w:eastAsia="es-ES"/>
          <ns2:ligatures ns2:val="none"/>
        </w:rPr>
        <w:t xml:space="preserve">la compañía aseguradora </w:t>
      </w:r>
      <w:r w:rsidR="00041A9D" w:rsidRPr="00B06597">
        <w:rPr>
          <w:rFonts w:ascii="Arial Narrow" w:eastAsia="Times New Roman" w:hAnsi="Arial Narrow" w:cs="Segoe UI"/>
          <w:color w:val="000000"/>
          <w:kern w:val="0"/>
          <w:lang w:eastAsia="es-PE"/>
          <ns2:ligatures ns2:val="none"/>
        </w:rPr>
        <w:t xml:space="preserve">no habría cumplido con atender la solicitud de </w:t>
      </w:r>
      <w:r w:rsidR="008F013D" w:rsidRPr="00B06597">
        <w:rPr>
          <w:rFonts w:ascii="Arial Narrow" w:eastAsia="Times New Roman" w:hAnsi="Arial Narrow" w:cs="Segoe UI"/>
          <w:color w:val="000000"/>
          <w:kern w:val="0"/>
          <w:lang w:eastAsia="es-PE"/>
          <ns2:ligatures ns2:val="none"/>
        </w:rPr>
        <w:t>devolución la suma de</w:t>
      </w:r>
      <w:r w:rsidR="00041A9D" w:rsidRPr="00B06597">
        <w:rPr>
          <w:rFonts w:ascii="Arial Narrow" w:eastAsia="Times New Roman" w:hAnsi="Arial Narrow" w:cs="Segoe UI"/>
          <w:color w:val="000000"/>
          <w:kern w:val="0"/>
          <w:lang w:eastAsia="es-PE"/>
          <ns2:ligatures ns2:val="none"/>
        </w:rPr>
        <w:t xml:space="preserve"> </w:t>
      </w:r>
      <w:r w:rsidR="00AA7566" w:rsidRPr="00B06597">
        <w:rPr>
          <w:rFonts w:ascii="Arial Narrow" w:eastAsia="Times New Roman" w:hAnsi="Arial Narrow" w:cs="Segoe UI"/>
          <w:color w:val="000000"/>
          <w:kern w:val="0"/>
          <w:lang w:eastAsia="es-PE"/>
          <ns2:ligatures ns2:val="none"/>
        </w:rPr>
        <w:t xml:space="preserve">US$ </w:t>
      </w:r>
      <w:r w:rsidR="00041A9D" w:rsidRPr="00B06597">
        <w:rPr>
          <w:rFonts w:ascii="Arial Narrow" w:eastAsia="Times New Roman" w:hAnsi="Arial Narrow" w:cs="Segoe UI"/>
          <w:color w:val="000000"/>
          <w:kern w:val="0"/>
          <w:lang w:eastAsia="es-PE"/>
          <ns2:ligatures ns2:val="none"/>
        </w:rPr>
        <w:t>500</w:t>
      </w:r>
      <w:r w:rsidR="00AA7566" w:rsidRPr="00B06597">
        <w:rPr>
          <w:rFonts w:ascii="Arial Narrow" w:eastAsia="Times New Roman" w:hAnsi="Arial Narrow" w:cs="Segoe UI"/>
          <w:color w:val="000000"/>
          <w:kern w:val="0"/>
          <w:lang w:eastAsia="es-PE"/>
          <ns2:ligatures ns2:val="none"/>
        </w:rPr>
        <w:t>,00</w:t>
      </w:r>
      <w:r w:rsidR="00041A9D" w:rsidRPr="00B06597">
        <w:rPr>
          <w:rFonts w:ascii="Arial Narrow" w:eastAsia="Times New Roman" w:hAnsi="Arial Narrow" w:cs="Segoe UI"/>
          <w:color w:val="000000"/>
          <w:kern w:val="0"/>
          <w:lang w:eastAsia="es-PE"/>
          <ns2:ligatures ns2:val="none"/>
        </w:rPr>
        <w:t xml:space="preserve"> abonad</w:t>
      </w:r>
      <w:r w:rsidR="008F013D" w:rsidRPr="00B06597">
        <w:rPr>
          <w:rFonts w:ascii="Arial Narrow" w:eastAsia="Times New Roman" w:hAnsi="Arial Narrow" w:cs="Segoe UI"/>
          <w:color w:val="000000"/>
          <w:kern w:val="0"/>
          <w:lang w:eastAsia="es-PE"/>
          <ns2:ligatures ns2:val="none"/>
        </w:rPr>
        <w:t>a</w:t>
      </w:r>
      <w:r w:rsidR="00041A9D" w:rsidRPr="00B06597">
        <w:rPr>
          <w:rFonts w:ascii="Arial Narrow" w:eastAsia="Times New Roman" w:hAnsi="Arial Narrow" w:cs="Segoe UI"/>
          <w:color w:val="000000"/>
          <w:kern w:val="0"/>
          <w:lang w:eastAsia="es-PE"/>
          <ns2:ligatures ns2:val="none"/>
        </w:rPr>
        <w:t xml:space="preserve"> por la denunciante </w:t>
      </w:r>
      <w:r w:rsidR="007D55FD" w:rsidRPr="00B06597">
        <w:rPr>
          <w:rFonts w:ascii="Arial Narrow" w:eastAsia="Times New Roman" w:hAnsi="Arial Narrow" w:cs="Segoe UI"/>
          <w:color w:val="000000"/>
          <w:kern w:val="0"/>
          <w:lang w:eastAsia="es-PE"/>
          <ns2:ligatures ns2:val="none"/>
        </w:rPr>
        <w:t>por</w:t>
      </w:r>
      <w:r w:rsidR="00041A9D" w:rsidRPr="00B06597">
        <w:rPr>
          <w:rFonts w:ascii="Arial Narrow" w:eastAsia="Times New Roman" w:hAnsi="Arial Narrow" w:cs="Segoe UI"/>
          <w:color w:val="000000"/>
          <w:kern w:val="0"/>
          <w:lang w:eastAsia="es-PE"/>
          <ns2:ligatures ns2:val="none"/>
        </w:rPr>
        <w:t xml:space="preserve"> la Póliza 307-004646/5</w:t>
      </w:r>
      <w:r w:rsidR="007D55FD">
        <w:rPr>
          <w:rFonts w:ascii="Arial Narrow" w:eastAsia="Times New Roman" w:hAnsi="Arial Narrow" w:cs="Segoe UI"/>
          <w:color w:val="000000"/>
          <w:kern w:val="0"/>
          <w:lang w:eastAsia="es-PE"/>
          <ns2:ligatures ns2:val="none"/>
        </w:rPr>
        <w:t>.</w:t>
      </w:r>
    </w:p>
    <w:p ns2:paraId="733D5C19" ns2:textId="77777777" w:rsidR="007D55FD" w:rsidRPr="007D55FD" w:rsidRDefault="007D55FD" w:rsidP="007D55FD">
      <w:pPr>
        <w:spacing w:after="0" w:line="240" w:lineRule="auto"/>
        <w:jc w:val="both"/>
        <w:rPr>
          <w:rFonts w:ascii="Arial Narrow" w:eastAsia="Arial Narrow" w:hAnsi="Arial Narrow" w:cs="Arial Narrow"/>
        </w:rPr>
      </w:pPr>
    </w:p>
    <w:p ns2:paraId="696B35E1" ns2: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ns2:ligatures ns2:val="none"/>
        </w:rPr>
        <w:t xml:space="preserve">la compañía aseguradora </w:t>
      </w:r>
      <w:r w:rsidR="008F013D" w:rsidRPr="00B06597">
        <w:rPr>
          <w:rFonts w:ascii="Arial Narrow" w:eastAsia="Arial Narrow" w:hAnsi="Arial Narrow" w:cs="Arial Narrow"/>
          <w:kern w:val="0"/>
          <ns2:ligatures ns2:val="none"/>
        </w:rPr>
        <w:t xml:space="preserve">no </w:t>
      </w:r>
      <w:r w:rsidR="00477A69" w:rsidRPr="00B06597">
        <w:rPr>
          <w:rFonts w:ascii="Arial Narrow" w:eastAsia="Arial Narrow" w:hAnsi="Arial Narrow" w:cs="Arial Narrow"/>
          <w:kern w:val="0"/>
          <ns2:ligatures ns2:val="none"/>
        </w:rPr>
        <w:t xml:space="preserve">habría cumplido </w:t>
      </w:r>
      <w:r w:rsidR="00477A69" w:rsidRPr="00B06597">
        <w:rPr>
          <w:rFonts w:ascii="Arial Narrow" w:eastAsia="Times New Roman" w:hAnsi="Arial Narrow" w:cs="Arial"/>
          <w:color w:val="000000"/>
          <w:kern w:val="0"/>
          <w:lang w:val="es-ES" w:eastAsia="es-ES"/>
          <ns2:ligatures ns2:val="none"/>
        </w:rPr>
        <w:t xml:space="preserve">con entregar la grabación </w:t>
      </w:r>
      <w:r w:rsidR="00477A69" w:rsidRPr="00B06597">
        <w:rPr>
          <w:rFonts w:ascii="Arial Narrow" w:eastAsia="Times New Roman" w:hAnsi="Arial Narrow" w:cs="Arial"/>
          <w:color w:val="000000"/>
          <w:kern w:val="0"/>
          <w:lang w:val="es-ES" w:eastAsia="es-ES"/>
          <ns2:ligatures ns2:val="none"/>
        </w:rPr>
        <w:lastRenderedPageBreak/>
        <w:t xml:space="preserve">de la videollamada </w:t>
      </w:r>
      <w:r w:rsidR="008F013D" w:rsidRPr="00B06597">
        <w:rPr>
          <w:rFonts w:ascii="Arial Narrow" w:eastAsia="Times New Roman" w:hAnsi="Arial Narrow" w:cs="Arial"/>
          <w:color w:val="000000"/>
          <w:kern w:val="0"/>
          <w:lang w:val="es-ES" w:eastAsia="es-ES"/>
          <ns2:ligatures ns2:val="none"/>
        </w:rPr>
        <w:t xml:space="preserve">donde le vendieron la </w:t>
      </w:r>
      <w:r w:rsidR="008F013D" w:rsidRPr="00B06597">
        <w:rPr>
          <w:rFonts w:ascii="Arial Narrow" w:eastAsia="Times New Roman" w:hAnsi="Arial Narrow" w:cs="Segoe UI"/>
          <w:color w:val="000000"/>
          <w:kern w:val="0"/>
          <w:lang w:eastAsia="es-PE"/>
          <ns2:ligatures ns2:val="none"/>
        </w:rPr>
        <w:t>Póliza 307-004646/5 a la denunciante el 10 de enero de 2024, pese a su solicitud</w:t>
      </w:r>
      <w:r w:rsidR="008F013D">
        <w:rPr>
          <w:rFonts w:ascii="Arial Narrow" w:eastAsia="Times New Roman" w:hAnsi="Arial Narrow" w:cs="Segoe UI"/>
          <w:color w:val="000000"/>
          <w:kern w:val="0"/>
          <w:lang w:eastAsia="es-PE"/>
          <ns2:ligatures ns2:val="none"/>
        </w:rPr>
        <w:t>.</w:t>
      </w:r>
    </w:p>
    <w:p ns2:paraId="50FEF019" ns2:textId="77777777" w:rsidR="00493B32" w:rsidRDefault="00493B32" w:rsidP="007D55FD">
      <w:pPr>
        <w:pStyle w:val="Prrafodelista"/>
        <w:spacing w:line="240" w:lineRule="auto"/>
        <w:rPr>
          <w:rFonts w:ascii="Arial Narrow" w:eastAsia="Calibri" w:hAnsi="Arial Narrow" w:cs="Arial Narrow"/>
          <w:kern w:val="0"/>
          <w:lang w:eastAsia="es-PE"/>
          <ns2:ligatures ns2:val="none"/>
        </w:rPr>
      </w:pPr>
    </w:p>
    <w:p ns2:paraId="56425FE2" ns2: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ns2:ligatures ns2:val="none"/>
        </w:rPr>
        <w:t xml:space="preserve">la compañía </w:t>
      </w:r>
      <w:r w:rsidRPr="009336C3">
        <w:rPr>
          <w:rFonts w:ascii="Arial Narrow" w:eastAsia="Times New Roman" w:hAnsi="Arial Narrow" w:cs="Arial"/>
          <w:color w:val="000000"/>
          <w:kern w:val="0"/>
          <w:lang w:val="es-ES" w:eastAsia="es-ES"/>
          <ns2:ligatures ns2: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ns2:ligatures ns2:val="none"/>
        </w:rPr>
        <w:t>Póliza 307-004646/5</w:t>
      </w:r>
      <w:r w:rsidRPr="009336C3">
        <w:rPr>
          <w:rFonts w:ascii="Arial Narrow" w:eastAsia="Times New Roman" w:hAnsi="Arial Narrow" w:cs="Arial"/>
          <w:color w:val="000000"/>
          <w:kern w:val="0"/>
          <w:lang w:val="es-ES" w:eastAsia="es-ES"/>
          <ns2:ligatures ns2: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ns2:ligatures ns2:val="none"/>
        </w:rPr>
        <w:t>.</w:t>
      </w:r>
    </w:p>
    <w:bookmarkEnd w:id="4"/>
    <w:p ns2:paraId="5CA08EE9" ns2:textId="77777777" w:rsidR="008641BD" w:rsidRPr="0026598E" w:rsidRDefault="008641BD" w:rsidP="007D55FD">
      <w:pPr>
        <w:spacing w:after="0" w:line="240" w:lineRule="auto"/>
        <w:jc w:val="both"/>
        <w:rPr>
          <w:rFonts w:ascii="Arial Narrow" w:eastAsia="Arial Narrow" w:hAnsi="Arial Narrow" w:cs="Arial Narrow"/>
          <w:kern w:val="0"/>
          <ns2:ligatures ns2:val="none"/>
        </w:rPr>
      </w:pPr>
    </w:p>
    <w:p ns2:paraId="64718910" ns2:textId="619F3646" w:rsidR="00AB3A58" w:rsidRPr="0026598E" w:rsidRDefault="00AB3A58" w:rsidP="007D55F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B4A1D" w:rsidRPr="00E53F15">
        <w:rPr>
          <w:rFonts w:ascii="Arial Narrow" w:eastAsia="Times New Roman" w:hAnsi="Arial Narrow" w:cs="Arial"/>
          <w:color w:val="000000"/>
          <w:kern w:val="0"/>
          <w:lang w:val="es-ES" w:eastAsia="es-ES"/>
          <ns2:ligatures ns2:val="none"/>
        </w:rPr>
        <w:t>3 de abril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p>
    <w:p ns2:paraId="61C1ED8F" ns2: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ns2:ligatures ns2:val="none"/>
        </w:rPr>
        <w:t xml:space="preserve">, </w:t>
      </w:r>
      <w:bookmarkEnd w:id="6"/>
      <w:r w:rsidR="002B7DCD" w:rsidRPr="006B4A1D">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 xml:space="preserve">mpla con: </w:t>
      </w:r>
      <w:r w:rsidR="005C5E20" w:rsidRPr="00036ACE">
        <w:rPr>
          <w:rFonts w:ascii="Arial Narrow" w:eastAsia="Times New Roman" w:hAnsi="Arial Narrow" w:cs="Arial"/>
          <w:color w:val="000000"/>
          <w:kern w:val="0"/>
          <w:lang w:val="es-ES" w:eastAsia="es-ES"/>
          <ns2:ligatures ns2:val="none"/>
        </w:rPr>
        <w:t xml:space="preserve">(i) </w:t>
      </w:r>
      <w:r w:rsidR="005C5E20" w:rsidRPr="005C5E20">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ns2:ligatures ns2:val="none"/>
        </w:rPr>
        <w:t xml:space="preserve">307-004646/5 </w:t>
      </w:r>
      <w:r w:rsidR="005C5E20" w:rsidRPr="005C5E20">
        <w:rPr>
          <w:rFonts w:ascii="Arial Narrow" w:eastAsia="Times New Roman" w:hAnsi="Arial Narrow" w:cs="Arial"/>
          <w:color w:val="000000"/>
          <w:kern w:val="0"/>
          <w:lang w:val="es-ES" w:eastAsia="es-ES"/>
          <ns2:ligatures ns2:val="none"/>
        </w:rPr>
        <w:t xml:space="preserve">del </w:t>
      </w:r>
      <w:r w:rsidR="005C5E20" w:rsidRPr="004E36DE">
        <w:rPr>
          <w:rFonts w:ascii="Arial Narrow" w:eastAsia="Times New Roman" w:hAnsi="Arial Narrow" w:cs="Arial"/>
          <w:color w:val="000000"/>
          <w:kern w:val="0"/>
          <w:lang w:eastAsia="es-ES"/>
          <ns2:ligatures ns2:val="none"/>
        </w:rPr>
        <w:t>Seguro de Vida</w:t>
      </w:r>
      <w:r w:rsidR="005C5E20" w:rsidRPr="005C5E20">
        <w:rPr>
          <w:rFonts w:ascii="Arial Narrow" w:eastAsia="Times New Roman" w:hAnsi="Arial Narrow" w:cs="Arial"/>
          <w:color w:val="000000"/>
          <w:kern w:val="0"/>
          <w:lang w:val="es-ES" w:eastAsia="es-ES"/>
          <ns2:ligatures ns2:val="none"/>
        </w:rPr>
        <w:t>, así como el cargo de remisión de la póliza; (</w:t>
      </w:r>
      <w:proofErr w:type="spellStart"/>
      <w:r w:rsidR="005C5E20" w:rsidRPr="005C5E20">
        <w:rPr>
          <w:rFonts w:ascii="Arial Narrow" w:eastAsia="Times New Roman" w:hAnsi="Arial Narrow" w:cs="Arial"/>
          <w:color w:val="000000"/>
          <w:kern w:val="0"/>
          <w:lang w:val="es-ES" w:eastAsia="es-ES"/>
          <ns2:ligatures ns2:val="none"/>
        </w:rPr>
        <w:t>ii</w:t>
      </w:r>
      <w:proofErr w:type="spellEnd"/>
      <w:r w:rsidR="005C5E20" w:rsidRPr="005C5E20">
        <w:rPr>
          <w:rFonts w:ascii="Arial Narrow" w:eastAsia="Times New Roman" w:hAnsi="Arial Narrow" w:cs="Arial"/>
          <w:color w:val="000000"/>
          <w:kern w:val="0"/>
          <w:lang w:val="es-ES" w:eastAsia="es-ES"/>
          <ns2:ligatures ns2:val="none"/>
        </w:rPr>
        <w:t xml:space="preserve">) </w:t>
      </w:r>
      <w:r w:rsidR="008F013D">
        <w:rPr>
          <w:rFonts w:ascii="Arial Narrow" w:eastAsia="Times New Roman" w:hAnsi="Arial Narrow" w:cs="Arial"/>
          <w:color w:val="000000"/>
          <w:kern w:val="0"/>
          <w:lang w:val="es-ES" w:eastAsia="es-ES"/>
          <ns2:ligatures ns2:val="none"/>
        </w:rPr>
        <w:t>p</w:t>
      </w:r>
      <w:r w:rsidR="005C5E20" w:rsidRPr="005C5E20">
        <w:rPr>
          <w:rFonts w:ascii="Arial Narrow" w:eastAsia="Times New Roman" w:hAnsi="Arial Narrow" w:cs="Arial"/>
          <w:color w:val="000000"/>
          <w:kern w:val="0"/>
          <w:lang w:val="es-ES" w:eastAsia="es-ES"/>
          <ns2:ligatures ns2: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ns2:ligatures ns2:val="none"/>
        </w:rPr>
        <w:t xml:space="preserve"> </w:t>
      </w:r>
      <w:r w:rsidR="008F013D">
        <w:rPr>
          <w:rFonts w:ascii="Arial Narrow" w:eastAsia="Times New Roman" w:hAnsi="Arial Narrow" w:cs="Arial"/>
          <w:color w:val="000000"/>
          <w:kern w:val="0"/>
          <w:lang w:val="es-ES" w:eastAsia="es-ES"/>
          <ns2:ligatures ns2:val="none"/>
        </w:rPr>
        <w:t>se vendió</w:t>
      </w:r>
      <w:r w:rsidR="005C5E20" w:rsidRPr="00F45125">
        <w:rPr>
          <w:rFonts w:ascii="Arial Narrow" w:eastAsia="Times New Roman" w:hAnsi="Arial Narrow" w:cs="Arial"/>
          <w:color w:val="000000"/>
          <w:kern w:val="0"/>
          <w:lang w:val="es-ES" w:eastAsia="es-ES"/>
          <ns2:ligatures ns2:val="none"/>
        </w:rPr>
        <w:t xml:space="preserve"> la Póliza 307-004646/5</w:t>
      </w:r>
      <w:r w:rsidR="005C5E20" w:rsidRPr="0026598E">
        <w:rPr>
          <w:rFonts w:ascii="Arial Narrow" w:eastAsia="Times New Roman" w:hAnsi="Arial Narrow" w:cs="Arial"/>
          <w:color w:val="000000"/>
          <w:kern w:val="0"/>
          <w:lang w:eastAsia="es-ES"/>
          <ns2:ligatures ns2:val="none"/>
        </w:rPr>
        <w:t>; y, (</w:t>
      </w:r>
      <w:proofErr w:type="spellStart"/>
      <w:r w:rsidR="005C5E20" w:rsidRPr="0026598E">
        <w:rPr>
          <w:rFonts w:ascii="Arial Narrow" w:eastAsia="Times New Roman" w:hAnsi="Arial Narrow" w:cs="Arial"/>
          <w:color w:val="000000"/>
          <w:kern w:val="0"/>
          <w:lang w:eastAsia="es-ES"/>
          <ns2:ligatures ns2:val="none"/>
        </w:rPr>
        <w:t>iii</w:t>
      </w:r>
      <w:proofErr w:type="spellEnd"/>
      <w:r w:rsidR="005C5E20" w:rsidRPr="0026598E">
        <w:rPr>
          <w:rFonts w:ascii="Arial Narrow" w:eastAsia="Times New Roman" w:hAnsi="Arial Narrow" w:cs="Arial"/>
          <w:color w:val="000000"/>
          <w:kern w:val="0"/>
          <w:lang w:eastAsia="es-ES"/>
          <ns2:ligatures ns2:val="none"/>
        </w:rPr>
        <w:t xml:space="preserve">) </w:t>
      </w:r>
      <w:r w:rsidR="005C5E20" w:rsidRPr="0026598E">
        <w:rPr>
          <w:rFonts w:ascii="Arial Narrow" w:eastAsia="Times New Roman" w:hAnsi="Arial Narrow" w:cs="Arial"/>
          <w:color w:val="000000"/>
          <w:kern w:val="0"/>
          <w:lang w:val="es-ES" w:eastAsia="es-ES"/>
          <ns2:ligatures ns2:val="none"/>
        </w:rPr>
        <w:t xml:space="preserve">presentar </w:t>
      </w:r>
      <w:r w:rsidR="008F013D">
        <w:rPr>
          <w:rFonts w:ascii="Arial Narrow" w:eastAsia="Times New Roman" w:hAnsi="Arial Narrow" w:cs="Arial"/>
          <w:color w:val="000000"/>
          <w:kern w:val="0"/>
          <w:lang w:val="es-ES" w:eastAsia="es-ES"/>
          <ns2:ligatures ns2:val="none"/>
        </w:rPr>
        <w:t xml:space="preserve">la liquidación de la </w:t>
      </w:r>
      <w:r w:rsidR="008F013D" w:rsidRPr="00F45125">
        <w:rPr>
          <w:rFonts w:ascii="Arial Narrow" w:eastAsia="Times New Roman" w:hAnsi="Arial Narrow" w:cs="Arial"/>
          <w:color w:val="000000"/>
          <w:kern w:val="0"/>
          <w:lang w:val="es-ES" w:eastAsia="es-ES"/>
          <ns2:ligatures ns2:val="none"/>
        </w:rPr>
        <w:lastRenderedPageBreak/>
        <w:t xml:space="preserve">Póliza </w:t>
      </w:r>
      <w:proofErr w:type="spellStart"/>
      <w:r w:rsidR="008F013D" w:rsidRPr="00F45125">
        <w:rPr>
          <w:rFonts w:ascii="Arial Narrow" w:eastAsia="Times New Roman" w:hAnsi="Arial Narrow" w:cs="Arial"/>
          <w:color w:val="000000"/>
          <w:kern w:val="0"/>
          <w:lang w:val="es-ES" w:eastAsia="es-ES"/>
          <ns2:ligatures ns2:val="none"/>
        </w:rPr>
        <w:t/>
      </w:r>
      <w:proofErr w:type="spellEnd"/>
      <w:r w:rsidR="008F013D" w:rsidRPr="00F45125">
        <w:rPr>
          <w:rFonts w:ascii="Arial Narrow" w:eastAsia="Times New Roman" w:hAnsi="Arial Narrow" w:cs="Arial"/>
          <w:color w:val="000000"/>
          <w:kern w:val="0"/>
          <w:lang w:val="es-ES" w:eastAsia="es-ES"/>
          <ns2:ligatures ns2:val="none"/>
        </w:rPr>
        <w:t xml:space="preserve"> 307-004646/5</w:t>
      </w:r>
      <w:r w:rsidR="008F013D">
        <w:rPr>
          <w:rFonts w:ascii="Arial Narrow" w:eastAsia="Times New Roman" w:hAnsi="Arial Narrow" w:cs="Arial"/>
          <w:color w:val="000000"/>
          <w:kern w:val="0"/>
          <w:lang w:val="es-ES" w:eastAsia="es-ES"/>
          <ns2:ligatures ns2:val="none"/>
        </w:rPr>
        <w:t>, donde se detalle los cargos, intereses entre otros conceptos del seguro materia de denuncia.</w:t>
      </w:r>
    </w:p>
    <w:p ns2:paraId="6A128BE5" ns2: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7D55F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D55FD">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440C">
        <w:rPr>
          <w:rFonts w:ascii="Arial Narrow" w:hAnsi="Arial Narrow" w:cs="Arial"/>
          <w:bCs/>
          <w:spacing w:val="-3"/>
          <w:kern w:val="0"/>
          <ns2:ligatures ns2:val="none"/>
        </w:rPr>
        <w:t xml:space="preserve"/>
      </w:r>
      <w:r w:rsidR="00D16081" w:rsidRPr="00A7440C">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ns2:ligatures ns2:val="none"/>
        </w:rPr>
        <w:t/>
      </w:r>
      <w:proofErr w:type="spellEnd"/>
      <w:r w:rsidR="00D16081" w:rsidRPr="00A7440C">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ns2:ligatures ns2:val="none"/>
        </w:rPr>
        <w:t/>
      </w:r>
      <w:proofErr w:type="spellEnd"/>
      <w:r w:rsidR="00D16081" w:rsidRPr="00A7440C">
        <w:rPr>
          <w:rFonts w:ascii="Arial Narrow" w:eastAsia="Times New Roman" w:hAnsi="Arial Narrow" w:cs="Times New Roman"/>
          <w:color w:val="000000"/>
          <w:kern w:val="0"/>
          <w:shd w:val="clear" w:color="auto" w:fill="FFFFFF"/>
          <w:lang w:eastAsia="es-PE"/>
          <ns2:ligatures ns2: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ns2:ligatures ns2: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7D55FD">
      <w:pPr>
        <w:suppressAutoHyphens/>
        <w:spacing w:after="0" w:line="240" w:lineRule="auto"/>
        <w:jc w:val="both"/>
        <w:rPr>
          <w:rFonts w:ascii="Arial Narrow" w:hAnsi="Arial Narrow" w:cs="Arial"/>
        </w:rPr>
      </w:pPr>
    </w:p>
    <w:p ns2:paraId="39B58299" ns2: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ns2:paraId="48729CF2" ns2: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bookmarkEnd w:id="0"/>
    <w:p ns2:paraId="0FC0F3DB" ns2: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EF3FF7" w:rsidRPr="00EF3FF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vertAlign w:val="superscript"/>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vertAlign w:val="superscript"/>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