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A632482" ns2:textId="74E66550" w:rsidR="00AB3A58" w:rsidRPr="00931A28" w:rsidRDefault="00AB3A58" w:rsidP="00931A28">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931A28">
        <w:rPr>
          <w:rFonts w:ascii="Arial Narrow" w:eastAsia="Arial Narrow" w:hAnsi="Arial Narrow" w:cs="Arial Narrow"/>
          <w:b/>
          <w:color w:val="000000"/>
          <w:kern w:val="0"/>
          <w:lang w:eastAsia="es-PE"/>
          <ns2:ligatures ns2:val="none"/>
        </w:rPr>
        <w:t xml:space="preserve">EXPEDIENTE </w:t>
      </w:r>
      <w:r w:rsidRPr="00931A28">
        <w:rPr>
          <w:rFonts w:ascii="Arial Narrow" w:eastAsia="Arial Narrow" w:hAnsi="Arial Narrow" w:cs="Arial Narrow"/>
          <w:b/>
          <w:color w:val="000000"/>
          <w:kern w:val="0"/>
          <w:lang w:eastAsia="es-PE"/>
          <ns2:ligatures ns2:val="none"/>
        </w:rPr>
        <w:tab/>
        <w:t>:</w:t>
      </w:r>
      <w:r w:rsidRPr="00931A28">
        <w:rPr>
          <w:rFonts w:ascii="Arial Narrow" w:eastAsia="Arial Narrow" w:hAnsi="Arial Narrow" w:cs="Arial Narrow"/>
          <w:b/>
          <w:color w:val="000000"/>
          <w:kern w:val="0"/>
          <w:lang w:eastAsia="es-PE"/>
          <ns2:ligatures ns2:val="none"/>
        </w:rPr>
        <w:tab/>
      </w:r>
      <w:r w:rsidR="00AF3C32" w:rsidRPr="00931A28">
        <w:rPr>
          <w:rFonts w:ascii="Arial Narrow" w:eastAsia="Times New Roman" w:hAnsi="Arial Narrow" w:cs="Times New Roman"/>
          <w:b/>
          <w:bCs/>
          <w:color w:val="000000"/>
          <w:kern w:val="0"/>
          <w:shd w:val="clear" w:color="auto" w:fill="FFFFFF"/>
          <w:lang w:eastAsia="es-PE"/>
          <ns2:ligatures ns2:val="none"/>
        </w:rPr>
        <w:t>0906-2025/CC1</w:t>
      </w:r>
    </w:p>
    <w:p ns2:paraId="187C3631" ns2:textId="5D734FBA" w:rsidR="00AB3A58" w:rsidRPr="00931A28" w:rsidRDefault="00AB3A58" w:rsidP="00931A2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31A28">
        <w:rPr>
          <w:rFonts w:ascii="Arial Narrow" w:eastAsia="Arial Narrow" w:hAnsi="Arial Narrow" w:cs="Arial Narrow"/>
          <w:b/>
          <w:color w:val="000000"/>
          <w:kern w:val="0"/>
          <w:lang w:eastAsia="es-PE"/>
          <ns2:ligatures ns2:val="none"/>
        </w:rPr>
        <w:t xml:space="preserve">DENUNCIANTE:[DENUNCIANTE] (SEÑOR [APELLIDO])</w:t>
      </w:r>
      <w:r w:rsidRPr="00931A28">
        <w:rPr>
          <w:rFonts w:ascii="Arial Narrow" w:eastAsia="Arial Narrow" w:hAnsi="Arial Narrow" w:cs="Arial Narrow"/>
          <w:b/>
          <w:color w:val="000000"/>
          <w:kern w:val="0"/>
          <w:lang w:eastAsia="es-PE"/>
          <ns2:ligatures ns2:val="none"/>
        </w:rPr>
        <w:tab/>
        <w:t/>
      </w:r>
      <w:r w:rsidRPr="00931A28">
        <w:rPr>
          <w:rFonts w:ascii="Arial Narrow" w:eastAsia="Arial Narrow" w:hAnsi="Arial Narrow" w:cs="Arial Narrow"/>
          <w:b/>
          <w:color w:val="000000"/>
          <w:kern w:val="0"/>
          <w:lang w:eastAsia="es-PE"/>
          <ns2:ligatures ns2:val="none"/>
        </w:rPr>
        <w:tab/>
      </w:r>
      <w:r w:rsidR="00AF3C32" w:rsidRPr="00931A28">
        <w:rPr>
          <w:rFonts w:ascii="Arial Narrow" w:eastAsia="Arial Narrow" w:hAnsi="Arial Narrow" w:cs="Arial Narrow"/>
          <w:b/>
          <w:color w:val="000000"/>
          <w:kern w:val="0"/>
          <w:lang w:eastAsia="es-PE"/>
          <ns2:ligatures ns2:val="none"/>
        </w:rPr>
        <w:t/>
      </w:r>
      <w:r w:rsidR="00931A28">
        <w:rPr>
          <w:rFonts w:ascii="Arial Narrow" w:eastAsia="Arial Narrow" w:hAnsi="Arial Narrow" w:cs="Arial Narrow"/>
          <w:b/>
          <w:color w:val="000000"/>
          <w:kern w:val="0"/>
          <w:lang w:eastAsia="es-PE"/>
          <ns2:ligatures ns2:val="none"/>
        </w:rPr>
        <w:t/>
      </w:r>
      <w:r w:rsidR="00AF3C32" w:rsidRPr="00931A28">
        <w:rPr>
          <w:rFonts w:ascii="Arial Narrow" w:eastAsia="Arial Narrow" w:hAnsi="Arial Narrow" w:cs="Arial Narrow"/>
          <w:b/>
          <w:color w:val="000000"/>
          <w:kern w:val="0"/>
          <w:lang w:eastAsia="es-PE"/>
          <ns2:ligatures ns2:val="none"/>
        </w:rPr>
        <w:t xml:space="preserve"/>
      </w:r>
      <w:r w:rsidR="00A8071A" w:rsidRPr="00931A28">
        <w:rPr>
          <w:rFonts w:ascii="Arial Narrow" w:eastAsia="Arial Narrow" w:hAnsi="Arial Narrow" w:cs="Arial Narrow"/>
          <w:b/>
          <w:color w:val="000000"/>
          <w:kern w:val="0"/>
          <w:lang w:eastAsia="es-PE"/>
          <ns2:ligatures ns2:val="none"/>
        </w:rPr>
        <w:t xml:space="preserve"/>
      </w:r>
      <w:r w:rsidR="00AF3C32" w:rsidRPr="00931A28">
        <w:rPr>
          <w:rFonts w:ascii="Arial Narrow" w:eastAsia="Arial Narrow" w:hAnsi="Arial Narrow" w:cs="Arial Narrow"/>
          <w:b/>
          <w:color w:val="000000"/>
          <w:kern w:val="0"/>
          <w:lang w:eastAsia="es-PE"/>
          <ns2:ligatures ns2:val="none"/>
        </w:rPr>
        <w:t/>
      </w:r>
      <w:r w:rsidR="00A8071A" w:rsidRPr="00931A28">
        <w:rPr>
          <w:rFonts w:ascii="Arial Narrow" w:eastAsia="Arial Narrow" w:hAnsi="Arial Narrow" w:cs="Arial Narrow"/>
          <w:b/>
          <w:color w:val="000000"/>
          <w:kern w:val="0"/>
          <w:lang w:eastAsia="es-PE"/>
          <ns2:ligatures ns2:val="none"/>
        </w:rPr>
        <w:t/>
      </w:r>
    </w:p>
    <w:p ns2:paraId="7037BAA8" ns2:textId="5FEB9768" w:rsidR="00AB3A58" w:rsidRPr="00931A28" w:rsidRDefault="00AB3A58" w:rsidP="00931A2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31A28">
        <w:rPr>
          <w:rFonts w:ascii="Arial Narrow" w:eastAsia="Arial Narrow" w:hAnsi="Arial Narrow" w:cs="Arial Narrow"/>
          <w:b/>
          <w:color w:val="000000"/>
          <w:kern w:val="0"/>
          <w:lang w:eastAsia="es-PE"/>
          <ns2:ligatures ns2:val="none"/>
        </w:rPr>
        <w:t>DENUNCIADO</w:t>
      </w:r>
      <w:r w:rsidRPr="00931A28">
        <w:rPr>
          <w:rFonts w:ascii="Arial Narrow" w:eastAsia="Arial Narrow" w:hAnsi="Arial Narrow" w:cs="Arial Narrow"/>
          <w:b/>
          <w:color w:val="000000"/>
          <w:kern w:val="0"/>
          <w:lang w:eastAsia="es-PE"/>
          <ns2:ligatures ns2:val="none"/>
        </w:rPr>
        <w:tab/>
        <w:t>:</w:t>
      </w:r>
      <w:r w:rsidRPr="00931A28">
        <w:rPr>
          <w:rFonts w:ascii="Arial Narrow" w:eastAsia="Arial Narrow" w:hAnsi="Arial Narrow" w:cs="Arial Narrow"/>
          <w:b/>
          <w:color w:val="000000"/>
          <w:kern w:val="0"/>
          <w:lang w:eastAsia="es-PE"/>
          <ns2:ligatures ns2:val="none"/>
        </w:rPr>
        <w:tab/>
      </w:r>
      <w:r w:rsidR="00AF3C32" w:rsidRPr="00931A28">
        <w:rPr>
          <w:rFonts w:ascii="Arial Narrow" w:eastAsia="Arial Narrow" w:hAnsi="Arial Narrow" w:cs="Arial Narrow"/>
          <w:b/>
          <w:color w:val="000000"/>
          <w:kern w:val="0"/>
          <w:lang w:eastAsia="es-PE"/>
          <ns2:ligatures ns2:val="none"/>
        </w:rPr>
        <w:t>PACÍFICO COMPAÑ</w:t>
      </w:r>
      <w:r w:rsidR="00353EB1" w:rsidRPr="00931A28">
        <w:rPr>
          <w:rFonts w:ascii="Arial Narrow" w:eastAsia="Arial Narrow" w:hAnsi="Arial Narrow" w:cs="Arial Narrow"/>
          <w:b/>
          <w:color w:val="000000"/>
          <w:kern w:val="0"/>
          <w:lang w:eastAsia="es-PE"/>
          <ns2:ligatures ns2:val="none"/>
        </w:rPr>
        <w:t>Í</w:t>
      </w:r>
      <w:r w:rsidR="00AF3C32" w:rsidRPr="00931A28">
        <w:rPr>
          <w:rFonts w:ascii="Arial Narrow" w:eastAsia="Arial Narrow" w:hAnsi="Arial Narrow" w:cs="Arial Narrow"/>
          <w:b/>
          <w:color w:val="000000"/>
          <w:kern w:val="0"/>
          <w:lang w:eastAsia="es-PE"/>
          <ns2:ligatures ns2:val="none"/>
        </w:rPr>
        <w:t xml:space="preserve">A DE SEGUROS Y REASEGUROS </w:t>
      </w:r>
      <w:r w:rsidR="00A8071A" w:rsidRPr="00931A28">
        <w:rPr>
          <w:rFonts w:ascii="Arial Narrow" w:eastAsia="Arial Narrow" w:hAnsi="Arial Narrow" w:cs="Arial Narrow"/>
          <w:b/>
          <w:color w:val="000000"/>
          <w:kern w:val="0"/>
          <w:lang w:eastAsia="es-PE"/>
          <ns2:ligatures ns2:val="none"/>
        </w:rPr>
        <w:t>S.A. (</w:t>
      </w:r>
      <w:r w:rsidR="00AF3C32" w:rsidRPr="00931A28">
        <w:rPr>
          <w:rFonts w:ascii="Arial Narrow" w:eastAsia="Arial Narrow" w:hAnsi="Arial Narrow" w:cs="Arial Narrow"/>
          <w:b/>
          <w:color w:val="000000"/>
          <w:kern w:val="0"/>
          <w:lang w:eastAsia="es-PE"/>
          <ns2:ligatures ns2:val="none"/>
        </w:rPr>
        <w:t>PACÍFICO</w:t>
      </w:r>
      <w:r w:rsidR="00A8071A" w:rsidRPr="00931A28">
        <w:rPr>
          <w:rFonts w:ascii="Arial Narrow" w:eastAsia="Arial Narrow" w:hAnsi="Arial Narrow" w:cs="Arial Narrow"/>
          <w:b/>
          <w:color w:val="000000"/>
          <w:kern w:val="0"/>
          <w:lang w:eastAsia="es-PE"/>
          <ns2:ligatures ns2:val="none"/>
        </w:rPr>
        <w:t>)</w:t>
      </w:r>
    </w:p>
    <w:p ns2:paraId="2500BC77" ns2:textId="77777777" w:rsidR="00AB3A58" w:rsidRPr="00931A28" w:rsidRDefault="00AB3A58" w:rsidP="00931A2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931A28">
        <w:rPr>
          <w:rFonts w:ascii="Arial Narrow" w:eastAsia="Arial Narrow" w:hAnsi="Arial Narrow" w:cs="Arial Narrow"/>
          <w:b/>
          <w:color w:val="000000"/>
          <w:kern w:val="0"/>
          <w:lang w:eastAsia="es-PE"/>
          <ns2:ligatures ns2:val="none"/>
        </w:rPr>
        <w:t>MATERIAS</w:t>
      </w:r>
      <w:r w:rsidRPr="00931A28">
        <w:rPr>
          <w:rFonts w:ascii="Arial Narrow" w:eastAsia="Arial Narrow" w:hAnsi="Arial Narrow" w:cs="Arial Narrow"/>
          <w:b/>
          <w:color w:val="000000"/>
          <w:kern w:val="0"/>
          <w:lang w:eastAsia="es-PE"/>
          <ns2:ligatures ns2:val="none"/>
        </w:rPr>
        <w:tab/>
        <w:t xml:space="preserve">: </w:t>
      </w:r>
      <w:r w:rsidRPr="00931A28">
        <w:rPr>
          <w:rFonts w:ascii="Arial Narrow" w:eastAsia="Arial Narrow" w:hAnsi="Arial Narrow" w:cs="Arial Narrow"/>
          <w:b/>
          <w:color w:val="000000"/>
          <w:kern w:val="0"/>
          <w:lang w:eastAsia="es-PE"/>
          <ns2:ligatures ns2:val="none"/>
        </w:rPr>
        <w:tab/>
        <w:t>ADMISIÓN A TRÁMITE</w:t>
      </w:r>
    </w:p>
    <w:p ns2:paraId="284AD768" ns2:textId="7828DE75" w:rsidR="00AB3A58" w:rsidRPr="00931A28" w:rsidRDefault="00AB3A58" w:rsidP="00931A28">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931A28">
        <w:rPr>
          <w:rFonts w:ascii="Arial Narrow" w:eastAsia="Arial Narrow" w:hAnsi="Arial Narrow" w:cs="Arial Narrow"/>
          <w:b/>
          <w:color w:val="000000"/>
          <w:kern w:val="0"/>
          <w:lang w:eastAsia="es-PE"/>
          <ns2:ligatures ns2:val="none"/>
        </w:rPr>
        <w:t>REQUERIMIENTO DE INFORMACIÓN</w:t>
      </w:r>
      <w:r w:rsidR="00A8071A" w:rsidRPr="00931A28">
        <w:rPr>
          <w:rFonts w:ascii="Arial Narrow" w:eastAsia="Arial Narrow" w:hAnsi="Arial Narrow" w:cs="Arial Narrow"/>
          <w:b/>
          <w:color w:val="000000"/>
          <w:kern w:val="0"/>
          <w:lang w:eastAsia="es-PE"/>
          <ns2:ligatures ns2:val="none"/>
        </w:rPr>
        <w:t xml:space="preserve"> </w:t>
      </w:r>
    </w:p>
    <w:p ns2:paraId="5A3670C5" ns2:textId="15A7E6C6" w:rsidR="00AB3A58" w:rsidRPr="00931A28" w:rsidRDefault="00AB3A58" w:rsidP="00931A28">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931A28">
        <w:rPr>
          <w:rFonts w:ascii="Arial Narrow" w:eastAsia="Arial Narrow" w:hAnsi="Arial Narrow" w:cs="Arial Narrow"/>
          <w:b/>
          <w:color w:val="000000"/>
          <w:kern w:val="0"/>
          <w:lang w:eastAsia="es-PE"/>
          <ns2:ligatures ns2:val="none"/>
        </w:rPr>
        <w:t xml:space="preserve">RESOLUCIÓN </w:t>
      </w:r>
      <w:r w:rsidRPr="00931A28">
        <w:rPr>
          <w:rFonts w:ascii="Arial Narrow" w:eastAsia="Arial Narrow" w:hAnsi="Arial Narrow" w:cs="Arial Narrow"/>
          <w:b/>
          <w:color w:val="000000"/>
          <w:kern w:val="0"/>
          <w:lang w:eastAsia="es-PE"/>
          <ns2:ligatures ns2:val="none"/>
        </w:rPr>
        <w:tab/>
        <w:t>:</w:t>
      </w:r>
      <w:r w:rsidRPr="00931A28">
        <w:rPr>
          <w:rFonts w:ascii="Arial Narrow" w:eastAsia="Arial Narrow" w:hAnsi="Arial Narrow" w:cs="Arial Narrow"/>
          <w:b/>
          <w:color w:val="000000"/>
          <w:kern w:val="0"/>
          <w:lang w:eastAsia="es-PE"/>
          <ns2:ligatures ns2:val="none"/>
        </w:rPr>
        <w:tab/>
      </w:r>
      <w:r w:rsidR="00890D01" w:rsidRPr="00931A28">
        <w:rPr>
          <w:rFonts w:ascii="Arial Narrow" w:eastAsia="Arial Narrow" w:hAnsi="Arial Narrow" w:cs="Arial Narrow"/>
          <w:b/>
          <w:color w:val="000000"/>
          <w:kern w:val="0"/>
          <w:lang w:eastAsia="es-PE"/>
          <ns2:ligatures ns2:val="none"/>
        </w:rPr>
        <w:t>1</w:t>
      </w:r>
    </w:p>
    <w:p ns2:paraId="7591140C" ns2:textId="77777777" w:rsidR="00AB3A58" w:rsidRPr="00931A28" w:rsidRDefault="00AB3A58" w:rsidP="00931A2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9BB126F" ns2:textId="5140608D" w:rsidR="00AB3A58" w:rsidRPr="00931A28" w:rsidRDefault="00AB3A58" w:rsidP="00931A2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931A28">
        <w:rPr>
          <w:rFonts w:ascii="Arial Narrow" w:eastAsia="Times New Roman" w:hAnsi="Arial Narrow" w:cs="Times New Roman"/>
          <w:color w:val="000000"/>
          <w:kern w:val="0"/>
          <w:shd w:val="clear" w:color="auto" w:fill="FFFFFF"/>
          <w:lang w:eastAsia="es-PE"/>
          <ns2:ligatures ns2:val="none"/>
        </w:rPr>
        <w:t xml:space="preserve">Lima, </w:t>
      </w:r>
      <w:r w:rsidR="006503BD" w:rsidRPr="00931A28">
        <w:rPr>
          <w:rFonts w:ascii="Arial Narrow" w:eastAsia="Times New Roman" w:hAnsi="Arial Narrow" w:cs="Times New Roman"/>
          <w:color w:val="000000"/>
          <w:kern w:val="0"/>
          <w:shd w:val="clear" w:color="auto" w:fill="FFFFFF"/>
          <w:lang w:eastAsia="es-PE"/>
          <ns2:ligatures ns2:val="none"/>
        </w:rPr>
        <w:t>30</w:t>
      </w:r>
      <w:r w:rsidRPr="00931A28">
        <w:rPr>
          <w:rFonts w:ascii="Arial Narrow" w:eastAsia="Times New Roman" w:hAnsi="Arial Narrow" w:cs="Times New Roman"/>
          <w:color w:val="000000"/>
          <w:kern w:val="0"/>
          <w:shd w:val="clear" w:color="auto" w:fill="FFFFFF"/>
          <w:lang w:eastAsia="es-PE"/>
          <ns2:ligatures ns2:val="none"/>
        </w:rPr>
        <w:t xml:space="preserve"> de </w:t>
      </w:r>
      <w:r w:rsidR="006503BD" w:rsidRPr="00931A28">
        <w:rPr>
          <w:rFonts w:ascii="Arial Narrow" w:eastAsia="Times New Roman" w:hAnsi="Arial Narrow" w:cs="Times New Roman"/>
          <w:color w:val="000000"/>
          <w:kern w:val="0"/>
          <w:shd w:val="clear" w:color="auto" w:fill="FFFFFF"/>
          <w:lang w:eastAsia="es-PE"/>
          <ns2:ligatures ns2:val="none"/>
        </w:rPr>
        <w:t>mayo</w:t>
      </w:r>
      <w:r w:rsidRPr="00931A28">
        <w:rPr>
          <w:rFonts w:ascii="Arial Narrow" w:eastAsia="Times New Roman" w:hAnsi="Arial Narrow" w:cs="Times New Roman"/>
          <w:color w:val="000000"/>
          <w:kern w:val="0"/>
          <w:shd w:val="clear" w:color="auto" w:fill="FFFFFF"/>
          <w:lang w:eastAsia="es-PE"/>
          <ns2:ligatures ns2:val="none"/>
        </w:rPr>
        <w:t xml:space="preserve"> de 202</w:t>
      </w:r>
      <w:r w:rsidR="001132FD" w:rsidRPr="00931A28">
        <w:rPr>
          <w:rFonts w:ascii="Arial Narrow" w:eastAsia="Times New Roman" w:hAnsi="Arial Narrow" w:cs="Times New Roman"/>
          <w:color w:val="000000"/>
          <w:kern w:val="0"/>
          <w:shd w:val="clear" w:color="auto" w:fill="FFFFFF"/>
          <w:lang w:eastAsia="es-PE"/>
          <ns2:ligatures ns2:val="none"/>
        </w:rPr>
        <w:t>5</w:t>
      </w:r>
    </w:p>
    <w:p ns2:paraId="78BF12C0" ns2:textId="77777777" w:rsidR="00AB3A58" w:rsidRPr="00931A28" w:rsidRDefault="00AB3A58" w:rsidP="00931A28">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53F3534" ns2:textId="77777777" w:rsidR="00AB3A58" w:rsidRPr="00931A28" w:rsidRDefault="00AB3A58" w:rsidP="00931A28">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931A28">
        <w:rPr>
          <w:rFonts w:ascii="Arial Narrow" w:eastAsia="Arial Narrow" w:hAnsi="Arial Narrow" w:cs="Arial Narrow"/>
          <w:b/>
          <w:color w:val="000000"/>
          <w:kern w:val="0"/>
          <w:lang w:eastAsia="es-PE"/>
          <ns2:ligatures ns2:val="none"/>
        </w:rPr>
        <w:t xml:space="preserve">HECHOS </w:t>
      </w:r>
    </w:p>
    <w:p ns2:paraId="74E8E3A1" ns2:textId="77777777" w:rsidR="00AB3A58" w:rsidRPr="00931A28" w:rsidRDefault="00AB3A58" w:rsidP="00931A28">
      <w:pPr>
        <w:spacing w:after="0" w:line="240" w:lineRule="auto"/>
        <w:jc w:val="both"/>
        <w:rPr>
          <w:rFonts w:ascii="Arial Narrow" w:eastAsia="Times New Roman" w:hAnsi="Arial Narrow" w:cs="Times New Roman"/>
          <w:color w:val="000000"/>
          <w:kern w:val="0"/>
          <w:lang w:eastAsia="es-PE"/>
          <ns2:ligatures ns2:val="none"/>
        </w:rPr>
      </w:pPr>
    </w:p>
    <w:p ns2:paraId="25718C3B" ns2:textId="39E2CA59" w:rsidR="00AB3A58" w:rsidRPr="00931A28" w:rsidRDefault="00AB3A58" w:rsidP="008555DD">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931A28">
        <w:rPr>
          <w:rFonts w:ascii="Arial Narrow" w:eastAsia="Times New Roman" w:hAnsi="Arial Narrow" w:cs="Arial"/>
          <w:color w:val="000000"/>
          <w:kern w:val="0"/>
          <w:lang w:val="es-ES" w:eastAsia="es-ES"/>
          <ns2:ligatures ns2:val="none"/>
        </w:rPr>
        <w:t xml:space="preserve">Mediante el escrito del 12 de febrero de 2025 el Señor [APELLIDO] denunció a Pacífico por presuntas infracciones a la Ley 29571, Código de Protección y Defensa del Consumidor (en adelante, Código), señalando lo siguiente:</w:t>
      </w:r>
      <w:r w:rsidR="005F14B8" w:rsidRPr="00931A28">
        <w:rPr>
          <w:rFonts w:ascii="Arial Narrow" w:eastAsia="Times New Roman" w:hAnsi="Arial Narrow" w:cs="Arial"/>
          <w:color w:val="000000"/>
          <w:kern w:val="0"/>
          <w:lang w:val="es-ES" w:eastAsia="es-ES"/>
          <ns2:ligatures ns2:val="none"/>
        </w:rPr>
        <w:t/>
      </w:r>
      <w:r w:rsidR="003F1E4A" w:rsidRPr="00931A28">
        <w:rPr>
          <w:rStyle w:val="Refdenotaalpie"/>
          <w:rFonts w:ascii="Arial Narrow" w:eastAsia="Times New Roman" w:hAnsi="Arial Narrow" w:cs="Times New Roman"/>
          <w:color w:val="000000"/>
          <w:kern w:val="0"/>
          <w:vertAlign w:val="superscript"/>
          <w:lang w:val="es-ES" w:eastAsia="es-ES"/>
          <ns2:ligatures ns2:val="none"/>
        </w:rPr>
        <w:footnoteReference w:id="1"/>
      </w:r>
      <w:r w:rsidRPr="00931A28">
        <w:rPr>
          <w:rFonts w:ascii="Arial Narrow" w:eastAsia="Calibri" w:hAnsi="Arial Narrow" w:cs="Arial"/>
          <w:kern w:val="0"/>
          <ns2:ligatures ns2:val="none"/>
        </w:rPr>
        <w:t xml:space="preserve"/>
      </w:r>
      <w:r w:rsidR="004F3351" w:rsidRPr="00931A28">
        <w:rPr>
          <w:rFonts w:ascii="Arial Narrow" w:eastAsia="Calibri" w:hAnsi="Arial Narrow" w:cs="Arial"/>
          <w:kern w:val="0"/>
          <ns2:ligatures ns2:val="none"/>
        </w:rPr>
        <w:t/>
      </w:r>
      <w:r w:rsidR="00DF13D0" w:rsidRPr="00931A28">
        <w:rPr>
          <w:rFonts w:ascii="Arial Narrow" w:eastAsia="Calibri" w:hAnsi="Arial Narrow" w:cs="Arial"/>
          <w:kern w:val="0"/>
          <ns2:ligatures ns2:val="none"/>
        </w:rPr>
        <w:t xml:space="preserve"/>
      </w:r>
      <w:r w:rsidR="004F3351" w:rsidRPr="00931A28">
        <w:rPr>
          <w:rFonts w:ascii="Arial Narrow" w:eastAsia="Calibri" w:hAnsi="Arial Narrow" w:cs="Arial"/>
          <w:kern w:val="0"/>
          <ns2:ligatures ns2:val="none"/>
        </w:rPr>
        <w:t xml:space="preserve"/>
      </w:r>
      <w:r w:rsidRPr="00931A28">
        <w:rPr>
          <w:rFonts w:ascii="Arial Narrow" w:eastAsia="Calibri" w:hAnsi="Arial Narrow" w:cs="Arial"/>
          <w:kern w:val="0"/>
          <ns2:ligatures ns2:val="none"/>
        </w:rPr>
        <w:t/>
      </w:r>
      <w:r w:rsidRPr="00931A28">
        <w:rPr>
          <w:rFonts w:ascii="Arial Narrow" w:eastAsia="Times New Roman" w:hAnsi="Arial Narrow" w:cs="Arial"/>
          <w:color w:val="000000"/>
          <w:kern w:val="0"/>
          <w:lang w:val="es-ES" w:eastAsia="es-ES"/>
          <ns2:ligatures ns2:val="none"/>
        </w:rPr>
        <w:t xml:space="preserve"/>
      </w:r>
      <w:r w:rsidR="004F3351" w:rsidRPr="00931A28">
        <w:rPr>
          <w:rFonts w:ascii="Arial Narrow" w:eastAsia="Times New Roman" w:hAnsi="Arial Narrow" w:cs="Arial"/>
          <w:color w:val="000000"/>
          <w:kern w:val="0"/>
          <w:lang w:val="es-ES" w:eastAsia="es-ES"/>
          <ns2:ligatures ns2:val="none"/>
        </w:rPr>
        <w:t xml:space="preserve"/>
      </w:r>
      <w:r w:rsidRPr="00931A28">
        <w:rPr>
          <w:rFonts w:ascii="Arial Narrow" w:eastAsia="Times New Roman" w:hAnsi="Arial Narrow" w:cs="Arial"/>
          <w:color w:val="000000"/>
          <w:kern w:val="0"/>
          <w:lang w:val="es-ES" w:eastAsia="es-ES"/>
          <ns2:ligatures ns2:val="none"/>
        </w:rPr>
        <w:t/>
      </w:r>
      <w:r w:rsidRPr="00931A28">
        <w:rPr>
          <w:rStyle w:val="Refdenotaalpie"/>
          <w:rFonts w:ascii="Arial Narrow" w:eastAsia="Times New Roman" w:hAnsi="Arial Narrow" w:cs="Times New Roman"/>
          <w:color w:val="000000"/>
          <w:kern w:val="0"/>
          <w:vertAlign w:val="superscript"/>
          <w:lang w:val="es-ES" w:eastAsia="es-ES"/>
          <ns2:ligatures ns2:val="none"/>
        </w:rPr>
        <w:footnoteReference w:id="2"/>
      </w:r>
      <w:r w:rsidRPr="00931A28">
        <w:rPr>
          <w:rFonts w:ascii="Arial Narrow" w:eastAsia="Times New Roman" w:hAnsi="Arial Narrow" w:cs="Arial"/>
          <w:color w:val="000000"/>
          <w:kern w:val="0"/>
          <w:lang w:val="es-ES" w:eastAsia="es-ES"/>
          <ns2:ligatures ns2:val="none"/>
        </w:rPr>
        <w:t xml:space="preserve"/>
      </w:r>
      <w:r w:rsidRPr="00931A28">
        <w:rPr>
          <w:rFonts w:ascii="Arial Narrow" w:eastAsia="Times New Roman" w:hAnsi="Arial Narrow" w:cs="Arial"/>
          <w:bCs/>
          <w:color w:val="000000"/>
          <w:kern w:val="0"/>
          <w:lang w:val="es-ES" w:eastAsia="es-ES"/>
          <ns2:ligatures ns2:val="none"/>
        </w:rPr>
        <w:t/>
      </w:r>
    </w:p>
    <w:p ns2:paraId="101D66EA" ns2:textId="77777777" w:rsidR="00AB3A58" w:rsidRPr="00931A28" w:rsidRDefault="00AB3A58" w:rsidP="008555DD">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6B0B735" ns2:textId="2D0F5760" w:rsidR="00026783" w:rsidRPr="00931A28" w:rsidRDefault="00353EB1" w:rsidP="008555D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31A28">
        <w:rPr>
          <w:rFonts w:ascii="Arial Narrow" w:eastAsia="Times New Roman" w:hAnsi="Arial Narrow" w:cs="Arial"/>
          <w:color w:val="000000"/>
          <w:kern w:val="0"/>
          <w:lang w:eastAsia="es-ES"/>
          <ns2:ligatures ns2:val="none"/>
        </w:rPr>
        <w:t>Intentó solicitar</w:t>
      </w:r>
      <w:r w:rsidR="00053E2B" w:rsidRPr="00931A28">
        <w:rPr>
          <w:rFonts w:ascii="Arial Narrow" w:eastAsia="Times New Roman" w:hAnsi="Arial Narrow" w:cs="Arial"/>
          <w:color w:val="000000"/>
          <w:kern w:val="0"/>
          <w:lang w:eastAsia="es-ES"/>
          <ns2:ligatures ns2:val="none"/>
        </w:rPr>
        <w:t xml:space="preserve"> la contratación de</w:t>
      </w:r>
      <w:r w:rsidR="00026783" w:rsidRPr="00931A28">
        <w:rPr>
          <w:rFonts w:ascii="Arial Narrow" w:eastAsia="Times New Roman" w:hAnsi="Arial Narrow" w:cs="Arial"/>
          <w:color w:val="000000"/>
          <w:kern w:val="0"/>
          <w:lang w:eastAsia="es-ES"/>
          <ns2:ligatures ns2:val="none"/>
        </w:rPr>
        <w:t xml:space="preserve"> una póliza de seguro de vida con la finalidad de endosarla a favor del crédito hipotecario que había adquirido. Esta solicitud fue comunicada a </w:t>
      </w:r>
      <w:r w:rsidR="00821810" w:rsidRPr="00931A28">
        <w:rPr>
          <w:rFonts w:ascii="Arial Narrow" w:eastAsia="Times New Roman" w:hAnsi="Arial Narrow" w:cs="Arial"/>
          <w:color w:val="000000"/>
          <w:kern w:val="0"/>
          <w:lang w:eastAsia="es-ES"/>
          <ns2:ligatures ns2:val="none"/>
        </w:rPr>
        <w:t>una representante de Pacífico</w:t>
      </w:r>
      <w:r w:rsidR="00026783" w:rsidRPr="00931A28">
        <w:rPr>
          <w:rFonts w:ascii="Arial Narrow" w:eastAsia="Times New Roman" w:hAnsi="Arial Narrow" w:cs="Arial"/>
          <w:color w:val="000000"/>
          <w:kern w:val="0"/>
          <w:lang w:eastAsia="es-ES"/>
          <ns2:ligatures ns2:val="none"/>
        </w:rPr>
        <w:t xml:space="preserve">. Durante dicho contacto, informó que ya contaba con una póliza de seguro contra accidentes suscrita con la misma entidad, pero que esta no resultaba compatible con los requerimientos de la entidad financiera respecto al endoso. En respuesta, </w:t>
      </w:r>
      <w:r w:rsidR="00821810" w:rsidRPr="00931A28">
        <w:rPr>
          <w:rFonts w:ascii="Arial Narrow" w:eastAsia="Times New Roman" w:hAnsi="Arial Narrow" w:cs="Arial"/>
          <w:color w:val="000000"/>
          <w:kern w:val="0"/>
          <w:lang w:eastAsia="es-ES"/>
          <ns2:ligatures ns2:val="none"/>
        </w:rPr>
        <w:t xml:space="preserve">señala que </w:t>
      </w:r>
      <w:r w:rsidR="00026783" w:rsidRPr="00931A28">
        <w:rPr>
          <w:rFonts w:ascii="Arial Narrow" w:eastAsia="Times New Roman" w:hAnsi="Arial Narrow" w:cs="Arial"/>
          <w:color w:val="000000"/>
          <w:kern w:val="0"/>
          <w:lang w:eastAsia="es-ES"/>
          <ns2:ligatures ns2:val="none"/>
        </w:rPr>
        <w:t xml:space="preserve">el personal de la empresa </w:t>
      </w:r>
      <w:r w:rsidR="00821810" w:rsidRPr="00931A28">
        <w:rPr>
          <w:rFonts w:ascii="Arial Narrow" w:eastAsia="Times New Roman" w:hAnsi="Arial Narrow" w:cs="Arial"/>
          <w:color w:val="000000"/>
          <w:kern w:val="0"/>
          <w:lang w:eastAsia="es-ES"/>
          <ns2:ligatures ns2:val="none"/>
        </w:rPr>
        <w:t>le</w:t>
      </w:r>
      <w:r w:rsidR="00026783" w:rsidRPr="00931A28">
        <w:rPr>
          <w:rFonts w:ascii="Arial Narrow" w:eastAsia="Times New Roman" w:hAnsi="Arial Narrow" w:cs="Arial"/>
          <w:color w:val="000000"/>
          <w:kern w:val="0"/>
          <w:lang w:eastAsia="es-ES"/>
          <ns2:ligatures ns2:val="none"/>
        </w:rPr>
        <w:t xml:space="preserve"> </w:t>
      </w:r>
      <w:r w:rsidR="00821810" w:rsidRPr="00931A28">
        <w:rPr>
          <w:rFonts w:ascii="Arial Narrow" w:eastAsia="Times New Roman" w:hAnsi="Arial Narrow" w:cs="Arial"/>
          <w:color w:val="000000"/>
          <w:kern w:val="0"/>
          <w:lang w:eastAsia="es-ES"/>
          <ns2:ligatures ns2:val="none"/>
        </w:rPr>
        <w:t>sugirió</w:t>
      </w:r>
      <w:r w:rsidR="00026783" w:rsidRPr="00931A28">
        <w:rPr>
          <w:rFonts w:ascii="Arial Narrow" w:eastAsia="Times New Roman" w:hAnsi="Arial Narrow" w:cs="Arial"/>
          <w:color w:val="000000"/>
          <w:kern w:val="0"/>
          <w:lang w:eastAsia="es-ES"/>
          <ns2:ligatures ns2:val="none"/>
        </w:rPr>
        <w:t xml:space="preserve"> contratar una nueva póliza con cobertura total. </w:t>
      </w:r>
    </w:p>
    <w:p ns2:paraId="4569B686" ns2:textId="77777777" w:rsidR="00026783" w:rsidRPr="00931A28" w:rsidRDefault="00026783" w:rsidP="008555D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4708A7C" ns2:textId="5AC7C712" w:rsidR="00026783" w:rsidRPr="00931A28" w:rsidRDefault="00026783" w:rsidP="008555D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31A28">
        <w:rPr>
          <w:rFonts w:ascii="Arial Narrow" w:eastAsia="Times New Roman" w:hAnsi="Arial Narrow" w:cs="Arial"/>
          <w:color w:val="000000"/>
          <w:kern w:val="0"/>
          <w:lang w:eastAsia="es-ES"/>
          <ns2:ligatures ns2:val="none"/>
        </w:rPr>
        <w:t xml:space="preserve">Al momento de la contratación </w:t>
      </w:r>
      <w:r w:rsidR="006B08A8" w:rsidRPr="00931A28">
        <w:rPr>
          <w:rFonts w:ascii="Arial Narrow" w:eastAsia="Times New Roman" w:hAnsi="Arial Narrow" w:cs="Arial"/>
          <w:color w:val="000000"/>
          <w:kern w:val="0"/>
          <w:lang w:eastAsia="es-ES"/>
          <ns2:ligatures ns2:val="none"/>
        </w:rPr>
        <w:t>de</w:t>
      </w:r>
      <w:r w:rsidR="00BF35E9" w:rsidRPr="00931A28">
        <w:rPr>
          <w:rFonts w:ascii="Arial Narrow" w:eastAsia="Times New Roman" w:hAnsi="Arial Narrow" w:cs="Arial"/>
          <w:color w:val="000000"/>
          <w:kern w:val="0"/>
          <w:lang w:eastAsia="es-ES"/>
          <ns2:ligatures ns2:val="none"/>
        </w:rPr>
        <w:t xml:space="preserve">l </w:t>
      </w:r>
      <w:r w:rsidR="0046099E" w:rsidRPr="00931A28">
        <w:rPr>
          <w:rFonts w:ascii="Arial Narrow" w:eastAsia="Times New Roman" w:hAnsi="Arial Narrow" w:cs="Arial"/>
          <w:color w:val="000000"/>
          <w:kern w:val="0"/>
          <w:lang w:eastAsia="es-ES"/>
          <ns2:ligatures ns2:val="none"/>
        </w:rPr>
        <w:t>Seguro de Vida Inversión Flex</w:t>
      </w:r>
      <w:r w:rsidR="00BF35E9" w:rsidRPr="00931A28">
        <w:rPr>
          <w:rFonts w:ascii="Arial Narrow" w:eastAsia="Times New Roman" w:hAnsi="Arial Narrow" w:cs="Arial"/>
          <w:color w:val="000000"/>
          <w:kern w:val="0"/>
          <w:lang w:eastAsia="es-ES"/>
          <ns2:ligatures ns2:val="none"/>
        </w:rPr>
        <w:t xml:space="preserve"> - Póliza 30</w:t>
      </w:r>
      <w:r w:rsidR="006C7B28">
        <w:rPr>
          <w:rFonts w:ascii="Arial Narrow" w:eastAsia="Times New Roman" w:hAnsi="Arial Narrow" w:cs="Arial"/>
          <w:color w:val="000000"/>
          <w:kern w:val="0"/>
          <w:lang w:eastAsia="es-ES"/>
          <ns2:ligatures ns2:val="none"/>
        </w:rPr>
        <w:t>8</w:t>
      </w:r>
      <w:r w:rsidR="00BF35E9" w:rsidRPr="00931A28">
        <w:rPr>
          <w:rFonts w:ascii="Arial Narrow" w:eastAsia="Times New Roman" w:hAnsi="Arial Narrow" w:cs="Arial"/>
          <w:color w:val="000000"/>
          <w:kern w:val="0"/>
          <w:lang w:eastAsia="es-ES"/>
          <ns2:ligatures ns2:val="none"/>
        </w:rPr>
        <w:t>-036304/</w:t>
      </w:r>
      <w:proofErr w:type="gramStart"/>
      <w:r w:rsidR="00BF35E9" w:rsidRPr="00931A28">
        <w:rPr>
          <w:rFonts w:ascii="Arial Narrow" w:eastAsia="Times New Roman" w:hAnsi="Arial Narrow" w:cs="Arial"/>
          <w:color w:val="000000"/>
          <w:kern w:val="0"/>
          <w:lang w:eastAsia="es-ES"/>
          <ns2:ligatures ns2:val="none"/>
        </w:rPr>
        <w:t xml:space="preserve">3 </w:t>
      </w:r>
      <w:r w:rsidR="006B08A8" w:rsidRPr="00931A28">
        <w:rPr>
          <w:rFonts w:ascii="Arial Narrow" w:eastAsia="Times New Roman" w:hAnsi="Arial Narrow" w:cs="Arial"/>
          <w:color w:val="000000"/>
          <w:kern w:val="0"/>
          <w:lang w:eastAsia="es-ES"/>
          <ns2:ligatures ns2:val="none"/>
        </w:rPr>
        <w:t xml:space="preserve"> (</w:t>
      </w:r>
      <w:proofErr w:type="gramEnd"/>
      <w:r w:rsidR="006B08A8" w:rsidRPr="00931A28">
        <w:rPr>
          <w:rFonts w:ascii="Arial Narrow" w:eastAsia="Times New Roman" w:hAnsi="Arial Narrow" w:cs="Arial"/>
          <w:color w:val="000000"/>
          <w:kern w:val="0"/>
          <w:lang w:eastAsia="es-ES"/>
          <ns2:ligatures ns2:val="none"/>
        </w:rPr>
        <w:t>en adelante, Seguro de Vida)</w:t>
      </w:r>
      <w:r w:rsidRPr="00931A28">
        <w:rPr>
          <w:rFonts w:ascii="Arial Narrow" w:eastAsia="Times New Roman" w:hAnsi="Arial Narrow" w:cs="Arial"/>
          <w:color w:val="000000"/>
          <w:kern w:val="0"/>
          <w:lang w:eastAsia="es-ES"/>
          <ns2:ligatures ns2:val="none"/>
        </w:rPr>
        <w:t>, adquiri</w:t>
      </w:r>
      <w:r w:rsidR="006B08A8" w:rsidRPr="00931A28">
        <w:rPr>
          <w:rFonts w:ascii="Arial Narrow" w:eastAsia="Times New Roman" w:hAnsi="Arial Narrow" w:cs="Arial"/>
          <w:color w:val="000000"/>
          <w:kern w:val="0"/>
          <w:lang w:eastAsia="es-ES"/>
          <ns2:ligatures ns2:val="none"/>
        </w:rPr>
        <w:t>ó</w:t>
      </w:r>
      <w:r w:rsidR="00317FAC" w:rsidRPr="00931A28">
        <w:rPr>
          <w:rFonts w:ascii="Arial Narrow" w:hAnsi="Arial Narrow"/>
        </w:rPr>
        <w:t xml:space="preserve"> el </w:t>
      </w:r>
      <w:r w:rsidR="00317FAC" w:rsidRPr="00931A28">
        <w:rPr>
          <w:rFonts w:ascii="Arial Narrow" w:eastAsia="Times New Roman" w:hAnsi="Arial Narrow" w:cs="Arial"/>
          <w:color w:val="000000"/>
          <w:kern w:val="0"/>
          <w:lang w:eastAsia="es-ES"/>
          <ns2:ligatures ns2:val="none"/>
        </w:rPr>
        <w:t xml:space="preserve">Endoso 1474677 de cesión de derechos indemnizatorios a favor de entidad financiera con </w:t>
      </w:r>
      <w:r w:rsidRPr="00931A28">
        <w:rPr>
          <w:rFonts w:ascii="Arial Narrow" w:eastAsia="Times New Roman" w:hAnsi="Arial Narrow" w:cs="Arial"/>
          <w:color w:val="000000"/>
          <w:kern w:val="0"/>
          <w:lang w:eastAsia="es-ES"/>
          <ns2:ligatures ns2:val="none"/>
        </w:rPr>
        <w:t>un</w:t>
      </w:r>
      <w:r w:rsidR="006B08A8" w:rsidRPr="00931A28">
        <w:rPr>
          <w:rFonts w:ascii="Arial Narrow" w:eastAsia="Times New Roman" w:hAnsi="Arial Narrow" w:cs="Arial"/>
          <w:color w:val="000000"/>
          <w:kern w:val="0"/>
          <w:lang w:eastAsia="es-ES"/>
          <ns2:ligatures ns2:val="none"/>
        </w:rPr>
        <w:t>a vigencia del 05 de noviembre de 2024 al 30 de setiembre del 2061</w:t>
      </w:r>
      <w:r w:rsidRPr="00931A28">
        <w:rPr>
          <w:rFonts w:ascii="Arial Narrow" w:eastAsia="Times New Roman" w:hAnsi="Arial Narrow" w:cs="Arial"/>
          <w:color w:val="000000"/>
          <w:kern w:val="0"/>
          <w:lang w:eastAsia="es-ES"/>
          <ns2:ligatures ns2:val="none"/>
        </w:rPr>
        <w:t>, una cobertura adicional por muerte accidental hasta el 30 de septiembre de 2031 y una cobertura adicional por invalidez total hasta esa misma fecha</w:t>
      </w:r>
      <w:r w:rsidR="00BF35E9" w:rsidRPr="00931A28">
        <w:rPr>
          <w:rFonts w:ascii="Arial Narrow" w:eastAsia="Times New Roman" w:hAnsi="Arial Narrow" w:cs="Arial"/>
          <w:color w:val="000000"/>
          <w:kern w:val="0"/>
          <w:lang w:eastAsia="es-ES"/>
          <ns2:ligatures ns2:val="none"/>
        </w:rPr>
        <w:t>. I</w:t>
      </w:r>
      <w:r w:rsidRPr="00931A28">
        <w:rPr>
          <w:rFonts w:ascii="Arial Narrow" w:eastAsia="Times New Roman" w:hAnsi="Arial Narrow" w:cs="Arial"/>
          <w:color w:val="000000"/>
          <w:kern w:val="0"/>
          <w:lang w:eastAsia="es-ES"/>
          <ns2:ligatures ns2:val="none"/>
        </w:rPr>
        <w:t xml:space="preserve">ndicó que contrató dicha póliza bajo la premisa de que sería susceptible de ser endosada conforme a las condiciones del crédito hipotecario. Posteriormente, tomó conocimiento de que las fechas de vigencia de las coberturas adicionales no cumplían con el plazo exigido por la entidad financiera, cuyo crédito tenía como fecha de vencimiento diciembre de 2037. En una etapa posterior a la contratación, señaló que la empresa no le advirtió que las fechas de las coberturas adicionales eran incompatibles con los requisitos exigidos por el banco para el endoso. Asimismo, indicó que el personal de la empresa no le informó que dichas fechas no podían ser modificadas, lo cual, según su versión, habría sido conocido por el intermediario y por la aseguradora al momento de emitir la póliza. </w:t>
      </w:r>
    </w:p>
    <w:p ns2:paraId="485DF341" ns2:textId="77777777" w:rsidR="00026783" w:rsidRPr="00931A28" w:rsidRDefault="00026783" w:rsidP="008555D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C50645B" ns2:textId="6542C1C5" w:rsidR="00026783" w:rsidRPr="00931A28" w:rsidRDefault="00026783" w:rsidP="008555D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31A28">
        <w:rPr>
          <w:rFonts w:ascii="Arial Narrow" w:eastAsia="Times New Roman" w:hAnsi="Arial Narrow" w:cs="Arial"/>
          <w:color w:val="000000"/>
          <w:kern w:val="0"/>
          <w:lang w:eastAsia="es-ES"/>
          <ns2:ligatures ns2:val="none"/>
        </w:rPr>
        <w:t xml:space="preserve">El 31 de octubre de 2024, presentó un reclamo formal ante la empresa aseguradora, a fin de expresar su disconformidad con las condiciones del seguro contratado y su impacto en la imposibilidad de endoso. Según refiere, dicho reclamo no habría sido atendido por la entidad. </w:t>
      </w:r>
    </w:p>
    <w:p ns2:paraId="7C914B81" ns2:textId="77777777" w:rsidR="00026783" w:rsidRPr="00931A28" w:rsidRDefault="00026783" w:rsidP="008555D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B47E261" ns2:textId="4D10920F" w:rsidR="00026783" w:rsidRPr="00931A28" w:rsidRDefault="00026783" w:rsidP="008555D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31A28">
        <w:rPr>
          <w:rFonts w:ascii="Arial Narrow" w:eastAsia="Times New Roman" w:hAnsi="Arial Narrow" w:cs="Arial"/>
          <w:color w:val="000000"/>
          <w:kern w:val="0"/>
          <w:lang w:eastAsia="es-ES"/>
          <ns2:ligatures ns2:val="none"/>
        </w:rPr>
        <w:t xml:space="preserve">El 04 de noviembre de 2024, presentó un requerimiento de información ante la empresa, vinculado a los mismos hechos objeto de su reclamo anterior. Señaló que tampoco recibió respuesta respecto a esta solicitud. </w:t>
      </w:r>
    </w:p>
    <w:p ns2:paraId="19920D45" ns2:textId="77777777" w:rsidR="00026783" w:rsidRPr="00931A28" w:rsidRDefault="00026783" w:rsidP="008555D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7906B57" ns2:textId="0FC02E15" w:rsidR="00B36161" w:rsidRPr="00931A28" w:rsidRDefault="00026783" w:rsidP="008555D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31A28">
        <w:rPr>
          <w:rFonts w:ascii="Arial Narrow" w:eastAsia="Times New Roman" w:hAnsi="Arial Narrow" w:cs="Arial"/>
          <w:color w:val="000000"/>
          <w:kern w:val="0"/>
          <w:lang w:eastAsia="es-ES"/>
          <ns2:ligatures ns2:val="none"/>
        </w:rPr>
        <w:t>El 03 de diciembre de 2024, se apersonó nuevamente a las instalaciones de la empresa aseguradora, con el propósito de reiterar su reclamo ante la falta de atención a los requerimientos formulados previamente. Indicó que no obtuvo respuesta favorable por parte de la promotora ni del personal de jefatura de la empresa</w:t>
      </w:r>
      <w:r w:rsidR="00B36161" w:rsidRPr="00931A28">
        <w:rPr>
          <w:rFonts w:ascii="Arial Narrow" w:eastAsia="Times New Roman" w:hAnsi="Arial Narrow" w:cs="Arial"/>
          <w:color w:val="000000"/>
          <w:kern w:val="0"/>
          <w:lang w:eastAsia="es-ES"/>
          <ns2:ligatures ns2:val="none"/>
        </w:rPr>
        <w:t>.</w:t>
      </w:r>
      <w:r w:rsidR="00322DDA" w:rsidRPr="00931A28">
        <w:rPr>
          <w:rFonts w:ascii="Arial Narrow" w:eastAsia="Times New Roman" w:hAnsi="Arial Narrow" w:cs="Arial"/>
          <w:color w:val="000000"/>
          <w:kern w:val="0"/>
          <w:lang w:eastAsia="es-ES"/>
          <ns2:ligatures ns2:val="none"/>
        </w:rPr>
        <w:t xml:space="preserve"> </w:t>
      </w:r>
    </w:p>
    <w:p ns2:paraId="667DBDCB" ns2:textId="77777777" w:rsidR="00B447D2" w:rsidRPr="00931A28" w:rsidRDefault="00B447D2" w:rsidP="008555DD">
      <w:pPr>
        <w:tabs>
          <w:tab w:val="left" w:pos="1134"/>
        </w:tabs>
        <w:spacing w:after="0" w:line="240" w:lineRule="auto"/>
        <w:jc w:val="both"/>
        <w:rPr>
          <w:rFonts w:ascii="Arial Narrow" w:eastAsia="Times New Roman" w:hAnsi="Arial Narrow" w:cs="Arial"/>
          <w:color w:val="000000"/>
          <w:kern w:val="0"/>
          <w:lang w:eastAsia="es-ES"/>
          <ns2:ligatures ns2:val="none"/>
        </w:rPr>
      </w:pPr>
    </w:p>
    <w:p ns2:paraId="44007BE6" ns2:textId="123F9E26" w:rsidR="00AB3A58" w:rsidRPr="00931A28" w:rsidRDefault="002419C5" w:rsidP="008555D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931A28">
        <w:rPr>
          <w:rFonts w:ascii="Arial Narrow" w:eastAsia="Calibri" w:hAnsi="Arial Narrow" w:cs="Arial"/>
          <w:kern w:val="0"/>
          <ns2:ligatures ns2:val="none"/>
        </w:rPr>
        <w:t xml:space="preserve">El Señor [APELLIDO] solicitó, en calidad de medida correctiva, que Pacífico cumpla con: (i) realizar la devolución del monto de pago de la prima y las tres cuotas pagadas del Seguro de Vida; y, (ii) anular el contrato de Seguro de Vida. Asimismo, requirió el reembolso de costos y costas del presente procedimiento.</w:t>
      </w:r>
      <w:r w:rsidR="00767C41" w:rsidRPr="00931A28">
        <w:rPr>
          <w:rFonts w:ascii="Arial Narrow" w:eastAsia="Times New Roman" w:hAnsi="Arial Narrow" w:cs="Arial"/>
          <w:color w:val="000000"/>
          <w:kern w:val="0"/>
          <w:lang w:val="es-ES" w:eastAsia="es-ES"/>
          <ns2:ligatures ns2:val="none"/>
        </w:rPr>
        <w:t xml:space="preserve"/>
      </w:r>
      <w:r w:rsidRPr="00931A28">
        <w:rPr>
          <w:rFonts w:ascii="Arial Narrow" w:eastAsia="Times New Roman" w:hAnsi="Arial Narrow" w:cs="Arial"/>
          <w:color w:val="000000"/>
          <w:kern w:val="0"/>
          <w:lang w:val="es-ES" w:eastAsia="es-ES"/>
          <ns2:ligatures ns2:val="none"/>
        </w:rPr>
        <w:t xml:space="preserve"/>
      </w:r>
      <w:r w:rsidR="00767C41" w:rsidRPr="00931A28">
        <w:rPr>
          <w:rFonts w:ascii="Arial Narrow" w:eastAsia="Times New Roman" w:hAnsi="Arial Narrow" w:cs="Arial"/>
          <w:color w:val="000000"/>
          <w:kern w:val="0"/>
          <w:lang w:val="es-ES" w:eastAsia="es-ES"/>
          <ns2:ligatures ns2:val="none"/>
        </w:rPr>
        <w:t/>
      </w:r>
      <w:r w:rsidR="00ED0DC0" w:rsidRPr="00931A28">
        <w:rPr>
          <w:rFonts w:ascii="Arial Narrow" w:eastAsia="Times New Roman" w:hAnsi="Arial Narrow" w:cs="Arial"/>
          <w:color w:val="000000"/>
          <w:kern w:val="0"/>
          <w:lang w:val="es-ES" w:eastAsia="es-ES"/>
          <ns2:ligatures ns2:val="none"/>
        </w:rPr>
        <w:t/>
      </w:r>
      <w:r w:rsidR="0046099E" w:rsidRPr="00931A28">
        <w:rPr>
          <w:rFonts w:ascii="Arial Narrow" w:eastAsia="Times New Roman" w:hAnsi="Arial Narrow" w:cs="Arial"/>
          <w:color w:val="000000"/>
          <w:kern w:val="0"/>
          <w:lang w:val="es-ES" w:eastAsia="es-ES"/>
          <ns2:ligatures ns2:val="none"/>
        </w:rPr>
        <w:t xml:space="preserve"/>
      </w:r>
      <w:r w:rsidR="00574C17" w:rsidRPr="00931A28">
        <w:rPr>
          <w:rFonts w:ascii="Arial Narrow" w:eastAsia="Times New Roman" w:hAnsi="Arial Narrow" w:cs="Arial"/>
          <w:color w:val="000000"/>
          <w:kern w:val="0"/>
          <w:lang w:val="es-ES" w:eastAsia="es-ES"/>
          <ns2:ligatures ns2:val="none"/>
        </w:rPr>
        <w:t/>
      </w:r>
      <w:r w:rsidR="00252357" w:rsidRPr="00931A28">
        <w:rPr>
          <w:rFonts w:ascii="Arial Narrow" w:hAnsi="Arial Narrow"/>
        </w:rPr>
        <w:t xml:space="preserve"/>
      </w:r>
      <w:r w:rsidR="00574C17" w:rsidRPr="00931A28">
        <w:rPr>
          <w:rFonts w:ascii="Arial Narrow" w:hAnsi="Arial Narrow"/>
        </w:rPr>
        <w:t xml:space="preserve"/>
      </w:r>
      <w:r w:rsidR="00252357" w:rsidRPr="00931A28">
        <w:rPr>
          <w:rFonts w:ascii="Arial Narrow" w:hAnsi="Arial Narrow"/>
        </w:rPr>
        <w:t/>
      </w:r>
      <w:r w:rsidR="0046099E" w:rsidRPr="00931A28">
        <w:rPr>
          <w:rFonts w:ascii="Arial Narrow" w:hAnsi="Arial Narrow"/>
        </w:rPr>
        <w:t xml:space="preserve"/>
      </w:r>
      <w:r w:rsidR="00ED0DC0" w:rsidRPr="00931A28">
        <w:rPr>
          <w:rFonts w:ascii="Arial Narrow" w:eastAsia="Times New Roman" w:hAnsi="Arial Narrow" w:cs="Arial"/>
          <w:color w:val="000000"/>
          <w:kern w:val="0"/>
          <w:lang w:val="es-ES" w:eastAsia="es-ES"/>
          <ns2:ligatures ns2:val="none"/>
        </w:rPr>
        <w:t/>
      </w:r>
      <w:proofErr w:type="spellStart"/>
      <w:r w:rsidR="00ED0DC0" w:rsidRPr="00931A28">
        <w:rPr>
          <w:rFonts w:ascii="Arial Narrow" w:eastAsia="Times New Roman" w:hAnsi="Arial Narrow" w:cs="Arial"/>
          <w:color w:val="000000"/>
          <w:kern w:val="0"/>
          <w:lang w:val="es-ES" w:eastAsia="es-ES"/>
          <ns2:ligatures ns2:val="none"/>
        </w:rPr>
        <w:t/>
      </w:r>
      <w:proofErr w:type="spellEnd"/>
      <w:r w:rsidR="00ED0DC0" w:rsidRPr="00931A28">
        <w:rPr>
          <w:rFonts w:ascii="Arial Narrow" w:eastAsia="Times New Roman" w:hAnsi="Arial Narrow" w:cs="Arial"/>
          <w:color w:val="000000"/>
          <w:kern w:val="0"/>
          <w:lang w:val="es-ES" w:eastAsia="es-ES"/>
          <ns2:ligatures ns2:val="none"/>
        </w:rPr>
        <w:t xml:space="preserve"/>
      </w:r>
      <w:r w:rsidR="00574C17" w:rsidRPr="00931A28">
        <w:rPr>
          <w:rFonts w:ascii="Arial Narrow" w:hAnsi="Arial Narrow"/>
        </w:rPr>
        <w:t/>
      </w:r>
      <w:r w:rsidR="00C71B37" w:rsidRPr="00931A28">
        <w:rPr>
          <w:rFonts w:ascii="Arial Narrow" w:hAnsi="Arial Narrow"/>
        </w:rPr>
        <w:t xml:space="preserve"/>
      </w:r>
      <w:r w:rsidR="0046099E" w:rsidRPr="00931A28">
        <w:rPr>
          <w:rFonts w:ascii="Arial Narrow" w:hAnsi="Arial Narrow"/>
        </w:rPr>
        <w:t/>
      </w:r>
      <w:r w:rsidR="00767C41" w:rsidRPr="00931A28">
        <w:rPr>
          <w:rFonts w:ascii="Arial Narrow" w:eastAsia="Times New Roman" w:hAnsi="Arial Narrow" w:cs="Arial"/>
          <w:color w:val="000000"/>
          <w:kern w:val="0"/>
          <w:lang w:val="es-ES" w:eastAsia="es-ES"/>
          <ns2:ligatures ns2:val="none"/>
        </w:rPr>
        <w:t/>
      </w:r>
    </w:p>
    <w:p ns2:paraId="619E0710" ns2:textId="77777777" w:rsidR="00AB3A58" w:rsidRPr="00931A28" w:rsidRDefault="00AB3A58" w:rsidP="008555DD">
      <w:pPr>
        <w:spacing w:after="0" w:line="240" w:lineRule="auto"/>
        <w:contextualSpacing/>
        <w:jc w:val="both"/>
        <w:rPr>
          <w:rFonts w:ascii="Arial Narrow" w:eastAsia="Arial Narrow" w:hAnsi="Arial Narrow" w:cs="Arial Narrow"/>
          <w:b/>
          <w:color w:val="000000"/>
          <w:kern w:val="0"/>
          <w:lang w:eastAsia="es-PE"/>
          <ns2:ligatures ns2:val="none"/>
        </w:rPr>
      </w:pPr>
    </w:p>
    <w:p ns2:paraId="0681DFDC" ns2:textId="77777777" w:rsidR="00AB3A58" w:rsidRPr="00931A28" w:rsidRDefault="00AB3A58" w:rsidP="008555D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31A28">
        <w:rPr>
          <w:rFonts w:ascii="Arial Narrow" w:eastAsia="Arial Narrow" w:hAnsi="Arial Narrow" w:cs="Arial Narrow"/>
          <w:b/>
          <w:color w:val="000000"/>
          <w:kern w:val="0"/>
          <w:lang w:eastAsia="es-PE"/>
          <ns2:ligatures ns2:val="none"/>
        </w:rPr>
        <w:t>DE LA ADMISIÓN A TRÁMITE DE LA DENUNCIA</w:t>
      </w:r>
    </w:p>
    <w:p ns2:paraId="3F75B5BE" ns2:textId="77777777" w:rsidR="00AB3A58" w:rsidRPr="00931A28" w:rsidRDefault="00AB3A58" w:rsidP="008555DD">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168ED170" ns2:textId="2EBFED23" w:rsidR="00102CA5" w:rsidRPr="00931A28" w:rsidRDefault="00AB3A58" w:rsidP="008555DD">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931A28">
        <w:rPr>
          <w:rFonts w:ascii="Arial Narrow" w:eastAsia="Times New Roman" w:hAnsi="Arial Narrow" w:cs="Segoe UI"/>
          <w:color w:val="000000"/>
          <w:kern w:val="0"/>
          <w:lang w:eastAsia="es-PE"/>
          <ns2:ligatures ns2:val="none"/>
        </w:rPr>
        <w:t xml:space="preserve">La </w:t>
      </w:r>
      <w:bookmarkEnd w:id="1"/>
      <w:bookmarkEnd w:id="2"/>
      <w:bookmarkEnd w:id="3"/>
      <w:r w:rsidR="00102CA5" w:rsidRPr="00931A28">
        <w:rPr>
          <w:rFonts w:ascii="Arial Narrow" w:eastAsia="Times New Roman" w:hAnsi="Arial Narrow" w:cs="Segoe UI"/>
          <w:color w:val="000000"/>
          <w:kern w:val="0"/>
          <w:lang w:eastAsia="es-PE"/>
          <ns2:ligatures ns2:val="none"/>
        </w:rPr>
        <w:t>Secretaría Técnica de la Comisión de Protección al Consumidor 1 (en adelante, la Secretaría Técnica), en ejercicio de sus facultades</w:t>
      </w:r>
      <w:r w:rsidR="00102CA5" w:rsidRPr="00931A28">
        <w:rPr>
          <w:rStyle w:val="Refdenotaalpie"/>
          <w:rFonts w:ascii="Arial Narrow" w:eastAsia="Arial Narrow" w:hAnsi="Arial Narrow" w:cs="Arial Narrow"/>
          <w:kern w:val="0"/>
          <w:vertAlign w:val="superscript"/>
          <ns2:ligatures ns2:val="none"/>
        </w:rPr>
        <w:footnoteReference w:id="3"/>
      </w:r>
      <w:r w:rsidR="00102CA5" w:rsidRPr="00931A28">
        <w:rPr>
          <w:rFonts w:ascii="Arial Narrow" w:eastAsia="Times New Roman" w:hAnsi="Arial Narrow" w:cs="Segoe UI"/>
          <w:color w:val="000000"/>
          <w:kern w:val="0"/>
          <w:lang w:eastAsia="es-PE"/>
          <ns2:ligatures ns2:val="none"/>
        </w:rPr>
        <w:t xml:space="preserve">, considera </w:t>
      </w:r>
      <w:r w:rsidR="00102CA5" w:rsidRPr="00931A28">
        <w:rPr>
          <w:rFonts w:ascii="Arial Narrow" w:eastAsia="Arial Narrow" w:hAnsi="Arial Narrow" w:cs="Arial Narrow"/>
          <w:kern w:val="0"/>
          <ns2:ligatures ns2:val="none"/>
        </w:rPr>
        <w:t xml:space="preserve">que el hecho denunciado, </w:t>
      </w:r>
      <w:r w:rsidR="00102CA5" w:rsidRPr="00FA40AD">
        <w:rPr>
          <w:rFonts w:ascii="Arial Narrow" w:eastAsia="Arial Narrow" w:hAnsi="Arial Narrow" w:cs="Arial Narrow"/>
          <w:kern w:val="0"/>
          <ns2:ligatures ns2:val="none"/>
        </w:rPr>
        <w:t xml:space="preserve">consistente en que </w:t>
      </w:r>
      <w:r w:rsidR="00FA40AD" w:rsidRPr="00FA40AD">
        <w:rPr>
          <w:rFonts w:ascii="Arial Narrow" w:eastAsia="Arial Narrow" w:hAnsi="Arial Narrow" w:cs="Arial Narrow"/>
          <w:bCs/>
        </w:rPr>
        <w:t xml:space="preserve">la compañía aseguradora habría gestionado la contratación del Seguro de Vida Inversión Flex </w:t>
      </w:r>
      <w:proofErr w:type="spellStart"/>
      <w:r w:rsidR="00FA40AD" w:rsidRPr="00FA40AD">
        <w:rPr>
          <w:rFonts w:ascii="Arial Narrow" w:eastAsia="Arial Narrow" w:hAnsi="Arial Narrow" w:cs="Arial Narrow"/>
          <w:bCs/>
        </w:rPr>
        <w:t/>
      </w:r>
      <w:proofErr w:type="spellEnd"/>
      <w:r w:rsidR="00FA40AD" w:rsidRPr="00FA40AD">
        <w:rPr>
          <w:rFonts w:ascii="Arial Narrow" w:eastAsia="Arial Narrow" w:hAnsi="Arial Narrow" w:cs="Arial Narrow"/>
          <w:bCs/>
        </w:rPr>
        <w:t xml:space="preserve"> 308-036304/3, pese a que no cumplía con los requisitos necesarios para endosarlo a su crédito hipotecario conforme lo requerido</w:t>
      </w:r>
      <w:r w:rsidR="00102CA5" w:rsidRPr="00FA40AD">
        <w:rPr>
          <w:rFonts w:ascii="Arial Narrow" w:eastAsia="Arial Narrow" w:hAnsi="Arial Narrow" w:cs="Arial Narrow"/>
          <w:kern w:val="0"/>
          <ns2:ligatures ns2:val="none"/>
        </w:rPr>
        <w:t>; involucraría una presunta afectación a sus expecta</w:t>
      </w:r>
      <w:r w:rsidR="00102CA5" w:rsidRPr="00931A28">
        <w:rPr>
          <w:rFonts w:ascii="Arial Narrow" w:eastAsia="Arial Narrow" w:hAnsi="Arial Narrow" w:cs="Arial Narrow"/>
          <w:kern w:val="0"/>
          <ns2:ligatures ns2:val="none"/>
        </w:rPr>
        <w:t>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02CA5" w:rsidRPr="00931A28">
        <w:rPr>
          <w:rFonts w:ascii="Arial Narrow" w:eastAsia="Times New Roman" w:hAnsi="Arial Narrow" w:cs="Segoe UI"/>
          <w:color w:val="000000"/>
          <w:kern w:val="0"/>
          <w:lang w:eastAsia="es-PE"/>
          <ns2:ligatures ns2:val="none"/>
        </w:rPr>
        <w:t/>
      </w:r>
      <w:r w:rsidR="00102CA5" w:rsidRPr="00931A28">
        <w:rPr>
          <w:rFonts w:ascii="Arial Narrow" w:eastAsia="Arial Narrow" w:hAnsi="Arial Narrow" w:cs="Arial Narrow"/>
          <w:kern w:val="0"/>
          <ns2:ligatures ns2:val="none"/>
        </w:rPr>
        <w:t xml:space="preserve"> y 19</w:t>
      </w:r>
      <w:r w:rsidR="00102CA5" w:rsidRPr="00931A28">
        <w:rPr>
          <w:rFonts w:ascii="Arial Narrow" w:eastAsia="Times New Roman" w:hAnsi="Arial Narrow" w:cs="Segoe UI"/>
          <w:color w:val="000000"/>
          <w:kern w:val="0"/>
          <w:lang w:eastAsia="es-PE"/>
          <ns2:ligatures ns2:val="none"/>
        </w:rPr>
        <w:t/>
      </w:r>
      <w:r w:rsidR="00102CA5" w:rsidRPr="00931A28">
        <w:rPr>
          <w:rFonts w:ascii="Arial Narrow" w:eastAsia="Arial Narrow" w:hAnsi="Arial Narrow" w:cs="Arial Narrow"/>
          <w:kern w:val="0"/>
          <ns2:ligatures ns2:val="none"/>
        </w:rPr>
        <w:t xml:space="preserve"> del Código</w:t>
      </w:r>
      <w:r w:rsidR="00102CA5" w:rsidRPr="00931A28">
        <w:rPr>
          <w:rStyle w:val="Refdenotaalpie"/>
          <w:rFonts w:ascii="Arial Narrow" w:eastAsia="Arial Narrow" w:hAnsi="Arial Narrow" w:cs="Arial"/>
          <w:kern w:val="0"/>
          <w:vertAlign w:val="superscript"/>
          <ns2:ligatures ns2:val="none"/>
        </w:rPr>
        <w:footnoteReference w:id="4"/>
      </w:r>
      <w:r w:rsidR="00102CA5" w:rsidRPr="00931A28">
        <w:rPr>
          <w:rFonts w:ascii="Arial Narrow" w:eastAsia="Arial Narrow" w:hAnsi="Arial Narrow" w:cs="Arial Narrow"/>
          <w:kern w:val="0"/>
          <ns2:ligatures ns2:val="none"/>
        </w:rPr>
        <w:t>.</w:t>
      </w:r>
    </w:p>
    <w:p ns2:paraId="205D410C" ns2:textId="77777777" w:rsidR="00102CA5" w:rsidRPr="00931A28" w:rsidRDefault="00102CA5" w:rsidP="008555DD">
      <w:pPr>
        <w:spacing w:after="0" w:line="240" w:lineRule="auto"/>
        <w:jc w:val="both"/>
        <w:rPr>
          <w:rFonts w:ascii="Arial Narrow" w:eastAsia="Arial Narrow" w:hAnsi="Arial Narrow" w:cs="Arial Narrow"/>
          <w:kern w:val="0"/>
          <ns2:ligatures ns2:val="none"/>
        </w:rPr>
      </w:pPr>
    </w:p>
    <w:p ns2:paraId="313B6428" ns2:textId="6CEE3E06" w:rsidR="00102CA5" w:rsidRPr="00931A28" w:rsidRDefault="00102CA5" w:rsidP="008555DD">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r w:rsidRPr="00931A28">
        <w:rPr>
          <w:rFonts w:ascii="Arial Narrow" w:eastAsia="Arial Narrow" w:hAnsi="Arial Narrow" w:cs="Arial Narrow"/>
          <w:kern w:val="0"/>
          <ns2:ligatures ns2:val="none"/>
        </w:rPr>
        <w:t xml:space="preserve">Además, la Secretaría Técnica, en ejercicio de sus facultades, considera que el hecho denunciado, consistente en que </w:t>
      </w:r>
      <w:r w:rsidR="00FA40AD" w:rsidRPr="00FA40AD">
        <w:rPr>
          <w:rFonts w:ascii="Arial Narrow" w:eastAsia="Arial Narrow" w:hAnsi="Arial Narrow" w:cs="Arial Narrow"/>
          <w:bCs/>
        </w:rPr>
        <w:t xml:space="preserve">la compañía aseguradora habría cumplido con gestionar el endoso de la Póliza del Seguro de Vida Inversión Flex </w:t>
      </w:r>
      <w:proofErr w:type="spellStart"/>
      <w:r w:rsidR="00FA40AD" w:rsidRPr="00FA40AD">
        <w:rPr>
          <w:rFonts w:ascii="Arial Narrow" w:eastAsia="Arial Narrow" w:hAnsi="Arial Narrow" w:cs="Arial Narrow"/>
          <w:bCs/>
        </w:rPr>
        <w:t/>
      </w:r>
      <w:proofErr w:type="spellEnd"/>
      <w:r w:rsidR="00FA40AD" w:rsidRPr="00FA40AD">
        <w:rPr>
          <w:rFonts w:ascii="Arial Narrow" w:eastAsia="Arial Narrow" w:hAnsi="Arial Narrow" w:cs="Arial Narrow"/>
          <w:bCs/>
        </w:rPr>
        <w:t xml:space="preserve"> 308-036304/3 contratada por el denunciante a su crédito hipotecario</w:t>
      </w:r>
      <w:r w:rsidRPr="00931A28">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ns2:paraId="2AB361CD" ns2:textId="77777777" w:rsidR="00102CA5" w:rsidRPr="00931A28" w:rsidRDefault="00102CA5" w:rsidP="008555DD">
      <w:pPr>
        <w:pStyle w:val="Prrafodelista"/>
        <w:spacing w:line="240" w:lineRule="auto"/>
        <w:rPr>
          <w:rFonts w:ascii="Arial Narrow" w:eastAsia="Arial Narrow" w:hAnsi="Arial Narrow" w:cs="Arial Narrow"/>
          <w:kern w:val="0"/>
          <ns2:ligatures ns2:val="none"/>
        </w:rPr>
      </w:pPr>
    </w:p>
    <w:p ns2:paraId="49B7C953" ns2:textId="4507D06B" w:rsidR="00102CA5" w:rsidRPr="00F16D1E" w:rsidRDefault="005831FF" w:rsidP="008555DD">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r w:rsidRPr="00931A28">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9D1B2E" w:rsidRPr="009D1B2E">
        <w:rPr>
          <w:rFonts w:ascii="Arial Narrow" w:eastAsia="Arial Narrow" w:hAnsi="Arial Narrow" w:cs="Arial Narrow"/>
          <w:bCs/>
        </w:rPr>
        <w:t>la compañía aseguradora no habría brindado una respuesta al reclamo presentado por el denunciante el 31 de octubre de 2024</w:t>
      </w:r>
      <w:r w:rsidRPr="00931A28">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w:t>
      </w:r>
      <w:r w:rsidRPr="00F16D1E">
        <w:rPr>
          <w:rFonts w:ascii="Arial Narrow" w:eastAsia="Arial Narrow" w:hAnsi="Arial Narrow" w:cs="Arial Narrow"/>
          <w:kern w:val="0"/>
          <ns2:ligatures ns2:val="none"/>
        </w:rPr>
        <w:t xml:space="preserve">una presunta infracción al deber de </w:t>
      </w:r>
      <w:r w:rsidR="000454B0" w:rsidRPr="00F16D1E">
        <w:rPr>
          <w:rFonts w:ascii="Arial Narrow" w:eastAsia="Arial Narrow" w:hAnsi="Arial Narrow" w:cs="Arial Narrow"/>
          <w:kern w:val="0"/>
          <ns2:ligatures ns2:val="none"/>
        </w:rPr>
        <w:t>atención de reclamos</w:t>
      </w:r>
      <w:r w:rsidRPr="00F16D1E">
        <w:rPr>
          <w:rFonts w:ascii="Arial Narrow" w:eastAsia="Arial Narrow" w:hAnsi="Arial Narrow" w:cs="Arial Narrow"/>
          <w:kern w:val="0"/>
          <ns2:ligatures ns2:val="none"/>
        </w:rPr>
        <w:t xml:space="preserve">, tipificado en </w:t>
      </w:r>
      <w:r w:rsidR="00E00356" w:rsidRPr="00F16D1E">
        <w:rPr>
          <w:rFonts w:ascii="Arial Narrow" w:eastAsia="Arial Narrow" w:hAnsi="Arial Narrow" w:cs="Arial Narrow"/>
          <w:kern w:val="0"/>
          <ns2:ligatures ns2:val="none"/>
        </w:rPr>
        <w:t xml:space="preserve">el </w:t>
      </w:r>
      <w:r w:rsidR="00E00356" w:rsidRPr="00F16D1E">
        <w:rPr>
          <w:rFonts w:ascii="Arial Narrow" w:eastAsia="Times New Roman" w:hAnsi="Arial Narrow" w:cs="Times New Roman"/>
          <w:kern w:val="0"/>
          <w:shd w:val="clear" w:color="auto" w:fill="FFFFFF"/>
          <w:lang w:eastAsia="es-PE"/>
          <ns2:ligatures ns2:val="none"/>
        </w:rPr>
        <w:t>numeral 88.1 del artículo 88</w:t>
      </w:r>
      <w:r w:rsidR="00E00356" w:rsidRPr="00F16D1E">
        <w:rPr>
          <w:rFonts w:ascii="Arial Narrow" w:eastAsia="Calibri" w:hAnsi="Arial Narrow" w:cs="Arial Narrow"/>
          <w:kern w:val="0"/>
          <w:lang w:eastAsia="es-PE"/>
          <ns2:ligatures ns2:val="none"/>
        </w:rPr>
        <w:t xml:space="preserve"> </w:t>
      </w:r>
      <w:r w:rsidRPr="00F16D1E">
        <w:rPr>
          <w:rFonts w:ascii="Arial Narrow" w:eastAsia="Arial Narrow" w:hAnsi="Arial Narrow" w:cs="Arial Narrow"/>
          <w:kern w:val="0"/>
          <ns2:ligatures ns2:val="none"/>
        </w:rPr>
        <w:t>del Código</w:t>
      </w:r>
      <w:r w:rsidR="000454B0" w:rsidRPr="00F16D1E">
        <w:rPr>
          <w:rStyle w:val="Refdenotaalpie"/>
          <w:rFonts w:ascii="Arial Narrow" w:eastAsia="Arial Narrow" w:hAnsi="Arial Narrow" w:cs="Arial"/>
          <w:kern w:val="0"/>
          <w:vertAlign w:val="superscript"/>
          <ns2:ligatures ns2:val="none"/>
        </w:rPr>
        <w:footnoteReference w:id="5"/>
      </w:r>
      <w:r w:rsidRPr="00F16D1E">
        <w:rPr>
          <w:rFonts w:ascii="Arial Narrow" w:eastAsia="Arial Narrow" w:hAnsi="Arial Narrow" w:cs="Arial Narrow"/>
          <w:kern w:val="0"/>
          <ns2:ligatures ns2:val="none"/>
        </w:rPr>
        <w:t>.</w:t>
      </w:r>
    </w:p>
    <w:p ns2:paraId="31EF7B73" ns2:textId="77777777" w:rsidR="008434F0" w:rsidRPr="00931A28" w:rsidRDefault="008434F0" w:rsidP="008555DD">
      <w:pPr>
        <w:pStyle w:val="Prrafodelista"/>
        <w:spacing w:line="240" w:lineRule="auto"/>
        <w:rPr>
          <w:rFonts w:ascii="Arial Narrow" w:eastAsia="Arial Narrow" w:hAnsi="Arial Narrow" w:cs="Arial Narrow"/>
          <w:kern w:val="0"/>
          <ns2:ligatures ns2:val="none"/>
        </w:rPr>
      </w:pPr>
    </w:p>
    <w:p ns2:paraId="05D0AFA8" ns2:textId="6C87FF13" w:rsidR="008434F0" w:rsidRPr="00931A28" w:rsidRDefault="008434F0" w:rsidP="008555DD">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r w:rsidRPr="00931A28">
        <w:rPr>
          <w:rFonts w:ascii="Arial Narrow" w:eastAsia="Arial Narrow" w:hAnsi="Arial Narrow" w:cs="Arial Narrow"/>
          <w:kern w:val="0"/>
          <ns2:ligatures ns2:val="none"/>
        </w:rPr>
        <w:t xml:space="preserve">Así también, la Secretaría Técnica, en ejercicio de sus facultades, considera que el hecho denunciado, consistente en que </w:t>
      </w:r>
      <w:r w:rsidR="009D1B2E" w:rsidRPr="009D1B2E">
        <w:rPr>
          <w:rFonts w:ascii="Arial Narrow" w:eastAsia="Arial Narrow" w:hAnsi="Arial Narrow" w:cs="Arial Narrow"/>
          <w:kern w:val="0"/>
          <ns2:ligatures ns2:val="none"/>
        </w:rPr>
        <w:t>la compañía aseguradora no habría brindado una respuesta al requerimiento de información presentado por el denunciante el 4 de noviembre de 2024</w:t>
      </w:r>
      <w:r w:rsidRPr="00931A28">
        <w:rPr>
          <w:rFonts w:ascii="Arial Narrow" w:eastAsia="Arial Narrow" w:hAnsi="Arial Narrow" w:cs="Arial Narrow"/>
          <w:kern w:val="0"/>
          <ns2:ligatures ns2:val="none"/>
        </w:rPr>
        <w:t>. Por consiguiente, corresponde calificar el hecho materia de denuncia como una presunta infracción al deber de información, tipificado en el artículo 1, numeral 1, literal b) y al artículo 2 del Código</w:t>
      </w:r>
      <w:r w:rsidRPr="00931A28">
        <w:rPr>
          <w:rStyle w:val="Refdenotaalpie"/>
          <w:rFonts w:ascii="Arial Narrow" w:eastAsia="Arial Narrow" w:hAnsi="Arial Narrow" w:cs="Arial"/>
          <w:kern w:val="0"/>
          <w:vertAlign w:val="superscript"/>
          <ns2:ligatures ns2:val="none"/>
        </w:rPr>
        <w:footnoteReference w:id="6"/>
      </w:r>
      <w:r w:rsidRPr="00931A28">
        <w:rPr>
          <w:rFonts w:ascii="Arial Narrow" w:eastAsia="Arial Narrow" w:hAnsi="Arial Narrow" w:cs="Arial Narrow"/>
          <w:kern w:val="0"/>
          <ns2:ligatures ns2:val="none"/>
        </w:rPr>
        <w:t>.</w:t>
      </w:r>
    </w:p>
    <w:p ns2:paraId="4F1E88E9" ns2:textId="32C7B6F6" w:rsidR="008641BD" w:rsidRPr="00931A28" w:rsidRDefault="008641BD" w:rsidP="008555DD">
      <w:pPr>
        <w:pStyle w:val="Prrafodelista"/>
        <w:spacing w:after="0" w:line="240" w:lineRule="auto"/>
        <w:ind w:left="567"/>
        <w:jc w:val="both"/>
        <w:rPr>
          <w:rFonts w:ascii="Arial Narrow" w:eastAsia="Calibri" w:hAnsi="Arial Narrow" w:cs="Arial Narrow"/>
          <w:kern w:val="0"/>
          <w:lang w:eastAsia="es-PE"/>
          <ns2:ligatures ns2:val="none"/>
        </w:rPr>
      </w:pPr>
    </w:p>
    <w:p ns2:paraId="53370C61" ns2:textId="1B55B3A6" w:rsidR="00AB3A58" w:rsidRPr="00931A28" w:rsidRDefault="00AB3A58" w:rsidP="008555DD">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931A28">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0053692B" w:rsidRPr="00931A28">
        <w:rPr>
          <w:rStyle w:val="Refdenotaalpie"/>
          <w:rFonts w:ascii="Arial Narrow" w:eastAsia="Arial Narrow" w:hAnsi="Arial Narrow" w:cs="Arial Narrow"/>
          <w:kern w:val="0"/>
          <w:vertAlign w:val="superscript"/>
          <ns2:ligatures ns2:val="none"/>
        </w:rPr>
        <w:footnoteReference w:id="7"/>
      </w:r>
      <w:r w:rsidRPr="00931A28">
        <w:rPr>
          <w:rFonts w:ascii="Arial Narrow" w:eastAsia="Arial" w:hAnsi="Arial Narrow" w:cs="Arial"/>
          <w:color w:val="000000"/>
          <w:kern w:val="0"/>
          <w:lang w:eastAsia="es-PE"/>
          <ns2:ligatures ns2:val="none"/>
        </w:rPr>
        <w:t>.</w:t>
      </w:r>
    </w:p>
    <w:p ns2:paraId="01E2C693" ns2:textId="77777777" w:rsidR="00AB3A58" w:rsidRPr="00931A28" w:rsidRDefault="00AB3A58" w:rsidP="008555DD">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73E8A701" ns2:textId="77777777" w:rsidR="00AB3A58" w:rsidRPr="00931A28" w:rsidRDefault="00AB3A58" w:rsidP="008555D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31A28">
        <w:rPr>
          <w:rFonts w:ascii="Arial Narrow" w:eastAsia="Arial Narrow" w:hAnsi="Arial Narrow" w:cs="Arial Narrow"/>
          <w:b/>
          <w:color w:val="000000"/>
          <w:kern w:val="0"/>
          <w:lang w:eastAsia="es-PE"/>
          <ns2:ligatures ns2:val="none"/>
        </w:rPr>
        <w:t>REQUERIMIENTO DE INFORMACION</w:t>
      </w:r>
    </w:p>
    <w:p ns2:paraId="3F5BB4A5" ns2:textId="77777777" w:rsidR="00AB3A58" w:rsidRPr="00931A28" w:rsidRDefault="00AB3A58" w:rsidP="008555DD">
      <w:pPr>
        <w:spacing w:after="0" w:line="240" w:lineRule="auto"/>
        <w:jc w:val="both"/>
        <w:rPr>
          <w:rFonts w:ascii="Arial Narrow" w:eastAsia="Times New Roman" w:hAnsi="Arial Narrow" w:cs="Arial"/>
          <w:color w:val="000000"/>
          <w:kern w:val="0"/>
          <w:lang w:val="es-ES" w:eastAsia="es-ES"/>
          <ns2:ligatures ns2:val="none"/>
        </w:rPr>
      </w:pPr>
    </w:p>
    <w:p ns2:paraId="3C2E0245" ns2:textId="6972979D" w:rsidR="00AB3A58" w:rsidRPr="00931A28" w:rsidRDefault="00232389" w:rsidP="008555DD">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ns2:ligatures ns2:val="none"/>
        </w:rPr>
      </w:pPr>
      <w:r w:rsidRPr="00931A28">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B45DBE" w:rsidRPr="00B45DBE">
        <w:rPr>
          <w:rFonts w:ascii="Arial Narrow" w:eastAsia="Times New Roman" w:hAnsi="Arial Narrow" w:cs="Arial"/>
          <w:color w:val="000000"/>
          <w:kern w:val="0"/>
          <w:lang w:val="es-ES" w:eastAsia="es-ES"/>
          <ns2:ligatures ns2:val="none"/>
        </w:rPr>
        <w:t>(i) Presentar copia completa, legible y debidamente suscrita de la Póliza 30-8036304/3 del Seguro de Vida Inversión Flex, incluyendo sus condiciones generales, particulares; (</w:t>
      </w:r>
      <w:proofErr w:type="spellStart"/>
      <w:r w:rsidR="00B45DBE" w:rsidRPr="00B45DBE">
        <w:rPr>
          <w:rFonts w:ascii="Arial Narrow" w:eastAsia="Times New Roman" w:hAnsi="Arial Narrow" w:cs="Arial"/>
          <w:color w:val="000000"/>
          <w:kern w:val="0"/>
          <w:lang w:val="es-ES" w:eastAsia="es-ES"/>
          <ns2:ligatures ns2:val="none"/>
        </w:rPr>
        <w:t>ii</w:t>
      </w:r>
      <w:proofErr w:type="spellEnd"/>
      <w:r w:rsidR="00B45DBE" w:rsidRPr="00B45DBE">
        <w:rPr>
          <w:rFonts w:ascii="Arial Narrow" w:eastAsia="Times New Roman" w:hAnsi="Arial Narrow" w:cs="Arial"/>
          <w:color w:val="000000"/>
          <w:kern w:val="0"/>
          <w:lang w:val="es-ES" w:eastAsia="es-ES"/>
          <ns2:ligatures ns2:val="none"/>
        </w:rPr>
        <w:t>) presentar las gestiones de Endoso 1474677; y, (</w:t>
      </w:r>
      <w:proofErr w:type="spellStart"/>
      <w:r w:rsidR="00B45DBE" w:rsidRPr="00B45DBE">
        <w:rPr>
          <w:rFonts w:ascii="Arial Narrow" w:eastAsia="Times New Roman" w:hAnsi="Arial Narrow" w:cs="Arial"/>
          <w:color w:val="000000"/>
          <w:kern w:val="0"/>
          <w:lang w:val="es-ES" w:eastAsia="es-ES"/>
          <ns2:ligatures ns2:val="none"/>
        </w:rPr>
        <w:t>iii</w:t>
      </w:r>
      <w:proofErr w:type="spellEnd"/>
      <w:r w:rsidR="00B45DBE" w:rsidRPr="00B45DBE">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8E0B03" w:rsidRPr="00931A28">
        <w:rPr>
          <w:rFonts w:ascii="Arial Narrow" w:eastAsia="Times New Roman" w:hAnsi="Arial Narrow" w:cs="Arial"/>
          <w:color w:val="000000"/>
          <w:kern w:val="0"/>
          <w:lang w:val="es-ES" w:eastAsia="es-ES"/>
          <ns2:ligatures ns2:val="none"/>
        </w:rPr>
        <w:t>.</w:t>
      </w:r>
      <w:r w:rsidR="008E0B03" w:rsidRPr="00931A28">
        <w:rPr>
          <w:rFonts w:ascii="Arial Narrow" w:eastAsia="Times New Roman" w:hAnsi="Arial Narrow" w:cs="Arial"/>
          <w:color w:val="000000"/>
          <w:kern w:val="0"/>
          <w:lang w:eastAsia="es-ES"/>
          <ns2:ligatures ns2:val="none"/>
        </w:rPr>
        <w:t xml:space="preserve"> </w:t>
      </w:r>
    </w:p>
    <w:p ns2:paraId="4C19F339" ns2:textId="77777777" w:rsidR="00AB3A58" w:rsidRPr="00931A28" w:rsidRDefault="00AB3A58" w:rsidP="008555DD">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A94A99A" ns2:textId="77777777" w:rsidR="00AB3A58" w:rsidRPr="00931A28" w:rsidRDefault="00AB3A58" w:rsidP="008555D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31A28">
        <w:rPr>
          <w:rFonts w:ascii="Arial Narrow" w:eastAsia="Arial Narrow" w:hAnsi="Arial Narrow" w:cs="Arial Narrow"/>
          <w:b/>
          <w:color w:val="000000"/>
          <w:kern w:val="0"/>
          <w:lang w:eastAsia="es-PE"/>
          <ns2:ligatures ns2:val="none"/>
        </w:rPr>
        <w:t xml:space="preserve">RESOLUCIÓN DE LA SECRETARÍA TÉCNICA </w:t>
      </w:r>
    </w:p>
    <w:p ns2:paraId="543B2EE5" ns2:textId="77777777" w:rsidR="00AB3A58" w:rsidRPr="00931A28" w:rsidRDefault="00AB3A58" w:rsidP="008555DD">
      <w:pPr>
        <w:spacing w:after="0" w:line="240" w:lineRule="auto"/>
        <w:jc w:val="both"/>
        <w:rPr>
          <w:rFonts w:ascii="Arial Narrow" w:eastAsia="Arial Narrow" w:hAnsi="Arial Narrow" w:cs="Arial Narrow"/>
          <w:b/>
          <w:color w:val="000000"/>
          <w:kern w:val="0"/>
          <w:lang w:eastAsia="es-PE"/>
          <ns2:ligatures ns2:val="none"/>
        </w:rPr>
      </w:pPr>
    </w:p>
    <w:p ns2:paraId="0380D5C8" ns2:textId="5F0DEF9E" w:rsidR="005831FF" w:rsidRPr="006C7B28" w:rsidRDefault="00AB3A58" w:rsidP="008555DD">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931A28">
        <w:rPr>
          <w:rFonts w:ascii="Arial Narrow" w:eastAsia="Arial Narrow" w:hAnsi="Arial Narrow" w:cs="Arial Narrow"/>
          <w:b/>
          <w:color w:val="000000"/>
          <w:kern w:val="0"/>
          <w:lang w:eastAsia="es-PE"/>
          <ns2:ligatures ns2:val="none"/>
        </w:rPr>
        <w:t xml:space="preserve">PRIMERO: admitir a trámite la denuncia del 12 de febrero de 2025 interpuesta por el señor [DENUNCIANTE] contra Pacífico Compañía de Seguros y Reaseguros S.A., por lo siguiente:</w:t>
      </w:r>
      <w:r w:rsidR="00232389" w:rsidRPr="00931A28">
        <w:rPr>
          <w:rFonts w:ascii="Arial Narrow" w:eastAsia="Times New Roman" w:hAnsi="Arial Narrow" w:cs="Times New Roman"/>
          <w:color w:val="000000"/>
          <w:kern w:val="0"/>
          <w:shd w:val="clear" w:color="auto" w:fill="FFFFFF"/>
          <w:lang w:eastAsia="es-PE"/>
          <ns2:ligatures ns2:val="none"/>
        </w:rPr>
        <w:t xml:space="preserve"/>
      </w:r>
      <w:r w:rsidR="009A75E0" w:rsidRPr="00931A28">
        <w:rPr>
          <w:rFonts w:ascii="Arial Narrow" w:eastAsia="Times New Roman" w:hAnsi="Arial Narrow" w:cs="Arial"/>
          <w:color w:val="000000"/>
          <w:kern w:val="0"/>
          <w:lang w:val="es-ES" w:eastAsia="es-ES"/>
          <ns2:ligatures ns2:val="none"/>
        </w:rPr>
        <w:t xml:space="preserve"/>
      </w:r>
      <w:r w:rsidR="00232389" w:rsidRPr="00931A28">
        <w:rPr>
          <w:rFonts w:ascii="Arial Narrow" w:eastAsia="Times New Roman" w:hAnsi="Arial Narrow" w:cs="Times New Roman"/>
          <w:color w:val="000000"/>
          <w:kern w:val="0"/>
          <w:shd w:val="clear" w:color="auto" w:fill="FFFFFF"/>
          <w:lang w:eastAsia="es-PE"/>
          <ns2:ligatures ns2:val="none"/>
        </w:rPr>
        <w:t xml:space="preserve"/>
      </w:r>
      <w:r w:rsidR="00931A28" w:rsidRPr="00931A28">
        <w:rPr>
          <w:rFonts w:ascii="Arial Narrow" w:eastAsia="Times New Roman" w:hAnsi="Arial Narrow" w:cs="Times New Roman"/>
          <w:color w:val="000000"/>
          <w:kern w:val="0"/>
          <w:shd w:val="clear" w:color="auto" w:fill="FFFFFF"/>
          <w:lang w:eastAsia="es-PE"/>
          <ns2:ligatures ns2:val="none"/>
        </w:rPr>
        <w:t/>
      </w:r>
      <w:r w:rsidR="0024475B" w:rsidRPr="00931A28">
        <w:rPr>
          <w:rFonts w:ascii="Arial Narrow" w:eastAsia="Times New Roman" w:hAnsi="Arial Narrow" w:cs="Times New Roman"/>
          <w:color w:val="000000"/>
          <w:kern w:val="0"/>
          <w:shd w:val="clear" w:color="auto" w:fill="FFFFFF"/>
          <w:lang w:eastAsia="es-PE"/>
          <ns2:ligatures ns2:val="none"/>
        </w:rPr>
        <w:t xml:space="preserve"/>
      </w:r>
      <w:proofErr w:type="spellStart"/>
      <w:r w:rsidR="0024475B" w:rsidRPr="00931A28">
        <w:rPr>
          <w:rFonts w:ascii="Arial Narrow" w:eastAsia="Times New Roman" w:hAnsi="Arial Narrow" w:cs="Times New Roman"/>
          <w:color w:val="000000"/>
          <w:kern w:val="0"/>
          <w:shd w:val="clear" w:color="auto" w:fill="FFFFFF"/>
          <w:lang w:eastAsia="es-PE"/>
          <ns2:ligatures ns2:val="none"/>
        </w:rPr>
        <w:t/>
      </w:r>
      <w:proofErr w:type="spellEnd"/>
      <w:r w:rsidR="0024475B" w:rsidRPr="00931A28">
        <w:rPr>
          <w:rFonts w:ascii="Arial Narrow" w:eastAsia="Times New Roman" w:hAnsi="Arial Narrow" w:cs="Times New Roman"/>
          <w:color w:val="000000"/>
          <w:kern w:val="0"/>
          <w:shd w:val="clear" w:color="auto" w:fill="FFFFFF"/>
          <w:lang w:eastAsia="es-PE"/>
          <ns2:ligatures ns2:val="none"/>
        </w:rPr>
        <w:t xml:space="preserve"/>
      </w:r>
      <w:r w:rsidR="00232389" w:rsidRPr="00931A28">
        <w:rPr>
          <w:rFonts w:ascii="Arial Narrow" w:eastAsia="Times New Roman" w:hAnsi="Arial Narrow" w:cs="Times New Roman"/>
          <w:color w:val="000000"/>
          <w:kern w:val="0"/>
          <w:shd w:val="clear" w:color="auto" w:fill="FFFFFF"/>
          <w:lang w:eastAsia="es-PE"/>
          <ns2:ligatures ns2:val="none"/>
        </w:rPr>
        <w:t xml:space="preserve"/>
      </w:r>
      <w:r w:rsidR="009B0FEE" w:rsidRPr="00931A28">
        <w:rPr>
          <w:rFonts w:ascii="Arial Narrow" w:eastAsia="Arial Narrow" w:hAnsi="Arial Narrow" w:cs="Arial Narrow"/>
          <w:bCs/>
        </w:rPr>
        <w:t xml:space="preserve"/>
      </w:r>
      <w:r w:rsidR="00A25805" w:rsidRPr="00931A28">
        <w:rPr>
          <w:rFonts w:ascii="Arial Narrow" w:eastAsia="Arial Narrow" w:hAnsi="Arial Narrow" w:cs="Arial Narrow"/>
          <w:bCs/>
        </w:rPr>
        <w:t/>
      </w:r>
      <w:r w:rsidR="009B0FEE" w:rsidRPr="00931A28">
        <w:rPr>
          <w:rFonts w:ascii="Arial Narrow" w:eastAsia="Arial Narrow" w:hAnsi="Arial Narrow" w:cs="Arial Narrow"/>
          <w:bCs/>
        </w:rPr>
        <w:t/>
      </w:r>
      <w:r w:rsidR="00232389" w:rsidRPr="00931A28">
        <w:rPr>
          <w:rFonts w:ascii="Arial Narrow" w:eastAsia="Times New Roman" w:hAnsi="Arial Narrow" w:cs="Times New Roman"/>
          <w:color w:val="000000"/>
          <w:kern w:val="0"/>
          <w:shd w:val="clear" w:color="auto" w:fill="FFFFFF"/>
          <w:lang w:eastAsia="es-PE"/>
          <ns2:ligatures ns2:val="none"/>
        </w:rPr>
        <w:t xml:space="preserve"/>
      </w:r>
      <w:r w:rsidR="005831FF" w:rsidRPr="00931A28">
        <w:rPr>
          <w:rFonts w:ascii="Arial Narrow" w:eastAsia="Times New Roman" w:hAnsi="Arial Narrow" w:cs="Times New Roman"/>
          <w:color w:val="000000"/>
          <w:kern w:val="0"/>
          <w:shd w:val="clear" w:color="auto" w:fill="FFFFFF"/>
          <w:lang w:eastAsia="es-PE"/>
          <ns2:ligatures ns2:val="none"/>
        </w:rPr>
        <w:t/>
      </w:r>
    </w:p>
    <w:p ns2:paraId="009608CA" ns2:textId="77777777" w:rsidR="005831FF" w:rsidRPr="00931A28" w:rsidRDefault="005831FF" w:rsidP="008555DD">
      <w:pPr>
        <w:spacing w:after="0" w:line="240" w:lineRule="auto"/>
        <w:jc w:val="both"/>
        <w:rPr>
          <w:rFonts w:ascii="Arial Narrow" w:eastAsia="Calibri" w:hAnsi="Arial Narrow" w:cs="Arial Narrow"/>
          <w:color w:val="000000"/>
          <w:kern w:val="0"/>
          <w:lang w:eastAsia="es-PE"/>
          <ns2:ligatures ns2:val="none"/>
        </w:rPr>
      </w:pPr>
    </w:p>
    <w:p ns2:paraId="16DBEA87" ns2:textId="069BF18E" w:rsidR="005831FF" w:rsidRPr="00931A28" w:rsidRDefault="005831FF" w:rsidP="008555D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31A28">
        <w:rPr>
          <w:rFonts w:ascii="Arial Narrow" w:eastAsia="Calibri" w:hAnsi="Arial Narrow" w:cs="Arial Narrow"/>
          <w:color w:val="000000"/>
          <w:kern w:val="0"/>
          <w:lang w:eastAsia="es-PE"/>
          <ns2:ligatures ns2:val="none"/>
        </w:rPr>
        <w:t>Presunta</w:t>
      </w:r>
      <w:r w:rsidRPr="00931A28">
        <w:rPr>
          <w:rFonts w:ascii="Arial Narrow" w:eastAsia="Times New Roman" w:hAnsi="Arial Narrow" w:cs="Times New Roman"/>
          <w:kern w:val="0"/>
          <w:shd w:val="clear" w:color="auto" w:fill="FFFFFF"/>
          <w:lang w:eastAsia="es-PE"/>
          <ns2:ligatures ns2:val="none"/>
        </w:rPr>
        <w:t xml:space="preserve"> infracción a los artículos 18 y 19</w:t>
      </w:r>
      <w:r w:rsidRPr="00931A28">
        <w:rPr>
          <w:rFonts w:ascii="Arial Narrow" w:eastAsia="Calibri" w:hAnsi="Arial Narrow" w:cs="Arial Narrow"/>
          <w:kern w:val="0"/>
          <w:lang w:eastAsia="es-PE"/>
          <ns2:ligatures ns2:val="none"/>
        </w:rPr>
        <w:t xml:space="preserve"> de </w:t>
      </w:r>
      <w:r w:rsidRPr="00931A28">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B1093E" w:rsidRPr="00FA40AD">
        <w:rPr>
          <w:rFonts w:ascii="Arial Narrow" w:eastAsia="Arial Narrow" w:hAnsi="Arial Narrow" w:cs="Arial Narrow"/>
          <w:bCs/>
        </w:rPr>
        <w:t xml:space="preserve">la compañía aseguradora </w:t>
      </w:r>
      <w:r w:rsidR="00B1093E" w:rsidRPr="00FA40AD">
        <w:rPr>
          <w:rFonts w:ascii="Arial Narrow" w:eastAsia="Arial Narrow" w:hAnsi="Arial Narrow" w:cs="Arial Narrow"/>
          <w:kern w:val="0"/>
          <ns2:ligatures ns2:val="none"/>
        </w:rPr>
        <w:t xml:space="preserve">habría </w:t>
      </w:r>
      <w:r w:rsidR="006C7B28" w:rsidRPr="00FA40AD">
        <w:rPr>
          <w:rFonts w:ascii="Arial Narrow" w:eastAsia="Arial Narrow" w:hAnsi="Arial Narrow" w:cs="Arial Narrow"/>
          <w:kern w:val="0"/>
          <ns2:ligatures ns2:val="none"/>
        </w:rPr>
        <w:t xml:space="preserve">gestionado la contratación del </w:t>
      </w:r>
      <w:r w:rsidR="006C7B28" w:rsidRPr="00FA40AD">
        <w:rPr>
          <w:rFonts w:ascii="Arial Narrow" w:eastAsia="Times New Roman" w:hAnsi="Arial Narrow" w:cs="Arial"/>
          <w:color w:val="000000"/>
          <w:kern w:val="0"/>
          <w:lang w:eastAsia="es-ES"/>
          <ns2:ligatures ns2:val="none"/>
        </w:rPr>
        <w:t>Seguro de Vida Inversión Flex 308-036304/3</w:t>
      </w:r>
      <w:r w:rsidR="0022399B" w:rsidRPr="00FA40AD">
        <w:rPr>
          <w:rFonts w:ascii="Arial Narrow" w:eastAsia="Arial Narrow" w:hAnsi="Arial Narrow" w:cs="Arial Narrow"/>
          <w:kern w:val="0"/>
          <ns2:ligatures ns2:val="none"/>
        </w:rPr>
        <w:t xml:space="preserve">, pese a que no cumplía con los requisitos necesarios </w:t>
      </w:r>
      <w:r w:rsidR="006C7B28" w:rsidRPr="00FA40AD">
        <w:rPr>
          <w:rFonts w:ascii="Arial Narrow" w:eastAsia="Arial Narrow" w:hAnsi="Arial Narrow" w:cs="Arial Narrow"/>
          <w:kern w:val="0"/>
          <ns2:ligatures ns2:val="none"/>
        </w:rPr>
        <w:t>para endosarlo a su crédito hipotecario</w:t>
      </w:r>
      <w:r w:rsidR="0022399B" w:rsidRPr="00FA40AD">
        <w:rPr>
          <w:rFonts w:ascii="Arial Narrow" w:eastAsia="Arial Narrow" w:hAnsi="Arial Narrow" w:cs="Arial Narrow"/>
          <w:kern w:val="0"/>
          <ns2:ligatures ns2:val="none"/>
        </w:rPr>
        <w:t xml:space="preserve"> conforme lo requerido</w:t>
      </w:r>
      <w:r w:rsidR="006C7B28">
        <w:rPr>
          <w:rFonts w:ascii="Arial Narrow" w:eastAsia="Arial Narrow" w:hAnsi="Arial Narrow" w:cs="Arial Narrow"/>
          <w:kern w:val="0"/>
          <ns2:ligatures ns2:val="none"/>
        </w:rPr>
        <w:t>.</w:t>
      </w:r>
    </w:p>
    <w:p ns2:paraId="1EAA404A" ns2:textId="77777777" w:rsidR="001C41DC" w:rsidRDefault="001C41DC" w:rsidP="008555DD">
      <w:pPr>
        <w:spacing w:after="0" w:line="240" w:lineRule="auto"/>
        <w:jc w:val="both"/>
        <w:rPr>
          <w:rFonts w:ascii="Arial Narrow" w:eastAsia="Calibri" w:hAnsi="Arial Narrow" w:cs="Arial Narrow"/>
          <w:kern w:val="0"/>
          <w:lang w:eastAsia="es-PE"/>
          <ns2:ligatures ns2:val="none"/>
        </w:rPr>
      </w:pPr>
    </w:p>
    <w:p ns2:paraId="7921E722" ns2:textId="63FA4F58" w:rsidR="00931A28" w:rsidRPr="00FA40AD" w:rsidRDefault="00931A28" w:rsidP="008555D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31A28">
        <w:rPr>
          <w:rFonts w:ascii="Arial Narrow" w:eastAsia="Calibri" w:hAnsi="Arial Narrow" w:cs="Arial Narrow"/>
          <w:color w:val="000000"/>
          <w:kern w:val="0"/>
          <w:lang w:eastAsia="es-PE"/>
          <ns2:ligatures ns2:val="none"/>
        </w:rPr>
        <w:t>Presunta</w:t>
      </w:r>
      <w:r w:rsidRPr="00931A28">
        <w:rPr>
          <w:rFonts w:ascii="Arial Narrow" w:eastAsia="Times New Roman" w:hAnsi="Arial Narrow" w:cs="Times New Roman"/>
          <w:kern w:val="0"/>
          <w:shd w:val="clear" w:color="auto" w:fill="FFFFFF"/>
          <w:lang w:eastAsia="es-PE"/>
          <ns2:ligatures ns2:val="none"/>
        </w:rPr>
        <w:t xml:space="preserve"> infracción a los artículos 18 y 19</w:t>
      </w:r>
      <w:r w:rsidRPr="00931A28">
        <w:rPr>
          <w:rFonts w:ascii="Arial Narrow" w:eastAsia="Calibri" w:hAnsi="Arial Narrow" w:cs="Arial Narrow"/>
          <w:kern w:val="0"/>
          <w:lang w:eastAsia="es-PE"/>
          <ns2:ligatures ns2:val="none"/>
        </w:rPr>
        <w:t xml:space="preserve"> de </w:t>
      </w:r>
      <w:r w:rsidRPr="00931A28">
        <w:rPr>
          <w:rFonts w:ascii="Arial Narrow" w:eastAsia="Times New Roman" w:hAnsi="Arial Narrow" w:cs="Times New Roman"/>
          <w:kern w:val="0"/>
          <w:shd w:val="clear" w:color="auto" w:fill="FFFFFF"/>
          <w:lang w:eastAsia="es-PE"/>
          <ns2:ligatures ns2:val="none"/>
        </w:rPr>
        <w:t xml:space="preserve">la Ley 29571, Código de Protección y Defensa del Consumidor, en </w:t>
      </w:r>
      <w:r w:rsidRPr="00FA40AD">
        <w:rPr>
          <w:rFonts w:ascii="Arial Narrow" w:eastAsia="Times New Roman" w:hAnsi="Arial Narrow" w:cs="Times New Roman"/>
          <w:kern w:val="0"/>
          <w:shd w:val="clear" w:color="auto" w:fill="FFFFFF"/>
          <w:lang w:eastAsia="es-PE"/>
          <ns2:ligatures ns2:val="none"/>
        </w:rPr>
        <w:t xml:space="preserve">tanto </w:t>
      </w:r>
      <w:r w:rsidRPr="00FA40AD">
        <w:rPr>
          <w:rFonts w:ascii="Arial Narrow" w:eastAsia="Arial Narrow" w:hAnsi="Arial Narrow" w:cs="Arial Narrow"/>
          <w:bCs/>
        </w:rPr>
        <w:t xml:space="preserve">la compañía aseguradora </w:t>
      </w:r>
      <w:r w:rsidRPr="00FA40AD">
        <w:rPr>
          <w:rFonts w:ascii="Arial Narrow" w:eastAsia="Arial Narrow" w:hAnsi="Arial Narrow" w:cs="Arial Narrow"/>
          <w:kern w:val="0"/>
          <ns2:ligatures ns2:val="none"/>
        </w:rPr>
        <w:t>habría cumplido con gestionar el endoso de</w:t>
      </w:r>
      <w:r w:rsidR="006C7B28" w:rsidRPr="00FA40AD">
        <w:rPr>
          <w:rFonts w:ascii="Arial Narrow" w:eastAsia="Arial Narrow" w:hAnsi="Arial Narrow" w:cs="Arial Narrow"/>
          <w:kern w:val="0"/>
          <ns2:ligatures ns2:val="none"/>
        </w:rPr>
        <w:t xml:space="preserve"> la Póliza del </w:t>
      </w:r>
      <w:r w:rsidR="006C7B28" w:rsidRPr="00FA40AD">
        <w:rPr>
          <w:rFonts w:ascii="Arial Narrow" w:eastAsia="Times New Roman" w:hAnsi="Arial Narrow" w:cs="Arial"/>
          <w:color w:val="000000"/>
          <w:kern w:val="0"/>
          <w:lang w:eastAsia="es-ES"/>
          <ns2:ligatures ns2:val="none"/>
        </w:rPr>
        <w:t>Seguro de Vida Inversión Flex 308-036304/3</w:t>
      </w:r>
      <w:r w:rsidRPr="00FA40AD">
        <w:rPr>
          <w:rFonts w:ascii="Arial Narrow" w:eastAsia="Arial Narrow" w:hAnsi="Arial Narrow" w:cs="Arial Narrow"/>
          <w:kern w:val="0"/>
          <ns2:ligatures ns2:val="none"/>
        </w:rPr>
        <w:t xml:space="preserve"> contratad</w:t>
      </w:r>
      <w:r w:rsidR="006C7B28" w:rsidRPr="00FA40AD">
        <w:rPr>
          <w:rFonts w:ascii="Arial Narrow" w:eastAsia="Arial Narrow" w:hAnsi="Arial Narrow" w:cs="Arial Narrow"/>
          <w:kern w:val="0"/>
          <ns2:ligatures ns2:val="none"/>
        </w:rPr>
        <w:t>a</w:t>
      </w:r>
      <w:r w:rsidRPr="00FA40AD">
        <w:rPr>
          <w:rFonts w:ascii="Arial Narrow" w:eastAsia="Arial Narrow" w:hAnsi="Arial Narrow" w:cs="Arial Narrow"/>
          <w:kern w:val="0"/>
          <ns2:ligatures ns2:val="none"/>
        </w:rPr>
        <w:t xml:space="preserve"> por </w:t>
      </w:r>
      <w:r w:rsidR="006C7B28" w:rsidRPr="00FA40AD">
        <w:rPr>
          <w:rFonts w:ascii="Arial Narrow" w:eastAsia="Arial Narrow" w:hAnsi="Arial Narrow" w:cs="Arial Narrow"/>
          <w:kern w:val="0"/>
          <ns2:ligatures ns2:val="none"/>
        </w:rPr>
        <w:t xml:space="preserve">el </w:t>
      </w:r>
      <w:r w:rsidRPr="00FA40AD">
        <w:rPr>
          <w:rFonts w:ascii="Arial Narrow" w:eastAsia="Arial Narrow" w:hAnsi="Arial Narrow" w:cs="Arial Narrow"/>
          <w:kern w:val="0"/>
          <ns2:ligatures ns2:val="none"/>
        </w:rPr>
        <w:t>denunciante a su crédito hipotecario.</w:t>
      </w:r>
    </w:p>
    <w:p ns2:paraId="2DC4FCC5" ns2:textId="77777777" w:rsidR="00931A28" w:rsidRPr="00931A28" w:rsidRDefault="00931A28" w:rsidP="008555DD">
      <w:pPr>
        <w:spacing w:after="0" w:line="240" w:lineRule="auto"/>
        <w:jc w:val="both"/>
        <w:rPr>
          <w:rFonts w:ascii="Arial Narrow" w:eastAsia="Calibri" w:hAnsi="Arial Narrow" w:cs="Arial Narrow"/>
          <w:kern w:val="0"/>
          <w:lang w:eastAsia="es-PE"/>
          <ns2:ligatures ns2:val="none"/>
        </w:rPr>
      </w:pPr>
    </w:p>
    <w:p ns2:paraId="3AAE3504" ns2:textId="15CBC254" w:rsidR="005831FF" w:rsidRPr="006C7B28" w:rsidRDefault="005831FF" w:rsidP="008555D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31A28">
        <w:rPr>
          <w:rFonts w:ascii="Arial Narrow" w:eastAsia="Calibri" w:hAnsi="Arial Narrow" w:cs="Arial Narrow"/>
          <w:color w:val="000000"/>
          <w:kern w:val="0"/>
          <w:lang w:eastAsia="es-PE"/>
          <ns2:ligatures ns2:val="none"/>
        </w:rPr>
        <w:t>Presunta</w:t>
      </w:r>
      <w:r w:rsidRPr="00931A28">
        <w:rPr>
          <w:rFonts w:ascii="Arial Narrow" w:eastAsia="Times New Roman" w:hAnsi="Arial Narrow" w:cs="Times New Roman"/>
          <w:kern w:val="0"/>
          <w:shd w:val="clear" w:color="auto" w:fill="FFFFFF"/>
          <w:lang w:eastAsia="es-PE"/>
          <ns2:ligatures ns2:val="none"/>
        </w:rPr>
        <w:t xml:space="preserve"> infracción </w:t>
      </w:r>
      <w:r w:rsidR="00931A28">
        <w:rPr>
          <w:rFonts w:ascii="Arial Narrow" w:eastAsia="Times New Roman" w:hAnsi="Arial Narrow" w:cs="Times New Roman"/>
          <w:kern w:val="0"/>
          <w:shd w:val="clear" w:color="auto" w:fill="FFFFFF"/>
          <w:lang w:eastAsia="es-PE"/>
          <ns2:ligatures ns2:val="none"/>
        </w:rPr>
        <w:t>al numeral 88.1 del artículo 88</w:t>
      </w:r>
      <w:r w:rsidR="00B45DBE" w:rsidRPr="00931A28">
        <w:rPr>
          <w:rFonts w:ascii="Arial Narrow" w:eastAsia="Times New Roman" w:hAnsi="Arial Narrow" w:cs="Times New Roman"/>
          <w:kern w:val="0"/>
          <w:shd w:val="clear" w:color="auto" w:fill="FFFFFF"/>
          <w:lang w:eastAsia="es-PE"/>
          <ns2:ligatures ns2:val="none"/>
        </w:rPr>
        <w:t/>
      </w:r>
      <w:r w:rsidRPr="00931A28">
        <w:rPr>
          <w:rFonts w:ascii="Arial Narrow" w:eastAsia="Calibri" w:hAnsi="Arial Narrow" w:cs="Arial Narrow"/>
          <w:kern w:val="0"/>
          <w:lang w:eastAsia="es-PE"/>
          <ns2:ligatures ns2:val="none"/>
        </w:rPr>
        <w:t xml:space="preserve"> de </w:t>
      </w:r>
      <w:r w:rsidRPr="00931A28">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931A28" w:rsidRPr="009D1B2E">
        <w:rPr>
          <w:rFonts w:ascii="Arial Narrow" w:eastAsia="Times New Roman" w:hAnsi="Arial Narrow" w:cs="Times New Roman"/>
          <w:kern w:val="0"/>
          <w:shd w:val="clear" w:color="auto" w:fill="FFFFFF"/>
          <w:lang w:eastAsia="es-PE"/>
          <ns2:ligatures ns2:val="none"/>
        </w:rPr>
        <w:t xml:space="preserve">la compañía aseguradora </w:t>
      </w:r>
      <w:r w:rsidR="00185910" w:rsidRPr="009D1B2E">
        <w:rPr>
          <w:rFonts w:ascii="Arial Narrow" w:eastAsia="Times New Roman" w:hAnsi="Arial Narrow" w:cs="Times New Roman"/>
          <w:kern w:val="0"/>
          <w:shd w:val="clear" w:color="auto" w:fill="FFFFFF"/>
          <w:lang w:eastAsia="es-PE"/>
          <ns2:ligatures ns2:val="none"/>
        </w:rPr>
        <w:t xml:space="preserve">no habría </w:t>
      </w:r>
      <w:r w:rsidR="00931A28" w:rsidRPr="009D1B2E">
        <w:rPr>
          <w:rFonts w:ascii="Arial Narrow" w:eastAsia="Times New Roman" w:hAnsi="Arial Narrow" w:cs="Times New Roman"/>
          <w:kern w:val="0"/>
          <w:shd w:val="clear" w:color="auto" w:fill="FFFFFF"/>
          <w:lang w:eastAsia="es-PE"/>
          <ns2:ligatures ns2:val="none"/>
        </w:rPr>
        <w:t>brindado una respuesta al</w:t>
      </w:r>
      <w:r w:rsidR="00185910" w:rsidRPr="009D1B2E">
        <w:rPr>
          <w:rFonts w:ascii="Arial Narrow" w:eastAsia="Times New Roman" w:hAnsi="Arial Narrow" w:cs="Times New Roman"/>
          <w:kern w:val="0"/>
          <w:shd w:val="clear" w:color="auto" w:fill="FFFFFF"/>
          <w:lang w:eastAsia="es-PE"/>
          <ns2:ligatures ns2:val="none"/>
        </w:rPr>
        <w:t xml:space="preserve"> reclamo presentado </w:t>
      </w:r>
      <w:r w:rsidR="00931A28" w:rsidRPr="009D1B2E">
        <w:rPr>
          <w:rFonts w:ascii="Arial Narrow" w:eastAsia="Times New Roman" w:hAnsi="Arial Narrow" w:cs="Times New Roman"/>
          <w:kern w:val="0"/>
          <w:shd w:val="clear" w:color="auto" w:fill="FFFFFF"/>
          <w:lang w:eastAsia="es-PE"/>
          <ns2:ligatures ns2:val="none"/>
        </w:rPr>
        <w:t>por el denunciante</w:t>
      </w:r>
      <w:r w:rsidR="00185910" w:rsidRPr="009D1B2E">
        <w:rPr>
          <w:rFonts w:ascii="Arial Narrow" w:eastAsia="Times New Roman" w:hAnsi="Arial Narrow" w:cs="Times New Roman"/>
          <w:kern w:val="0"/>
          <w:shd w:val="clear" w:color="auto" w:fill="FFFFFF"/>
          <w:lang w:eastAsia="es-PE"/>
          <ns2:ligatures ns2:val="none"/>
        </w:rPr>
        <w:t xml:space="preserve"> el 31 de octubre de 2024</w:t>
      </w:r>
      <w:r w:rsidR="00931A28">
        <w:rPr>
          <w:rFonts w:ascii="Arial Narrow" w:eastAsia="Times New Roman" w:hAnsi="Arial Narrow" w:cs="Times New Roman"/>
          <w:kern w:val="0"/>
          <w:shd w:val="clear" w:color="auto" w:fill="FFFFFF"/>
          <w:lang w:eastAsia="es-PE"/>
          <ns2:ligatures ns2:val="none"/>
        </w:rPr>
        <w:t>.</w:t>
      </w:r>
    </w:p>
    <w:p ns2:paraId="4CB1E0BD" ns2:textId="77777777" w:rsidR="00931A28" w:rsidRPr="00931A28" w:rsidRDefault="00931A28" w:rsidP="008555DD">
      <w:pPr>
        <w:pStyle w:val="Prrafodelista"/>
        <w:spacing w:line="240" w:lineRule="auto"/>
        <w:rPr>
          <w:rFonts w:ascii="Arial Narrow" w:eastAsia="Calibri" w:hAnsi="Arial Narrow" w:cs="Arial Narrow"/>
          <w:kern w:val="0"/>
          <w:lang w:eastAsia="es-PE"/>
          <ns2:ligatures ns2:val="none"/>
        </w:rPr>
      </w:pPr>
    </w:p>
    <w:p ns2:paraId="5F078E4C" ns2:textId="6CB41F2E" w:rsidR="00931A28" w:rsidRPr="00931A28" w:rsidRDefault="00931A28" w:rsidP="008555D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31A28">
        <w:rPr>
          <w:rFonts w:ascii="Arial Narrow" w:eastAsia="Calibri" w:hAnsi="Arial Narrow" w:cs="Arial Narrow"/>
          <w:kern w:val="0"/>
          <w:lang w:eastAsia="es-PE"/>
          <ns2:ligatures ns2:val="none"/>
        </w:rPr>
        <w:t xml:space="preserve">Presunta </w:t>
      </w:r>
      <w:r w:rsidRPr="00931A28">
        <w:rPr>
          <w:rFonts w:ascii="Arial Narrow" w:eastAsia="Times New Roman" w:hAnsi="Arial Narrow" w:cs="Times New Roman"/>
          <w:kern w:val="0"/>
          <w:shd w:val="clear" w:color="auto" w:fill="FFFFFF"/>
          <w:lang w:eastAsia="es-PE"/>
          <ns2:ligatures ns2:val="none"/>
        </w:rPr>
        <w:t xml:space="preserve">infracción al artículo 1, numeral 1, literal b) y al artículo 2 </w:t>
      </w:r>
      <w:r w:rsidRPr="00931A28">
        <w:rPr>
          <w:rFonts w:ascii="Arial Narrow" w:eastAsia="Calibri" w:hAnsi="Arial Narrow" w:cs="Arial Narrow"/>
          <w:kern w:val="0"/>
          <w:lang w:eastAsia="es-PE"/>
          <ns2:ligatures ns2:val="none"/>
        </w:rPr>
        <w:t xml:space="preserve">de </w:t>
      </w:r>
      <w:r w:rsidRPr="00931A28">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9D1B2E">
        <w:rPr>
          <w:rFonts w:ascii="Arial Narrow" w:eastAsia="Times New Roman" w:hAnsi="Arial Narrow" w:cs="Times New Roman"/>
          <w:kern w:val="0"/>
          <w:shd w:val="clear" w:color="auto" w:fill="FFFFFF"/>
          <w:lang w:eastAsia="es-PE"/>
          <ns2:ligatures ns2:val="none"/>
        </w:rPr>
        <w:t xml:space="preserve">la compañía aseguradora no habría brindado una respuesta al </w:t>
      </w:r>
      <w:r w:rsidR="00382C44" w:rsidRPr="009D1B2E">
        <w:rPr>
          <w:rFonts w:ascii="Arial Narrow" w:eastAsia="Times New Roman" w:hAnsi="Arial Narrow" w:cs="Arial"/>
          <w:color w:val="000000"/>
          <w:kern w:val="0"/>
          <w:lang w:eastAsia="es-ES"/>
          <ns2:ligatures ns2:val="none"/>
        </w:rPr>
        <w:t xml:space="preserve">requerimiento de información </w:t>
      </w:r>
      <w:r w:rsidRPr="009D1B2E">
        <w:rPr>
          <w:rFonts w:ascii="Arial Narrow" w:eastAsia="Times New Roman" w:hAnsi="Arial Narrow" w:cs="Times New Roman"/>
          <w:kern w:val="0"/>
          <w:shd w:val="clear" w:color="auto" w:fill="FFFFFF"/>
          <w:lang w:eastAsia="es-PE"/>
          <ns2:ligatures ns2:val="none"/>
        </w:rPr>
        <w:t>presentado por el denunciante el 4 de noviembre de 2024</w:t>
      </w:r>
      <w:r>
        <w:rPr>
          <w:rFonts w:ascii="Arial Narrow" w:eastAsia="Times New Roman" w:hAnsi="Arial Narrow" w:cs="Times New Roman"/>
          <w:kern w:val="0"/>
          <w:shd w:val="clear" w:color="auto" w:fill="FFFFFF"/>
          <w:lang w:eastAsia="es-PE"/>
          <ns2:ligatures ns2:val="none"/>
        </w:rPr>
        <w:t>.</w:t>
      </w:r>
    </w:p>
    <w:p ns2:paraId="5CA08EE9" ns2:textId="77777777" w:rsidR="008641BD" w:rsidRPr="00931A28" w:rsidRDefault="008641BD" w:rsidP="008555DD">
      <w:pPr>
        <w:spacing w:after="0" w:line="240" w:lineRule="auto"/>
        <w:jc w:val="both"/>
        <w:rPr>
          <w:rFonts w:ascii="Arial Narrow" w:eastAsia="Arial Narrow" w:hAnsi="Arial Narrow" w:cs="Arial Narrow"/>
          <w:kern w:val="0"/>
          <ns2:ligatures ns2:val="none"/>
        </w:rPr>
      </w:pPr>
    </w:p>
    <w:p ns2:paraId="64718910" ns2:textId="038DB92F" w:rsidR="00AB3A58" w:rsidRPr="00931A28" w:rsidRDefault="00AB3A58" w:rsidP="008555DD">
      <w:pPr>
        <w:spacing w:line="240" w:lineRule="auto"/>
        <w:contextualSpacing/>
        <w:jc w:val="both"/>
        <w:rPr>
          <w:rFonts w:ascii="Arial Narrow" w:eastAsia="Calibri" w:hAnsi="Arial Narrow" w:cs="Arial"/>
          <w:kern w:val="0"/>
          <ns2:ligatures ns2:val="none"/>
        </w:rPr>
      </w:pPr>
      <w:r w:rsidRPr="00931A28">
        <w:rPr>
          <w:rFonts w:ascii="Arial Narrow" w:eastAsia="Arial Narrow" w:hAnsi="Arial Narrow" w:cs="Arial Narrow"/>
          <w:b/>
          <w:color w:val="000000"/>
          <w:kern w:val="0"/>
          <w:lang w:eastAsia="es-PE"/>
          <ns2:ligatures ns2:val="none"/>
        </w:rPr>
        <w:t>SEGUNDO:</w:t>
      </w:r>
      <w:r w:rsidRPr="00931A28">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931A28">
        <w:rPr>
          <w:rFonts w:ascii="Arial Narrow" w:eastAsia="Times New Roman" w:hAnsi="Arial Narrow" w:cs="Arial"/>
          <w:color w:val="000000"/>
          <w:kern w:val="0"/>
          <w:lang w:val="es-ES" w:eastAsia="es-ES"/>
          <ns2:ligatures ns2:val="none"/>
        </w:rPr>
        <w:t xml:space="preserve">del </w:t>
      </w:r>
      <w:r w:rsidR="009A75E0" w:rsidRPr="00931A28">
        <w:rPr>
          <w:rFonts w:ascii="Arial Narrow" w:eastAsia="Times New Roman" w:hAnsi="Arial Narrow" w:cs="Arial"/>
          <w:color w:val="000000"/>
          <w:kern w:val="0"/>
          <w:lang w:val="es-ES" w:eastAsia="es-ES"/>
          <ns2:ligatures ns2:val="none"/>
        </w:rPr>
        <w:t>12 de febrero de 2025</w:t>
      </w:r>
      <w:r w:rsidR="002B7DCD" w:rsidRPr="00931A28">
        <w:rPr>
          <w:rFonts w:ascii="Arial Narrow" w:eastAsia="Calibri" w:hAnsi="Arial Narrow" w:cs="Arial"/>
          <w:kern w:val="0"/>
          <ns2:ligatures ns2:val="none"/>
        </w:rPr>
        <w:t>.</w:t>
      </w:r>
    </w:p>
    <w:p ns2:paraId="72A4113D" ns2:textId="77777777" w:rsidR="00AB3A58" w:rsidRPr="00931A28" w:rsidRDefault="00AB3A58" w:rsidP="008555DD">
      <w:pPr>
        <w:spacing w:line="240" w:lineRule="auto"/>
        <w:contextualSpacing/>
        <w:jc w:val="both"/>
        <w:rPr>
          <w:rFonts w:ascii="Arial Narrow" w:eastAsia="Times New Roman" w:hAnsi="Arial Narrow" w:cs="Times New Roman"/>
          <w:color w:val="000000"/>
          <w:kern w:val="0"/>
          <w:lang w:eastAsia="es-PE"/>
          <ns2:ligatures ns2:val="none"/>
        </w:rPr>
      </w:pPr>
    </w:p>
    <w:p ns2:paraId="1B36369E" ns2:textId="436AC8A0" w:rsidR="00AB3A58" w:rsidRPr="00931A28" w:rsidRDefault="00AB3A58" w:rsidP="008555DD">
      <w:pPr>
        <w:spacing w:after="0" w:line="240" w:lineRule="auto"/>
        <w:jc w:val="both"/>
        <w:rPr>
          <w:rFonts w:ascii="Arial Narrow" w:eastAsia="Arial Narrow" w:hAnsi="Arial Narrow" w:cs="Arial Narrow"/>
          <w:color w:val="000000"/>
          <w:kern w:val="0"/>
          <w:lang w:eastAsia="es-PE"/>
          <ns2:ligatures ns2:val="none"/>
        </w:rPr>
      </w:pPr>
      <w:r w:rsidRPr="00931A28">
        <w:rPr>
          <w:rFonts w:ascii="Arial Narrow" w:eastAsia="Arial Narrow" w:hAnsi="Arial Narrow" w:cs="Arial Narrow"/>
          <w:b/>
          <w:color w:val="000000"/>
          <w:kern w:val="0"/>
          <w:lang w:eastAsia="es-PE"/>
          <ns2:ligatures ns2:val="none"/>
        </w:rPr>
        <w:t xml:space="preserve">TERCERO: </w:t>
      </w:r>
      <w:r w:rsidR="00232389" w:rsidRPr="00931A28">
        <w:rPr>
          <w:rFonts w:ascii="Arial Narrow" w:eastAsia="Arial Narrow" w:hAnsi="Arial Narrow" w:cs="Arial Narrow"/>
          <w:color w:val="000000"/>
          <w:kern w:val="0"/>
          <w:lang w:eastAsia="es-PE"/>
          <ns2:ligatures ns2:val="none"/>
        </w:rPr>
        <w:t xml:space="preserve">requerir a </w:t>
      </w:r>
      <w:r w:rsidR="009B0FEE" w:rsidRPr="00931A28">
        <w:rPr>
          <w:rFonts w:ascii="Arial Narrow" w:eastAsia="Arial Narrow" w:hAnsi="Arial Narrow" w:cs="Arial Narrow"/>
          <w:bCs/>
        </w:rPr>
        <w:t xml:space="preserve">Pacífico </w:t>
      </w:r>
      <w:r w:rsidR="00A25805" w:rsidRPr="00931A28">
        <w:rPr>
          <w:rFonts w:ascii="Arial Narrow" w:eastAsia="Arial Narrow" w:hAnsi="Arial Narrow" w:cs="Arial Narrow"/>
          <w:bCs/>
        </w:rPr>
        <w:t>C</w:t>
      </w:r>
      <w:r w:rsidR="009B0FEE" w:rsidRPr="00931A28">
        <w:rPr>
          <w:rFonts w:ascii="Arial Narrow" w:eastAsia="Arial Narrow" w:hAnsi="Arial Narrow" w:cs="Arial Narrow"/>
          <w:bCs/>
        </w:rPr>
        <w:t>ompañía de Seguros y Reaseguros S.A.</w:t>
      </w:r>
      <w:r w:rsidR="00232389" w:rsidRPr="00931A28">
        <w:rPr>
          <w:rFonts w:ascii="Arial Narrow" w:eastAsia="Arial Narrow" w:hAnsi="Arial Narrow" w:cs="Arial Narrow"/>
          <w:color w:val="000000"/>
          <w:kern w:val="0"/>
          <w:lang w:eastAsia="es-PE"/>
          <ns2:ligatures ns2:val="none"/>
        </w:rPr>
        <w:t xml:space="preserve"> que cumpla con lo siguiente</w:t>
      </w:r>
      <w:r w:rsidRPr="00931A28">
        <w:rPr>
          <w:rFonts w:ascii="Arial Narrow" w:eastAsia="Arial Narrow" w:hAnsi="Arial Narrow" w:cs="Arial Narrow"/>
          <w:color w:val="000000"/>
          <w:kern w:val="0"/>
          <w:lang w:eastAsia="es-PE"/>
          <ns2:ligatures ns2:val="none"/>
        </w:rPr>
        <w:t>:</w:t>
      </w:r>
    </w:p>
    <w:p ns2:paraId="09D9FCC8" ns2:textId="77777777" w:rsidR="00AB3A58" w:rsidRPr="00931A28" w:rsidRDefault="00AB3A58" w:rsidP="008555DD">
      <w:pPr>
        <w:spacing w:after="0" w:line="240" w:lineRule="auto"/>
        <w:jc w:val="both"/>
        <w:rPr>
          <w:rFonts w:ascii="Arial Narrow" w:eastAsia="Times New Roman" w:hAnsi="Arial Narrow" w:cs="Times New Roman"/>
          <w:color w:val="000000"/>
          <w:kern w:val="0"/>
          <w:lang w:eastAsia="es-PE"/>
          <ns2:ligatures ns2:val="none"/>
        </w:rPr>
      </w:pPr>
    </w:p>
    <w:p ns2:paraId="0AC32CAC" ns2:textId="77777777" w:rsidR="00AB3A58" w:rsidRPr="00931A28" w:rsidRDefault="00AB3A58" w:rsidP="008555D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931A28">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C9575CF" ns2:textId="77777777" w:rsidR="00AB3A58" w:rsidRPr="00931A28" w:rsidRDefault="00AB3A58" w:rsidP="008555D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931A28">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0CD5704D" ns2:textId="77777777" w:rsidR="00AB3A58" w:rsidRPr="00931A28" w:rsidRDefault="00AB3A58" w:rsidP="008555D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931A28">
        <w:rPr>
          <w:rFonts w:ascii="Arial Narrow" w:eastAsia="Arial Narrow" w:hAnsi="Arial Narrow" w:cs="Arial Narrow"/>
          <w:color w:val="000000"/>
          <w:kern w:val="0"/>
          <w:lang w:eastAsia="es-PE"/>
          <ns2:ligatures ns2:val="none"/>
        </w:rPr>
        <w:t>consignar el Número de Registro Único de Contribuyentes (RUC); y,</w:t>
      </w:r>
    </w:p>
    <w:p ns2:paraId="7341F53D" ns2:textId="101F16E7" w:rsidR="00AB3A58" w:rsidRPr="00931A28" w:rsidRDefault="00AB3A58" w:rsidP="008555DD">
      <w:pPr>
        <w:numPr>
          <w:ilvl w:val="0"/>
          <w:numId w:val="3"/>
        </w:numPr>
        <w:spacing w:after="0" w:line="240" w:lineRule="auto"/>
        <w:ind w:left="567" w:hanging="567"/>
        <w:jc w:val="both"/>
        <w:rPr>
          <w:rFonts w:ascii="Arial Narrow" w:eastAsia="Calibri" w:hAnsi="Arial Narrow" w:cs="Arial"/>
          <w:kern w:val="0"/>
          <ns2:ligatures ns2:val="none"/>
        </w:rPr>
      </w:pPr>
      <w:r w:rsidRPr="00931A28">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B2526D" w:rsidRPr="00931A28">
        <w:rPr>
          <w:rFonts w:ascii="Arial Narrow" w:eastAsia="Times New Roman" w:hAnsi="Arial Narrow" w:cs="Segoe UI"/>
          <w:color w:val="000000"/>
          <w:kern w:val="0"/>
          <w:lang w:eastAsia="es-PE"/>
          <ns2:ligatures ns2:val="none"/>
        </w:rPr>
        <w:t/>
      </w:r>
      <w:r w:rsidRPr="00931A28">
        <w:rPr>
          <w:rFonts w:ascii="Arial Narrow" w:eastAsia="Arial Narrow" w:hAnsi="Arial Narrow" w:cs="Arial Narrow"/>
          <w:color w:val="000000"/>
          <w:kern w:val="0"/>
          <w:lang w:eastAsia="es-PE"/>
          <ns2:ligatures ns2:val="none"/>
        </w:rPr>
        <w:t xml:space="preserve"> del Código Procesal Civil. </w:t>
      </w:r>
      <w:r w:rsidRPr="00931A28">
        <w:rPr>
          <w:rFonts w:ascii="Arial Narrow" w:eastAsia="Calibri" w:hAnsi="Arial Narrow" w:cs="Arial"/>
          <w:kern w:val="0"/>
          <ns2:ligatures ns2:val="none"/>
        </w:rPr>
        <w:t>Para ello podrá señalar domicilio físico o una dirección electrónica a la que pueda remitirse las notificaciones</w:t>
      </w:r>
      <w:r w:rsidRPr="00931A28">
        <w:rPr>
          <w:rFonts w:ascii="Arial Narrow" w:eastAsia="Arial" w:hAnsi="Arial Narrow" w:cs="Arial"/>
          <w:kern w:val="0"/>
          <w:lang w:val="es"/>
          <ns2:ligatures ns2:val="none"/>
        </w:rPr>
        <w:t>;</w:t>
      </w:r>
    </w:p>
    <w:p ns2:paraId="446A1900" ns2:textId="13BE47D4" w:rsidR="00AB3A58" w:rsidRPr="00931A28" w:rsidRDefault="00AB3A58" w:rsidP="008555DD">
      <w:pPr>
        <w:numPr>
          <w:ilvl w:val="0"/>
          <w:numId w:val="3"/>
        </w:numPr>
        <w:spacing w:after="0" w:line="240" w:lineRule="auto"/>
        <w:ind w:left="567" w:hanging="567"/>
        <w:jc w:val="both"/>
        <w:rPr>
          <w:rFonts w:ascii="Arial Narrow" w:eastAsia="Calibri" w:hAnsi="Arial Narrow" w:cs="Arial"/>
          <w:kern w:val="0"/>
          <ns2:ligatures ns2:val="none"/>
        </w:rPr>
      </w:pPr>
      <w:r w:rsidRPr="00931A28">
        <w:rPr>
          <w:rFonts w:ascii="Arial Narrow" w:eastAsia="Calibri" w:hAnsi="Arial Narrow" w:cs="Arial"/>
          <w:kern w:val="0"/>
          <ns2:ligatures ns2:val="none"/>
        </w:rPr>
        <w:t xml:space="preserve">en caso califique como </w:t>
      </w:r>
      <w:proofErr w:type="gramStart"/>
      <w:r w:rsidRPr="00931A28">
        <w:rPr>
          <w:rFonts w:ascii="Arial Narrow" w:eastAsia="Calibri" w:hAnsi="Arial Narrow" w:cs="Arial"/>
          <w:kern w:val="0"/>
          <ns2:ligatures ns2:val="none"/>
        </w:rPr>
        <w:t>micro empresa</w:t>
      </w:r>
      <w:proofErr w:type="gramEnd"/>
      <w:r w:rsidRPr="00931A28">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931A28">
        <w:rPr>
          <w:rStyle w:val="Refdenotaalpie"/>
          <w:rFonts w:ascii="Arial Narrow" w:eastAsia="Calibri" w:hAnsi="Arial Narrow" w:cs="Arial"/>
          <w:kern w:val="0"/>
          <w:vertAlign w:val="superscript"/>
          <ns2:ligatures ns2:val="none"/>
        </w:rPr>
        <w:footnoteReference w:id="8"/>
      </w:r>
      <w:r w:rsidRPr="00931A28">
        <w:rPr>
          <w:rFonts w:ascii="Arial Narrow" w:eastAsia="Calibri" w:hAnsi="Arial Narrow" w:cs="Arial"/>
          <w:kern w:val="0"/>
          <ns2:ligatures ns2:val="none"/>
        </w:rPr>
        <w:t>. Ello, a fin de que la Comisión pueda meritar dicha documentación, conforme lo establece el artículo 110</w:t>
      </w:r>
      <w:r w:rsidR="00B2526D" w:rsidRPr="00931A28">
        <w:rPr>
          <w:rFonts w:ascii="Arial Narrow" w:eastAsia="Times New Roman" w:hAnsi="Arial Narrow" w:cs="Segoe UI"/>
          <w:color w:val="000000"/>
          <w:kern w:val="0"/>
          <w:lang w:eastAsia="es-PE"/>
          <ns2:ligatures ns2:val="none"/>
        </w:rPr>
        <w:t/>
      </w:r>
      <w:r w:rsidRPr="00931A28">
        <w:rPr>
          <w:rFonts w:ascii="Arial Narrow" w:eastAsia="Calibri" w:hAnsi="Arial Narrow" w:cs="Arial"/>
          <w:kern w:val="0"/>
          <ns2:ligatures ns2:val="none"/>
        </w:rPr>
        <w:t xml:space="preserve"> del </w:t>
      </w:r>
      <w:r w:rsidRPr="00931A28">
        <w:rPr>
          <w:rFonts w:ascii="Arial Narrow" w:eastAsia="Calibri" w:hAnsi="Arial Narrow" w:cs="Arial"/>
          <w:spacing w:val="-2"/>
          <w:kern w:val="0"/>
          <ns2:ligatures ns2:val="none"/>
        </w:rPr>
        <w:t>Código</w:t>
      </w:r>
      <w:r w:rsidRPr="00931A28">
        <w:rPr>
          <w:rStyle w:val="Refdenotaalpie"/>
          <w:rFonts w:ascii="Arial Narrow" w:eastAsia="Calibri" w:hAnsi="Arial Narrow" w:cs="Arial"/>
          <w:spacing w:val="-2"/>
          <w:kern w:val="0"/>
          <w:vertAlign w:val="superscript"/>
          <ns2:ligatures ns2:val="none"/>
        </w:rPr>
        <w:footnoteReference w:id="9"/>
      </w:r>
      <w:r w:rsidRPr="00931A28">
        <w:rPr>
          <w:rFonts w:ascii="Arial Narrow" w:eastAsia="Calibri" w:hAnsi="Arial Narrow" w:cs="Arial"/>
          <w:spacing w:val="-2"/>
          <w:kern w:val="0"/>
          <ns2:ligatures ns2:val="none"/>
        </w:rPr>
        <w:t>.</w:t>
      </w:r>
    </w:p>
    <w:p ns2:paraId="354DE7F2" ns2:textId="77777777" w:rsidR="00AB3A58" w:rsidRPr="00931A28" w:rsidRDefault="00AB3A58" w:rsidP="008555DD">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7D74C0BD" ns2:textId="77777777" w:rsidR="00AB3A58" w:rsidRPr="00931A28" w:rsidRDefault="00AB3A58" w:rsidP="008555DD">
      <w:pPr>
        <w:spacing w:after="0" w:line="240" w:lineRule="auto"/>
        <w:jc w:val="both"/>
        <w:rPr>
          <w:rFonts w:ascii="Arial Narrow" w:eastAsia="Arial Narrow" w:hAnsi="Arial Narrow" w:cs="Arial Narrow"/>
          <w:color w:val="000000"/>
          <w:kern w:val="0"/>
          <w:lang w:eastAsia="es-PE"/>
          <ns2:ligatures ns2:val="none"/>
        </w:rPr>
      </w:pPr>
    </w:p>
    <w:p ns2:paraId="61C1ED8F" ns2:textId="4BAA645C" w:rsidR="008641BD" w:rsidRPr="00931A28" w:rsidRDefault="00AB3A58" w:rsidP="008555DD">
      <w:pPr>
        <w:spacing w:after="0" w:line="240" w:lineRule="auto"/>
        <w:jc w:val="both"/>
        <w:rPr>
          <w:rFonts w:ascii="Arial Narrow" w:eastAsia="Times New Roman" w:hAnsi="Arial Narrow" w:cs="Arial"/>
          <w:color w:val="000000"/>
          <w:kern w:val="0"/>
          <w:lang w:val="es-ES" w:eastAsia="es-ES"/>
          <ns2:ligatures ns2:val="none"/>
        </w:rPr>
      </w:pPr>
      <w:r w:rsidRPr="00931A28">
        <w:rPr>
          <w:rFonts w:ascii="Arial Narrow" w:eastAsia="Arial Narrow" w:hAnsi="Arial Narrow" w:cs="Arial Narrow"/>
          <w:b/>
          <w:color w:val="000000"/>
          <w:kern w:val="0"/>
          <w:lang w:eastAsia="es-PE"/>
          <ns2:ligatures ns2:val="none"/>
        </w:rPr>
        <w:t xml:space="preserve">QUINTO: </w:t>
      </w:r>
      <w:bookmarkStart w:id="4" w:name="_Hlk188286813"/>
      <w:r w:rsidRPr="00931A28">
        <w:rPr>
          <w:rFonts w:ascii="Arial Narrow" w:eastAsia="Times New Roman" w:hAnsi="Arial Narrow" w:cs="Arial"/>
          <w:color w:val="000000"/>
          <w:kern w:val="0"/>
          <w:lang w:eastAsia="es-ES"/>
          <ns2:ligatures ns2:val="none"/>
        </w:rPr>
        <w:t xml:space="preserve">requerir </w:t>
      </w:r>
      <w:r w:rsidRPr="00931A28">
        <w:rPr>
          <w:rFonts w:ascii="Arial Narrow" w:eastAsia="Times New Roman" w:hAnsi="Arial Narrow" w:cs="Arial"/>
          <w:color w:val="000000"/>
          <w:kern w:val="0"/>
          <w:lang w:val="es-ES" w:eastAsia="es-ES"/>
          <ns2:ligatures ns2:val="none"/>
        </w:rPr>
        <w:t xml:space="preserve">que, en un </w:t>
      </w:r>
      <w:r w:rsidRPr="00931A28">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931A28">
        <w:rPr>
          <w:rFonts w:ascii="Arial Narrow" w:eastAsia="Times New Roman" w:hAnsi="Arial Narrow" w:cs="Arial"/>
          <w:color w:val="000000"/>
          <w:kern w:val="0"/>
          <w:lang w:eastAsia="es-ES"/>
          <ns2:ligatures ns2:val="none"/>
        </w:rPr>
        <w:t xml:space="preserve">, </w:t>
      </w:r>
      <w:bookmarkStart w:id="5" w:name="_Hlk188286828"/>
      <w:r w:rsidR="0024449D" w:rsidRPr="00931A28">
        <w:rPr>
          <w:rFonts w:ascii="Arial Narrow" w:eastAsia="Arial Narrow" w:hAnsi="Arial Narrow" w:cs="Arial Narrow"/>
          <w:bCs/>
        </w:rPr>
        <w:t xml:space="preserve">Pacífico </w:t>
      </w:r>
      <w:r w:rsidR="00A25805" w:rsidRPr="00931A28">
        <w:rPr>
          <w:rFonts w:ascii="Arial Narrow" w:eastAsia="Arial Narrow" w:hAnsi="Arial Narrow" w:cs="Arial Narrow"/>
          <w:bCs/>
        </w:rPr>
        <w:t>C</w:t>
      </w:r>
      <w:r w:rsidR="0024449D" w:rsidRPr="00931A28">
        <w:rPr>
          <w:rFonts w:ascii="Arial Narrow" w:eastAsia="Arial Narrow" w:hAnsi="Arial Narrow" w:cs="Arial Narrow"/>
          <w:bCs/>
        </w:rPr>
        <w:t>ompañía de Seguros y Reaseguros S.A.</w:t>
      </w:r>
      <w:r w:rsidRPr="00931A28">
        <w:rPr>
          <w:rFonts w:ascii="Arial Narrow" w:eastAsia="Times New Roman" w:hAnsi="Arial Narrow" w:cs="Arial"/>
          <w:color w:val="000000"/>
          <w:kern w:val="0"/>
          <w:lang w:eastAsia="es-ES"/>
          <ns2:ligatures ns2:val="none"/>
        </w:rPr>
        <w:t xml:space="preserve">, </w:t>
      </w:r>
      <w:bookmarkEnd w:id="5"/>
      <w:r w:rsidR="002B7DCD" w:rsidRPr="00931A28">
        <w:rPr>
          <w:rFonts w:ascii="Arial Narrow" w:eastAsia="Times New Roman" w:hAnsi="Arial Narrow" w:cs="Arial"/>
          <w:color w:val="000000"/>
          <w:kern w:val="0"/>
          <w:lang w:val="es-ES" w:eastAsia="es-ES"/>
          <ns2:ligatures ns2:val="none"/>
        </w:rPr>
        <w:t xml:space="preserve">cumpla con: </w:t>
      </w:r>
      <w:r w:rsidR="00FD5687" w:rsidRPr="00931A28">
        <w:rPr>
          <w:rFonts w:ascii="Arial Narrow" w:eastAsia="Times New Roman" w:hAnsi="Arial Narrow" w:cs="Arial"/>
          <w:color w:val="000000"/>
          <w:kern w:val="0"/>
          <w:lang w:val="es-ES" w:eastAsia="es-ES"/>
          <ns2:ligatures ns2:val="none"/>
        </w:rPr>
        <w:t>(i) Presentar copia completa, legible y debidamente suscrita de la Póliza 30-8036304/3 del Seguro de Vida Inversión Flex, incluyendo sus condiciones generales, particulares</w:t>
      </w:r>
      <w:r w:rsidR="00292968">
        <w:rPr>
          <w:rFonts w:ascii="Arial Narrow" w:eastAsia="Times New Roman" w:hAnsi="Arial Narrow" w:cs="Arial"/>
          <w:color w:val="000000"/>
          <w:kern w:val="0"/>
          <w:lang w:val="es-ES" w:eastAsia="es-ES"/>
          <ns2:ligatures ns2:val="none"/>
        </w:rPr>
        <w:t>;</w:t>
      </w:r>
      <w:r w:rsidR="00FD5687" w:rsidRPr="00931A28">
        <w:rPr>
          <w:rFonts w:ascii="Arial Narrow" w:eastAsia="Times New Roman" w:hAnsi="Arial Narrow" w:cs="Arial"/>
          <w:color w:val="000000"/>
          <w:kern w:val="0"/>
          <w:lang w:val="es-ES" w:eastAsia="es-ES"/>
          <ns2:ligatures ns2:val="none"/>
        </w:rPr>
        <w:t xml:space="preserve"> </w:t>
      </w:r>
      <w:r w:rsidR="00B13A3A">
        <w:rPr>
          <w:rFonts w:ascii="Arial Narrow" w:eastAsia="Times New Roman" w:hAnsi="Arial Narrow" w:cs="Arial"/>
          <w:color w:val="000000"/>
          <w:kern w:val="0"/>
          <w:lang w:val="es-ES" w:eastAsia="es-ES"/>
          <ns2:ligatures ns2:val="none"/>
        </w:rPr>
        <w:t>(</w:t>
      </w:r>
      <w:proofErr w:type="spellStart"/>
      <w:r w:rsidR="00B13A3A">
        <w:rPr>
          <w:rFonts w:ascii="Arial Narrow" w:eastAsia="Times New Roman" w:hAnsi="Arial Narrow" w:cs="Arial"/>
          <w:color w:val="000000"/>
          <w:kern w:val="0"/>
          <w:lang w:val="es-ES" w:eastAsia="es-ES"/>
          <ns2:ligatures ns2:val="none"/>
        </w:rPr>
        <w:t>ii</w:t>
      </w:r>
      <w:proofErr w:type="spellEnd"/>
      <w:r w:rsidR="00B13A3A">
        <w:rPr>
          <w:rFonts w:ascii="Arial Narrow" w:eastAsia="Times New Roman" w:hAnsi="Arial Narrow" w:cs="Arial"/>
          <w:color w:val="000000"/>
          <w:kern w:val="0"/>
          <w:lang w:val="es-ES" w:eastAsia="es-ES"/>
          <ns2:ligatures ns2:val="none"/>
        </w:rPr>
        <w:t xml:space="preserve">) presentar las gestiones de </w:t>
      </w:r>
      <w:r w:rsidR="00FD5687" w:rsidRPr="00931A28">
        <w:rPr>
          <w:rFonts w:ascii="Arial Narrow" w:eastAsia="Times New Roman" w:hAnsi="Arial Narrow" w:cs="Arial"/>
          <w:color w:val="000000"/>
          <w:kern w:val="0"/>
          <w:lang w:val="es-ES" w:eastAsia="es-ES"/>
          <ns2:ligatures ns2:val="none"/>
        </w:rPr>
        <w:t>Endoso 1474677; y, (</w:t>
      </w:r>
      <w:proofErr w:type="spellStart"/>
      <w:r w:rsidR="00FD5687" w:rsidRPr="00931A28">
        <w:rPr>
          <w:rFonts w:ascii="Arial Narrow" w:eastAsia="Times New Roman" w:hAnsi="Arial Narrow" w:cs="Arial"/>
          <w:color w:val="000000"/>
          <w:kern w:val="0"/>
          <w:lang w:val="es-ES" w:eastAsia="es-ES"/>
          <ns2:ligatures ns2:val="none"/>
        </w:rPr>
        <w:t>ii</w:t>
      </w:r>
      <w:r w:rsidR="00B13A3A">
        <w:rPr>
          <w:rFonts w:ascii="Arial Narrow" w:eastAsia="Times New Roman" w:hAnsi="Arial Narrow" w:cs="Arial"/>
          <w:color w:val="000000"/>
          <w:kern w:val="0"/>
          <w:lang w:val="es-ES" w:eastAsia="es-ES"/>
          <ns2:ligatures ns2:val="none"/>
        </w:rPr>
        <w:t>i</w:t>
      </w:r>
      <w:proofErr w:type="spellEnd"/>
      <w:r w:rsidR="00FD5687" w:rsidRPr="00931A28">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p>
    <w:p ns2:paraId="6A128BE5" ns2:textId="77777777" w:rsidR="002B7DCD" w:rsidRPr="00931A28" w:rsidRDefault="002B7DCD" w:rsidP="008555DD">
      <w:pPr>
        <w:spacing w:after="0" w:line="240" w:lineRule="auto"/>
        <w:jc w:val="both"/>
        <w:rPr>
          <w:rFonts w:ascii="Arial Narrow" w:eastAsia="Arial Narrow" w:hAnsi="Arial Narrow" w:cs="Arial Narrow"/>
          <w:b/>
          <w:color w:val="000000"/>
          <w:kern w:val="0"/>
          <w:lang w:val="es-ES" w:eastAsia="es-PE"/>
          <ns2:ligatures ns2:val="none"/>
        </w:rPr>
      </w:pPr>
    </w:p>
    <w:p ns2:paraId="5A49EAA8" ns2:textId="66340982" w:rsidR="00AB3A58" w:rsidRPr="00931A28" w:rsidRDefault="00AB3A58" w:rsidP="008555DD">
      <w:pPr>
        <w:spacing w:after="0" w:line="240" w:lineRule="auto"/>
        <w:jc w:val="both"/>
        <w:rPr>
          <w:rFonts w:ascii="Arial Narrow" w:eastAsia="Arial Narrow" w:hAnsi="Arial Narrow" w:cs="Arial Narrow"/>
          <w:color w:val="000000"/>
          <w:kern w:val="0"/>
          <w:lang w:eastAsia="es-PE"/>
          <ns2:ligatures ns2:val="none"/>
        </w:rPr>
      </w:pPr>
      <w:r w:rsidRPr="00931A28">
        <w:rPr>
          <w:rFonts w:ascii="Arial Narrow" w:eastAsia="Arial Narrow" w:hAnsi="Arial Narrow" w:cs="Arial Narrow"/>
          <w:b/>
          <w:color w:val="000000"/>
          <w:kern w:val="0"/>
          <w:lang w:eastAsia="es-PE"/>
          <ns2:ligatures ns2:val="none"/>
        </w:rPr>
        <w:t>SEXTO:</w:t>
      </w:r>
      <w:r w:rsidRPr="00931A28">
        <w:rPr>
          <w:rFonts w:ascii="Arial Narrow" w:eastAsia="Arial Narrow" w:hAnsi="Arial Narrow" w:cs="Arial Narrow"/>
          <w:color w:val="000000"/>
          <w:kern w:val="0"/>
          <w:lang w:eastAsia="es-PE"/>
          <ns2:ligatures ns2:val="none"/>
        </w:rPr>
        <w:t xml:space="preserve"> </w:t>
      </w:r>
      <w:bookmarkStart w:id="6" w:name="_Hlk188286915"/>
      <w:r w:rsidRPr="00931A28">
        <w:rPr>
          <w:rFonts w:ascii="Arial Narrow" w:eastAsia="Arial Narrow" w:hAnsi="Arial Narrow" w:cs="Arial Narrow"/>
          <w:color w:val="000000"/>
          <w:kern w:val="0"/>
          <w:lang w:eastAsia="es-PE"/>
          <ns2:ligatures ns2:val="none"/>
        </w:rPr>
        <w:t>informar a las partes que el artículo 110</w:t>
      </w:r>
      <w:r w:rsidR="00B2526D" w:rsidRPr="00931A28">
        <w:rPr>
          <w:rFonts w:ascii="Arial Narrow" w:eastAsia="Times New Roman" w:hAnsi="Arial Narrow" w:cs="Segoe UI"/>
          <w:color w:val="000000"/>
          <w:kern w:val="0"/>
          <w:lang w:eastAsia="es-PE"/>
          <ns2:ligatures ns2:val="none"/>
        </w:rPr>
        <w:t/>
      </w:r>
      <w:r w:rsidRPr="00931A28">
        <w:rPr>
          <w:rFonts w:ascii="Arial Narrow" w:eastAsia="Arial Narrow" w:hAnsi="Arial Narrow" w:cs="Arial Narrow"/>
          <w:color w:val="000000"/>
          <w:kern w:val="0"/>
          <w:lang w:eastAsia="es-PE"/>
          <ns2:ligatures ns2:val="none"/>
        </w:rPr>
        <w:t xml:space="preserve"> de la Ley 29571, Código de Protección y Defensa del Consumidor</w:t>
      </w:r>
      <w:r w:rsidRPr="00931A28">
        <w:rPr>
          <w:rStyle w:val="Refdenotaalpie"/>
          <w:rFonts w:ascii="Arial Narrow" w:eastAsia="Arial Narrow" w:hAnsi="Arial Narrow" w:cs="Times New Roman"/>
          <w:color w:val="000000"/>
          <w:kern w:val="0"/>
          <w:vertAlign w:val="superscript"/>
          <w:lang w:eastAsia="es-PE"/>
          <ns2:ligatures ns2:val="none"/>
        </w:rPr>
        <w:footnoteReference w:id="10"/>
      </w:r>
      <w:r w:rsidRPr="00931A28">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931A28">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931A28">
        <w:rPr>
          <w:rFonts w:ascii="Arial Narrow" w:eastAsia="Times New Roman" w:hAnsi="Arial Narrow" w:cs="Segoe UI"/>
          <w:color w:val="000000"/>
          <w:kern w:val="0"/>
          <w:lang w:eastAsia="es-PE"/>
          <ns2:ligatures ns2:val="none"/>
        </w:rPr>
        <w:t/>
      </w:r>
      <w:r w:rsidRPr="00931A28">
        <w:rPr>
          <w:rFonts w:ascii="Arial Narrow" w:eastAsia="Arial Narrow" w:hAnsi="Arial Narrow" w:cs="Arial Narrow"/>
          <w:color w:val="000000"/>
          <w:kern w:val="0"/>
          <w:lang w:eastAsia="es-PE"/>
          <ns2:ligatures ns2:val="none"/>
        </w:rPr>
        <w:t>, 115</w:t>
      </w:r>
      <w:r w:rsidR="00B2526D" w:rsidRPr="00931A28">
        <w:rPr>
          <w:rFonts w:ascii="Arial Narrow" w:eastAsia="Times New Roman" w:hAnsi="Arial Narrow" w:cs="Segoe UI"/>
          <w:color w:val="000000"/>
          <w:kern w:val="0"/>
          <w:lang w:eastAsia="es-PE"/>
          <ns2:ligatures ns2:val="none"/>
        </w:rPr>
        <w:t/>
      </w:r>
      <w:r w:rsidRPr="00931A28">
        <w:rPr>
          <w:rFonts w:ascii="Arial Narrow" w:eastAsia="Arial Narrow" w:hAnsi="Arial Narrow" w:cs="Arial Narrow"/>
          <w:color w:val="000000"/>
          <w:kern w:val="0"/>
          <w:lang w:eastAsia="es-PE"/>
          <ns2:ligatures ns2:val="none"/>
        </w:rPr>
        <w:t xml:space="preserve"> y 116</w:t>
      </w:r>
      <w:r w:rsidR="00B2526D" w:rsidRPr="00931A28">
        <w:rPr>
          <w:rFonts w:ascii="Arial Narrow" w:eastAsia="Times New Roman" w:hAnsi="Arial Narrow" w:cs="Segoe UI"/>
          <w:color w:val="000000"/>
          <w:kern w:val="0"/>
          <w:lang w:eastAsia="es-PE"/>
          <ns2:ligatures ns2:val="none"/>
        </w:rPr>
        <w:t/>
      </w:r>
      <w:r w:rsidRPr="00931A28">
        <w:rPr>
          <w:rFonts w:ascii="Arial Narrow" w:eastAsia="Arial Narrow" w:hAnsi="Arial Narrow" w:cs="Arial Narrow"/>
          <w:color w:val="000000"/>
          <w:kern w:val="0"/>
          <w:lang w:eastAsia="es-PE"/>
          <ns2:ligatures ns2:val="none"/>
        </w:rPr>
        <w:t xml:space="preserve"> de la referida norma</w:t>
      </w:r>
      <w:r w:rsidR="00B2526D" w:rsidRPr="00931A28">
        <w:rPr>
          <w:rStyle w:val="Refdenotaalpie"/>
          <w:rFonts w:ascii="Arial Narrow" w:eastAsia="Arial Narrow" w:hAnsi="Arial Narrow" w:cs="Times New Roman"/>
          <w:color w:val="000000"/>
          <w:kern w:val="0"/>
          <w:vertAlign w:val="superscript"/>
          <w:lang w:eastAsia="es-PE"/>
          <ns2:ligatures ns2:val="none"/>
        </w:rPr>
        <w:footnoteReference w:id="11"/>
      </w:r>
      <w:r w:rsidRPr="00931A28">
        <w:rPr>
          <w:rFonts w:ascii="Arial Narrow" w:eastAsia="Arial Narrow" w:hAnsi="Arial Narrow" w:cs="Arial Narrow"/>
          <w:color w:val="000000"/>
          <w:kern w:val="0"/>
          <w:lang w:eastAsia="es-PE"/>
          <ns2:ligatures ns2:val="none"/>
        </w:rPr>
        <w:t xml:space="preserve">. </w:t>
      </w:r>
      <w:bookmarkEnd w:id="6"/>
      <w:r w:rsidRPr="00931A28">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B2526D" w:rsidRPr="00931A28">
        <w:rPr>
          <w:rFonts w:ascii="Arial Narrow" w:eastAsia="Times New Roman" w:hAnsi="Arial Narrow" w:cs="Segoe UI"/>
          <w:color w:val="000000"/>
          <w:kern w:val="0"/>
          <w:lang w:eastAsia="es-PE"/>
          <ns2:ligatures ns2:val="none"/>
        </w:rPr>
        <w:t/>
      </w:r>
      <w:r w:rsidRPr="00931A28">
        <w:rPr>
          <w:rFonts w:ascii="Arial Narrow" w:eastAsia="Arial Narrow" w:hAnsi="Arial Narrow" w:cs="Arial Narrow"/>
          <w:color w:val="000000"/>
          <w:kern w:val="0"/>
          <w:lang w:eastAsia="es-PE"/>
          <ns2:ligatures ns2:val="none"/>
        </w:rPr>
        <w:t xml:space="preserve"> del Código</w:t>
      </w:r>
      <w:r w:rsidRPr="00931A28">
        <w:rPr>
          <w:rStyle w:val="Refdenotaalpie"/>
          <w:rFonts w:ascii="Arial Narrow" w:eastAsia="Arial Narrow" w:hAnsi="Arial Narrow" w:cs="Times New Roman"/>
          <w:color w:val="000000"/>
          <w:kern w:val="0"/>
          <w:vertAlign w:val="superscript"/>
          <w:lang w:eastAsia="es-PE"/>
          <ns2:ligatures ns2:val="none"/>
        </w:rPr>
        <w:footnoteReference w:id="12"/>
      </w:r>
      <w:r w:rsidRPr="00931A28">
        <w:rPr>
          <w:rFonts w:ascii="Arial Narrow" w:eastAsia="Arial Narrow" w:hAnsi="Arial Narrow" w:cs="Arial Narrow"/>
          <w:color w:val="000000"/>
          <w:kern w:val="0"/>
          <w:lang w:eastAsia="es-PE"/>
          <ns2:ligatures ns2:val="none"/>
        </w:rPr>
        <w:t>.</w:t>
      </w:r>
    </w:p>
    <w:p ns2:paraId="60BC1406" ns2:textId="77777777" w:rsidR="00AB3A58" w:rsidRPr="00931A28" w:rsidRDefault="00AB3A58" w:rsidP="008555DD">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2A591567" ns2:textId="755DA274" w:rsidR="00AB3A58" w:rsidRPr="00931A28" w:rsidRDefault="00AB3A58" w:rsidP="008555DD">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931A28">
        <w:rPr>
          <w:rFonts w:ascii="Arial Narrow" w:eastAsia="Arial Narrow" w:hAnsi="Arial Narrow" w:cs="Arial Narrow"/>
          <w:b/>
          <w:color w:val="000000"/>
          <w:kern w:val="0"/>
          <w:lang w:eastAsia="es-PE"/>
          <ns2:ligatures ns2:val="none"/>
        </w:rPr>
        <w:t>SÉTIMO:</w:t>
      </w:r>
      <w:r w:rsidRPr="00931A28">
        <w:rPr>
          <w:rFonts w:ascii="Arial Narrow" w:eastAsia="Arial Narrow" w:hAnsi="Arial Narrow" w:cs="Arial Narrow"/>
          <w:color w:val="000000"/>
          <w:kern w:val="0"/>
          <w:lang w:eastAsia="es-PE"/>
          <ns2:ligatures ns2:val="none"/>
        </w:rPr>
        <w:t xml:space="preserve"> informar a las partes que conforme a lo establecido en el artículo 39</w:t>
      </w:r>
      <w:r w:rsidR="00B2526D" w:rsidRPr="00931A28">
        <w:rPr>
          <w:rFonts w:ascii="Arial Narrow" w:eastAsia="Times New Roman" w:hAnsi="Arial Narrow" w:cs="Segoe UI"/>
          <w:color w:val="000000"/>
          <w:kern w:val="0"/>
          <w:lang w:eastAsia="es-PE"/>
          <ns2:ligatures ns2:val="none"/>
        </w:rPr>
        <w:t/>
      </w:r>
      <w:r w:rsidRPr="00931A28">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96E77C" ns2:textId="77777777" w:rsidR="00AB3A58" w:rsidRPr="00931A28" w:rsidRDefault="00AB3A58" w:rsidP="008555DD">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563B5C6F" ns2:textId="242E415D" w:rsidR="00AB3A58" w:rsidRPr="00931A28" w:rsidRDefault="00AB3A58" w:rsidP="008555DD">
      <w:pPr>
        <w:suppressAutoHyphens/>
        <w:spacing w:after="0" w:line="240" w:lineRule="auto"/>
        <w:jc w:val="both"/>
        <w:rPr>
          <w:rFonts w:ascii="Arial Narrow" w:eastAsia="Calibri" w:hAnsi="Arial Narrow" w:cs="Arial"/>
          <w:kern w:val="0"/>
          <w:u w:val="single"/>
          <ns2:ligatures ns2:val="none"/>
        </w:rPr>
      </w:pPr>
      <w:r w:rsidRPr="00931A28">
        <w:rPr>
          <w:rFonts w:ascii="Arial Narrow" w:eastAsia="Calibri" w:hAnsi="Arial Narrow" w:cs="Arial"/>
          <w:b/>
          <w:bCs/>
          <w:kern w:val="0"/>
          <ns2:ligatures ns2:val="none"/>
        </w:rPr>
        <w:t>OCTAVO</w:t>
      </w:r>
      <w:r w:rsidRPr="00931A28">
        <w:rPr>
          <w:rFonts w:ascii="Arial Narrow" w:eastAsia="Calibri" w:hAnsi="Arial Narrow" w:cs="Arial"/>
          <w:b/>
          <w:kern w:val="0"/>
          <ns2:ligatures ns2:val="none"/>
        </w:rPr>
        <w:t>:</w:t>
      </w:r>
      <w:r w:rsidRPr="00931A28">
        <w:rPr>
          <w:rFonts w:ascii="Arial Narrow" w:eastAsia="Calibri" w:hAnsi="Arial Narrow" w:cs="Arial"/>
          <w:kern w:val="0"/>
          <ns2:ligatures ns2:val="none"/>
        </w:rPr>
        <w:t xml:space="preserve"> comunicar a las partes que, </w:t>
      </w:r>
      <w:proofErr w:type="gramStart"/>
      <w:r w:rsidRPr="00931A28">
        <w:rPr>
          <w:rFonts w:ascii="Arial Narrow" w:eastAsia="Calibri" w:hAnsi="Arial Narrow" w:cs="Arial"/>
          <w:kern w:val="0"/>
          <ns2:ligatures ns2:val="none"/>
        </w:rPr>
        <w:t>de acuerdo a</w:t>
      </w:r>
      <w:proofErr w:type="gramEnd"/>
      <w:r w:rsidRPr="00931A28">
        <w:rPr>
          <w:rFonts w:ascii="Arial Narrow" w:eastAsia="Calibri" w:hAnsi="Arial Narrow" w:cs="Arial"/>
          <w:kern w:val="0"/>
          <ns2:ligatures ns2:val="none"/>
        </w:rPr>
        <w:t xml:space="preserve"> lo señalado por el artículo 29</w:t>
      </w:r>
      <w:r w:rsidR="00B2526D" w:rsidRPr="00931A28">
        <w:rPr>
          <w:rFonts w:ascii="Arial Narrow" w:eastAsia="Times New Roman" w:hAnsi="Arial Narrow" w:cs="Segoe UI"/>
          <w:color w:val="000000"/>
          <w:kern w:val="0"/>
          <w:lang w:eastAsia="es-PE"/>
          <ns2:ligatures ns2:val="none"/>
        </w:rPr>
        <w:t/>
      </w:r>
      <w:r w:rsidRPr="00931A28">
        <w:rPr>
          <w:rFonts w:ascii="Arial Narrow" w:eastAsia="Calibri" w:hAnsi="Arial Narrow" w:cs="Arial"/>
          <w:kern w:val="0"/>
          <ns2:ligatures ns2:val="none"/>
        </w:rPr>
        <w:t xml:space="preserve"> del Decreto Legislativo 807</w:t>
      </w:r>
      <w:r w:rsidRPr="00931A28">
        <w:rPr>
          <w:rStyle w:val="Refdenotaalpie"/>
          <w:rFonts w:ascii="Arial Narrow" w:eastAsia="Calibri" w:hAnsi="Arial Narrow" w:cs="Arial"/>
          <w:kern w:val="0"/>
          <w:vertAlign w:val="superscript"/>
          <ns2:ligatures ns2:val="none"/>
        </w:rPr>
        <w:footnoteReference w:id="13"/>
      </w:r>
      <w:r w:rsidRPr="00931A28">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931A28">
        <w:rPr>
          <w:rFonts w:ascii="Arial Narrow" w:eastAsia="Calibri" w:hAnsi="Arial Narrow" w:cs="Arial"/>
          <w:kern w:val="0"/>
          <w:u w:val="single"/>
          <ns2:ligatures ns2:val="none"/>
        </w:rPr>
        <w:t>expresamente su facultad para asistir y conciliar en su representación</w:t>
      </w:r>
      <w:r w:rsidRPr="00931A28">
        <w:rPr>
          <w:rFonts w:ascii="Arial Narrow" w:eastAsia="Calibri" w:hAnsi="Arial Narrow" w:cs="Arial"/>
          <w:bCs/>
          <w:kern w:val="0"/>
          <ns2:ligatures ns2:val="none"/>
        </w:rPr>
        <w:t>.</w:t>
      </w:r>
      <w:r w:rsidRPr="00931A28">
        <w:rPr>
          <w:rFonts w:ascii="Arial Narrow" w:eastAsia="Calibri" w:hAnsi="Arial Narrow" w:cs="Arial"/>
          <w:b/>
          <w:bCs/>
          <w:kern w:val="0"/>
          <ns2:ligatures ns2:val="none"/>
        </w:rPr>
        <w:t xml:space="preserve"> </w:t>
      </w:r>
      <w:r w:rsidRPr="00931A28">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3E55E6BD" ns2:textId="77777777" w:rsidR="00AB3A58" w:rsidRPr="00931A28" w:rsidRDefault="00AB3A58" w:rsidP="008555DD">
      <w:pPr>
        <w:suppressAutoHyphens/>
        <w:spacing w:after="0" w:line="240" w:lineRule="auto"/>
        <w:jc w:val="both"/>
        <w:rPr>
          <w:rFonts w:ascii="Arial Narrow" w:eastAsia="Calibri" w:hAnsi="Arial Narrow" w:cs="Arial"/>
          <w:kern w:val="0"/>
          <w:u w:val="single"/>
          <ns2:ligatures ns2:val="none"/>
        </w:rPr>
      </w:pPr>
    </w:p>
    <w:p ns2:paraId="0081C764" ns2:textId="77777777" w:rsidR="00AB3A58" w:rsidRPr="00931A28" w:rsidRDefault="00AB3A58" w:rsidP="008555DD">
      <w:pPr>
        <w:suppressAutoHyphens/>
        <w:spacing w:after="0" w:line="240" w:lineRule="auto"/>
        <w:jc w:val="both"/>
        <w:rPr>
          <w:rFonts w:ascii="Arial Narrow" w:eastAsia="Times New Roman" w:hAnsi="Arial Narrow" w:cs="Times New Roman"/>
          <w:color w:val="000000"/>
          <w:kern w:val="0"/>
          <w:lang w:eastAsia="es-PE"/>
          <ns2:ligatures ns2:val="none"/>
        </w:rPr>
      </w:pPr>
      <w:r w:rsidRPr="00931A28">
        <w:rPr>
          <w:rFonts w:ascii="Arial Narrow" w:eastAsia="Times New Roman" w:hAnsi="Arial Narrow" w:cs="Times New Roman"/>
          <w:b/>
          <w:color w:val="000000"/>
          <w:kern w:val="0"/>
          <w:lang w:eastAsia="es-PE"/>
          <ns2:ligatures ns2:val="none"/>
        </w:rPr>
        <w:t>NOVENO:</w:t>
      </w:r>
      <w:r w:rsidRPr="00931A28">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0DCAFBEE" ns2:textId="77777777" w:rsidR="00AB3A58" w:rsidRPr="00931A28" w:rsidRDefault="00AB3A58" w:rsidP="008555DD">
      <w:pPr>
        <w:suppressAutoHyphens/>
        <w:spacing w:after="0" w:line="240" w:lineRule="auto"/>
        <w:jc w:val="both"/>
        <w:rPr>
          <w:rFonts w:ascii="Arial Narrow" w:eastAsia="Times New Roman" w:hAnsi="Arial Narrow" w:cs="Times New Roman"/>
          <w:color w:val="000000"/>
          <w:kern w:val="0"/>
          <w:lang w:eastAsia="es-PE"/>
          <ns2:ligatures ns2:val="none"/>
        </w:rPr>
      </w:pPr>
    </w:p>
    <w:p ns2:paraId="3F2FA092" ns2:textId="4025531A" w:rsidR="00AB3A58" w:rsidRPr="00931A28" w:rsidRDefault="00AB3A58" w:rsidP="008555DD">
      <w:pPr>
        <w:suppressAutoHyphens/>
        <w:spacing w:after="0" w:line="240" w:lineRule="auto"/>
        <w:jc w:val="both"/>
        <w:rPr>
          <w:rFonts w:ascii="Arial Narrow" w:hAnsi="Arial Narrow" w:cs="Arial"/>
        </w:rPr>
      </w:pPr>
      <w:r w:rsidRPr="00931A28">
        <w:rPr>
          <w:rFonts w:ascii="Arial Narrow" w:hAnsi="Arial Narrow" w:cs="Arial"/>
          <w:b/>
          <w:spacing w:val="-3"/>
          <w:kern w:val="0"/>
          <ns2:ligatures ns2:val="none"/>
        </w:rPr>
        <w:lastRenderedPageBreak/>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931A28">
        <w:rPr>
          <w:rFonts w:ascii="Arial Narrow" w:hAnsi="Arial Narrow" w:cs="Arial"/>
          <w:bCs/>
          <w:spacing w:val="-3"/>
          <w:kern w:val="0"/>
          <ns2:ligatures ns2:val="none"/>
        </w:rPr>
        <w:t xml:space="preserve"/>
      </w:r>
      <w:r w:rsidR="00985C85" w:rsidRPr="00931A28">
        <w:rPr>
          <w:rFonts w:ascii="Arial Narrow" w:hAnsi="Arial Narrow" w:cs="Arial"/>
          <w:bCs/>
          <w:spacing w:val="-3"/>
          <w:kern w:val="0"/>
          <ns2:ligatures ns2:val="none"/>
        </w:rPr>
        <w:t/>
      </w:r>
      <w:r w:rsidR="00911D96" w:rsidRPr="00931A28">
        <w:rPr>
          <w:rFonts w:ascii="Arial Narrow" w:hAnsi="Arial Narrow" w:cs="Arial"/>
          <w:bCs/>
          <w:spacing w:val="-3"/>
          <w:kern w:val="0"/>
          <ns2:ligatures ns2:val="none"/>
        </w:rPr>
        <w:t xml:space="preserve"/>
      </w:r>
      <w:r w:rsidR="00911D96" w:rsidRPr="00931A28">
        <w:rPr>
          <w:rFonts w:ascii="Arial Narrow" w:eastAsia="Times New Roman" w:hAnsi="Arial Narrow" w:cs="Times New Roman"/>
          <w:color w:val="000000"/>
          <w:kern w:val="0"/>
          <w:shd w:val="clear" w:color="auto" w:fill="FFFFFF"/>
          <w:lang w:eastAsia="es-PE"/>
          <ns2:ligatures ns2:val="none"/>
        </w:rPr>
        <w:t xml:space="preserve"/>
      </w:r>
      <w:r w:rsidR="00931A28" w:rsidRPr="00931A28">
        <w:rPr>
          <w:rFonts w:ascii="Arial Narrow" w:eastAsia="Times New Roman" w:hAnsi="Arial Narrow" w:cs="Times New Roman"/>
          <w:color w:val="000000"/>
          <w:kern w:val="0"/>
          <w:shd w:val="clear" w:color="auto" w:fill="FFFFFF"/>
          <w:lang w:eastAsia="es-PE"/>
          <ns2:ligatures ns2:val="none"/>
        </w:rPr>
        <w:t/>
      </w:r>
      <w:r w:rsidR="003074BA" w:rsidRPr="00931A28">
        <w:rPr>
          <w:rFonts w:ascii="Arial Narrow" w:eastAsia="Times New Roman" w:hAnsi="Arial Narrow" w:cs="Times New Roman"/>
          <w:color w:val="000000"/>
          <w:kern w:val="0"/>
          <w:shd w:val="clear" w:color="auto" w:fill="FFFFFF"/>
          <w:lang w:eastAsia="es-PE"/>
          <ns2:ligatures ns2:val="none"/>
        </w:rPr>
        <w:t xml:space="preserve"/>
      </w:r>
      <w:proofErr w:type="spellStart"/>
      <w:r w:rsidR="003074BA" w:rsidRPr="00931A28">
        <w:rPr>
          <w:rFonts w:ascii="Arial Narrow" w:eastAsia="Times New Roman" w:hAnsi="Arial Narrow" w:cs="Times New Roman"/>
          <w:color w:val="000000"/>
          <w:kern w:val="0"/>
          <w:shd w:val="clear" w:color="auto" w:fill="FFFFFF"/>
          <w:lang w:eastAsia="es-PE"/>
          <ns2:ligatures ns2:val="none"/>
        </w:rPr>
        <w:t/>
      </w:r>
      <w:proofErr w:type="spellEnd"/>
      <w:r w:rsidR="003074BA" w:rsidRPr="00931A28">
        <w:rPr>
          <w:rFonts w:ascii="Arial Narrow" w:eastAsia="Times New Roman" w:hAnsi="Arial Narrow" w:cs="Times New Roman"/>
          <w:color w:val="000000"/>
          <w:kern w:val="0"/>
          <w:shd w:val="clear" w:color="auto" w:fill="FFFFFF"/>
          <w:lang w:eastAsia="es-PE"/>
          <ns2:ligatures ns2:val="none"/>
        </w:rPr>
        <w:t xml:space="preserve"/>
      </w:r>
      <w:r w:rsidRPr="00931A28">
        <w:rPr>
          <w:rFonts w:ascii="Arial Narrow" w:hAnsi="Arial Narrow"/>
          <w:color w:val="000000"/>
        </w:rPr>
        <w:t/>
      </w:r>
      <w:r w:rsidR="00B2526D" w:rsidRPr="00931A28">
        <w:rPr>
          <w:rFonts w:ascii="Arial Narrow" w:eastAsia="Times New Roman" w:hAnsi="Arial Narrow" w:cs="Segoe UI"/>
          <w:color w:val="000000"/>
          <w:kern w:val="0"/>
          <w:lang w:eastAsia="es-PE"/>
          <ns2:ligatures ns2:val="none"/>
        </w:rPr>
        <w:t/>
      </w:r>
      <w:r w:rsidRPr="00931A28">
        <w:rPr>
          <w:rFonts w:ascii="Arial Narrow" w:hAnsi="Arial Narrow"/>
          <w:color w:val="000000"/>
        </w:rPr>
        <w:t xml:space="preserve"/>
      </w:r>
      <w:r w:rsidR="00B2526D" w:rsidRPr="00931A28">
        <w:rPr>
          <w:rFonts w:ascii="Arial Narrow" w:eastAsia="Times New Roman" w:hAnsi="Arial Narrow" w:cs="Segoe UI"/>
          <w:color w:val="000000"/>
          <w:kern w:val="0"/>
          <w:lang w:eastAsia="es-PE"/>
          <ns2:ligatures ns2:val="none"/>
        </w:rPr>
        <w:t/>
      </w:r>
      <w:r w:rsidRPr="00931A28">
        <w:rPr>
          <w:rFonts w:ascii="Arial Narrow" w:hAnsi="Arial Narrow"/>
          <w:color w:val="000000"/>
        </w:rPr>
        <w:t xml:space="preserve"/>
      </w:r>
      <w:r w:rsidRPr="00931A28">
        <w:rPr>
          <w:rStyle w:val="Refdenotaalpie"/>
          <w:rFonts w:ascii="Arial Narrow" w:hAnsi="Arial Narrow"/>
          <w:vertAlign w:val="superscript"/>
        </w:rPr>
        <w:footnoteReference w:id="14"/>
      </w:r>
      <w:r w:rsidRPr="00931A28">
        <w:rPr>
          <w:rFonts w:ascii="Arial Narrow" w:hAnsi="Arial Narrow" w:cs="Arial"/>
        </w:rPr>
        <w:t/>
      </w:r>
    </w:p>
    <w:p ns2:paraId="02D4AE47" ns2:textId="77777777" w:rsidR="00FA0EFB" w:rsidRPr="00931A28" w:rsidRDefault="00FA0EFB" w:rsidP="008555DD">
      <w:pPr>
        <w:suppressAutoHyphens/>
        <w:spacing w:after="0" w:line="240" w:lineRule="auto"/>
        <w:jc w:val="both"/>
        <w:rPr>
          <w:rFonts w:ascii="Arial Narrow" w:hAnsi="Arial Narrow" w:cs="Arial"/>
        </w:rPr>
      </w:pPr>
    </w:p>
    <w:p ns2:paraId="4FE8269B" ns2:textId="2BC68849" w:rsidR="00AB3A58" w:rsidRPr="00931A28" w:rsidRDefault="003074BA" w:rsidP="008555DD">
      <w:pPr>
        <w:suppressAutoHyphens/>
        <w:spacing w:line="240" w:lineRule="auto"/>
        <w:jc w:val="both"/>
        <w:rPr>
          <w:rFonts w:ascii="Arial Narrow" w:hAnsi="Arial Narrow" w:cs="Arial"/>
        </w:rPr>
      </w:pPr>
      <w:r w:rsidRPr="00931A28">
        <w:rPr>
          <w:rFonts w:ascii="Arial Narrow" w:eastAsia="Arial Narrow" w:hAnsi="Arial Narrow" w:cs="Arial Narrow"/>
          <w:b/>
          <w:bCs/>
        </w:rPr>
        <w:t>DÉCIMO PRIMERO:</w:t>
      </w:r>
      <w:r w:rsidRPr="00931A28">
        <w:rPr>
          <w:rFonts w:ascii="Arial Narrow" w:eastAsia="Arial Narrow" w:hAnsi="Arial Narrow" w:cs="Arial Narrow"/>
        </w:rPr>
        <w:t xml:space="preserve"> </w:t>
      </w:r>
      <w:r w:rsidRPr="00931A28">
        <w:rPr>
          <w:rFonts w:ascii="Arial Narrow" w:hAnsi="Arial Narrow"/>
          <w:color w:val="000000"/>
        </w:rPr>
        <w:t xml:space="preserve">requerir a </w:t>
      </w:r>
      <w:r w:rsidRPr="00931A28">
        <w:rPr>
          <w:rFonts w:ascii="Arial Narrow" w:eastAsia="Arial Narrow" w:hAnsi="Arial Narrow" w:cs="Arial Narrow"/>
          <w:bCs/>
        </w:rPr>
        <w:t xml:space="preserve">Pacífico </w:t>
      </w:r>
      <w:r w:rsidR="00A25805" w:rsidRPr="00931A28">
        <w:rPr>
          <w:rFonts w:ascii="Arial Narrow" w:eastAsia="Arial Narrow" w:hAnsi="Arial Narrow" w:cs="Arial Narrow"/>
          <w:bCs/>
        </w:rPr>
        <w:t>C</w:t>
      </w:r>
      <w:r w:rsidRPr="00931A28">
        <w:rPr>
          <w:rFonts w:ascii="Arial Narrow" w:eastAsia="Arial Narrow" w:hAnsi="Arial Narrow" w:cs="Arial Narrow"/>
          <w:bCs/>
        </w:rPr>
        <w:t xml:space="preserve">ompañía de Seguros y Reaseguros S.A. </w:t>
      </w:r>
      <w:r w:rsidRPr="00931A28">
        <w:rPr>
          <w:rFonts w:ascii="Arial Narrow" w:hAnsi="Arial Narrow"/>
          <w:shd w:val="clear" w:color="auto" w:fill="FFFFFF"/>
        </w:rPr>
        <w:t xml:space="preserve">para que, </w:t>
      </w:r>
      <w:r w:rsidRPr="00931A2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181DDD35" ns2:textId="77777777" w:rsidR="00AB3A58" w:rsidRPr="00931A28" w:rsidRDefault="00AB3A58" w:rsidP="00931A28">
      <w:pPr>
        <w:spacing w:after="0" w:line="240" w:lineRule="auto"/>
        <w:jc w:val="both"/>
        <w:rPr>
          <w:rFonts w:ascii="Arial Narrow" w:eastAsia="Arial Narrow" w:hAnsi="Arial Narrow" w:cs="Arial Narrow"/>
          <w:b/>
          <w:color w:val="000000"/>
          <w:kern w:val="0"/>
          <w:lang w:eastAsia="es-PE"/>
          <ns2:ligatures ns2:val="none"/>
        </w:rPr>
      </w:pPr>
    </w:p>
    <w:p ns2:paraId="11799BDC" ns2:textId="77777777" w:rsidR="00931A28" w:rsidRDefault="00931A28" w:rsidP="00931A28">
      <w:pPr>
        <w:spacing w:after="0" w:line="240" w:lineRule="auto"/>
        <w:jc w:val="both"/>
        <w:rPr>
          <w:rFonts w:ascii="Arial Narrow" w:eastAsia="Arial Narrow" w:hAnsi="Arial Narrow" w:cs="Arial Narrow"/>
          <w:b/>
          <w:color w:val="000000"/>
          <w:kern w:val="0"/>
          <w:lang w:eastAsia="es-PE"/>
          <ns2:ligatures ns2:val="none"/>
        </w:rPr>
      </w:pPr>
    </w:p>
    <w:p ns2:paraId="00017F14" ns2:textId="77777777" w:rsidR="00931A28" w:rsidRPr="00931A28" w:rsidRDefault="00931A28" w:rsidP="00931A28">
      <w:pPr>
        <w:spacing w:after="0" w:line="240" w:lineRule="auto"/>
        <w:jc w:val="both"/>
        <w:rPr>
          <w:rFonts w:ascii="Arial Narrow" w:eastAsia="Arial Narrow" w:hAnsi="Arial Narrow" w:cs="Arial Narrow"/>
          <w:b/>
          <w:color w:val="000000"/>
          <w:kern w:val="0"/>
          <w:lang w:eastAsia="es-PE"/>
          <ns2:ligatures ns2:val="none"/>
        </w:rPr>
      </w:pPr>
    </w:p>
    <w:p ns2:paraId="5F73DDED" ns2:textId="77777777" w:rsidR="00AB3A58" w:rsidRPr="00931A28" w:rsidRDefault="00AB3A58" w:rsidP="00931A28">
      <w:pPr>
        <w:shd w:val="clear" w:color="auto" w:fill="FFFFFF"/>
        <w:spacing w:after="0" w:line="240" w:lineRule="auto"/>
        <w:jc w:val="center"/>
        <w:rPr>
          <w:rFonts w:ascii="Arial Narrow" w:eastAsia="Calibri" w:hAnsi="Arial Narrow" w:cs="Arial"/>
          <w:b/>
          <w:bCs/>
          <w:color w:val="000000"/>
          <w:kern w:val="0"/>
          <ns2:ligatures ns2:val="none"/>
        </w:rPr>
      </w:pPr>
      <w:r w:rsidRPr="00931A28">
        <w:rPr>
          <w:rFonts w:ascii="Arial Narrow" w:eastAsia="Calibri" w:hAnsi="Arial Narrow" w:cs="Arial"/>
          <w:b/>
          <w:bCs/>
          <w:color w:val="000000"/>
          <w:kern w:val="0"/>
          <ns2:ligatures ns2:val="none"/>
        </w:rPr>
        <w:t>EVELING ROA QUISPE</w:t>
      </w:r>
    </w:p>
    <w:p ns2:paraId="7B15A8F5" ns2:textId="77777777" w:rsidR="00AB3A58" w:rsidRPr="00931A28" w:rsidRDefault="00AB3A58" w:rsidP="00931A28">
      <w:pPr>
        <w:shd w:val="clear" w:color="auto" w:fill="FFFFFF"/>
        <w:spacing w:after="0" w:line="240" w:lineRule="auto"/>
        <w:jc w:val="center"/>
        <w:rPr>
          <w:rFonts w:ascii="Arial Narrow" w:eastAsia="Calibri" w:hAnsi="Arial Narrow" w:cs="Arial"/>
          <w:b/>
          <w:bCs/>
          <w:color w:val="000000"/>
          <w:kern w:val="0"/>
          <ns2:ligatures ns2:val="none"/>
        </w:rPr>
      </w:pPr>
      <w:r w:rsidRPr="00931A28">
        <w:rPr>
          <w:rFonts w:ascii="Arial Narrow" w:eastAsia="Calibri" w:hAnsi="Arial Narrow" w:cs="Arial"/>
          <w:b/>
          <w:bCs/>
          <w:color w:val="000000"/>
          <w:kern w:val="0"/>
          <ns2:ligatures ns2:val="none"/>
        </w:rPr>
        <w:t>Secretaria Técnica</w:t>
      </w:r>
    </w:p>
    <w:p ns2:paraId="5490FA6F" ns2:textId="015D0950" w:rsidR="00AB3A58" w:rsidRPr="00931A28" w:rsidRDefault="00AB3A58" w:rsidP="00931A28">
      <w:pPr>
        <w:shd w:val="clear" w:color="auto" w:fill="FFFFFF"/>
        <w:spacing w:after="0" w:line="240" w:lineRule="auto"/>
        <w:jc w:val="center"/>
        <w:rPr>
          <w:rFonts w:ascii="Arial Narrow" w:eastAsia="Calibri" w:hAnsi="Arial Narrow" w:cs="Times New Roman"/>
          <w:color w:val="000000"/>
          <w:kern w:val="0"/>
          <ns2:ligatures ns2:val="none"/>
        </w:rPr>
      </w:pPr>
      <w:r w:rsidRPr="00931A28">
        <w:rPr>
          <w:rFonts w:ascii="Arial Narrow" w:eastAsia="Calibri" w:hAnsi="Arial Narrow" w:cs="Arial"/>
          <w:b/>
          <w:bCs/>
          <w:color w:val="000000"/>
          <w:kern w:val="0"/>
          <ns2:ligatures ns2:val="none"/>
        </w:rPr>
        <w:t>Comisión </w:t>
      </w:r>
      <w:r w:rsidRPr="00931A28">
        <w:rPr>
          <w:rFonts w:ascii="Arial Narrow" w:eastAsia="Calibri" w:hAnsi="Arial Narrow" w:cs="Arial"/>
          <w:b/>
          <w:bCs/>
          <w:color w:val="000000"/>
          <w:kern w:val="0"/>
          <w:shd w:val="clear" w:color="auto" w:fill="FFFFFF"/>
          <ns2:ligatures ns2:val="none"/>
        </w:rPr>
        <w:t>de</w:t>
      </w:r>
      <w:r w:rsidRPr="00931A28">
        <w:rPr>
          <w:rFonts w:ascii="Arial Narrow" w:eastAsia="Calibri" w:hAnsi="Arial Narrow" w:cs="Arial"/>
          <w:b/>
          <w:bCs/>
          <w:color w:val="000000"/>
          <w:kern w:val="0"/>
          <ns2:ligatures ns2:val="none"/>
        </w:rPr>
        <w:t> Protección al Consumidor 1</w:t>
      </w:r>
    </w:p>
    <w:bookmarkEnd w:id="0"/>
    <w:p ns2:paraId="0B9A1116" ns2:textId="5DCEAE3C" w:rsidR="001B5674" w:rsidRPr="00931A28" w:rsidRDefault="00AB3A58" w:rsidP="00931A28">
      <w:pPr>
        <w:spacing w:after="0" w:line="240" w:lineRule="auto"/>
        <w:jc w:val="both"/>
        <w:rPr>
          <w:rFonts w:ascii="Arial Narrow" w:hAnsi="Arial Narrow"/>
          <w:sz w:val="16"/>
          <w:szCs w:val="16"/>
        </w:rPr>
      </w:pPr>
      <w:r w:rsidRPr="00931A28">
        <w:rPr>
          <w:rFonts w:ascii="Arial Narrow" w:eastAsia="Arial Narrow" w:hAnsi="Arial Narrow" w:cs="Arial"/>
          <w:color w:val="000000"/>
          <w:kern w:val="0"/>
          <w:sz w:val="16"/>
          <w:szCs w:val="16"/>
          <w:lang w:eastAsia="es-PE"/>
          <ns2:ligatures ns2:val="none"/>
        </w:rPr>
        <w:t>LSM/</w:t>
      </w:r>
      <w:r w:rsidR="005C1748" w:rsidRPr="00931A28">
        <w:rPr>
          <w:rFonts w:ascii="Arial Narrow" w:eastAsia="Arial Narrow" w:hAnsi="Arial Narrow" w:cs="Arial"/>
          <w:color w:val="000000"/>
          <w:kern w:val="0"/>
          <w:sz w:val="16"/>
          <w:szCs w:val="16"/>
          <w:lang w:eastAsia="es-PE"/>
          <ns2:ligatures ns2:val="none"/>
        </w:rPr>
        <w:t>JCQ</w:t>
      </w:r>
    </w:p>
    <w:sectPr w:rsidR="001B5674" w:rsidRPr="00931A28">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352EC" w14:textId="77777777" w:rsidR="00AD60BA" w:rsidRDefault="00AD60BA" w:rsidP="00AB3A58">
      <w:pPr>
        <w:spacing w:after="0" w:line="240" w:lineRule="auto"/>
      </w:pPr>
      <w:r>
        <w:separator/>
      </w:r>
    </w:p>
  </w:endnote>
  <w:endnote w:type="continuationSeparator" w:id="0">
    <w:p w14:paraId="6764FD00" w14:textId="77777777" w:rsidR="00AD60BA" w:rsidRDefault="00AD60BA"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C2694" w14:textId="77777777" w:rsidR="00AD60BA" w:rsidRDefault="00AD60BA" w:rsidP="00AB3A58">
      <w:pPr>
        <w:spacing w:after="0" w:line="240" w:lineRule="auto"/>
      </w:pPr>
      <w:r>
        <w:separator/>
      </w:r>
    </w:p>
  </w:footnote>
  <w:footnote w:type="continuationSeparator" w:id="0">
    <w:p w14:paraId="10EFFE3E" w14:textId="77777777" w:rsidR="00AD60BA" w:rsidRDefault="00AD60BA" w:rsidP="00AB3A58">
      <w:pPr>
        <w:spacing w:after="0" w:line="240" w:lineRule="auto"/>
      </w:pPr>
      <w:r>
        <w:continuationSeparator/>
      </w:r>
    </w:p>
  </w:footnote>
  <w:footnote w:id="1">
    <w:p w14:paraId="1848F693" w14:textId="1D936B3D" w:rsidR="003F1E4A" w:rsidRPr="00931A28" w:rsidRDefault="003F1E4A" w:rsidP="00931A28">
      <w:pPr>
        <w:pStyle w:val="Textonotapie"/>
        <w:ind w:left="567" w:hanging="567"/>
        <w:jc w:val="both"/>
        <w:rPr>
          <w:rFonts w:ascii="Arial Narrow" w:hAnsi="Arial Narrow" w:cs="Arial"/>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rPr>
        <w:t xml:space="preserve"> </w:t>
      </w:r>
      <w:r w:rsidRPr="00931A28">
        <w:rPr>
          <w:rFonts w:ascii="Arial Narrow" w:hAnsi="Arial Narrow" w:cs="Arial"/>
          <w:sz w:val="16"/>
          <w:szCs w:val="16"/>
        </w:rPr>
        <w:tab/>
        <w:t xml:space="preserve">Denuncia remitida a esta Comisión mediante MEMORANDUM 000062-2025-CPC-CHT/INDECOPI de fecha </w:t>
      </w:r>
      <w:r w:rsidR="00890D01" w:rsidRPr="00931A28">
        <w:rPr>
          <w:rFonts w:ascii="Arial Narrow" w:hAnsi="Arial Narrow" w:cs="Arial"/>
          <w:sz w:val="16"/>
          <w:szCs w:val="16"/>
        </w:rPr>
        <w:t>15 de abril del 2025</w:t>
      </w:r>
      <w:r w:rsidRPr="00931A28">
        <w:rPr>
          <w:rFonts w:ascii="Arial Narrow" w:hAnsi="Arial Narrow" w:cs="Arial"/>
          <w:sz w:val="16"/>
          <w:szCs w:val="16"/>
        </w:rPr>
        <w:t xml:space="preserve">, </w:t>
      </w:r>
      <w:proofErr w:type="spellStart"/>
      <w:r w:rsidRPr="00931A28">
        <w:rPr>
          <w:rFonts w:ascii="Arial Narrow" w:hAnsi="Arial Narrow" w:cs="Arial"/>
          <w:sz w:val="16"/>
          <w:szCs w:val="16"/>
        </w:rPr>
        <w:t>recepcionada</w:t>
      </w:r>
      <w:proofErr w:type="spellEnd"/>
      <w:r w:rsidRPr="00931A28">
        <w:rPr>
          <w:rFonts w:ascii="Arial Narrow" w:hAnsi="Arial Narrow" w:cs="Arial"/>
          <w:sz w:val="16"/>
          <w:szCs w:val="16"/>
        </w:rPr>
        <w:t xml:space="preserve"> el </w:t>
      </w:r>
      <w:r w:rsidR="00890D01" w:rsidRPr="00931A28">
        <w:rPr>
          <w:rFonts w:ascii="Arial Narrow" w:hAnsi="Arial Narrow" w:cs="Arial"/>
          <w:sz w:val="16"/>
          <w:szCs w:val="16"/>
        </w:rPr>
        <w:t>15 de abril del 2025</w:t>
      </w:r>
      <w:r w:rsidRPr="00931A28">
        <w:rPr>
          <w:rFonts w:ascii="Arial Narrow" w:hAnsi="Arial Narrow" w:cs="Arial"/>
          <w:sz w:val="16"/>
          <w:szCs w:val="16"/>
        </w:rPr>
        <w:t>.</w:t>
      </w:r>
    </w:p>
    <w:p w14:paraId="4228320E" w14:textId="77777777" w:rsidR="003F1E4A" w:rsidRPr="00931A28" w:rsidRDefault="003F1E4A" w:rsidP="00931A28">
      <w:pPr>
        <w:pStyle w:val="Textonotapie"/>
        <w:ind w:left="567" w:hanging="567"/>
        <w:jc w:val="both"/>
        <w:rPr>
          <w:rFonts w:ascii="Arial Narrow" w:hAnsi="Arial Narrow" w:cs="Arial"/>
          <w:sz w:val="16"/>
          <w:szCs w:val="16"/>
        </w:rPr>
      </w:pPr>
    </w:p>
  </w:footnote>
  <w:footnote w:id="2">
    <w:p w14:paraId="45147139" w14:textId="77777777" w:rsidR="00AB3A58" w:rsidRPr="00931A28" w:rsidRDefault="00AB3A58" w:rsidP="00931A28">
      <w:pPr>
        <w:pStyle w:val="Textonotapie"/>
        <w:ind w:left="567" w:hanging="567"/>
        <w:jc w:val="both"/>
        <w:rPr>
          <w:rFonts w:ascii="Arial Narrow" w:hAnsi="Arial Narrow" w:cs="Arial"/>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rPr>
        <w:t xml:space="preserve"> </w:t>
      </w:r>
      <w:r w:rsidRPr="00931A28">
        <w:rPr>
          <w:rFonts w:ascii="Arial Narrow" w:hAnsi="Arial Narrow" w:cs="Arial"/>
          <w:sz w:val="16"/>
          <w:szCs w:val="16"/>
        </w:rPr>
        <w:tab/>
        <w:t>Publicado</w:t>
      </w:r>
      <w:r w:rsidRPr="00931A28">
        <w:rPr>
          <w:rFonts w:ascii="Arial Narrow" w:hAnsi="Arial Narrow" w:cs="Arial"/>
          <w:b/>
          <w:sz w:val="16"/>
          <w:szCs w:val="16"/>
        </w:rPr>
        <w:t xml:space="preserve"> </w:t>
      </w:r>
      <w:r w:rsidRPr="00931A28">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931A28" w:rsidRDefault="00AB3A58" w:rsidP="00931A28">
      <w:pPr>
        <w:pStyle w:val="Textonotapie"/>
        <w:ind w:left="567" w:hanging="567"/>
        <w:jc w:val="both"/>
        <w:rPr>
          <w:rFonts w:ascii="Arial Narrow" w:hAnsi="Arial Narrow" w:cs="Arial"/>
          <w:sz w:val="16"/>
          <w:szCs w:val="16"/>
        </w:rPr>
      </w:pPr>
    </w:p>
  </w:footnote>
  <w:footnote w:id="3">
    <w:p w14:paraId="32C2D715"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w:b/>
          <w:bCs/>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rPr>
        <w:t xml:space="preserve"> </w:t>
      </w:r>
      <w:r w:rsidRPr="00931A28">
        <w:rPr>
          <w:rFonts w:ascii="Arial Narrow" w:hAnsi="Arial Narrow" w:cs="Arial"/>
          <w:sz w:val="16"/>
          <w:szCs w:val="16"/>
        </w:rPr>
        <w:tab/>
      </w:r>
      <w:r w:rsidRPr="00931A2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77C200B1"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w:b/>
          <w:bCs/>
          <w:sz w:val="16"/>
          <w:szCs w:val="16"/>
        </w:rPr>
      </w:pPr>
      <w:r w:rsidRPr="00931A28">
        <w:rPr>
          <w:rFonts w:ascii="Arial Narrow" w:eastAsia="Arial Narrow" w:hAnsi="Arial Narrow" w:cs="Arial"/>
          <w:b/>
          <w:bCs/>
          <w:sz w:val="16"/>
          <w:szCs w:val="16"/>
        </w:rPr>
        <w:tab/>
        <w:t>Artículo 105.- Autoridad competente.</w:t>
      </w:r>
    </w:p>
    <w:p w14:paraId="68A16BC0"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w:sz w:val="16"/>
          <w:szCs w:val="16"/>
        </w:rPr>
      </w:pPr>
      <w:r w:rsidRPr="00931A2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13AFA2DB"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w:sz w:val="16"/>
          <w:szCs w:val="16"/>
        </w:rPr>
      </w:pPr>
      <w:r w:rsidRPr="00931A28">
        <w:rPr>
          <w:rFonts w:ascii="Arial Narrow" w:eastAsia="Arial Narrow" w:hAnsi="Arial Narrow" w:cs="Arial"/>
          <w:sz w:val="16"/>
          <w:szCs w:val="16"/>
        </w:rPr>
        <w:tab/>
        <w:t xml:space="preserve">(…). </w:t>
      </w:r>
    </w:p>
    <w:p w14:paraId="540779EF"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w:sz w:val="16"/>
          <w:szCs w:val="16"/>
        </w:rPr>
      </w:pPr>
    </w:p>
    <w:p w14:paraId="3DDD9F84"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w:b/>
          <w:bCs/>
          <w:sz w:val="16"/>
          <w:szCs w:val="16"/>
        </w:rPr>
      </w:pPr>
      <w:r w:rsidRPr="00931A28">
        <w:rPr>
          <w:rFonts w:ascii="Arial Narrow" w:eastAsia="Arial Narrow" w:hAnsi="Arial Narrow" w:cs="Arial"/>
          <w:sz w:val="16"/>
          <w:szCs w:val="16"/>
        </w:rPr>
        <w:tab/>
      </w:r>
      <w:r w:rsidRPr="00931A28">
        <w:rPr>
          <w:rFonts w:ascii="Arial Narrow" w:eastAsia="Arial Narrow" w:hAnsi="Arial Narrow" w:cs="Arial"/>
          <w:b/>
          <w:bCs/>
          <w:sz w:val="16"/>
          <w:szCs w:val="16"/>
        </w:rPr>
        <w:t xml:space="preserve">LEY DE ORGANIZACIÓN Y FUNCIONES DEL INDECOPI, APROBADA POR DECRETO LEGISLATIVO 1033 </w:t>
      </w:r>
    </w:p>
    <w:p w14:paraId="7A3D4EAF"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w:sz w:val="16"/>
          <w:szCs w:val="16"/>
        </w:rPr>
      </w:pPr>
      <w:r w:rsidRPr="00931A28">
        <w:rPr>
          <w:rFonts w:ascii="Arial Narrow" w:eastAsia="Arial Narrow" w:hAnsi="Arial Narrow" w:cs="Arial"/>
          <w:b/>
          <w:bCs/>
          <w:sz w:val="16"/>
          <w:szCs w:val="16"/>
        </w:rPr>
        <w:tab/>
        <w:t>Artículo 27.-</w:t>
      </w:r>
      <w:r w:rsidRPr="00931A28">
        <w:rPr>
          <w:rFonts w:ascii="Arial Narrow" w:eastAsia="Arial Narrow" w:hAnsi="Arial Narrow" w:cs="Arial"/>
          <w:sz w:val="16"/>
          <w:szCs w:val="16"/>
        </w:rPr>
        <w:t xml:space="preserve"> De la Comisión de Protección al </w:t>
      </w:r>
      <w:proofErr w:type="gramStart"/>
      <w:r w:rsidRPr="00931A28">
        <w:rPr>
          <w:rFonts w:ascii="Arial Narrow" w:eastAsia="Arial Narrow" w:hAnsi="Arial Narrow" w:cs="Arial"/>
          <w:sz w:val="16"/>
          <w:szCs w:val="16"/>
        </w:rPr>
        <w:t>Consumidor.-</w:t>
      </w:r>
      <w:proofErr w:type="gramEnd"/>
      <w:r w:rsidRPr="00931A28">
        <w:rPr>
          <w:rFonts w:ascii="Arial Narrow" w:eastAsia="Arial Narrow" w:hAnsi="Arial Narrow" w:cs="Arial"/>
          <w:sz w:val="16"/>
          <w:szCs w:val="16"/>
        </w:rPr>
        <w:t xml:space="preserve"> </w:t>
      </w:r>
    </w:p>
    <w:p w14:paraId="1D009792"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w:sz w:val="16"/>
          <w:szCs w:val="16"/>
        </w:rPr>
      </w:pPr>
      <w:r w:rsidRPr="00931A2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AC38997"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w:sz w:val="16"/>
          <w:szCs w:val="16"/>
        </w:rPr>
      </w:pPr>
    </w:p>
  </w:footnote>
  <w:footnote w:id="4">
    <w:p w14:paraId="7A823F9E" w14:textId="77777777" w:rsidR="00102CA5" w:rsidRPr="00931A28" w:rsidRDefault="00102CA5" w:rsidP="00931A28">
      <w:pPr>
        <w:pStyle w:val="Textonotapie"/>
        <w:tabs>
          <w:tab w:val="left" w:pos="567"/>
        </w:tabs>
        <w:ind w:left="567" w:right="-1" w:hanging="567"/>
        <w:jc w:val="both"/>
        <w:rPr>
          <w:rFonts w:ascii="Arial Narrow" w:eastAsia="Arial Narrow" w:hAnsi="Arial Narrow" w:cs="Arial Narrow"/>
          <w:b/>
          <w:bCs/>
          <w:sz w:val="16"/>
          <w:szCs w:val="16"/>
        </w:rPr>
      </w:pPr>
      <w:r w:rsidRPr="00931A28">
        <w:rPr>
          <w:rStyle w:val="Refdenotaalpie"/>
          <w:rFonts w:ascii="Arial Narrow" w:hAnsi="Arial Narrow"/>
          <w:sz w:val="16"/>
          <w:szCs w:val="16"/>
          <w:vertAlign w:val="superscript"/>
        </w:rPr>
        <w:footnoteRef/>
      </w:r>
      <w:r w:rsidRPr="00931A28">
        <w:rPr>
          <w:rFonts w:ascii="Arial Narrow" w:hAnsi="Arial Narrow"/>
          <w:sz w:val="16"/>
          <w:szCs w:val="16"/>
        </w:rPr>
        <w:t xml:space="preserve"> </w:t>
      </w:r>
      <w:r w:rsidRPr="00931A28">
        <w:rPr>
          <w:rFonts w:ascii="Arial Narrow" w:hAnsi="Arial Narrow"/>
          <w:sz w:val="16"/>
          <w:szCs w:val="16"/>
        </w:rPr>
        <w:tab/>
      </w:r>
      <w:r w:rsidRPr="00931A2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CF8176" w14:textId="77777777" w:rsidR="00102CA5" w:rsidRPr="00931A28" w:rsidRDefault="00102CA5" w:rsidP="00931A28">
      <w:pPr>
        <w:pStyle w:val="Textonotapie"/>
        <w:ind w:left="567" w:right="-1"/>
        <w:jc w:val="both"/>
        <w:rPr>
          <w:rFonts w:ascii="Arial Narrow" w:eastAsia="Arial Narrow" w:hAnsi="Arial Narrow" w:cs="Arial Narrow"/>
          <w:b/>
          <w:bCs/>
          <w:sz w:val="16"/>
          <w:szCs w:val="16"/>
        </w:rPr>
      </w:pPr>
      <w:r w:rsidRPr="00931A28">
        <w:rPr>
          <w:rFonts w:ascii="Arial Narrow" w:eastAsia="Arial Narrow" w:hAnsi="Arial Narrow" w:cs="Arial Narrow"/>
          <w:b/>
          <w:bCs/>
          <w:sz w:val="16"/>
          <w:szCs w:val="16"/>
        </w:rPr>
        <w:t xml:space="preserve">Artículo 18.- Idoneidad </w:t>
      </w:r>
    </w:p>
    <w:p w14:paraId="40A68FD1" w14:textId="77777777" w:rsidR="00102CA5" w:rsidRPr="00931A28" w:rsidRDefault="00102CA5"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0E819D2" w14:textId="77777777" w:rsidR="00102CA5" w:rsidRPr="00931A28" w:rsidRDefault="00102CA5"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3335F68" w14:textId="77777777" w:rsidR="00102CA5" w:rsidRPr="00931A28" w:rsidRDefault="00102CA5" w:rsidP="00931A28">
      <w:pPr>
        <w:pStyle w:val="Textonotapie"/>
        <w:ind w:left="567" w:right="-1"/>
        <w:jc w:val="both"/>
        <w:rPr>
          <w:rFonts w:ascii="Arial Narrow" w:eastAsia="Arial Narrow" w:hAnsi="Arial Narrow" w:cs="Arial Narrow"/>
          <w:sz w:val="16"/>
          <w:szCs w:val="16"/>
        </w:rPr>
      </w:pPr>
    </w:p>
    <w:p w14:paraId="14E01BFC" w14:textId="77777777" w:rsidR="00102CA5" w:rsidRPr="00931A28" w:rsidRDefault="00102CA5"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b/>
          <w:bCs/>
          <w:sz w:val="16"/>
          <w:szCs w:val="16"/>
        </w:rPr>
        <w:t xml:space="preserve">Artículo 19.- Obligación de los proveedores </w:t>
      </w:r>
    </w:p>
    <w:p w14:paraId="749E481E" w14:textId="77777777" w:rsidR="00102CA5" w:rsidRPr="00931A28" w:rsidRDefault="00102CA5"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741A23A" w14:textId="77777777" w:rsidR="00102CA5" w:rsidRPr="00931A28" w:rsidRDefault="00102CA5" w:rsidP="00931A28">
      <w:pPr>
        <w:pStyle w:val="Textonotapie"/>
        <w:jc w:val="both"/>
        <w:rPr>
          <w:rFonts w:ascii="Arial Narrow" w:hAnsi="Arial Narrow"/>
          <w:sz w:val="16"/>
          <w:szCs w:val="16"/>
        </w:rPr>
      </w:pPr>
    </w:p>
  </w:footnote>
  <w:footnote w:id="5">
    <w:p w14:paraId="3E8F131F" w14:textId="77777777" w:rsidR="000454B0" w:rsidRPr="00A37505" w:rsidRDefault="000454B0" w:rsidP="000454B0">
      <w:pPr>
        <w:pStyle w:val="Textonotapie"/>
        <w:tabs>
          <w:tab w:val="left" w:pos="567"/>
        </w:tabs>
        <w:ind w:left="567" w:right="-1" w:hanging="567"/>
        <w:jc w:val="both"/>
        <w:rPr>
          <w:rFonts w:ascii="Arial Narrow" w:eastAsia="Arial Narrow" w:hAnsi="Arial Narrow" w:cs="Arial Narrow"/>
          <w:b/>
          <w:bCs/>
          <w:sz w:val="16"/>
          <w:szCs w:val="16"/>
        </w:rPr>
      </w:pPr>
      <w:r w:rsidRPr="00931A28">
        <w:rPr>
          <w:rStyle w:val="Refdenotaalpie"/>
          <w:rFonts w:ascii="Arial Narrow" w:hAnsi="Arial Narrow"/>
          <w:sz w:val="16"/>
          <w:szCs w:val="16"/>
          <w:vertAlign w:val="superscript"/>
        </w:rPr>
        <w:footnoteRef/>
      </w:r>
      <w:r w:rsidRPr="00931A28">
        <w:rPr>
          <w:rFonts w:ascii="Arial Narrow" w:hAnsi="Arial Narrow"/>
          <w:sz w:val="16"/>
          <w:szCs w:val="16"/>
        </w:rPr>
        <w:t xml:space="preserve"> </w:t>
      </w:r>
      <w:r w:rsidRPr="00931A28">
        <w:rPr>
          <w:rFonts w:ascii="Arial Narrow" w:hAnsi="Arial Narrow"/>
          <w:sz w:val="16"/>
          <w:szCs w:val="16"/>
        </w:rPr>
        <w:tab/>
      </w:r>
      <w:r w:rsidRPr="00931A28">
        <w:rPr>
          <w:rFonts w:ascii="Arial Narrow" w:eastAsia="Arial Narrow" w:hAnsi="Arial Narrow" w:cs="Arial Narrow"/>
          <w:b/>
          <w:bCs/>
          <w:sz w:val="16"/>
          <w:szCs w:val="16"/>
        </w:rPr>
        <w:t xml:space="preserve">LEY </w:t>
      </w:r>
      <w:proofErr w:type="spellStart"/>
      <w:r w:rsidRPr="00931A28">
        <w:rPr>
          <w:rFonts w:ascii="Arial Narrow" w:eastAsia="Arial Narrow" w:hAnsi="Arial Narrow" w:cs="Arial Narrow"/>
          <w:b/>
          <w:bCs/>
          <w:sz w:val="16"/>
          <w:szCs w:val="16"/>
        </w:rPr>
        <w:t/>
      </w:r>
      <w:proofErr w:type="spellEnd"/>
      <w:r w:rsidRPr="00931A28">
        <w:rPr>
          <w:rFonts w:ascii="Arial Narrow" w:eastAsia="Arial Narrow" w:hAnsi="Arial Narrow" w:cs="Arial Narrow"/>
          <w:b/>
          <w:bCs/>
          <w:sz w:val="16"/>
          <w:szCs w:val="16"/>
        </w:rPr>
        <w:t xml:space="preserve"> 29571, CÓDIGO DE PROTECCIÓN Y DEFENSA DEL CONSUMIDOR, publicado el 2 de setiembre de 2010 y modificado por </w:t>
      </w:r>
      <w:r w:rsidRPr="00A37505">
        <w:rPr>
          <w:rFonts w:ascii="Arial Narrow" w:eastAsia="Arial Narrow" w:hAnsi="Arial Narrow" w:cs="Arial Narrow"/>
          <w:b/>
          <w:bCs/>
          <w:sz w:val="16"/>
          <w:szCs w:val="16"/>
        </w:rPr>
        <w:t xml:space="preserve">Decreto Legislativo </w:t>
      </w:r>
      <w:proofErr w:type="spellStart"/>
      <w:r w:rsidRPr="00A37505">
        <w:rPr>
          <w:rFonts w:ascii="Arial Narrow" w:eastAsia="Arial Narrow" w:hAnsi="Arial Narrow" w:cs="Arial Narrow"/>
          <w:b/>
          <w:bCs/>
          <w:sz w:val="16"/>
          <w:szCs w:val="16"/>
        </w:rPr>
        <w:t/>
      </w:r>
      <w:proofErr w:type="spellEnd"/>
      <w:r w:rsidRPr="00A37505">
        <w:rPr>
          <w:rFonts w:ascii="Arial Narrow" w:eastAsia="Arial Narrow" w:hAnsi="Arial Narrow" w:cs="Arial Narrow"/>
          <w:b/>
          <w:bCs/>
          <w:sz w:val="16"/>
          <w:szCs w:val="16"/>
        </w:rPr>
        <w:t xml:space="preserve"> 1308 </w:t>
      </w:r>
    </w:p>
    <w:p w14:paraId="0FAAE027" w14:textId="77777777" w:rsidR="00837C57" w:rsidRPr="00A37505" w:rsidRDefault="00837C57" w:rsidP="000454B0">
      <w:pPr>
        <w:pStyle w:val="Textonotapie"/>
        <w:ind w:left="567" w:right="-1"/>
        <w:jc w:val="both"/>
        <w:rPr>
          <w:rFonts w:ascii="Arial Narrow" w:eastAsia="Arial Narrow" w:hAnsi="Arial Narrow" w:cs="Arial Narrow"/>
          <w:b/>
          <w:bCs/>
          <w:sz w:val="16"/>
          <w:szCs w:val="16"/>
        </w:rPr>
      </w:pPr>
      <w:r w:rsidRPr="00A37505">
        <w:rPr>
          <w:rFonts w:ascii="Arial Narrow" w:eastAsia="Arial Narrow" w:hAnsi="Arial Narrow" w:cs="Arial Narrow"/>
          <w:b/>
          <w:bCs/>
          <w:sz w:val="16"/>
          <w:szCs w:val="16"/>
        </w:rPr>
        <w:t>Artículo 88.- Reclamo de productos o servicios financieros y de seguros</w:t>
      </w:r>
    </w:p>
    <w:p w14:paraId="250193EB" w14:textId="18845BCB" w:rsidR="000454B0" w:rsidRPr="00931A28" w:rsidRDefault="00837C57" w:rsidP="000454B0">
      <w:pPr>
        <w:pStyle w:val="Textonotapie"/>
        <w:ind w:left="567" w:right="-1"/>
        <w:jc w:val="both"/>
        <w:rPr>
          <w:rFonts w:ascii="Arial Narrow" w:eastAsia="Arial Narrow" w:hAnsi="Arial Narrow" w:cs="Arial Narrow"/>
          <w:sz w:val="16"/>
          <w:szCs w:val="16"/>
        </w:rPr>
      </w:pPr>
      <w:r w:rsidRPr="00A37505">
        <w:rPr>
          <w:rFonts w:ascii="Arial Narrow" w:eastAsia="Arial Narrow" w:hAnsi="Arial Narrow" w:cs="Arial Narrow"/>
          <w:sz w:val="16"/>
          <w:szCs w:val="16"/>
        </w:rPr>
        <w:t>88.1 Las entidades</w:t>
      </w:r>
      <w:r w:rsidRPr="00837C57">
        <w:rPr>
          <w:rFonts w:ascii="Arial Narrow" w:eastAsia="Arial Narrow" w:hAnsi="Arial Narrow" w:cs="Arial Narrow"/>
          <w:sz w:val="16"/>
          <w:szCs w:val="16"/>
        </w:rPr>
        <w:t xml:space="preserve">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00A37505">
        <w:rPr>
          <w:rFonts w:ascii="Arial Narrow" w:eastAsia="Arial Narrow" w:hAnsi="Arial Narrow" w:cs="Arial Narrow"/>
          <w:sz w:val="16"/>
          <w:szCs w:val="16"/>
        </w:rPr>
        <w:t>.</w:t>
      </w:r>
    </w:p>
    <w:p w14:paraId="391B96F1" w14:textId="77777777" w:rsidR="000454B0" w:rsidRPr="00931A28" w:rsidRDefault="000454B0" w:rsidP="000454B0">
      <w:pPr>
        <w:pStyle w:val="Textonotapie"/>
        <w:jc w:val="both"/>
        <w:rPr>
          <w:rFonts w:ascii="Arial Narrow" w:hAnsi="Arial Narrow"/>
          <w:sz w:val="16"/>
          <w:szCs w:val="16"/>
        </w:rPr>
      </w:pPr>
    </w:p>
  </w:footnote>
  <w:footnote w:id="6">
    <w:p w14:paraId="612CE4B7" w14:textId="77777777" w:rsidR="008434F0" w:rsidRPr="00931A28" w:rsidRDefault="008434F0" w:rsidP="00931A28">
      <w:pPr>
        <w:pStyle w:val="Textonotapie"/>
        <w:tabs>
          <w:tab w:val="left" w:pos="567"/>
        </w:tabs>
        <w:ind w:left="567" w:right="-1" w:hanging="567"/>
        <w:jc w:val="both"/>
        <w:rPr>
          <w:rFonts w:ascii="Arial Narrow" w:eastAsia="Arial Narrow" w:hAnsi="Arial Narrow" w:cs="Arial Narrow"/>
          <w:b/>
          <w:bCs/>
          <w:sz w:val="16"/>
          <w:szCs w:val="16"/>
        </w:rPr>
      </w:pPr>
      <w:r w:rsidRPr="00931A28">
        <w:rPr>
          <w:rStyle w:val="Refdenotaalpie"/>
          <w:rFonts w:ascii="Arial Narrow" w:hAnsi="Arial Narrow"/>
          <w:sz w:val="16"/>
          <w:szCs w:val="16"/>
          <w:vertAlign w:val="superscript"/>
        </w:rPr>
        <w:footnoteRef/>
      </w:r>
      <w:r w:rsidRPr="00931A28">
        <w:rPr>
          <w:rFonts w:ascii="Arial Narrow" w:hAnsi="Arial Narrow"/>
          <w:sz w:val="16"/>
          <w:szCs w:val="16"/>
        </w:rPr>
        <w:t xml:space="preserve"> </w:t>
      </w:r>
      <w:r w:rsidRPr="00931A28">
        <w:rPr>
          <w:rFonts w:ascii="Arial Narrow" w:hAnsi="Arial Narrow"/>
          <w:sz w:val="16"/>
          <w:szCs w:val="16"/>
        </w:rPr>
        <w:tab/>
      </w:r>
      <w:r w:rsidRPr="00931A28">
        <w:rPr>
          <w:rFonts w:ascii="Arial Narrow" w:eastAsia="Arial Narrow" w:hAnsi="Arial Narrow" w:cs="Arial Narrow"/>
          <w:b/>
          <w:bCs/>
          <w:sz w:val="16"/>
          <w:szCs w:val="16"/>
        </w:rPr>
        <w:t xml:space="preserve">LEY </w:t>
      </w:r>
      <w:proofErr w:type="spellStart"/>
      <w:r w:rsidRPr="00931A28">
        <w:rPr>
          <w:rFonts w:ascii="Arial Narrow" w:eastAsia="Arial Narrow" w:hAnsi="Arial Narrow" w:cs="Arial Narrow"/>
          <w:b/>
          <w:bCs/>
          <w:sz w:val="16"/>
          <w:szCs w:val="16"/>
        </w:rPr>
        <w:t/>
      </w:r>
      <w:proofErr w:type="spellEnd"/>
      <w:r w:rsidRPr="00931A28">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931A28">
        <w:rPr>
          <w:rFonts w:ascii="Arial Narrow" w:eastAsia="Arial Narrow" w:hAnsi="Arial Narrow" w:cs="Arial Narrow"/>
          <w:b/>
          <w:bCs/>
          <w:sz w:val="16"/>
          <w:szCs w:val="16"/>
        </w:rPr>
        <w:t/>
      </w:r>
      <w:proofErr w:type="spellEnd"/>
      <w:r w:rsidRPr="00931A28">
        <w:rPr>
          <w:rFonts w:ascii="Arial Narrow" w:eastAsia="Arial Narrow" w:hAnsi="Arial Narrow" w:cs="Arial Narrow"/>
          <w:b/>
          <w:bCs/>
          <w:sz w:val="16"/>
          <w:szCs w:val="16"/>
        </w:rPr>
        <w:t xml:space="preserve"> 1308 </w:t>
      </w:r>
    </w:p>
    <w:p w14:paraId="124F2184" w14:textId="77777777" w:rsidR="008434F0" w:rsidRPr="00931A28" w:rsidRDefault="008434F0" w:rsidP="00931A28">
      <w:pPr>
        <w:pStyle w:val="Textonotapie"/>
        <w:ind w:left="567" w:right="-1"/>
        <w:jc w:val="both"/>
        <w:rPr>
          <w:rFonts w:ascii="Arial Narrow" w:eastAsia="Arial Narrow" w:hAnsi="Arial Narrow" w:cs="Arial Narrow"/>
          <w:b/>
          <w:bCs/>
          <w:sz w:val="16"/>
          <w:szCs w:val="16"/>
        </w:rPr>
      </w:pPr>
      <w:r w:rsidRPr="00931A28">
        <w:rPr>
          <w:rFonts w:ascii="Arial Narrow" w:eastAsia="Arial Narrow" w:hAnsi="Arial Narrow" w:cs="Arial Narrow"/>
          <w:b/>
          <w:bCs/>
          <w:sz w:val="16"/>
          <w:szCs w:val="16"/>
        </w:rPr>
        <w:t>Artículo 1.- Derechos de los consumidores</w:t>
      </w:r>
    </w:p>
    <w:p w14:paraId="00C5810D" w14:textId="77777777" w:rsidR="008434F0" w:rsidRPr="00931A28" w:rsidRDefault="008434F0"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1.1 En los términos establecidos por el presente Código, los consumidores tienen los siguientes derechos:</w:t>
      </w:r>
    </w:p>
    <w:p w14:paraId="33F476C3" w14:textId="77777777" w:rsidR="008434F0" w:rsidRPr="00931A28" w:rsidRDefault="008434F0"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w:t>
      </w:r>
    </w:p>
    <w:p w14:paraId="447CE2AB" w14:textId="77777777" w:rsidR="008434F0" w:rsidRPr="00931A28" w:rsidRDefault="008434F0"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b. 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06109892" w14:textId="77777777" w:rsidR="008434F0" w:rsidRPr="00931A28" w:rsidRDefault="008434F0" w:rsidP="00931A28">
      <w:pPr>
        <w:pStyle w:val="Textonotapie"/>
        <w:ind w:right="-1"/>
        <w:jc w:val="both"/>
        <w:rPr>
          <w:rFonts w:ascii="Arial Narrow" w:eastAsia="Arial Narrow" w:hAnsi="Arial Narrow" w:cs="Arial Narrow"/>
          <w:sz w:val="16"/>
          <w:szCs w:val="16"/>
        </w:rPr>
      </w:pPr>
    </w:p>
    <w:p w14:paraId="45B9DE1F" w14:textId="77777777" w:rsidR="008434F0" w:rsidRPr="00931A28" w:rsidRDefault="008434F0"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b/>
          <w:bCs/>
          <w:sz w:val="16"/>
          <w:szCs w:val="16"/>
        </w:rPr>
        <w:t>Artículo 2.- Información relevante</w:t>
      </w:r>
    </w:p>
    <w:p w14:paraId="068B373D" w14:textId="77777777" w:rsidR="008434F0" w:rsidRPr="00931A28" w:rsidRDefault="008434F0"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5D2C8D2" w14:textId="77777777" w:rsidR="008434F0" w:rsidRPr="00931A28" w:rsidRDefault="008434F0"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26EF9D5" w14:textId="77777777" w:rsidR="008434F0" w:rsidRPr="00931A28" w:rsidRDefault="008434F0"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673162E" w14:textId="77777777" w:rsidR="008434F0" w:rsidRPr="00931A28" w:rsidRDefault="008434F0" w:rsidP="00931A28">
      <w:pPr>
        <w:pStyle w:val="Textonotapie"/>
        <w:ind w:left="567" w:right="-1"/>
        <w:jc w:val="both"/>
        <w:rPr>
          <w:rFonts w:ascii="Arial Narrow" w:eastAsia="Arial Narrow" w:hAnsi="Arial Narrow" w:cs="Arial Narrow"/>
          <w:sz w:val="16"/>
          <w:szCs w:val="16"/>
        </w:rPr>
      </w:pPr>
      <w:r w:rsidRPr="00931A28">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p>
    <w:p w14:paraId="5826A638" w14:textId="77777777" w:rsidR="008434F0" w:rsidRPr="00931A28" w:rsidRDefault="008434F0" w:rsidP="00931A28">
      <w:pPr>
        <w:pStyle w:val="Textonotapie"/>
        <w:jc w:val="both"/>
        <w:rPr>
          <w:rFonts w:ascii="Arial Narrow" w:hAnsi="Arial Narrow"/>
          <w:sz w:val="16"/>
          <w:szCs w:val="16"/>
        </w:rPr>
      </w:pPr>
    </w:p>
  </w:footnote>
  <w:footnote w:id="7">
    <w:p w14:paraId="745CCFDF" w14:textId="77777777" w:rsidR="004F1373" w:rsidRPr="00931A28" w:rsidRDefault="0053692B" w:rsidP="00931A28">
      <w:pPr>
        <w:pStyle w:val="Textonotapie"/>
        <w:tabs>
          <w:tab w:val="left" w:pos="567"/>
        </w:tabs>
        <w:ind w:left="567" w:right="-1" w:hanging="567"/>
        <w:jc w:val="both"/>
        <w:rPr>
          <w:rFonts w:ascii="Arial Narrow" w:eastAsia="Arial Narrow" w:hAnsi="Arial Narrow" w:cs="Arial"/>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rPr>
        <w:t xml:space="preserve"> </w:t>
      </w:r>
      <w:r w:rsidRPr="00931A28">
        <w:rPr>
          <w:rFonts w:ascii="Arial Narrow" w:hAnsi="Arial Narrow" w:cs="Arial"/>
          <w:sz w:val="16"/>
          <w:szCs w:val="16"/>
        </w:rPr>
        <w:tab/>
      </w:r>
      <w:r w:rsidR="004F1373" w:rsidRPr="00931A28">
        <w:rPr>
          <w:rFonts w:ascii="Arial Narrow" w:eastAsia="Arial Narrow" w:hAnsi="Arial Narrow" w:cs="Arial"/>
          <w:b/>
          <w:bCs/>
          <w:sz w:val="16"/>
          <w:szCs w:val="16"/>
        </w:rPr>
        <w:t>LEY SOBRE FACULTADES, NORMAS Y ORGANIZACIÓN DEL INDECOPI, APROBADA POR DECRETO LEGISLATIVO 807 Artículo 24.-</w:t>
      </w:r>
      <w:r w:rsidR="004F1373" w:rsidRPr="00931A28">
        <w:rPr>
          <w:rFonts w:ascii="Arial Narrow" w:eastAsia="Arial Narrow" w:hAnsi="Arial Narrow" w:cs="Arial"/>
          <w:sz w:val="16"/>
          <w:szCs w:val="16"/>
        </w:rPr>
        <w:t xml:space="preserve"> El </w:t>
      </w:r>
      <w:proofErr w:type="gramStart"/>
      <w:r w:rsidR="004F1373" w:rsidRPr="00931A28">
        <w:rPr>
          <w:rFonts w:ascii="Arial Narrow" w:eastAsia="Arial Narrow" w:hAnsi="Arial Narrow" w:cs="Arial"/>
          <w:sz w:val="16"/>
          <w:szCs w:val="16"/>
        </w:rPr>
        <w:t>Secretario Técnico</w:t>
      </w:r>
      <w:proofErr w:type="gramEnd"/>
      <w:r w:rsidR="004F1373" w:rsidRPr="00931A28">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931A28" w:rsidRDefault="004F1373" w:rsidP="00931A28">
      <w:pPr>
        <w:pStyle w:val="Textonotapie"/>
        <w:tabs>
          <w:tab w:val="left" w:pos="567"/>
        </w:tabs>
        <w:ind w:left="567" w:right="-1" w:hanging="567"/>
        <w:jc w:val="both"/>
        <w:rPr>
          <w:rFonts w:ascii="Arial Narrow" w:eastAsia="Arial Narrow" w:hAnsi="Arial Narrow" w:cs="Arial"/>
          <w:sz w:val="16"/>
          <w:szCs w:val="16"/>
        </w:rPr>
      </w:pPr>
      <w:r w:rsidRPr="00931A28">
        <w:rPr>
          <w:rFonts w:ascii="Arial Narrow" w:eastAsia="Arial Narrow" w:hAnsi="Arial Narrow" w:cs="Arial"/>
          <w:sz w:val="16"/>
          <w:szCs w:val="16"/>
        </w:rPr>
        <w:tab/>
        <w:t xml:space="preserve">(...) </w:t>
      </w:r>
    </w:p>
    <w:p w14:paraId="2E57FA41" w14:textId="77777777" w:rsidR="004F1373" w:rsidRPr="00931A28" w:rsidRDefault="004F1373" w:rsidP="00931A28">
      <w:pPr>
        <w:pStyle w:val="Textonotapie"/>
        <w:tabs>
          <w:tab w:val="left" w:pos="567"/>
        </w:tabs>
        <w:ind w:left="567" w:right="-1" w:hanging="567"/>
        <w:jc w:val="both"/>
        <w:rPr>
          <w:rFonts w:ascii="Arial Narrow" w:eastAsia="Arial Narrow" w:hAnsi="Arial Narrow" w:cs="Arial"/>
          <w:sz w:val="16"/>
          <w:szCs w:val="16"/>
        </w:rPr>
      </w:pPr>
      <w:r w:rsidRPr="00931A28">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931A28" w:rsidRDefault="004F1373" w:rsidP="00931A28">
      <w:pPr>
        <w:pStyle w:val="Textonotapie"/>
        <w:tabs>
          <w:tab w:val="left" w:pos="567"/>
        </w:tabs>
        <w:ind w:left="567" w:right="-1" w:hanging="567"/>
        <w:jc w:val="both"/>
        <w:rPr>
          <w:rFonts w:ascii="Arial Narrow" w:eastAsia="Arial Narrow" w:hAnsi="Arial Narrow" w:cs="Arial"/>
          <w:sz w:val="16"/>
          <w:szCs w:val="16"/>
        </w:rPr>
      </w:pPr>
      <w:r w:rsidRPr="00931A28">
        <w:rPr>
          <w:rFonts w:ascii="Arial Narrow" w:eastAsia="Arial Narrow" w:hAnsi="Arial Narrow" w:cs="Arial"/>
          <w:sz w:val="16"/>
          <w:szCs w:val="16"/>
        </w:rPr>
        <w:tab/>
        <w:t>(...).</w:t>
      </w:r>
    </w:p>
    <w:p w14:paraId="3815CD17" w14:textId="25DEA14B" w:rsidR="0053692B" w:rsidRPr="00931A28" w:rsidRDefault="0053692B" w:rsidP="00931A28">
      <w:pPr>
        <w:pStyle w:val="Textonotapie"/>
        <w:tabs>
          <w:tab w:val="left" w:pos="567"/>
        </w:tabs>
        <w:ind w:left="567" w:right="-1" w:hanging="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 </w:t>
      </w:r>
    </w:p>
    <w:p w14:paraId="0653327F" w14:textId="77777777" w:rsidR="0053692B" w:rsidRPr="00931A28" w:rsidRDefault="0053692B" w:rsidP="00931A28">
      <w:pPr>
        <w:pStyle w:val="Textonotapie"/>
        <w:tabs>
          <w:tab w:val="left" w:pos="567"/>
        </w:tabs>
        <w:ind w:left="567" w:right="-1" w:hanging="567"/>
        <w:jc w:val="both"/>
        <w:rPr>
          <w:rFonts w:ascii="Arial Narrow" w:eastAsia="Arial Narrow" w:hAnsi="Arial Narrow" w:cs="Arial"/>
          <w:sz w:val="16"/>
          <w:szCs w:val="16"/>
        </w:rPr>
      </w:pPr>
    </w:p>
  </w:footnote>
  <w:footnote w:id="8">
    <w:p w14:paraId="36E1D7A6" w14:textId="0783507F" w:rsidR="00AB3A58" w:rsidRPr="00931A28" w:rsidRDefault="00AB3A58" w:rsidP="00931A28">
      <w:pPr>
        <w:pStyle w:val="Textonotapie"/>
        <w:ind w:left="567" w:hanging="567"/>
        <w:jc w:val="both"/>
        <w:rPr>
          <w:rFonts w:ascii="Arial Narrow" w:hAnsi="Arial Narrow" w:cs="Arial"/>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rPr>
        <w:t xml:space="preserve"> </w:t>
      </w:r>
      <w:r w:rsidRPr="00931A28">
        <w:rPr>
          <w:rFonts w:ascii="Arial Narrow" w:hAnsi="Arial Narrow" w:cs="Arial"/>
          <w:sz w:val="16"/>
          <w:szCs w:val="16"/>
        </w:rPr>
        <w:tab/>
        <w:t xml:space="preserve">El número de trabajadores se atenderá siempre que la empresa haya sido constituida antes de la vigencia de la Ley </w:t>
      </w:r>
      <w:proofErr w:type="spellStart"/>
      <w:r w:rsidRPr="00931A28">
        <w:rPr>
          <w:rFonts w:ascii="Arial Narrow" w:hAnsi="Arial Narrow" w:cs="Arial"/>
          <w:sz w:val="16"/>
          <w:szCs w:val="16"/>
        </w:rPr>
        <w:t/>
      </w:r>
      <w:proofErr w:type="spellEnd"/>
      <w:r w:rsidRPr="00931A28">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31A28">
        <w:rPr>
          <w:rFonts w:ascii="Arial Narrow" w:hAnsi="Arial Narrow" w:cs="Arial"/>
          <w:sz w:val="16"/>
          <w:szCs w:val="16"/>
        </w:rPr>
        <w:t>entrada en vigencia</w:t>
      </w:r>
      <w:proofErr w:type="gramEnd"/>
      <w:r w:rsidRPr="00931A28">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931A28" w:rsidRDefault="00AB3A58" w:rsidP="00931A28">
      <w:pPr>
        <w:pStyle w:val="Textonotapie"/>
        <w:ind w:left="567" w:hanging="567"/>
        <w:jc w:val="both"/>
        <w:rPr>
          <w:rFonts w:ascii="Arial Narrow" w:hAnsi="Arial Narrow" w:cs="Arial"/>
          <w:sz w:val="16"/>
          <w:szCs w:val="16"/>
        </w:rPr>
      </w:pPr>
    </w:p>
  </w:footnote>
  <w:footnote w:id="9">
    <w:p w14:paraId="4C19AD81" w14:textId="77777777" w:rsidR="00AB3A58" w:rsidRPr="00931A28" w:rsidRDefault="00AB3A58" w:rsidP="00931A28">
      <w:pPr>
        <w:pStyle w:val="Textonotapie"/>
        <w:ind w:left="567" w:hanging="567"/>
        <w:jc w:val="both"/>
        <w:rPr>
          <w:rFonts w:ascii="Arial Narrow" w:hAnsi="Arial Narrow" w:cs="Arial"/>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rPr>
        <w:t xml:space="preserve"> </w:t>
      </w:r>
      <w:r w:rsidRPr="00931A28">
        <w:rPr>
          <w:rFonts w:ascii="Arial Narrow" w:hAnsi="Arial Narrow" w:cs="Arial"/>
          <w:sz w:val="16"/>
          <w:szCs w:val="16"/>
        </w:rPr>
        <w:tab/>
      </w:r>
      <w:r w:rsidRPr="00931A28">
        <w:rPr>
          <w:rFonts w:ascii="Arial Narrow" w:eastAsia="Arial Narrow" w:hAnsi="Arial Narrow" w:cs="Arial"/>
          <w:b/>
          <w:sz w:val="16"/>
          <w:szCs w:val="16"/>
        </w:rPr>
        <w:t>LEY 29571, CÓDIGO DE PROTECCIÓN Y DEFENSA DEL CONSUMIDOR</w:t>
      </w:r>
      <w:r w:rsidRPr="00931A28">
        <w:rPr>
          <w:rFonts w:ascii="Arial Narrow" w:hAnsi="Arial Narrow" w:cs="Arial"/>
          <w:b/>
          <w:bCs/>
          <w:sz w:val="16"/>
          <w:szCs w:val="16"/>
        </w:rPr>
        <w:t xml:space="preserve">, </w:t>
      </w:r>
      <w:r w:rsidRPr="00931A28">
        <w:rPr>
          <w:rFonts w:ascii="Arial Narrow" w:hAnsi="Arial Narrow" w:cs="Arial"/>
          <w:b/>
          <w:sz w:val="16"/>
          <w:szCs w:val="16"/>
        </w:rPr>
        <w:t>publicado el 2 de setiembre de 2010 y modificado por Decreto Legislativo 1308</w:t>
      </w:r>
    </w:p>
    <w:p w14:paraId="1021FEF0" w14:textId="53B3C159" w:rsidR="00AB3A58" w:rsidRPr="00931A28" w:rsidRDefault="00AB3A58" w:rsidP="00931A28">
      <w:pPr>
        <w:pStyle w:val="Textonotapie"/>
        <w:ind w:left="567" w:hanging="567"/>
        <w:jc w:val="both"/>
        <w:rPr>
          <w:rFonts w:ascii="Arial Narrow" w:hAnsi="Arial Narrow" w:cs="Arial"/>
          <w:b/>
          <w:bCs/>
          <w:sz w:val="16"/>
          <w:szCs w:val="16"/>
        </w:rPr>
      </w:pPr>
      <w:r w:rsidRPr="00931A28">
        <w:rPr>
          <w:rFonts w:ascii="Arial Narrow" w:hAnsi="Arial Narrow" w:cs="Arial"/>
          <w:sz w:val="16"/>
          <w:szCs w:val="16"/>
        </w:rPr>
        <w:tab/>
      </w:r>
      <w:r w:rsidRPr="00931A28">
        <w:rPr>
          <w:rFonts w:ascii="Arial Narrow" w:hAnsi="Arial Narrow" w:cs="Arial"/>
          <w:b/>
          <w:bCs/>
          <w:sz w:val="16"/>
          <w:szCs w:val="16"/>
        </w:rPr>
        <w:t>Artículo 110.- Sanciones Administrativas</w:t>
      </w:r>
    </w:p>
    <w:p w14:paraId="033E0533" w14:textId="77777777" w:rsidR="00AB3A58" w:rsidRPr="00931A28" w:rsidRDefault="00AB3A58" w:rsidP="00931A28">
      <w:pPr>
        <w:autoSpaceDE w:val="0"/>
        <w:autoSpaceDN w:val="0"/>
        <w:adjustRightInd w:val="0"/>
        <w:spacing w:after="0" w:line="240" w:lineRule="auto"/>
        <w:ind w:left="567"/>
        <w:jc w:val="both"/>
        <w:rPr>
          <w:rFonts w:ascii="Arial Narrow" w:hAnsi="Arial Narrow" w:cs="Arial"/>
          <w:sz w:val="16"/>
          <w:szCs w:val="16"/>
          <w:lang w:eastAsia="es-PE"/>
        </w:rPr>
      </w:pPr>
      <w:r w:rsidRPr="00931A28">
        <w:rPr>
          <w:rFonts w:ascii="Arial Narrow" w:hAnsi="Arial Narrow" w:cs="Arial"/>
          <w:sz w:val="16"/>
          <w:szCs w:val="16"/>
          <w:lang w:eastAsia="es-PE"/>
        </w:rPr>
        <w:t>(…)</w:t>
      </w:r>
    </w:p>
    <w:p w14:paraId="7D5A17FE" w14:textId="77777777" w:rsidR="00AB3A58" w:rsidRPr="00931A28" w:rsidRDefault="00AB3A58" w:rsidP="00931A28">
      <w:pPr>
        <w:autoSpaceDE w:val="0"/>
        <w:autoSpaceDN w:val="0"/>
        <w:adjustRightInd w:val="0"/>
        <w:spacing w:after="0" w:line="240" w:lineRule="auto"/>
        <w:ind w:left="567"/>
        <w:jc w:val="both"/>
        <w:rPr>
          <w:rFonts w:ascii="Arial Narrow" w:hAnsi="Arial Narrow" w:cs="Arial"/>
          <w:sz w:val="16"/>
          <w:szCs w:val="16"/>
          <w:lang w:eastAsia="es-PE"/>
        </w:rPr>
      </w:pPr>
      <w:r w:rsidRPr="00931A2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931A28" w:rsidRDefault="005C1748" w:rsidP="00931A28">
      <w:pPr>
        <w:autoSpaceDE w:val="0"/>
        <w:autoSpaceDN w:val="0"/>
        <w:adjustRightInd w:val="0"/>
        <w:spacing w:after="0" w:line="240" w:lineRule="auto"/>
        <w:ind w:left="567"/>
        <w:jc w:val="both"/>
        <w:rPr>
          <w:rFonts w:ascii="Arial Narrow" w:hAnsi="Arial Narrow" w:cs="Arial"/>
          <w:sz w:val="16"/>
          <w:szCs w:val="16"/>
          <w:lang w:eastAsia="es-PE"/>
        </w:rPr>
      </w:pPr>
      <w:r w:rsidRPr="00931A28">
        <w:rPr>
          <w:rFonts w:ascii="Arial Narrow" w:hAnsi="Arial Narrow" w:cs="Arial"/>
          <w:sz w:val="16"/>
          <w:szCs w:val="16"/>
          <w:lang w:eastAsia="es-PE"/>
        </w:rPr>
        <w:t>(…).</w:t>
      </w:r>
    </w:p>
    <w:p w14:paraId="2633AD7C" w14:textId="77777777" w:rsidR="00AB3A58" w:rsidRPr="00931A28" w:rsidRDefault="00AB3A58" w:rsidP="00931A28">
      <w:pPr>
        <w:pStyle w:val="Textonotapie"/>
        <w:tabs>
          <w:tab w:val="left" w:pos="284"/>
        </w:tabs>
        <w:ind w:left="567" w:hanging="567"/>
        <w:jc w:val="both"/>
        <w:rPr>
          <w:rFonts w:ascii="Arial Narrow" w:hAnsi="Arial Narrow" w:cs="Arial"/>
          <w:b/>
          <w:bCs/>
          <w:sz w:val="16"/>
          <w:szCs w:val="16"/>
        </w:rPr>
      </w:pPr>
    </w:p>
  </w:footnote>
  <w:footnote w:id="10">
    <w:p w14:paraId="27932AE4" w14:textId="77777777" w:rsidR="00AB3A58" w:rsidRPr="00931A28" w:rsidRDefault="00AB3A58" w:rsidP="00931A28">
      <w:pPr>
        <w:spacing w:after="0" w:line="240" w:lineRule="auto"/>
        <w:ind w:left="567" w:hanging="567"/>
        <w:jc w:val="both"/>
        <w:rPr>
          <w:rFonts w:ascii="Arial Narrow" w:hAnsi="Arial Narrow" w:cs="Arial"/>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vertAlign w:val="superscript"/>
        </w:rPr>
        <w:t xml:space="preserve"> </w:t>
      </w:r>
      <w:r w:rsidRPr="00931A28">
        <w:rPr>
          <w:rFonts w:ascii="Arial Narrow" w:hAnsi="Arial Narrow" w:cs="Arial"/>
          <w:sz w:val="16"/>
          <w:szCs w:val="16"/>
        </w:rPr>
        <w:t xml:space="preserve"> </w:t>
      </w:r>
      <w:r w:rsidRPr="00931A28">
        <w:rPr>
          <w:rFonts w:ascii="Arial Narrow" w:hAnsi="Arial Narrow" w:cs="Arial"/>
          <w:sz w:val="16"/>
          <w:szCs w:val="16"/>
        </w:rPr>
        <w:tab/>
      </w:r>
      <w:r w:rsidRPr="00931A28">
        <w:rPr>
          <w:rFonts w:ascii="Arial Narrow" w:eastAsia="Arial Narrow" w:hAnsi="Arial Narrow" w:cs="Arial"/>
          <w:b/>
          <w:sz w:val="16"/>
          <w:szCs w:val="16"/>
        </w:rPr>
        <w:t>LEY 29571, CÓDIGO DE PROTECCIÓN Y DEFENSA DEL CONSUMIDOR</w:t>
      </w:r>
      <w:r w:rsidRPr="00931A28">
        <w:rPr>
          <w:rFonts w:ascii="Arial Narrow" w:hAnsi="Arial Narrow" w:cs="Arial"/>
          <w:b/>
          <w:bCs/>
          <w:sz w:val="16"/>
          <w:szCs w:val="16"/>
        </w:rPr>
        <w:t xml:space="preserve">, </w:t>
      </w:r>
      <w:r w:rsidRPr="00931A28">
        <w:rPr>
          <w:rFonts w:ascii="Arial Narrow" w:hAnsi="Arial Narrow" w:cs="Arial"/>
          <w:b/>
          <w:sz w:val="16"/>
          <w:szCs w:val="16"/>
        </w:rPr>
        <w:t>publicado el 2 de setiembre de 2010 y modificado por Decreto Legislativo 1308</w:t>
      </w:r>
    </w:p>
    <w:p w14:paraId="53E1332F" w14:textId="77777777" w:rsidR="00AB3A58" w:rsidRPr="00931A28" w:rsidRDefault="00AB3A58" w:rsidP="00931A28">
      <w:pPr>
        <w:spacing w:after="0" w:line="240" w:lineRule="auto"/>
        <w:ind w:left="567" w:hanging="567"/>
        <w:jc w:val="both"/>
        <w:rPr>
          <w:rFonts w:ascii="Arial Narrow" w:eastAsia="Arial Narrow" w:hAnsi="Arial Narrow" w:cs="Arial"/>
          <w:b/>
          <w:sz w:val="16"/>
          <w:szCs w:val="16"/>
        </w:rPr>
      </w:pPr>
      <w:r w:rsidRPr="00931A28">
        <w:rPr>
          <w:rFonts w:ascii="Arial Narrow" w:eastAsia="Arial Narrow" w:hAnsi="Arial Narrow" w:cs="Arial"/>
          <w:b/>
          <w:sz w:val="16"/>
          <w:szCs w:val="16"/>
        </w:rPr>
        <w:tab/>
        <w:t>Artículo 110.- Sanciones administrativas</w:t>
      </w:r>
    </w:p>
    <w:p w14:paraId="0175816C" w14:textId="77777777" w:rsidR="00AB3A58" w:rsidRPr="00931A28" w:rsidRDefault="00AB3A58" w:rsidP="00931A28">
      <w:pPr>
        <w:spacing w:after="0" w:line="240" w:lineRule="auto"/>
        <w:ind w:left="567"/>
        <w:jc w:val="both"/>
        <w:rPr>
          <w:rFonts w:ascii="Arial Narrow" w:hAnsi="Arial Narrow" w:cs="Arial"/>
          <w:sz w:val="16"/>
          <w:szCs w:val="16"/>
        </w:rPr>
      </w:pPr>
      <w:r w:rsidRPr="00931A2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931A28" w:rsidRDefault="00AB3A58" w:rsidP="00931A28">
      <w:pPr>
        <w:numPr>
          <w:ilvl w:val="0"/>
          <w:numId w:val="2"/>
        </w:numPr>
        <w:spacing w:after="0" w:line="240" w:lineRule="auto"/>
        <w:ind w:left="426" w:firstLine="141"/>
        <w:jc w:val="both"/>
        <w:rPr>
          <w:rFonts w:ascii="Arial Narrow" w:eastAsia="Arial Narrow" w:hAnsi="Arial Narrow" w:cs="Arial"/>
          <w:sz w:val="16"/>
          <w:szCs w:val="16"/>
        </w:rPr>
      </w:pPr>
      <w:r w:rsidRPr="00931A28">
        <w:rPr>
          <w:rFonts w:ascii="Arial Narrow" w:eastAsia="Arial Narrow" w:hAnsi="Arial Narrow" w:cs="Arial"/>
          <w:sz w:val="16"/>
          <w:szCs w:val="16"/>
        </w:rPr>
        <w:t>Infracciones leves, con una amonestación o con una multa de hasta cincuenta (50) UIT.</w:t>
      </w:r>
    </w:p>
    <w:p w14:paraId="6238C038" w14:textId="77777777" w:rsidR="00AB3A58" w:rsidRPr="00931A28" w:rsidRDefault="00AB3A58" w:rsidP="00931A28">
      <w:pPr>
        <w:numPr>
          <w:ilvl w:val="0"/>
          <w:numId w:val="2"/>
        </w:numPr>
        <w:spacing w:after="0" w:line="240" w:lineRule="auto"/>
        <w:ind w:left="426" w:firstLine="141"/>
        <w:jc w:val="both"/>
        <w:rPr>
          <w:rFonts w:ascii="Arial Narrow" w:eastAsia="Arial Narrow" w:hAnsi="Arial Narrow" w:cs="Arial"/>
          <w:sz w:val="16"/>
          <w:szCs w:val="16"/>
        </w:rPr>
      </w:pPr>
      <w:r w:rsidRPr="00931A28">
        <w:rPr>
          <w:rFonts w:ascii="Arial Narrow" w:eastAsia="Arial Narrow" w:hAnsi="Arial Narrow" w:cs="Arial"/>
          <w:sz w:val="16"/>
          <w:szCs w:val="16"/>
        </w:rPr>
        <w:t>Infracciones graves, con una multa de hasta ciento cincuenta (150) UIT.</w:t>
      </w:r>
    </w:p>
    <w:p w14:paraId="35820D58" w14:textId="77777777" w:rsidR="005C1748" w:rsidRPr="00931A28" w:rsidRDefault="00AB3A58" w:rsidP="00931A28">
      <w:pPr>
        <w:numPr>
          <w:ilvl w:val="0"/>
          <w:numId w:val="2"/>
        </w:numPr>
        <w:spacing w:after="0" w:line="240" w:lineRule="auto"/>
        <w:ind w:left="426" w:firstLine="141"/>
        <w:jc w:val="both"/>
        <w:rPr>
          <w:rFonts w:ascii="Arial Narrow" w:eastAsia="Arial Narrow" w:hAnsi="Arial Narrow" w:cs="Arial"/>
          <w:sz w:val="16"/>
          <w:szCs w:val="16"/>
        </w:rPr>
      </w:pPr>
      <w:r w:rsidRPr="00931A28">
        <w:rPr>
          <w:rFonts w:ascii="Arial Narrow" w:eastAsia="Arial Narrow" w:hAnsi="Arial Narrow" w:cs="Arial"/>
          <w:sz w:val="16"/>
          <w:szCs w:val="16"/>
        </w:rPr>
        <w:t>Infracciones muy graves, con una multa de hasta cuatrocientos cincuenta (450) UIT.</w:t>
      </w:r>
    </w:p>
    <w:p w14:paraId="058965C7" w14:textId="19FDB7D4" w:rsidR="00AB3A58" w:rsidRPr="00931A28" w:rsidRDefault="005C1748"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w:t>
      </w:r>
    </w:p>
  </w:footnote>
  <w:footnote w:id="11">
    <w:p w14:paraId="63316547" w14:textId="77777777" w:rsidR="00B2526D" w:rsidRPr="00931A28" w:rsidRDefault="00B2526D" w:rsidP="00931A28">
      <w:pPr>
        <w:spacing w:after="0" w:line="240" w:lineRule="auto"/>
        <w:ind w:left="567" w:hanging="567"/>
        <w:jc w:val="both"/>
        <w:rPr>
          <w:rFonts w:ascii="Arial Narrow" w:eastAsia="Arial Narrow" w:hAnsi="Arial Narrow" w:cs="Arial"/>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rPr>
        <w:t xml:space="preserve"> </w:t>
      </w:r>
      <w:r w:rsidRPr="00931A28">
        <w:rPr>
          <w:rFonts w:ascii="Arial Narrow" w:hAnsi="Arial Narrow" w:cs="Arial"/>
          <w:sz w:val="16"/>
          <w:szCs w:val="16"/>
        </w:rPr>
        <w:tab/>
      </w:r>
      <w:r w:rsidRPr="00931A28">
        <w:rPr>
          <w:rFonts w:ascii="Arial Narrow" w:eastAsia="Arial Narrow" w:hAnsi="Arial Narrow" w:cs="Arial"/>
          <w:b/>
          <w:sz w:val="16"/>
          <w:szCs w:val="16"/>
        </w:rPr>
        <w:t>Artículo 114.- Medidas correctivas</w:t>
      </w:r>
    </w:p>
    <w:p w14:paraId="79073A8B"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931A28" w:rsidRDefault="00B2526D" w:rsidP="00931A28">
      <w:pPr>
        <w:spacing w:after="0" w:line="240" w:lineRule="auto"/>
        <w:ind w:left="567" w:hanging="567"/>
        <w:jc w:val="both"/>
        <w:rPr>
          <w:rFonts w:ascii="Arial Narrow" w:eastAsia="Arial Narrow" w:hAnsi="Arial Narrow" w:cs="Arial"/>
          <w:sz w:val="16"/>
          <w:szCs w:val="16"/>
        </w:rPr>
      </w:pPr>
      <w:r w:rsidRPr="00931A2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931A28" w:rsidRDefault="00B2526D" w:rsidP="00931A28">
      <w:pPr>
        <w:spacing w:after="0" w:line="240" w:lineRule="auto"/>
        <w:ind w:left="567" w:hanging="567"/>
        <w:jc w:val="both"/>
        <w:rPr>
          <w:rFonts w:ascii="Arial Narrow" w:eastAsia="Arial Narrow" w:hAnsi="Arial Narrow" w:cs="Arial"/>
          <w:sz w:val="16"/>
          <w:szCs w:val="16"/>
        </w:rPr>
      </w:pPr>
      <w:r w:rsidRPr="00931A28">
        <w:rPr>
          <w:rFonts w:ascii="Arial Narrow" w:eastAsia="Arial Narrow" w:hAnsi="Arial Narrow" w:cs="Arial"/>
          <w:sz w:val="16"/>
          <w:szCs w:val="16"/>
        </w:rPr>
        <w:tab/>
        <w:t>Las medidas correctivas complementarias pueden dictarse de oficio o a pedido de parte.</w:t>
      </w:r>
    </w:p>
    <w:p w14:paraId="63AE64DF" w14:textId="77777777" w:rsidR="00B2526D" w:rsidRPr="00931A28" w:rsidRDefault="00B2526D" w:rsidP="00931A28">
      <w:pPr>
        <w:spacing w:after="0" w:line="240" w:lineRule="auto"/>
        <w:ind w:left="567" w:hanging="567"/>
        <w:jc w:val="both"/>
        <w:rPr>
          <w:rFonts w:ascii="Arial Narrow" w:hAnsi="Arial Narrow" w:cs="Arial"/>
          <w:sz w:val="16"/>
          <w:szCs w:val="16"/>
        </w:rPr>
      </w:pPr>
    </w:p>
    <w:p w14:paraId="3460BC85" w14:textId="77777777" w:rsidR="00B2526D" w:rsidRPr="00931A28" w:rsidRDefault="00B2526D" w:rsidP="00931A28">
      <w:pPr>
        <w:spacing w:after="0" w:line="240" w:lineRule="auto"/>
        <w:ind w:left="567" w:hanging="567"/>
        <w:jc w:val="both"/>
        <w:rPr>
          <w:rFonts w:ascii="Arial Narrow" w:hAnsi="Arial Narrow" w:cs="Arial"/>
          <w:sz w:val="16"/>
          <w:szCs w:val="16"/>
        </w:rPr>
      </w:pPr>
      <w:r w:rsidRPr="00931A28">
        <w:rPr>
          <w:rFonts w:ascii="Arial Narrow" w:eastAsia="Arial Narrow" w:hAnsi="Arial Narrow" w:cs="Arial"/>
          <w:b/>
          <w:sz w:val="16"/>
          <w:szCs w:val="16"/>
        </w:rPr>
        <w:tab/>
        <w:t>Artículo 115.- Medidas correctivas reparadoras</w:t>
      </w:r>
    </w:p>
    <w:p w14:paraId="7E2CF74E" w14:textId="77777777" w:rsidR="00B2526D" w:rsidRPr="00931A28" w:rsidRDefault="00B2526D" w:rsidP="00931A28">
      <w:pPr>
        <w:spacing w:after="0" w:line="240" w:lineRule="auto"/>
        <w:ind w:left="567" w:hanging="283"/>
        <w:jc w:val="both"/>
        <w:rPr>
          <w:rFonts w:ascii="Arial Narrow" w:eastAsia="Arial Narrow" w:hAnsi="Arial Narrow" w:cs="Arial"/>
          <w:sz w:val="16"/>
          <w:szCs w:val="16"/>
        </w:rPr>
      </w:pPr>
      <w:r w:rsidRPr="00931A2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931A28" w:rsidRDefault="00B2526D" w:rsidP="00931A28">
      <w:pPr>
        <w:numPr>
          <w:ilvl w:val="0"/>
          <w:numId w:val="1"/>
        </w:numPr>
        <w:spacing w:after="0" w:line="240" w:lineRule="auto"/>
        <w:ind w:left="567" w:firstLine="0"/>
        <w:jc w:val="both"/>
        <w:rPr>
          <w:rFonts w:ascii="Arial Narrow" w:eastAsia="Arial Narrow" w:hAnsi="Arial Narrow" w:cs="Arial"/>
          <w:sz w:val="16"/>
          <w:szCs w:val="16"/>
        </w:rPr>
      </w:pPr>
      <w:r w:rsidRPr="00931A28">
        <w:rPr>
          <w:rFonts w:ascii="Arial Narrow" w:eastAsia="Arial Narrow" w:hAnsi="Arial Narrow" w:cs="Arial"/>
          <w:sz w:val="16"/>
          <w:szCs w:val="16"/>
        </w:rPr>
        <w:t>Reparar productos.</w:t>
      </w:r>
    </w:p>
    <w:p w14:paraId="290DA874" w14:textId="77777777" w:rsidR="00B2526D" w:rsidRPr="00931A28" w:rsidRDefault="00B2526D" w:rsidP="00931A28">
      <w:pPr>
        <w:numPr>
          <w:ilvl w:val="0"/>
          <w:numId w:val="1"/>
        </w:numPr>
        <w:spacing w:after="0" w:line="240" w:lineRule="auto"/>
        <w:ind w:left="567" w:firstLine="0"/>
        <w:jc w:val="both"/>
        <w:rPr>
          <w:rFonts w:ascii="Arial Narrow" w:eastAsia="Arial Narrow" w:hAnsi="Arial Narrow" w:cs="Arial"/>
          <w:sz w:val="16"/>
          <w:szCs w:val="16"/>
        </w:rPr>
      </w:pPr>
      <w:r w:rsidRPr="00931A2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931A28" w:rsidRDefault="00B2526D" w:rsidP="00931A28">
      <w:pPr>
        <w:numPr>
          <w:ilvl w:val="0"/>
          <w:numId w:val="1"/>
        </w:numPr>
        <w:spacing w:after="0" w:line="240" w:lineRule="auto"/>
        <w:ind w:left="567" w:firstLine="0"/>
        <w:jc w:val="both"/>
        <w:rPr>
          <w:rFonts w:ascii="Arial Narrow" w:eastAsia="Arial Narrow" w:hAnsi="Arial Narrow" w:cs="Arial"/>
          <w:sz w:val="16"/>
          <w:szCs w:val="16"/>
        </w:rPr>
      </w:pPr>
      <w:r w:rsidRPr="00931A2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931A28" w:rsidRDefault="00B2526D" w:rsidP="00931A28">
      <w:pPr>
        <w:numPr>
          <w:ilvl w:val="0"/>
          <w:numId w:val="1"/>
        </w:numPr>
        <w:spacing w:after="0" w:line="240" w:lineRule="auto"/>
        <w:ind w:left="567" w:firstLine="0"/>
        <w:jc w:val="both"/>
        <w:rPr>
          <w:rFonts w:ascii="Arial Narrow" w:eastAsia="Arial Narrow" w:hAnsi="Arial Narrow" w:cs="Arial"/>
          <w:sz w:val="16"/>
          <w:szCs w:val="16"/>
        </w:rPr>
      </w:pPr>
      <w:r w:rsidRPr="00931A2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931A28" w:rsidRDefault="00B2526D" w:rsidP="00931A28">
      <w:pPr>
        <w:numPr>
          <w:ilvl w:val="0"/>
          <w:numId w:val="1"/>
        </w:numPr>
        <w:spacing w:after="0" w:line="240" w:lineRule="auto"/>
        <w:ind w:left="567" w:firstLine="0"/>
        <w:jc w:val="both"/>
        <w:rPr>
          <w:rFonts w:ascii="Arial Narrow" w:eastAsia="Arial Narrow" w:hAnsi="Arial Narrow" w:cs="Arial"/>
          <w:sz w:val="16"/>
          <w:szCs w:val="16"/>
        </w:rPr>
      </w:pPr>
      <w:r w:rsidRPr="00931A28">
        <w:rPr>
          <w:rFonts w:ascii="Arial Narrow" w:eastAsia="Arial Narrow" w:hAnsi="Arial Narrow" w:cs="Arial"/>
          <w:sz w:val="16"/>
          <w:szCs w:val="16"/>
        </w:rPr>
        <w:t>Cumplir con ejecutar otras prestaciones u obligaciones legales o convencionales a su cargo.</w:t>
      </w:r>
    </w:p>
    <w:p w14:paraId="63CE5C0E" w14:textId="77777777" w:rsidR="00B2526D" w:rsidRPr="00931A28" w:rsidRDefault="00B2526D" w:rsidP="00931A28">
      <w:pPr>
        <w:numPr>
          <w:ilvl w:val="0"/>
          <w:numId w:val="1"/>
        </w:numPr>
        <w:spacing w:after="0" w:line="240" w:lineRule="auto"/>
        <w:ind w:left="567" w:firstLine="0"/>
        <w:jc w:val="both"/>
        <w:rPr>
          <w:rFonts w:ascii="Arial Narrow" w:eastAsia="Arial Narrow" w:hAnsi="Arial Narrow" w:cs="Arial"/>
          <w:sz w:val="16"/>
          <w:szCs w:val="16"/>
        </w:rPr>
      </w:pPr>
      <w:r w:rsidRPr="00931A2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931A28" w:rsidRDefault="00B2526D" w:rsidP="00931A28">
      <w:pPr>
        <w:numPr>
          <w:ilvl w:val="0"/>
          <w:numId w:val="1"/>
        </w:numPr>
        <w:spacing w:after="0" w:line="240" w:lineRule="auto"/>
        <w:ind w:left="567" w:firstLine="0"/>
        <w:jc w:val="both"/>
        <w:rPr>
          <w:rFonts w:ascii="Arial Narrow" w:eastAsia="Arial Narrow" w:hAnsi="Arial Narrow" w:cs="Arial"/>
          <w:sz w:val="16"/>
          <w:szCs w:val="16"/>
        </w:rPr>
      </w:pPr>
      <w:r w:rsidRPr="00931A28">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931A28" w:rsidRDefault="00B2526D" w:rsidP="00931A28">
      <w:pPr>
        <w:pStyle w:val="Sinespaciado"/>
        <w:ind w:firstLine="567"/>
        <w:jc w:val="both"/>
        <w:rPr>
          <w:rFonts w:ascii="Arial Narrow" w:hAnsi="Arial Narrow" w:cs="Arial"/>
          <w:sz w:val="16"/>
          <w:szCs w:val="16"/>
        </w:rPr>
      </w:pPr>
      <w:r w:rsidRPr="00931A28">
        <w:rPr>
          <w:rFonts w:ascii="Arial Narrow" w:hAnsi="Arial Narrow" w:cs="Arial"/>
          <w:sz w:val="16"/>
          <w:szCs w:val="16"/>
        </w:rPr>
        <w:t>Pagar los gastos incurridos por el consumidor para mitigar las consecuencias de la infracción administrativa.</w:t>
      </w:r>
    </w:p>
    <w:p w14:paraId="4F52162C" w14:textId="77777777" w:rsidR="00B2526D" w:rsidRPr="00931A28" w:rsidRDefault="00B2526D" w:rsidP="00931A28">
      <w:pPr>
        <w:pStyle w:val="Sinespaciado"/>
        <w:ind w:firstLine="567"/>
        <w:jc w:val="both"/>
        <w:rPr>
          <w:rFonts w:ascii="Arial Narrow" w:hAnsi="Arial Narrow" w:cs="Arial"/>
          <w:sz w:val="16"/>
          <w:szCs w:val="16"/>
        </w:rPr>
      </w:pPr>
      <w:r w:rsidRPr="00931A28">
        <w:rPr>
          <w:rFonts w:ascii="Arial Narrow" w:hAnsi="Arial Narrow" w:cs="Arial"/>
          <w:sz w:val="16"/>
          <w:szCs w:val="16"/>
        </w:rPr>
        <w:t>Otras medidas reparadoras análogas de efectos equivalentes a las anteriores.</w:t>
      </w:r>
    </w:p>
    <w:p w14:paraId="1B29718D" w14:textId="77777777" w:rsidR="00B2526D" w:rsidRPr="00931A28" w:rsidRDefault="00B2526D" w:rsidP="00931A28">
      <w:pPr>
        <w:pStyle w:val="Sinespaciado"/>
        <w:ind w:left="567"/>
        <w:jc w:val="both"/>
        <w:rPr>
          <w:rFonts w:ascii="Arial Narrow" w:hAnsi="Arial Narrow" w:cs="Arial"/>
          <w:sz w:val="16"/>
          <w:szCs w:val="16"/>
        </w:rPr>
      </w:pPr>
      <w:r w:rsidRPr="00931A2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31A28">
        <w:rPr>
          <w:rFonts w:ascii="Arial Narrow" w:hAnsi="Arial Narrow" w:cs="Arial"/>
          <w:sz w:val="16"/>
          <w:szCs w:val="16"/>
        </w:rPr>
        <w:t>conjuntamente con</w:t>
      </w:r>
      <w:proofErr w:type="gramEnd"/>
      <w:r w:rsidRPr="00931A2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931A28" w:rsidRDefault="00B2526D" w:rsidP="00931A28">
      <w:pPr>
        <w:spacing w:after="0" w:line="240" w:lineRule="auto"/>
        <w:ind w:left="567"/>
        <w:jc w:val="both"/>
        <w:rPr>
          <w:rFonts w:ascii="Arial Narrow" w:hAnsi="Arial Narrow" w:cs="Arial"/>
          <w:sz w:val="16"/>
          <w:szCs w:val="16"/>
        </w:rPr>
      </w:pPr>
      <w:r w:rsidRPr="00931A2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931A28" w:rsidRDefault="00B2526D" w:rsidP="00931A28">
      <w:pPr>
        <w:spacing w:after="0" w:line="240" w:lineRule="auto"/>
        <w:ind w:left="567"/>
        <w:jc w:val="both"/>
        <w:rPr>
          <w:rFonts w:ascii="Arial Narrow" w:hAnsi="Arial Narrow" w:cs="Arial"/>
          <w:sz w:val="16"/>
          <w:szCs w:val="16"/>
        </w:rPr>
      </w:pPr>
      <w:r w:rsidRPr="00931A2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931A28" w:rsidRDefault="00B2526D" w:rsidP="00931A28">
      <w:pPr>
        <w:spacing w:after="0" w:line="240" w:lineRule="auto"/>
        <w:ind w:left="567"/>
        <w:jc w:val="both"/>
        <w:rPr>
          <w:rFonts w:ascii="Arial Narrow" w:eastAsia="Arial Narrow" w:hAnsi="Arial Narrow" w:cs="Arial"/>
          <w:sz w:val="16"/>
          <w:szCs w:val="16"/>
        </w:rPr>
      </w:pPr>
    </w:p>
    <w:p w14:paraId="6AA36F70" w14:textId="77777777" w:rsidR="00B2526D" w:rsidRPr="00931A28" w:rsidRDefault="00B2526D" w:rsidP="00931A28">
      <w:pPr>
        <w:spacing w:after="0" w:line="240" w:lineRule="auto"/>
        <w:ind w:left="567"/>
        <w:jc w:val="both"/>
        <w:rPr>
          <w:rFonts w:ascii="Arial Narrow" w:eastAsia="Arial Narrow" w:hAnsi="Arial Narrow" w:cs="Arial"/>
          <w:b/>
          <w:bCs/>
          <w:sz w:val="16"/>
          <w:szCs w:val="16"/>
        </w:rPr>
      </w:pPr>
      <w:r w:rsidRPr="00931A28">
        <w:rPr>
          <w:rFonts w:ascii="Arial Narrow" w:eastAsia="Arial Narrow" w:hAnsi="Arial Narrow" w:cs="Arial"/>
          <w:b/>
          <w:bCs/>
          <w:sz w:val="16"/>
          <w:szCs w:val="16"/>
        </w:rPr>
        <w:t>Artículo 116.- Medidas correctivas complementarias</w:t>
      </w:r>
    </w:p>
    <w:p w14:paraId="1AF704BD"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d. En caso de infracciones muy graves y de reincidencia o </w:t>
      </w:r>
      <w:proofErr w:type="spellStart"/>
      <w:r w:rsidRPr="00931A28">
        <w:rPr>
          <w:rFonts w:ascii="Arial Narrow" w:eastAsia="Arial Narrow" w:hAnsi="Arial Narrow" w:cs="Arial"/>
          <w:sz w:val="16"/>
          <w:szCs w:val="16"/>
        </w:rPr>
        <w:t>reiterancia</w:t>
      </w:r>
      <w:proofErr w:type="spellEnd"/>
      <w:r w:rsidRPr="00931A28">
        <w:rPr>
          <w:rFonts w:ascii="Arial Narrow" w:eastAsia="Arial Narrow" w:hAnsi="Arial Narrow" w:cs="Arial"/>
          <w:sz w:val="16"/>
          <w:szCs w:val="16"/>
        </w:rPr>
        <w:t xml:space="preserve">: </w:t>
      </w:r>
    </w:p>
    <w:p w14:paraId="422574FE"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w:t>
      </w:r>
      <w:proofErr w:type="spellStart"/>
      <w:r w:rsidRPr="00931A28">
        <w:rPr>
          <w:rFonts w:ascii="Arial Narrow" w:eastAsia="Arial Narrow" w:hAnsi="Arial Narrow" w:cs="Arial"/>
          <w:sz w:val="16"/>
          <w:szCs w:val="16"/>
        </w:rPr>
        <w:t>ii</w:t>
      </w:r>
      <w:proofErr w:type="spellEnd"/>
      <w:r w:rsidRPr="00931A28">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e. Publicación de avisos </w:t>
      </w:r>
      <w:proofErr w:type="spellStart"/>
      <w:r w:rsidRPr="00931A28">
        <w:rPr>
          <w:rFonts w:ascii="Arial Narrow" w:eastAsia="Arial Narrow" w:hAnsi="Arial Narrow" w:cs="Arial"/>
          <w:sz w:val="16"/>
          <w:szCs w:val="16"/>
        </w:rPr>
        <w:t>rectificatorios</w:t>
      </w:r>
      <w:proofErr w:type="spellEnd"/>
      <w:r w:rsidRPr="00931A2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931A28" w:rsidRDefault="00B2526D" w:rsidP="00931A28">
      <w:pPr>
        <w:spacing w:after="0" w:line="240" w:lineRule="auto"/>
        <w:ind w:left="567"/>
        <w:jc w:val="both"/>
        <w:rPr>
          <w:rFonts w:ascii="Arial Narrow" w:eastAsia="Arial Narrow" w:hAnsi="Arial Narrow" w:cs="Arial"/>
          <w:sz w:val="16"/>
          <w:szCs w:val="16"/>
        </w:rPr>
      </w:pPr>
      <w:r w:rsidRPr="00931A2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931A28" w:rsidRDefault="00B2526D" w:rsidP="00931A28">
      <w:pPr>
        <w:spacing w:after="0" w:line="240" w:lineRule="auto"/>
        <w:ind w:left="567"/>
        <w:jc w:val="both"/>
        <w:rPr>
          <w:rFonts w:ascii="Arial Narrow" w:eastAsia="Arial Narrow" w:hAnsi="Arial Narrow" w:cs="Arial"/>
          <w:sz w:val="16"/>
          <w:szCs w:val="16"/>
        </w:rPr>
      </w:pPr>
    </w:p>
  </w:footnote>
  <w:footnote w:id="12">
    <w:p w14:paraId="13341068" w14:textId="77777777" w:rsidR="00AB3A58" w:rsidRPr="00931A28" w:rsidRDefault="00AB3A58" w:rsidP="00931A28">
      <w:pPr>
        <w:pStyle w:val="Textonotapie"/>
        <w:tabs>
          <w:tab w:val="left" w:pos="567"/>
        </w:tabs>
        <w:ind w:left="567" w:hanging="567"/>
        <w:jc w:val="both"/>
        <w:rPr>
          <w:rFonts w:ascii="Arial Narrow" w:hAnsi="Arial Narrow" w:cs="Arial"/>
          <w:b/>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rPr>
        <w:t xml:space="preserve"> </w:t>
      </w:r>
      <w:r w:rsidRPr="00931A28">
        <w:rPr>
          <w:rFonts w:ascii="Arial Narrow" w:hAnsi="Arial Narrow" w:cs="Arial"/>
          <w:sz w:val="16"/>
          <w:szCs w:val="16"/>
        </w:rPr>
        <w:tab/>
      </w:r>
      <w:r w:rsidRPr="00931A28">
        <w:rPr>
          <w:rFonts w:ascii="Arial Narrow" w:eastAsia="Arial Narrow" w:hAnsi="Arial Narrow" w:cs="Arial"/>
          <w:b/>
          <w:sz w:val="16"/>
          <w:szCs w:val="16"/>
        </w:rPr>
        <w:t>LEY 29571, CÓDIGO DE PROTECCIÓN Y DEFENSA DEL CONSUMIDOR</w:t>
      </w:r>
      <w:r w:rsidRPr="00931A28">
        <w:rPr>
          <w:rFonts w:ascii="Arial Narrow" w:hAnsi="Arial Narrow" w:cs="Arial"/>
          <w:b/>
          <w:bCs/>
          <w:sz w:val="16"/>
          <w:szCs w:val="16"/>
        </w:rPr>
        <w:t xml:space="preserve">, </w:t>
      </w:r>
      <w:r w:rsidRPr="00931A28">
        <w:rPr>
          <w:rFonts w:ascii="Arial Narrow" w:hAnsi="Arial Narrow" w:cs="Arial"/>
          <w:b/>
          <w:sz w:val="16"/>
          <w:szCs w:val="16"/>
        </w:rPr>
        <w:t>publicado el 2 de setiembre de 2010 y modificado por Decreto Legislativo 1308</w:t>
      </w:r>
    </w:p>
    <w:p w14:paraId="4F661A28" w14:textId="77777777" w:rsidR="00AB3A58" w:rsidRPr="00931A28" w:rsidRDefault="00AB3A58" w:rsidP="00931A28">
      <w:pPr>
        <w:pStyle w:val="Textonotapie"/>
        <w:tabs>
          <w:tab w:val="left" w:pos="567"/>
        </w:tabs>
        <w:jc w:val="both"/>
        <w:rPr>
          <w:rFonts w:ascii="Arial Narrow" w:eastAsia="Arial Narrow" w:hAnsi="Arial Narrow" w:cs="Arial"/>
          <w:b/>
          <w:sz w:val="16"/>
          <w:szCs w:val="16"/>
        </w:rPr>
      </w:pPr>
      <w:r w:rsidRPr="00931A28">
        <w:rPr>
          <w:rFonts w:ascii="Arial Narrow" w:eastAsia="Arial Narrow" w:hAnsi="Arial Narrow" w:cs="Arial"/>
          <w:b/>
          <w:sz w:val="16"/>
          <w:szCs w:val="16"/>
        </w:rPr>
        <w:tab/>
        <w:t>Artículo 112.- Criterios de graduación de las sanciones administrativas</w:t>
      </w:r>
    </w:p>
    <w:p w14:paraId="1B064919" w14:textId="77777777" w:rsidR="00AB3A58" w:rsidRPr="00931A28" w:rsidRDefault="00AB3A58" w:rsidP="00931A28">
      <w:pPr>
        <w:pStyle w:val="Textonotapie"/>
        <w:tabs>
          <w:tab w:val="left" w:pos="567"/>
        </w:tabs>
        <w:jc w:val="both"/>
        <w:rPr>
          <w:rFonts w:ascii="Arial Narrow" w:eastAsia="Arial Narrow" w:hAnsi="Arial Narrow" w:cs="Arial"/>
          <w:sz w:val="16"/>
          <w:szCs w:val="16"/>
        </w:rPr>
      </w:pPr>
      <w:r w:rsidRPr="00931A28">
        <w:rPr>
          <w:rFonts w:ascii="Arial Narrow" w:eastAsia="Arial Narrow" w:hAnsi="Arial Narrow" w:cs="Arial"/>
          <w:sz w:val="16"/>
          <w:szCs w:val="16"/>
        </w:rPr>
        <w:tab/>
        <w:t>(…)</w:t>
      </w:r>
    </w:p>
    <w:p w14:paraId="5B2F1261" w14:textId="77777777" w:rsidR="00AB3A58" w:rsidRPr="00931A28" w:rsidRDefault="00AB3A58" w:rsidP="00931A28">
      <w:pPr>
        <w:pStyle w:val="Textonotapie"/>
        <w:tabs>
          <w:tab w:val="left" w:pos="567"/>
        </w:tabs>
        <w:jc w:val="both"/>
        <w:rPr>
          <w:rFonts w:ascii="Arial Narrow" w:eastAsia="Arial Narrow" w:hAnsi="Arial Narrow" w:cs="Arial"/>
          <w:sz w:val="16"/>
          <w:szCs w:val="16"/>
        </w:rPr>
      </w:pPr>
      <w:r w:rsidRPr="00931A28">
        <w:rPr>
          <w:rFonts w:ascii="Arial Narrow" w:eastAsia="Arial Narrow" w:hAnsi="Arial Narrow" w:cs="Arial"/>
          <w:sz w:val="16"/>
          <w:szCs w:val="16"/>
        </w:rPr>
        <w:tab/>
        <w:t>Se consideran circunstancias atenuantes especiales, las siguientes:</w:t>
      </w:r>
    </w:p>
    <w:p w14:paraId="37E10C53" w14:textId="77777777" w:rsidR="00AB3A58" w:rsidRPr="00931A28" w:rsidRDefault="00AB3A58" w:rsidP="00931A28">
      <w:pPr>
        <w:pStyle w:val="Textonotapie"/>
        <w:tabs>
          <w:tab w:val="left" w:pos="567"/>
        </w:tabs>
        <w:jc w:val="both"/>
        <w:rPr>
          <w:rFonts w:ascii="Arial Narrow" w:eastAsia="Arial Narrow" w:hAnsi="Arial Narrow" w:cs="Arial"/>
          <w:sz w:val="16"/>
          <w:szCs w:val="16"/>
        </w:rPr>
      </w:pPr>
      <w:r w:rsidRPr="00931A28">
        <w:rPr>
          <w:rFonts w:ascii="Arial Narrow" w:eastAsia="Arial Narrow" w:hAnsi="Arial Narrow" w:cs="Arial"/>
          <w:sz w:val="16"/>
          <w:szCs w:val="16"/>
        </w:rPr>
        <w:tab/>
        <w:t>(…)</w:t>
      </w:r>
    </w:p>
    <w:p w14:paraId="4FA29402" w14:textId="77777777" w:rsidR="00AB3A58" w:rsidRPr="00931A28" w:rsidRDefault="00AB3A58" w:rsidP="00931A28">
      <w:pPr>
        <w:pStyle w:val="Textonotapie"/>
        <w:tabs>
          <w:tab w:val="left" w:pos="567"/>
        </w:tabs>
        <w:ind w:left="567"/>
        <w:jc w:val="both"/>
        <w:rPr>
          <w:rFonts w:ascii="Arial Narrow" w:eastAsia="Arial Narrow" w:hAnsi="Arial Narrow" w:cs="Arial"/>
          <w:sz w:val="16"/>
          <w:szCs w:val="16"/>
        </w:rPr>
      </w:pPr>
      <w:r w:rsidRPr="00931A2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31A28">
        <w:rPr>
          <w:rFonts w:ascii="Arial Narrow" w:eastAsia="Arial Narrow" w:hAnsi="Arial Narrow" w:cs="Arial"/>
          <w:sz w:val="16"/>
          <w:szCs w:val="16"/>
        </w:rPr>
        <w:t>liminarmente</w:t>
      </w:r>
      <w:proofErr w:type="spellEnd"/>
      <w:r w:rsidRPr="00931A2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931A28" w:rsidRDefault="00AB3A58" w:rsidP="00931A28">
      <w:pPr>
        <w:pStyle w:val="Textonotapie"/>
        <w:jc w:val="both"/>
        <w:rPr>
          <w:rFonts w:ascii="Arial Narrow" w:hAnsi="Arial Narrow" w:cs="Arial"/>
          <w:sz w:val="16"/>
          <w:szCs w:val="16"/>
        </w:rPr>
      </w:pPr>
    </w:p>
  </w:footnote>
  <w:footnote w:id="13">
    <w:p w14:paraId="5D94218B" w14:textId="2C5283D1" w:rsidR="00AB3A58" w:rsidRPr="00931A28" w:rsidRDefault="00AB3A58" w:rsidP="00931A28">
      <w:pPr>
        <w:autoSpaceDE w:val="0"/>
        <w:autoSpaceDN w:val="0"/>
        <w:adjustRightInd w:val="0"/>
        <w:spacing w:after="0" w:line="240" w:lineRule="auto"/>
        <w:ind w:left="567" w:hanging="567"/>
        <w:jc w:val="both"/>
        <w:rPr>
          <w:rFonts w:ascii="Arial Narrow" w:hAnsi="Arial Narrow" w:cs="Arial"/>
          <w:b/>
          <w:bCs/>
          <w:sz w:val="16"/>
          <w:szCs w:val="16"/>
        </w:rPr>
      </w:pPr>
      <w:r w:rsidRPr="00931A28">
        <w:rPr>
          <w:rStyle w:val="Refdenotaalpie"/>
          <w:rFonts w:ascii="Arial Narrow" w:hAnsi="Arial Narrow" w:cs="Arial"/>
          <w:b/>
          <w:bCs/>
          <w:sz w:val="16"/>
          <w:szCs w:val="16"/>
          <w:vertAlign w:val="superscript"/>
        </w:rPr>
        <w:footnoteRef/>
      </w:r>
      <w:r w:rsidRPr="00931A28">
        <w:rPr>
          <w:rFonts w:ascii="Arial Narrow" w:hAnsi="Arial Narrow" w:cs="Arial"/>
          <w:b/>
          <w:bCs/>
          <w:sz w:val="16"/>
          <w:szCs w:val="16"/>
        </w:rPr>
        <w:t xml:space="preserve"> </w:t>
      </w:r>
      <w:r w:rsidRPr="00931A28">
        <w:rPr>
          <w:rFonts w:ascii="Arial Narrow" w:hAnsi="Arial Narrow" w:cs="Arial"/>
          <w:b/>
          <w:bCs/>
          <w:sz w:val="16"/>
          <w:szCs w:val="16"/>
        </w:rPr>
        <w:tab/>
        <w:t xml:space="preserve">DECRETO LEGISLATIVO </w:t>
      </w:r>
      <w:proofErr w:type="spellStart"/>
      <w:r w:rsidRPr="00931A28">
        <w:rPr>
          <w:rFonts w:ascii="Arial Narrow" w:hAnsi="Arial Narrow" w:cs="Arial"/>
          <w:b/>
          <w:bCs/>
          <w:sz w:val="16"/>
          <w:szCs w:val="16"/>
        </w:rPr>
        <w:t/>
      </w:r>
      <w:proofErr w:type="spellEnd"/>
      <w:r w:rsidRPr="00931A28">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931A28" w:rsidRDefault="00AB3A58" w:rsidP="00931A28">
      <w:pPr>
        <w:pStyle w:val="NormalWeb"/>
        <w:spacing w:after="0" w:line="240" w:lineRule="auto"/>
        <w:ind w:left="567"/>
        <w:jc w:val="both"/>
        <w:rPr>
          <w:rFonts w:ascii="Arial Narrow" w:hAnsi="Arial Narrow" w:cs="Arial"/>
          <w:bCs/>
          <w:sz w:val="16"/>
          <w:szCs w:val="16"/>
        </w:rPr>
      </w:pPr>
      <w:r w:rsidRPr="00931A28">
        <w:rPr>
          <w:rFonts w:ascii="Arial Narrow" w:hAnsi="Arial Narrow" w:cs="Arial"/>
          <w:b/>
          <w:sz w:val="16"/>
          <w:szCs w:val="16"/>
        </w:rPr>
        <w:t xml:space="preserve">Artículo 29.- </w:t>
      </w:r>
      <w:r w:rsidRPr="00931A28">
        <w:rPr>
          <w:rFonts w:ascii="Arial Narrow" w:hAnsi="Arial Narrow" w:cs="Arial"/>
          <w:bCs/>
          <w:sz w:val="16"/>
          <w:szCs w:val="16"/>
        </w:rPr>
        <w:t xml:space="preserve">En cualquier estado del procedimiento, e incluso antes de admitirse a trámite la denuncia, el </w:t>
      </w:r>
      <w:proofErr w:type="gramStart"/>
      <w:r w:rsidRPr="00931A28">
        <w:rPr>
          <w:rFonts w:ascii="Arial Narrow" w:hAnsi="Arial Narrow" w:cs="Arial"/>
          <w:bCs/>
          <w:sz w:val="16"/>
          <w:szCs w:val="16"/>
        </w:rPr>
        <w:t>Secretario Técnico</w:t>
      </w:r>
      <w:proofErr w:type="gramEnd"/>
      <w:r w:rsidRPr="00931A28">
        <w:rPr>
          <w:rFonts w:ascii="Arial Narrow" w:hAnsi="Arial Narrow" w:cs="Arial"/>
          <w:bCs/>
          <w:sz w:val="16"/>
          <w:szCs w:val="16"/>
        </w:rPr>
        <w:t xml:space="preserve"> podrá citar a las partes a audiencia de conciliación. La audiencia se desarrollará ante el </w:t>
      </w:r>
      <w:proofErr w:type="gramStart"/>
      <w:r w:rsidRPr="00931A28">
        <w:rPr>
          <w:rFonts w:ascii="Arial Narrow" w:hAnsi="Arial Narrow" w:cs="Arial"/>
          <w:bCs/>
          <w:sz w:val="16"/>
          <w:szCs w:val="16"/>
        </w:rPr>
        <w:t>Secretario Técnico</w:t>
      </w:r>
      <w:proofErr w:type="gramEnd"/>
      <w:r w:rsidRPr="00931A28">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931A28" w:rsidRDefault="00AB3A58" w:rsidP="00931A28">
      <w:pPr>
        <w:pStyle w:val="NormalWeb"/>
        <w:spacing w:after="0" w:line="240" w:lineRule="auto"/>
        <w:ind w:left="567"/>
        <w:jc w:val="both"/>
        <w:rPr>
          <w:rFonts w:ascii="Arial Narrow" w:hAnsi="Arial Narrow" w:cs="Arial"/>
          <w:sz w:val="16"/>
          <w:szCs w:val="16"/>
        </w:rPr>
      </w:pPr>
    </w:p>
  </w:footnote>
  <w:footnote w:id="14">
    <w:p w14:paraId="799B6F9B" w14:textId="77777777" w:rsidR="00AB3A58" w:rsidRPr="00931A28" w:rsidRDefault="00AB3A58" w:rsidP="00931A28">
      <w:pPr>
        <w:pStyle w:val="Textonotapie"/>
        <w:ind w:left="567" w:hanging="567"/>
        <w:jc w:val="both"/>
        <w:rPr>
          <w:rFonts w:ascii="Arial Narrow" w:hAnsi="Arial Narrow" w:cs="Arial"/>
          <w:sz w:val="16"/>
          <w:szCs w:val="16"/>
        </w:rPr>
      </w:pPr>
      <w:r w:rsidRPr="00931A28">
        <w:rPr>
          <w:rStyle w:val="Refdenotaalpie"/>
          <w:rFonts w:ascii="Arial Narrow" w:hAnsi="Arial Narrow" w:cs="Arial"/>
          <w:sz w:val="16"/>
          <w:szCs w:val="16"/>
          <w:vertAlign w:val="superscript"/>
        </w:rPr>
        <w:footnoteRef/>
      </w:r>
      <w:r w:rsidRPr="00931A28">
        <w:rPr>
          <w:rFonts w:ascii="Arial Narrow" w:hAnsi="Arial Narrow" w:cs="Arial"/>
          <w:sz w:val="16"/>
          <w:szCs w:val="16"/>
        </w:rPr>
        <w:t xml:space="preserve"> </w:t>
      </w:r>
      <w:r w:rsidRPr="00931A28">
        <w:rPr>
          <w:rFonts w:ascii="Arial Narrow" w:hAnsi="Arial Narrow" w:cs="Arial"/>
          <w:sz w:val="16"/>
          <w:szCs w:val="16"/>
        </w:rPr>
        <w:tab/>
      </w:r>
      <w:r w:rsidRPr="00931A2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497A6E3" w:rsidR="00AB3A58" w:rsidRPr="00931A28" w:rsidRDefault="00AB3A58" w:rsidP="00931A28">
      <w:pPr>
        <w:pStyle w:val="Textonotapie"/>
        <w:ind w:left="1134" w:hanging="567"/>
        <w:jc w:val="both"/>
        <w:rPr>
          <w:rFonts w:ascii="Arial Narrow" w:hAnsi="Arial Narrow" w:cs="Arial"/>
          <w:b/>
          <w:bCs/>
          <w:sz w:val="16"/>
          <w:szCs w:val="16"/>
        </w:rPr>
      </w:pPr>
      <w:r w:rsidRPr="00931A28">
        <w:rPr>
          <w:rFonts w:ascii="Arial Narrow" w:hAnsi="Arial Narrow" w:cs="Arial"/>
          <w:b/>
          <w:bCs/>
          <w:sz w:val="16"/>
          <w:szCs w:val="16"/>
        </w:rPr>
        <w:t>Artículo 20.</w:t>
      </w:r>
      <w:r w:rsidR="00B2526D" w:rsidRPr="00931A28">
        <w:rPr>
          <w:rFonts w:ascii="Arial Narrow" w:hAnsi="Arial Narrow" w:cs="Arial"/>
          <w:b/>
          <w:bCs/>
          <w:sz w:val="16"/>
          <w:szCs w:val="16"/>
        </w:rPr>
        <w:t>-</w:t>
      </w:r>
      <w:r w:rsidRPr="00931A28">
        <w:rPr>
          <w:rFonts w:ascii="Arial Narrow" w:hAnsi="Arial Narrow" w:cs="Arial"/>
          <w:b/>
          <w:bCs/>
          <w:sz w:val="16"/>
          <w:szCs w:val="16"/>
        </w:rPr>
        <w:t xml:space="preserve"> Modalidades de notificación</w:t>
      </w:r>
    </w:p>
    <w:p w14:paraId="61D4CF83" w14:textId="77777777" w:rsidR="00AB3A58" w:rsidRPr="00931A28" w:rsidRDefault="00AB3A58" w:rsidP="00931A28">
      <w:pPr>
        <w:pStyle w:val="Textonotapie"/>
        <w:ind w:left="1134" w:hanging="567"/>
        <w:jc w:val="both"/>
        <w:rPr>
          <w:rFonts w:ascii="Arial Narrow" w:hAnsi="Arial Narrow" w:cs="Arial"/>
          <w:sz w:val="16"/>
          <w:szCs w:val="16"/>
        </w:rPr>
      </w:pPr>
      <w:r w:rsidRPr="00931A28">
        <w:rPr>
          <w:rFonts w:ascii="Arial Narrow" w:hAnsi="Arial Narrow" w:cs="Arial"/>
          <w:sz w:val="16"/>
          <w:szCs w:val="16"/>
        </w:rPr>
        <w:t xml:space="preserve">20.4. </w:t>
      </w:r>
      <w:r w:rsidRPr="00931A2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931A28" w:rsidRDefault="00AB3A58" w:rsidP="00931A28">
      <w:pPr>
        <w:pStyle w:val="Textonotapie"/>
        <w:ind w:left="1134"/>
        <w:jc w:val="both"/>
        <w:rPr>
          <w:rFonts w:ascii="Arial Narrow" w:hAnsi="Arial Narrow" w:cs="Arial"/>
          <w:sz w:val="16"/>
          <w:szCs w:val="16"/>
        </w:rPr>
      </w:pPr>
      <w:r w:rsidRPr="00931A2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931A28" w:rsidRDefault="00AB3A58" w:rsidP="00931A28">
      <w:pPr>
        <w:pStyle w:val="Textonotapie"/>
        <w:ind w:left="1134"/>
        <w:jc w:val="both"/>
        <w:rPr>
          <w:rFonts w:ascii="Arial Narrow" w:hAnsi="Arial Narrow" w:cs="Arial"/>
          <w:sz w:val="16"/>
          <w:szCs w:val="16"/>
        </w:rPr>
      </w:pPr>
      <w:r w:rsidRPr="00931A2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931A28" w:rsidRDefault="00AB3A58" w:rsidP="00931A2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246E9"/>
    <w:rsid w:val="00026502"/>
    <w:rsid w:val="00026783"/>
    <w:rsid w:val="000454B0"/>
    <w:rsid w:val="00052C8F"/>
    <w:rsid w:val="00053E2B"/>
    <w:rsid w:val="00056F9A"/>
    <w:rsid w:val="00064019"/>
    <w:rsid w:val="000B25B9"/>
    <w:rsid w:val="00102CA5"/>
    <w:rsid w:val="001132FD"/>
    <w:rsid w:val="00146276"/>
    <w:rsid w:val="001665A3"/>
    <w:rsid w:val="00185910"/>
    <w:rsid w:val="001B5674"/>
    <w:rsid w:val="001B6FB2"/>
    <w:rsid w:val="001C41DC"/>
    <w:rsid w:val="0022197B"/>
    <w:rsid w:val="0022399B"/>
    <w:rsid w:val="00232389"/>
    <w:rsid w:val="002419C5"/>
    <w:rsid w:val="0024449D"/>
    <w:rsid w:val="0024475B"/>
    <w:rsid w:val="00252357"/>
    <w:rsid w:val="0026598E"/>
    <w:rsid w:val="0027352A"/>
    <w:rsid w:val="00292968"/>
    <w:rsid w:val="002B7DCD"/>
    <w:rsid w:val="003074BA"/>
    <w:rsid w:val="00312AD9"/>
    <w:rsid w:val="00317FAC"/>
    <w:rsid w:val="00322DDA"/>
    <w:rsid w:val="00324AC7"/>
    <w:rsid w:val="00351EB9"/>
    <w:rsid w:val="00353EB1"/>
    <w:rsid w:val="00364E2A"/>
    <w:rsid w:val="00382C44"/>
    <w:rsid w:val="003F1E4A"/>
    <w:rsid w:val="003F2495"/>
    <w:rsid w:val="00405C2F"/>
    <w:rsid w:val="004572E5"/>
    <w:rsid w:val="0046099E"/>
    <w:rsid w:val="0047240C"/>
    <w:rsid w:val="0049080B"/>
    <w:rsid w:val="004F1373"/>
    <w:rsid w:val="004F3351"/>
    <w:rsid w:val="004F4A65"/>
    <w:rsid w:val="0053692B"/>
    <w:rsid w:val="00555C03"/>
    <w:rsid w:val="00574C17"/>
    <w:rsid w:val="005831FF"/>
    <w:rsid w:val="005B3915"/>
    <w:rsid w:val="005C1748"/>
    <w:rsid w:val="005F14B8"/>
    <w:rsid w:val="006503BD"/>
    <w:rsid w:val="00663851"/>
    <w:rsid w:val="006B08A8"/>
    <w:rsid w:val="006B1410"/>
    <w:rsid w:val="006C7B28"/>
    <w:rsid w:val="00767C41"/>
    <w:rsid w:val="00787A5A"/>
    <w:rsid w:val="0079476E"/>
    <w:rsid w:val="007A16EE"/>
    <w:rsid w:val="007B530D"/>
    <w:rsid w:val="007B6FE2"/>
    <w:rsid w:val="008078C9"/>
    <w:rsid w:val="00821810"/>
    <w:rsid w:val="00837C57"/>
    <w:rsid w:val="008434F0"/>
    <w:rsid w:val="008555DD"/>
    <w:rsid w:val="008641BD"/>
    <w:rsid w:val="00890D01"/>
    <w:rsid w:val="008E0B03"/>
    <w:rsid w:val="008F3D99"/>
    <w:rsid w:val="00904F8A"/>
    <w:rsid w:val="00911D96"/>
    <w:rsid w:val="00931A28"/>
    <w:rsid w:val="00955A0D"/>
    <w:rsid w:val="00985C85"/>
    <w:rsid w:val="00992B3C"/>
    <w:rsid w:val="009A75E0"/>
    <w:rsid w:val="009B0FEE"/>
    <w:rsid w:val="009D1B2E"/>
    <w:rsid w:val="00A25805"/>
    <w:rsid w:val="00A37505"/>
    <w:rsid w:val="00A8071A"/>
    <w:rsid w:val="00AB3A58"/>
    <w:rsid w:val="00AD1E23"/>
    <w:rsid w:val="00AD60BA"/>
    <w:rsid w:val="00AF08AC"/>
    <w:rsid w:val="00AF3C32"/>
    <w:rsid w:val="00B0046D"/>
    <w:rsid w:val="00B02F8B"/>
    <w:rsid w:val="00B1027C"/>
    <w:rsid w:val="00B1093E"/>
    <w:rsid w:val="00B13A3A"/>
    <w:rsid w:val="00B2526D"/>
    <w:rsid w:val="00B36161"/>
    <w:rsid w:val="00B447D2"/>
    <w:rsid w:val="00B45DBE"/>
    <w:rsid w:val="00BA709D"/>
    <w:rsid w:val="00BB78E3"/>
    <w:rsid w:val="00BC4735"/>
    <w:rsid w:val="00BF35E9"/>
    <w:rsid w:val="00C3570B"/>
    <w:rsid w:val="00C45F9A"/>
    <w:rsid w:val="00C71B37"/>
    <w:rsid w:val="00C73A15"/>
    <w:rsid w:val="00C852B7"/>
    <w:rsid w:val="00C868C4"/>
    <w:rsid w:val="00CD0C8E"/>
    <w:rsid w:val="00CF4C9D"/>
    <w:rsid w:val="00D055B5"/>
    <w:rsid w:val="00DA4327"/>
    <w:rsid w:val="00DB5B1E"/>
    <w:rsid w:val="00DF13D0"/>
    <w:rsid w:val="00E00356"/>
    <w:rsid w:val="00E118DA"/>
    <w:rsid w:val="00E62BA2"/>
    <w:rsid w:val="00ED0DC0"/>
    <w:rsid w:val="00ED352B"/>
    <w:rsid w:val="00F16D1E"/>
    <w:rsid w:val="00F24463"/>
    <w:rsid w:val="00F62930"/>
    <w:rsid w:val="00F97675"/>
    <w:rsid w:val="00FA0EFB"/>
    <w:rsid w:val="00FA40AD"/>
    <w:rsid w:val="00FD5687"/>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02CA5"/>
  </w:style>
  <w:style w:type="character" w:styleId="Refdecomentario">
    <w:name w:val="annotation reference"/>
    <w:basedOn w:val="Fuentedeprrafopredeter"/>
    <w:uiPriority w:val="99"/>
    <w:semiHidden/>
    <w:unhideWhenUsed/>
    <w:rsid w:val="0022399B"/>
    <w:rPr>
      <w:sz w:val="16"/>
      <w:szCs w:val="16"/>
    </w:rPr>
  </w:style>
  <w:style w:type="paragraph" w:styleId="Textocomentario">
    <w:name w:val="annotation text"/>
    <w:basedOn w:val="Normal"/>
    <w:link w:val="TextocomentarioCar"/>
    <w:uiPriority w:val="99"/>
    <w:unhideWhenUsed/>
    <w:rsid w:val="0022399B"/>
    <w:pPr>
      <w:spacing w:line="240" w:lineRule="auto"/>
    </w:pPr>
    <w:rPr>
      <w:sz w:val="20"/>
      <w:szCs w:val="20"/>
    </w:rPr>
  </w:style>
  <w:style w:type="character" w:customStyle="1" w:styleId="TextocomentarioCar">
    <w:name w:val="Texto comentario Car"/>
    <w:basedOn w:val="Fuentedeprrafopredeter"/>
    <w:link w:val="Textocomentario"/>
    <w:uiPriority w:val="99"/>
    <w:rsid w:val="0022399B"/>
    <w:rPr>
      <w:sz w:val="20"/>
      <w:szCs w:val="20"/>
    </w:rPr>
  </w:style>
  <w:style w:type="paragraph" w:styleId="Asuntodelcomentario">
    <w:name w:val="annotation subject"/>
    <w:basedOn w:val="Textocomentario"/>
    <w:next w:val="Textocomentario"/>
    <w:link w:val="AsuntodelcomentarioCar"/>
    <w:uiPriority w:val="99"/>
    <w:semiHidden/>
    <w:unhideWhenUsed/>
    <w:rsid w:val="0022399B"/>
    <w:rPr>
      <w:b/>
      <w:bCs/>
    </w:rPr>
  </w:style>
  <w:style w:type="character" w:customStyle="1" w:styleId="AsuntodelcomentarioCar">
    <w:name w:val="Asunto del comentario Car"/>
    <w:basedOn w:val="TextocomentarioCar"/>
    <w:link w:val="Asuntodelcomentario"/>
    <w:uiPriority w:val="99"/>
    <w:semiHidden/>
    <w:rsid w:val="0022399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95471">
      <w:bodyDiv w:val="1"/>
      <w:marLeft w:val="0"/>
      <w:marRight w:val="0"/>
      <w:marTop w:val="0"/>
      <w:marBottom w:val="0"/>
      <w:divBdr>
        <w:top w:val="none" w:sz="0" w:space="0" w:color="auto"/>
        <w:left w:val="none" w:sz="0" w:space="0" w:color="auto"/>
        <w:bottom w:val="none" w:sz="0" w:space="0" w:color="auto"/>
        <w:right w:val="none" w:sz="0" w:space="0" w:color="auto"/>
      </w:divBdr>
    </w:div>
    <w:div w:id="93567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8</Pages>
  <Words>2126</Words>
  <Characters>11694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32</cp:revision>
  <dcterms:created xsi:type="dcterms:W3CDTF">2025-03-26T00:53:00Z</dcterms:created>
  <dcterms:modified xsi:type="dcterms:W3CDTF">2025-06-03T21:10:00Z</dcterms:modified>
</cp:coreProperties>
</file>