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4D92E425" ns2:textId="0566A5C0" w:rsidR="00E60CD7" w:rsidRPr="00E8241F" w:rsidRDefault="00E60CD7" w:rsidP="003336D7">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EX</w:t>
      </w:r>
      <w:r w:rsidRPr="00D5131F">
        <w:rPr>
          <w:rFonts w:ascii="Arial Narrow" w:eastAsia="Arial Narrow" w:hAnsi="Arial Narrow" w:cs="Arial Narrow"/>
          <w:b/>
          <w:color w:val="000000"/>
          <w:kern w:val="0"/>
          <w:lang w:eastAsia="es-PE"/>
          <ns2:ligatures ns2:val="none"/>
        </w:rPr>
        <w:t xml:space="preserve">PEDIENTE </w:t>
      </w:r>
      <w:r w:rsidRPr="00D5131F">
        <w:rPr>
          <w:rFonts w:ascii="Arial Narrow" w:eastAsia="Arial Narrow" w:hAnsi="Arial Narrow" w:cs="Arial Narrow"/>
          <w:b/>
          <w:color w:val="000000"/>
          <w:kern w:val="0"/>
          <w:lang w:eastAsia="es-PE"/>
          <ns2:ligatures ns2:val="none"/>
        </w:rPr>
        <w:tab/>
      </w:r>
      <w:r w:rsidRPr="00E8241F">
        <w:rPr>
          <w:rFonts w:ascii="Arial Narrow" w:eastAsia="Arial Narrow" w:hAnsi="Arial Narrow" w:cs="Arial Narrow"/>
          <w:b/>
          <w:color w:val="000000"/>
          <w:kern w:val="0"/>
          <w:lang w:eastAsia="es-PE"/>
          <ns2:ligatures ns2:val="none"/>
        </w:rPr>
        <w:t>:</w:t>
      </w:r>
      <w:r w:rsidRPr="00E8241F">
        <w:rPr>
          <w:rFonts w:ascii="Arial Narrow" w:eastAsia="Arial Narrow" w:hAnsi="Arial Narrow" w:cs="Arial Narrow"/>
          <w:b/>
          <w:color w:val="000000"/>
          <w:kern w:val="0"/>
          <w:lang w:eastAsia="es-PE"/>
          <ns2:ligatures ns2:val="none"/>
        </w:rPr>
        <w:tab/>
      </w:r>
      <w:r w:rsidR="00A5235E" w:rsidRPr="00E8241F">
        <w:rPr>
          <w:rFonts w:ascii="Arial Narrow" w:eastAsia="Times New Roman" w:hAnsi="Arial Narrow" w:cs="Times New Roman"/>
          <w:b/>
          <w:bCs/>
          <w:color w:val="000000"/>
          <w:kern w:val="0"/>
          <w:shd w:val="clear" w:color="auto" w:fill="FFFFFF"/>
          <w:lang w:eastAsia="es-PE"/>
          <ns2:ligatures ns2:val="none"/>
        </w:rPr>
        <w:t>1673-2025/CC1</w:t>
      </w:r>
    </w:p>
    <w:p ns2:paraId="174737B6" ns2:textId="25AB4CCB" w:rsidR="00E60CD7" w:rsidRPr="00E8241F" w:rsidRDefault="00E60CD7" w:rsidP="003336D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E8241F">
        <w:rPr>
          <w:rFonts w:ascii="Arial Narrow" w:eastAsia="Arial Narrow" w:hAnsi="Arial Narrow" w:cs="Arial Narrow"/>
          <w:b/>
          <w:color w:val="000000"/>
          <w:kern w:val="0"/>
          <w:lang w:eastAsia="es-PE"/>
          <ns2:ligatures ns2:val="none"/>
        </w:rPr>
        <w:t xml:space="preserve">DENUNCIANTE:[DENUNCIANTE] (SEÑORA [APELLIDO])</w:t>
      </w:r>
      <w:r w:rsidRPr="00E8241F">
        <w:rPr>
          <w:rFonts w:ascii="Arial Narrow" w:eastAsia="Arial Narrow" w:hAnsi="Arial Narrow" w:cs="Arial Narrow"/>
          <w:b/>
          <w:color w:val="000000"/>
          <w:kern w:val="0"/>
          <w:lang w:eastAsia="es-PE"/>
          <ns2:ligatures ns2:val="none"/>
        </w:rPr>
        <w:tab/>
        <w:t/>
      </w:r>
      <w:r w:rsidRPr="00E8241F">
        <w:rPr>
          <w:rFonts w:ascii="Arial Narrow" w:eastAsia="Arial Narrow" w:hAnsi="Arial Narrow" w:cs="Arial Narrow"/>
          <w:b/>
          <w:color w:val="000000"/>
          <w:kern w:val="0"/>
          <w:lang w:eastAsia="es-PE"/>
          <ns2:ligatures ns2:val="none"/>
        </w:rPr>
        <w:tab/>
      </w:r>
      <w:r w:rsidR="00D4650F" w:rsidRPr="00E8241F">
        <w:rPr>
          <w:rFonts w:ascii="Arial Narrow" w:eastAsia="Arial Narrow" w:hAnsi="Arial Narrow" w:cs="Arial Narrow"/>
          <w:b/>
          <w:color w:val="000000"/>
          <w:kern w:val="0"/>
          <w:lang w:eastAsia="es-PE"/>
          <ns2:ligatures ns2:val="none"/>
        </w:rPr>
        <w:t xml:space="preserve"/>
      </w:r>
      <w:r w:rsidRPr="00E8241F">
        <w:rPr>
          <w:rFonts w:ascii="Arial Narrow" w:eastAsia="Arial Narrow" w:hAnsi="Arial Narrow" w:cs="Arial Narrow"/>
          <w:b/>
          <w:color w:val="000000"/>
          <w:kern w:val="0"/>
          <w:lang w:eastAsia="es-PE"/>
          <ns2:ligatures ns2:val="none"/>
        </w:rPr>
        <w:t/>
      </w:r>
      <w:r w:rsidR="00D4650F" w:rsidRPr="00E8241F">
        <w:rPr>
          <w:rFonts w:ascii="Arial Narrow" w:eastAsia="Arial Narrow" w:hAnsi="Arial Narrow" w:cs="Arial Narrow"/>
          <w:b/>
          <w:color w:val="000000"/>
          <w:kern w:val="0"/>
          <w:lang w:eastAsia="es-PE"/>
          <ns2:ligatures ns2:val="none"/>
        </w:rPr>
        <w:t/>
      </w:r>
      <w:r w:rsidRPr="00E8241F">
        <w:rPr>
          <w:rFonts w:ascii="Arial Narrow" w:eastAsia="Arial Narrow" w:hAnsi="Arial Narrow" w:cs="Arial Narrow"/>
          <w:b/>
          <w:color w:val="000000"/>
          <w:kern w:val="0"/>
          <w:lang w:eastAsia="es-PE"/>
          <ns2:ligatures ns2:val="none"/>
        </w:rPr>
        <w:t xml:space="preserve"/>
      </w:r>
      <w:r w:rsidR="00D4650F" w:rsidRPr="00E8241F">
        <w:rPr>
          <w:rFonts w:ascii="Arial Narrow" w:eastAsia="Arial Narrow" w:hAnsi="Arial Narrow" w:cs="Arial Narrow"/>
          <w:b/>
          <w:color w:val="000000"/>
          <w:kern w:val="0"/>
          <w:lang w:eastAsia="es-PE"/>
          <ns2:ligatures ns2:val="none"/>
        </w:rPr>
        <w:t/>
      </w:r>
      <w:r w:rsidRPr="00E8241F">
        <w:rPr>
          <w:rFonts w:ascii="Arial Narrow" w:eastAsia="Arial Narrow" w:hAnsi="Arial Narrow" w:cs="Arial Narrow"/>
          <w:b/>
          <w:color w:val="000000"/>
          <w:kern w:val="0"/>
          <w:lang w:eastAsia="es-PE"/>
          <ns2:ligatures ns2:val="none"/>
        </w:rPr>
        <w:t/>
      </w:r>
    </w:p>
    <w:p ns2:paraId="223101EF" ns2:textId="5C882D48" w:rsidR="00E60CD7" w:rsidRPr="00E8241F" w:rsidRDefault="00E60CD7" w:rsidP="003336D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E8241F">
        <w:rPr>
          <w:rFonts w:ascii="Arial Narrow" w:eastAsia="Arial Narrow" w:hAnsi="Arial Narrow" w:cs="Arial Narrow"/>
          <w:b/>
          <w:color w:val="000000"/>
          <w:kern w:val="0"/>
          <w:lang w:eastAsia="es-PE"/>
          <ns2:ligatures ns2:val="none"/>
        </w:rPr>
        <w:t>DENUNCIADOS</w:t>
      </w:r>
      <w:r w:rsidRPr="00E8241F">
        <w:rPr>
          <w:rFonts w:ascii="Arial Narrow" w:eastAsia="Arial Narrow" w:hAnsi="Arial Narrow" w:cs="Arial Narrow"/>
          <w:b/>
          <w:color w:val="000000"/>
          <w:kern w:val="0"/>
          <w:lang w:eastAsia="es-PE"/>
          <ns2:ligatures ns2:val="none"/>
        </w:rPr>
        <w:tab/>
        <w:t>:</w:t>
      </w:r>
      <w:r w:rsidRPr="00E8241F">
        <w:rPr>
          <w:rFonts w:ascii="Arial Narrow" w:eastAsia="Arial Narrow" w:hAnsi="Arial Narrow" w:cs="Arial Narrow"/>
          <w:b/>
          <w:color w:val="000000"/>
          <w:kern w:val="0"/>
          <w:lang w:eastAsia="es-PE"/>
          <ns2:ligatures ns2:val="none"/>
        </w:rPr>
        <w:tab/>
      </w:r>
      <w:r w:rsidR="00E8241F" w:rsidRPr="00E8241F">
        <w:rPr>
          <w:rFonts w:ascii="Arial Narrow" w:eastAsia="Arial Narrow" w:hAnsi="Arial Narrow" w:cs="Arial Narrow"/>
          <w:b/>
          <w:color w:val="000000"/>
          <w:kern w:val="0"/>
          <w:lang w:eastAsia="es-PE"/>
          <ns2:ligatures ns2:val="none"/>
        </w:rPr>
        <w:t>BANCO FALABELLA PER</w:t>
      </w:r>
      <w:r w:rsidR="003127D1">
        <w:rPr>
          <w:rFonts w:ascii="Arial Narrow" w:eastAsia="Arial Narrow" w:hAnsi="Arial Narrow" w:cs="Arial Narrow"/>
          <w:b/>
          <w:color w:val="000000"/>
          <w:kern w:val="0"/>
          <w:lang w:eastAsia="es-PE"/>
          <ns2:ligatures ns2:val="none"/>
        </w:rPr>
        <w:t>Ú</w:t>
      </w:r>
      <w:r w:rsidR="00E8241F" w:rsidRPr="00E8241F">
        <w:rPr>
          <w:rFonts w:ascii="Arial Narrow" w:eastAsia="Arial Narrow" w:hAnsi="Arial Narrow" w:cs="Arial Narrow"/>
          <w:b/>
          <w:color w:val="000000"/>
          <w:kern w:val="0"/>
          <w:lang w:eastAsia="es-PE"/>
          <ns2:ligatures ns2:val="none"/>
        </w:rPr>
        <w:t xml:space="preserve"> S.A. </w:t>
      </w:r>
      <w:r w:rsidRPr="00E8241F">
        <w:rPr>
          <w:rFonts w:ascii="Arial Narrow" w:eastAsia="Arial Narrow" w:hAnsi="Arial Narrow" w:cs="Arial Narrow"/>
          <w:b/>
          <w:color w:val="000000"/>
          <w:kern w:val="0"/>
          <w:lang w:eastAsia="es-PE"/>
          <ns2:ligatures ns2:val="none"/>
        </w:rPr>
        <w:t>(</w:t>
      </w:r>
      <w:r w:rsidR="00E8241F" w:rsidRPr="00E8241F">
        <w:rPr>
          <w:rFonts w:ascii="Arial Narrow" w:eastAsia="Arial Narrow" w:hAnsi="Arial Narrow" w:cs="Arial Narrow"/>
          <w:b/>
          <w:color w:val="000000"/>
          <w:kern w:val="0"/>
          <w:lang w:eastAsia="es-PE"/>
          <ns2:ligatures ns2:val="none"/>
        </w:rPr>
        <w:t>BANCO</w:t>
      </w:r>
      <w:r w:rsidRPr="00E8241F">
        <w:rPr>
          <w:rFonts w:ascii="Arial Narrow" w:eastAsia="Arial Narrow" w:hAnsi="Arial Narrow" w:cs="Arial Narrow"/>
          <w:b/>
          <w:color w:val="000000"/>
          <w:kern w:val="0"/>
          <w:lang w:eastAsia="es-PE"/>
          <ns2:ligatures ns2:val="none"/>
        </w:rPr>
        <w:t xml:space="preserve">) </w:t>
      </w:r>
    </w:p>
    <w:p ns2:paraId="4D23E5DF" ns2:textId="4F8E6AFD" w:rsidR="00E60CD7" w:rsidRPr="00E8241F" w:rsidRDefault="00E60CD7" w:rsidP="003336D7">
      <w:pPr>
        <w:tabs>
          <w:tab w:val="left" w:pos="1701"/>
          <w:tab w:val="left" w:pos="2127"/>
        </w:tabs>
        <w:spacing w:after="0" w:line="240" w:lineRule="auto"/>
        <w:ind w:left="2127" w:hanging="2127"/>
        <w:jc w:val="both"/>
        <w:rPr>
          <w:rFonts w:ascii="Arial Narrow" w:eastAsia="Arial Narrow" w:hAnsi="Arial Narrow" w:cs="Arial"/>
          <w:b/>
          <w:bCs/>
          <w:lang w:eastAsia="es-PE"/>
        </w:rPr>
      </w:pPr>
      <w:r w:rsidRPr="00E8241F">
        <w:rPr>
          <w:rFonts w:ascii="Arial Narrow" w:eastAsia="Arial Narrow" w:hAnsi="Arial Narrow" w:cs="Arial Narrow"/>
          <w:b/>
          <w:color w:val="000000"/>
          <w:kern w:val="0"/>
          <w:lang w:eastAsia="es-PE"/>
          <ns2:ligatures ns2:val="none"/>
        </w:rPr>
        <w:tab/>
      </w:r>
      <w:r w:rsidRPr="00E8241F">
        <w:rPr>
          <w:rFonts w:ascii="Arial Narrow" w:eastAsia="Arial Narrow" w:hAnsi="Arial Narrow" w:cs="Arial Narrow"/>
          <w:b/>
          <w:color w:val="000000"/>
          <w:kern w:val="0"/>
          <w:lang w:eastAsia="es-PE"/>
          <ns2:ligatures ns2:val="none"/>
        </w:rPr>
        <w:tab/>
      </w:r>
      <w:r w:rsidR="00E8241F" w:rsidRPr="00E8241F">
        <w:rPr>
          <w:rFonts w:ascii="Arial Narrow" w:eastAsia="Arial Narrow" w:hAnsi="Arial Narrow" w:cs="Arial Narrow"/>
          <w:b/>
          <w:color w:val="000000"/>
          <w:kern w:val="0"/>
          <w:lang w:eastAsia="es-PE"/>
          <ns2:ligatures ns2:val="none"/>
        </w:rPr>
        <w:t>PACÍFICO COMPAÑÍA DE SEGUROS Y REASEGUROS S.A.</w:t>
      </w:r>
      <w:r w:rsidRPr="00E8241F">
        <w:rPr>
          <w:rFonts w:ascii="Arial Narrow" w:eastAsia="Arial Narrow" w:hAnsi="Arial Narrow" w:cs="Arial Narrow"/>
          <w:b/>
          <w:color w:val="000000"/>
          <w:kern w:val="0"/>
          <w:lang w:eastAsia="es-PE"/>
          <ns2:ligatures ns2:val="none"/>
        </w:rPr>
        <w:t xml:space="preserve"> (</w:t>
      </w:r>
      <w:r w:rsidR="00E8241F" w:rsidRPr="00E8241F">
        <w:rPr>
          <w:rFonts w:ascii="Arial Narrow" w:eastAsia="Arial Narrow" w:hAnsi="Arial Narrow" w:cs="Arial Narrow"/>
          <w:b/>
          <w:color w:val="000000"/>
          <w:kern w:val="0"/>
          <w:lang w:eastAsia="es-PE"/>
          <ns2:ligatures ns2:val="none"/>
        </w:rPr>
        <w:t>PACÍFICO</w:t>
      </w:r>
      <w:r w:rsidRPr="00E8241F">
        <w:rPr>
          <w:rFonts w:ascii="Arial Narrow" w:eastAsia="Arial Narrow" w:hAnsi="Arial Narrow" w:cs="Arial Narrow"/>
          <w:b/>
          <w:color w:val="000000"/>
          <w:kern w:val="0"/>
          <w:lang w:eastAsia="es-PE"/>
          <ns2:ligatures ns2:val="none"/>
        </w:rPr>
        <w:t>)</w:t>
      </w:r>
    </w:p>
    <w:p ns2:paraId="55644FB3" ns2:textId="77777777" w:rsidR="009A1373" w:rsidRPr="00E8241F" w:rsidRDefault="00E60CD7" w:rsidP="003336D7">
      <w:pPr>
        <w:tabs>
          <w:tab w:val="left" w:pos="1701"/>
          <w:tab w:val="left" w:pos="2127"/>
        </w:tabs>
        <w:spacing w:after="0" w:line="240" w:lineRule="auto"/>
        <w:ind w:left="2127" w:hanging="2127"/>
        <w:jc w:val="both"/>
        <w:rPr>
          <w:rFonts w:ascii="Arial Narrow" w:eastAsia="Arial Narrow" w:hAnsi="Arial Narrow" w:cs="Arial"/>
          <w:b/>
          <w:bCs/>
          <w:lang w:eastAsia="es-PE"/>
        </w:rPr>
      </w:pPr>
      <w:r w:rsidRPr="00E8241F">
        <w:rPr>
          <w:rFonts w:ascii="Arial Narrow" w:eastAsia="Arial Narrow" w:hAnsi="Arial Narrow" w:cs="Arial Narrow"/>
          <w:b/>
          <w:color w:val="000000"/>
          <w:kern w:val="0"/>
          <w:lang w:eastAsia="es-PE"/>
          <ns2:ligatures ns2:val="none"/>
        </w:rPr>
        <w:t>MATERIAS</w:t>
      </w:r>
      <w:r w:rsidRPr="00E8241F">
        <w:rPr>
          <w:rFonts w:ascii="Arial Narrow" w:eastAsia="Arial Narrow" w:hAnsi="Arial Narrow" w:cs="Arial Narrow"/>
          <w:b/>
          <w:color w:val="000000"/>
          <w:kern w:val="0"/>
          <w:lang w:eastAsia="es-PE"/>
          <ns2:ligatures ns2:val="none"/>
        </w:rPr>
        <w:tab/>
        <w:t xml:space="preserve">: </w:t>
      </w:r>
      <w:r w:rsidRPr="00E8241F">
        <w:rPr>
          <w:rFonts w:ascii="Arial Narrow" w:eastAsia="Arial Narrow" w:hAnsi="Arial Narrow" w:cs="Arial Narrow"/>
          <w:b/>
          <w:color w:val="000000"/>
          <w:kern w:val="0"/>
          <w:lang w:eastAsia="es-PE"/>
          <ns2:ligatures ns2:val="none"/>
        </w:rPr>
        <w:tab/>
        <w:t>ADMISIÓN A TRÁMITE</w:t>
      </w:r>
    </w:p>
    <w:p ns2:paraId="753670C1" ns2:textId="19E0BCF4" w:rsidR="00E60CD7" w:rsidRPr="00FC1497" w:rsidRDefault="009A1373" w:rsidP="003336D7">
      <w:pPr>
        <w:tabs>
          <w:tab w:val="left" w:pos="1701"/>
          <w:tab w:val="left" w:pos="2127"/>
        </w:tabs>
        <w:spacing w:after="0" w:line="240" w:lineRule="auto"/>
        <w:ind w:left="2127" w:hanging="2127"/>
        <w:jc w:val="both"/>
        <w:rPr>
          <w:rFonts w:ascii="Arial Narrow" w:hAnsi="Arial Narrow"/>
          <w:b/>
          <w:bCs/>
        </w:rPr>
      </w:pPr>
      <w:r w:rsidRPr="00E8241F">
        <w:rPr>
          <w:rFonts w:ascii="Arial Narrow" w:eastAsia="Arial Narrow" w:hAnsi="Arial Narrow" w:cs="Arial"/>
          <w:b/>
          <w:bCs/>
          <w:lang w:eastAsia="es-PE"/>
        </w:rPr>
        <w:tab/>
      </w:r>
      <w:r w:rsidRPr="00E8241F">
        <w:rPr>
          <w:rFonts w:ascii="Arial Narrow" w:eastAsia="Arial Narrow" w:hAnsi="Arial Narrow" w:cs="Arial"/>
          <w:b/>
          <w:bCs/>
          <w:lang w:eastAsia="es-PE"/>
        </w:rPr>
        <w:tab/>
      </w:r>
      <w:r w:rsidRPr="00FC1497">
        <w:rPr>
          <w:rFonts w:ascii="Arial Narrow" w:hAnsi="Arial Narrow"/>
          <w:b/>
          <w:bCs/>
        </w:rPr>
        <w:t>INCLUSIÓN DE OFICIO</w:t>
      </w:r>
    </w:p>
    <w:p ns2:paraId="449086A9" ns2:textId="77777777" w:rsidR="00E60CD7" w:rsidRPr="00FC1497" w:rsidRDefault="00E60CD7" w:rsidP="003336D7">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FC1497">
        <w:rPr>
          <w:rFonts w:ascii="Arial Narrow" w:eastAsia="Arial Narrow" w:hAnsi="Arial Narrow" w:cs="Arial Narrow"/>
          <w:b/>
          <w:color w:val="000000"/>
          <w:kern w:val="0"/>
          <w:lang w:eastAsia="es-PE"/>
          <ns2:ligatures ns2:val="none"/>
        </w:rPr>
        <w:t xml:space="preserve">REQUERIMIENTO DE INFORMACIÓN </w:t>
      </w:r>
    </w:p>
    <w:p ns2:paraId="778AE69F" ns2:textId="77777777" w:rsidR="00E60CD7" w:rsidRPr="00FC1497" w:rsidRDefault="00E60CD7" w:rsidP="003336D7">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FC1497">
        <w:rPr>
          <w:rFonts w:ascii="Arial Narrow" w:eastAsia="Arial Narrow" w:hAnsi="Arial Narrow" w:cs="Arial Narrow"/>
          <w:b/>
          <w:color w:val="000000"/>
          <w:kern w:val="0"/>
          <w:lang w:eastAsia="es-PE"/>
          <ns2:ligatures ns2:val="none"/>
        </w:rPr>
        <w:t xml:space="preserve">RESOLUCIÓN </w:t>
      </w:r>
      <w:r w:rsidRPr="00FC1497">
        <w:rPr>
          <w:rFonts w:ascii="Arial Narrow" w:eastAsia="Arial Narrow" w:hAnsi="Arial Narrow" w:cs="Arial Narrow"/>
          <w:b/>
          <w:color w:val="000000"/>
          <w:kern w:val="0"/>
          <w:lang w:eastAsia="es-PE"/>
          <ns2:ligatures ns2:val="none"/>
        </w:rPr>
        <w:tab/>
        <w:t>:</w:t>
      </w:r>
      <w:r w:rsidRPr="00FC1497">
        <w:rPr>
          <w:rFonts w:ascii="Arial Narrow" w:eastAsia="Arial Narrow" w:hAnsi="Arial Narrow" w:cs="Arial Narrow"/>
          <w:b/>
          <w:color w:val="000000"/>
          <w:kern w:val="0"/>
          <w:lang w:eastAsia="es-PE"/>
          <ns2:ligatures ns2:val="none"/>
        </w:rPr>
        <w:tab/>
        <w:t>1</w:t>
      </w:r>
    </w:p>
    <w:p ns2:paraId="26BE4AD0" ns2:textId="77777777" w:rsidR="00E60CD7" w:rsidRPr="00FC1497" w:rsidRDefault="00E60CD7" w:rsidP="003336D7">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6D48DA83" ns2:textId="6D820FCC" w:rsidR="00E60CD7" w:rsidRPr="00FC1497" w:rsidRDefault="00E60CD7" w:rsidP="003336D7">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FC1497">
        <w:rPr>
          <w:rFonts w:ascii="Arial Narrow" w:eastAsia="Times New Roman" w:hAnsi="Arial Narrow" w:cs="Times New Roman"/>
          <w:color w:val="000000"/>
          <w:kern w:val="0"/>
          <w:shd w:val="clear" w:color="auto" w:fill="FFFFFF"/>
          <w:lang w:eastAsia="es-PE"/>
          <ns2:ligatures ns2:val="none"/>
        </w:rPr>
        <w:t xml:space="preserve">Lima, </w:t>
      </w:r>
      <w:r w:rsidR="00252A07">
        <w:rPr>
          <w:rFonts w:ascii="Arial Narrow" w:eastAsia="Times New Roman" w:hAnsi="Arial Narrow" w:cs="Times New Roman"/>
          <w:color w:val="000000"/>
          <w:kern w:val="0"/>
          <w:shd w:val="clear" w:color="auto" w:fill="FFFFFF"/>
          <w:lang w:eastAsia="es-PE"/>
          <ns2:ligatures ns2:val="none"/>
        </w:rPr>
        <w:t>15</w:t>
      </w:r>
      <w:r w:rsidRPr="00FC1497">
        <w:rPr>
          <w:rFonts w:ascii="Arial Narrow" w:eastAsia="Times New Roman" w:hAnsi="Arial Narrow" w:cs="Times New Roman"/>
          <w:color w:val="000000"/>
          <w:kern w:val="0"/>
          <w:shd w:val="clear" w:color="auto" w:fill="FFFFFF"/>
          <w:lang w:eastAsia="es-PE"/>
          <ns2:ligatures ns2:val="none"/>
        </w:rPr>
        <w:t xml:space="preserve"> de </w:t>
      </w:r>
      <w:r w:rsidR="00FC1497" w:rsidRPr="00FC1497">
        <w:rPr>
          <w:rFonts w:ascii="Arial Narrow" w:eastAsia="Times New Roman" w:hAnsi="Arial Narrow" w:cs="Times New Roman"/>
          <w:color w:val="000000"/>
          <w:kern w:val="0"/>
          <w:shd w:val="clear" w:color="auto" w:fill="FFFFFF"/>
          <w:lang w:eastAsia="es-PE"/>
          <ns2:ligatures ns2:val="none"/>
        </w:rPr>
        <w:t>agosto</w:t>
      </w:r>
      <w:r w:rsidRPr="00FC1497">
        <w:rPr>
          <w:rFonts w:ascii="Arial Narrow" w:eastAsia="Times New Roman" w:hAnsi="Arial Narrow" w:cs="Times New Roman"/>
          <w:color w:val="000000"/>
          <w:kern w:val="0"/>
          <w:shd w:val="clear" w:color="auto" w:fill="FFFFFF"/>
          <w:lang w:eastAsia="es-PE"/>
          <ns2:ligatures ns2:val="none"/>
        </w:rPr>
        <w:t xml:space="preserve"> de 2025</w:t>
      </w:r>
    </w:p>
    <w:p ns2:paraId="1EF3C256" ns2:textId="77777777" w:rsidR="00E60CD7" w:rsidRPr="00FC1497" w:rsidRDefault="00E60CD7" w:rsidP="003336D7">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87322B4" ns2:textId="77777777" w:rsidR="00E60CD7" w:rsidRPr="00FC1497" w:rsidRDefault="00E60CD7" w:rsidP="003336D7">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FC1497">
        <w:rPr>
          <w:rFonts w:ascii="Arial Narrow" w:eastAsia="Arial Narrow" w:hAnsi="Arial Narrow" w:cs="Arial Narrow"/>
          <w:b/>
          <w:color w:val="000000"/>
          <w:kern w:val="0"/>
          <w:lang w:eastAsia="es-PE"/>
          <ns2:ligatures ns2:val="none"/>
        </w:rPr>
        <w:t xml:space="preserve">HECHOS </w:t>
      </w:r>
    </w:p>
    <w:p ns2:paraId="4407157A" ns2:textId="77777777" w:rsidR="00E60CD7" w:rsidRPr="00D5131F" w:rsidRDefault="00E60CD7" w:rsidP="003336D7">
      <w:pPr>
        <w:spacing w:after="0" w:line="240" w:lineRule="auto"/>
        <w:jc w:val="both"/>
        <w:rPr>
          <w:rFonts w:ascii="Arial Narrow" w:eastAsia="Times New Roman" w:hAnsi="Arial Narrow" w:cs="Times New Roman"/>
          <w:color w:val="000000"/>
          <w:kern w:val="0"/>
          <w:lang w:eastAsia="es-PE"/>
          <ns2:ligatures ns2:val="none"/>
        </w:rPr>
      </w:pPr>
    </w:p>
    <w:p ns2:paraId="5ECFCB1A" ns2:textId="1110169F" w:rsidR="00E60CD7" w:rsidRPr="00A541D6" w:rsidRDefault="00E60CD7" w:rsidP="003336D7">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D5131F">
        <w:rPr>
          <w:rFonts w:ascii="Arial Narrow" w:eastAsia="Times New Roman" w:hAnsi="Arial Narrow" w:cs="Arial"/>
          <w:color w:val="000000"/>
          <w:kern w:val="0"/>
          <w:lang w:val="es-ES" w:eastAsia="es-ES"/>
          <ns2:ligatures ns2:val="none"/>
        </w:rPr>
        <w:t xml:space="preserve">Mediante los escritos presentados el 14 de julio de 2025, la señora [APELLIDO] denunció al Banco por presuntas infracciones a la Ley 29571, Código de Protección y Defensa del Consumidor (en adelante, Código), señalando lo siguiente:</w:t>
      </w:r>
      <w:r w:rsidR="00FC1497" w:rsidRPr="00100A63">
        <w:rPr>
          <w:rFonts w:ascii="Arial Narrow" w:eastAsia="Times New Roman" w:hAnsi="Arial Narrow" w:cs="Arial"/>
          <w:color w:val="000000"/>
          <w:kern w:val="0"/>
          <w:lang w:val="es-ES" w:eastAsia="es-ES"/>
          <ns2:ligatures ns2:val="none"/>
        </w:rPr>
        <w:t xml:space="preserve"/>
      </w:r>
      <w:r w:rsidR="00FC1497" w:rsidRPr="00A541D6">
        <w:rPr>
          <w:rFonts w:ascii="Arial Narrow" w:eastAsia="Times New Roman" w:hAnsi="Arial Narrow" w:cs="Arial"/>
          <w:color w:val="000000"/>
          <w:kern w:val="0"/>
          <w:lang w:val="es-ES" w:eastAsia="es-ES"/>
          <ns2:ligatures ns2:val="none"/>
        </w:rPr>
        <w:t/>
      </w:r>
      <w:r w:rsidRPr="00A541D6">
        <w:rPr>
          <w:rFonts w:ascii="Arial Narrow" w:eastAsia="Times New Roman" w:hAnsi="Arial Narrow" w:cs="Arial"/>
          <w:color w:val="000000"/>
          <w:kern w:val="0"/>
          <w:lang w:val="es-ES" w:eastAsia="es-ES"/>
          <ns2:ligatures ns2:val="none"/>
        </w:rPr>
        <w:t xml:space="preserve"/>
      </w:r>
      <w:r w:rsidR="00FC1497" w:rsidRPr="00A541D6">
        <w:rPr>
          <w:rFonts w:ascii="Arial Narrow" w:eastAsia="Times New Roman" w:hAnsi="Arial Narrow" w:cs="Arial"/>
          <w:color w:val="000000"/>
          <w:kern w:val="0"/>
          <w:lang w:val="es-ES" w:eastAsia="es-ES"/>
          <ns2:ligatures ns2:val="none"/>
        </w:rPr>
        <w:t/>
      </w:r>
      <w:r w:rsidRPr="00A541D6">
        <w:rPr>
          <w:rFonts w:ascii="Arial Narrow" w:eastAsia="Calibri" w:hAnsi="Arial Narrow" w:cs="Arial"/>
          <w:kern w:val="0"/>
          <ns2:ligatures ns2:val="none"/>
        </w:rPr>
        <w:t xml:space="preserve"/>
      </w:r>
      <w:r w:rsidR="00100A63" w:rsidRPr="00A541D6">
        <w:rPr>
          <w:rFonts w:ascii="Arial Narrow" w:eastAsia="Calibri" w:hAnsi="Arial Narrow" w:cs="Arial"/>
          <w:kern w:val="0"/>
          <ns2:ligatures ns2:val="none"/>
        </w:rPr>
        <w:t/>
      </w:r>
      <w:r w:rsidRPr="00A541D6">
        <w:rPr>
          <w:rFonts w:ascii="Arial Narrow" w:eastAsia="Calibri" w:hAnsi="Arial Narrow" w:cs="Arial"/>
          <w:kern w:val="0"/>
          <ns2:ligatures ns2:val="none"/>
        </w:rPr>
        <w:t xml:space="preserve"/>
      </w:r>
      <w:r w:rsidR="00100A63" w:rsidRPr="00A541D6">
        <w:rPr>
          <w:rFonts w:ascii="Arial Narrow" w:eastAsia="Calibri" w:hAnsi="Arial Narrow" w:cs="Arial"/>
          <w:kern w:val="0"/>
          <ns2:ligatures ns2:val="none"/>
        </w:rPr>
        <w:t/>
      </w:r>
      <w:r w:rsidRPr="00A541D6">
        <w:rPr>
          <w:rFonts w:ascii="Arial Narrow" w:eastAsia="Calibri" w:hAnsi="Arial Narrow" w:cs="Arial"/>
          <w:kern w:val="0"/>
          <ns2:ligatures ns2:val="none"/>
        </w:rPr>
        <w:t xml:space="preserve"/>
      </w:r>
      <w:r w:rsidR="00100A63" w:rsidRPr="00A541D6">
        <w:rPr>
          <w:rFonts w:ascii="Arial Narrow" w:eastAsia="Calibri" w:hAnsi="Arial Narrow" w:cs="Arial"/>
          <w:kern w:val="0"/>
          <ns2:ligatures ns2:val="none"/>
        </w:rPr>
        <w:t xml:space="preserve"/>
      </w:r>
      <w:r w:rsidRPr="00A541D6">
        <w:rPr>
          <w:rFonts w:ascii="Arial Narrow" w:eastAsia="Calibri" w:hAnsi="Arial Narrow" w:cs="Arial"/>
          <w:kern w:val="0"/>
          <ns2:ligatures ns2:val="none"/>
        </w:rPr>
        <w:t/>
      </w:r>
      <w:r w:rsidRPr="00A541D6">
        <w:rPr>
          <w:rFonts w:ascii="Arial Narrow" w:eastAsia="Times New Roman" w:hAnsi="Arial Narrow" w:cs="Arial"/>
          <w:color w:val="000000"/>
          <w:kern w:val="0"/>
          <w:lang w:val="es-ES" w:eastAsia="es-ES"/>
          <ns2:ligatures ns2:val="none"/>
        </w:rPr>
        <w:t/>
      </w:r>
      <w:r w:rsidR="00100A63" w:rsidRPr="00A541D6">
        <w:rPr>
          <w:rFonts w:ascii="Arial Narrow" w:eastAsia="Times New Roman" w:hAnsi="Arial Narrow" w:cs="Arial"/>
          <w:color w:val="000000"/>
          <w:kern w:val="0"/>
          <w:lang w:val="es-ES" w:eastAsia="es-ES"/>
          <ns2:ligatures ns2:val="none"/>
        </w:rPr>
        <w:t/>
      </w:r>
      <w:r w:rsidRPr="00A541D6">
        <w:rPr>
          <w:rFonts w:ascii="Arial Narrow" w:eastAsia="Times New Roman" w:hAnsi="Arial Narrow" w:cs="Arial"/>
          <w:color w:val="000000"/>
          <w:kern w:val="0"/>
          <w:lang w:val="es-ES" w:eastAsia="es-ES"/>
          <ns2:ligatures ns2:val="none"/>
        </w:rPr>
        <w:t xml:space="preserve"/>
      </w:r>
      <w:r w:rsidR="00100A63" w:rsidRPr="00A541D6">
        <w:rPr>
          <w:rFonts w:ascii="Arial Narrow" w:eastAsia="Times New Roman" w:hAnsi="Arial Narrow" w:cs="Arial"/>
          <w:color w:val="000000"/>
          <w:kern w:val="0"/>
          <w:lang w:val="es-ES" w:eastAsia="es-ES"/>
          <ns2:ligatures ns2:val="none"/>
        </w:rPr>
        <w:t xml:space="preserve"/>
      </w:r>
      <w:r w:rsidRPr="00A541D6">
        <w:rPr>
          <w:rFonts w:ascii="Arial Narrow" w:eastAsia="Times New Roman" w:hAnsi="Arial Narrow" w:cs="Arial"/>
          <w:color w:val="000000"/>
          <w:kern w:val="0"/>
          <w:lang w:val="es-ES" w:eastAsia="es-ES"/>
          <ns2:ligatures ns2:val="none"/>
        </w:rPr>
        <w:t/>
      </w:r>
      <w:r w:rsidRPr="00A541D6">
        <w:rPr>
          <w:rStyle w:val="Refdenotaalpie"/>
          <w:rFonts w:ascii="Arial Narrow" w:eastAsia="Times New Roman" w:hAnsi="Arial Narrow" w:cs="Times New Roman"/>
          <w:color w:val="000000"/>
          <w:kern w:val="0"/>
          <w:vertAlign w:val="superscript"/>
          <w:lang w:val="es-ES" w:eastAsia="es-ES"/>
          <ns2:ligatures ns2:val="none"/>
        </w:rPr>
        <w:footnoteReference w:id="1"/>
      </w:r>
      <w:r w:rsidRPr="00A541D6">
        <w:rPr>
          <w:rFonts w:ascii="Arial Narrow" w:eastAsia="Times New Roman" w:hAnsi="Arial Narrow" w:cs="Arial"/>
          <w:color w:val="000000"/>
          <w:kern w:val="0"/>
          <w:lang w:val="es-ES" w:eastAsia="es-ES"/>
          <ns2:ligatures ns2:val="none"/>
        </w:rPr>
        <w:t xml:space="preserve"/>
      </w:r>
      <w:r w:rsidRPr="00A541D6">
        <w:rPr>
          <w:rFonts w:ascii="Arial Narrow" w:eastAsia="Times New Roman" w:hAnsi="Arial Narrow" w:cs="Arial"/>
          <w:bCs/>
          <w:color w:val="000000"/>
          <w:kern w:val="0"/>
          <w:lang w:val="es-ES" w:eastAsia="es-ES"/>
          <ns2:ligatures ns2:val="none"/>
        </w:rPr>
        <w:t/>
      </w:r>
    </w:p>
    <w:p ns2:paraId="64AF7FDB" ns2:textId="77777777" w:rsidR="00E60CD7" w:rsidRPr="00A541D6" w:rsidRDefault="00E60CD7" w:rsidP="003336D7">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4107765E" ns2:textId="2559EB09" w:rsidR="005F60A0" w:rsidRPr="00A541D6" w:rsidRDefault="005F60A0" w:rsidP="003336D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A541D6">
        <w:rPr>
          <w:rFonts w:ascii="Arial Narrow" w:eastAsia="Times New Roman" w:hAnsi="Arial Narrow" w:cs="Arial"/>
          <w:color w:val="000000"/>
          <w:kern w:val="0"/>
          <w:lang w:eastAsia="es-ES"/>
          <ns2:ligatures ns2:val="none"/>
        </w:rPr>
        <w:t xml:space="preserve">El 24 de octubre de 2023, falleció su hijo, el señor [APELLIDO] [APELLIDO], quien, en vida, había contratado un crédito con el Banco, el cual se encontraba vinculado a un seguro emitido por Pacífico.</w:t>
      </w:r>
      <w:r w:rsidR="00E4266A" w:rsidRPr="00A541D6">
        <w:rPr>
          <w:rFonts w:ascii="Arial Narrow" w:eastAsia="Times New Roman" w:hAnsi="Arial Narrow" w:cs="Arial"/>
          <w:color w:val="000000"/>
          <w:kern w:val="0"/>
          <w:lang w:eastAsia="es-ES"/>
          <ns2:ligatures ns2:val="none"/>
        </w:rPr>
        <w:t xml:space="preserve"/>
      </w:r>
      <w:r w:rsidRPr="00A541D6">
        <w:rPr>
          <w:rFonts w:ascii="Arial Narrow" w:eastAsia="Times New Roman" w:hAnsi="Arial Narrow" w:cs="Arial"/>
          <w:color w:val="000000"/>
          <w:kern w:val="0"/>
          <w:lang w:eastAsia="es-ES"/>
          <ns2:ligatures ns2:val="none"/>
        </w:rPr>
        <w:t xml:space="preserve"/>
      </w:r>
      <w:r w:rsidR="00E4266A" w:rsidRPr="00A541D6">
        <w:rPr>
          <w:rFonts w:ascii="Arial Narrow" w:eastAsia="Times New Roman" w:hAnsi="Arial Narrow" w:cs="Arial"/>
          <w:color w:val="000000"/>
          <w:kern w:val="0"/>
          <w:lang w:eastAsia="es-ES"/>
          <ns2:ligatures ns2:val="none"/>
        </w:rPr>
        <w:t/>
      </w:r>
      <w:r w:rsidRPr="00A541D6">
        <w:rPr>
          <w:rFonts w:ascii="Arial Narrow" w:eastAsia="Times New Roman" w:hAnsi="Arial Narrow" w:cs="Arial"/>
          <w:color w:val="000000"/>
          <w:kern w:val="0"/>
          <w:lang w:eastAsia="es-ES"/>
          <ns2:ligatures ns2:val="none"/>
        </w:rPr>
        <w:t xml:space="preserve"/>
      </w:r>
    </w:p>
    <w:p ns2:paraId="4FAFA74F" ns2:textId="77777777" w:rsidR="00E4266A" w:rsidRPr="00A541D6" w:rsidRDefault="00E4266A" w:rsidP="003336D7">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92C2A39" ns2:textId="641BFCE8" w:rsidR="00E4266A" w:rsidRPr="00BE4C80" w:rsidRDefault="00E4266A" w:rsidP="003336D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A541D6">
        <w:rPr>
          <w:rFonts w:ascii="Arial Narrow" w:eastAsia="Times New Roman" w:hAnsi="Arial Narrow" w:cs="Arial"/>
          <w:color w:val="000000"/>
          <w:kern w:val="0"/>
          <w:lang w:eastAsia="es-ES"/>
          <ns2:ligatures ns2:val="none"/>
        </w:rPr>
        <w:t xml:space="preserve">Pese al fallecimiento de su </w:t>
      </w:r>
      <w:r w:rsidRPr="008F4AC1">
        <w:rPr>
          <w:rFonts w:ascii="Arial Narrow" w:eastAsia="Times New Roman" w:hAnsi="Arial Narrow" w:cs="Arial"/>
          <w:color w:val="000000"/>
          <w:kern w:val="0"/>
          <w:lang w:eastAsia="es-ES"/>
          <ns2:ligatures ns2:val="none"/>
        </w:rPr>
        <w:t>hijo, el Banco</w:t>
      </w:r>
      <w:r w:rsidR="00E42E9F" w:rsidRPr="008F4AC1">
        <w:rPr>
          <w:rFonts w:ascii="Arial Narrow" w:eastAsia="Times New Roman" w:hAnsi="Arial Narrow" w:cs="Arial"/>
          <w:color w:val="000000"/>
          <w:kern w:val="0"/>
          <w:lang w:eastAsia="es-ES"/>
          <ns2:ligatures ns2:val="none"/>
        </w:rPr>
        <w:t xml:space="preserve"> continuó enviando avisos de cobro por las primas del </w:t>
      </w:r>
      <w:r w:rsidR="00E42E9F" w:rsidRPr="00BE4C80">
        <w:rPr>
          <w:rFonts w:ascii="Arial Narrow" w:eastAsia="Times New Roman" w:hAnsi="Arial Narrow" w:cs="Arial"/>
          <w:color w:val="000000"/>
          <w:kern w:val="0"/>
          <w:lang w:eastAsia="es-ES"/>
          <ns2:ligatures ns2:val="none"/>
        </w:rPr>
        <w:t>seguro emitido por Pacífico</w:t>
      </w:r>
      <w:r w:rsidR="00BE308B" w:rsidRPr="00BE4C80">
        <w:rPr>
          <w:rFonts w:ascii="Arial Narrow" w:eastAsia="Times New Roman" w:hAnsi="Arial Narrow" w:cs="Arial"/>
          <w:color w:val="000000"/>
          <w:kern w:val="0"/>
          <w:lang w:eastAsia="es-ES"/>
          <ns2:ligatures ns2:val="none"/>
        </w:rPr>
        <w:t xml:space="preserve"> y seguía realizando los cobros del crédito que su hijo había adquirido</w:t>
      </w:r>
      <w:r w:rsidR="00E42E9F" w:rsidRPr="00BE4C80">
        <w:rPr>
          <w:rFonts w:ascii="Arial Narrow" w:eastAsia="Times New Roman" w:hAnsi="Arial Narrow" w:cs="Arial"/>
          <w:color w:val="000000"/>
          <w:kern w:val="0"/>
          <w:lang w:eastAsia="es-ES"/>
          <ns2:ligatures ns2:val="none"/>
        </w:rPr>
        <w:t>.</w:t>
      </w:r>
    </w:p>
    <w:p ns2:paraId="5654CA3D" ns2:textId="77777777" w:rsidR="005F60A0" w:rsidRPr="00BE4C80" w:rsidRDefault="005F60A0" w:rsidP="003336D7">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7DC2E3C" ns2:textId="0ADF7ED9" w:rsidR="005F60A0" w:rsidRPr="00C83BCE" w:rsidRDefault="005F60A0" w:rsidP="003336D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BE4C80">
        <w:rPr>
          <w:rFonts w:ascii="Arial Narrow" w:eastAsia="Times New Roman" w:hAnsi="Arial Narrow" w:cs="Arial"/>
          <w:color w:val="000000"/>
          <w:kern w:val="0"/>
          <w:lang w:eastAsia="es-ES"/>
          <ns2:ligatures ns2:val="none"/>
        </w:rPr>
        <w:t xml:space="preserve">En diciembre de 2023, </w:t>
      </w:r>
      <w:r w:rsidR="00E4266A" w:rsidRPr="00BE4C80">
        <w:rPr>
          <w:rFonts w:ascii="Arial Narrow" w:eastAsia="Times New Roman" w:hAnsi="Arial Narrow" w:cs="Arial"/>
          <w:color w:val="000000"/>
          <w:kern w:val="0"/>
          <w:lang w:eastAsia="es-ES"/>
          <ns2:ligatures ns2:val="none"/>
        </w:rPr>
        <w:t>presentó</w:t>
      </w:r>
      <w:r w:rsidRPr="00BE4C80">
        <w:rPr>
          <w:rFonts w:ascii="Arial Narrow" w:eastAsia="Times New Roman" w:hAnsi="Arial Narrow" w:cs="Arial"/>
          <w:color w:val="000000"/>
          <w:kern w:val="0"/>
          <w:lang w:eastAsia="es-ES"/>
          <ns2:ligatures ns2:val="none"/>
        </w:rPr>
        <w:t xml:space="preserve"> un reclamo ante </w:t>
      </w:r>
      <w:r w:rsidR="004E2FB4" w:rsidRPr="00BE4C80">
        <w:rPr>
          <w:rFonts w:ascii="Arial Narrow" w:eastAsia="Times New Roman" w:hAnsi="Arial Narrow" w:cs="Arial"/>
          <w:color w:val="000000"/>
          <w:kern w:val="0"/>
          <w:lang w:eastAsia="es-ES"/>
          <ns2:ligatures ns2:val="none"/>
        </w:rPr>
        <w:t xml:space="preserve">el </w:t>
      </w:r>
      <w:r w:rsidRPr="00BE4C80">
        <w:rPr>
          <w:rFonts w:ascii="Arial Narrow" w:eastAsia="Times New Roman" w:hAnsi="Arial Narrow" w:cs="Arial"/>
          <w:color w:val="000000"/>
          <w:kern w:val="0"/>
          <w:lang w:eastAsia="es-ES"/>
          <ns2:ligatures ns2:val="none"/>
        </w:rPr>
        <w:t xml:space="preserve">Banco, adjuntando el acta de defunción de </w:t>
      </w:r>
      <w:r w:rsidR="004E2FB4" w:rsidRPr="00BE4C80">
        <w:rPr>
          <w:rFonts w:ascii="Arial Narrow" w:eastAsia="Times New Roman" w:hAnsi="Arial Narrow" w:cs="Arial"/>
          <w:color w:val="000000"/>
          <w:kern w:val="0"/>
          <w:lang w:eastAsia="es-ES"/>
          <ns2:ligatures ns2:val="none"/>
        </w:rPr>
        <w:t>su hijo</w:t>
      </w:r>
      <w:r w:rsidRPr="00BE4C80">
        <w:rPr>
          <w:rFonts w:ascii="Arial Narrow" w:eastAsia="Times New Roman" w:hAnsi="Arial Narrow" w:cs="Arial"/>
          <w:color w:val="000000"/>
          <w:kern w:val="0"/>
          <w:lang w:eastAsia="es-ES"/>
          <ns2:ligatures ns2:val="none"/>
        </w:rPr>
        <w:t xml:space="preserve">, a fin de detener los </w:t>
      </w:r>
      <w:r w:rsidR="009C37DD" w:rsidRPr="00BE4C80">
        <w:rPr>
          <w:rFonts w:ascii="Arial Narrow" w:eastAsia="Times New Roman" w:hAnsi="Arial Narrow" w:cs="Arial"/>
          <w:color w:val="000000"/>
          <w:kern w:val="0"/>
          <w:lang w:eastAsia="es-ES"/>
          <ns2:ligatures ns2:val="none"/>
        </w:rPr>
        <w:t>cobros</w:t>
      </w:r>
      <w:r w:rsidRPr="00BE4C80">
        <w:rPr>
          <w:rFonts w:ascii="Arial Narrow" w:eastAsia="Times New Roman" w:hAnsi="Arial Narrow" w:cs="Arial"/>
          <w:color w:val="000000"/>
          <w:kern w:val="0"/>
          <w:lang w:eastAsia="es-ES"/>
          <ns2:ligatures ns2:val="none"/>
        </w:rPr>
        <w:t xml:space="preserve"> vinculados al </w:t>
      </w:r>
      <w:r w:rsidRPr="00690458">
        <w:rPr>
          <w:rFonts w:ascii="Arial Narrow" w:eastAsia="Times New Roman" w:hAnsi="Arial Narrow" w:cs="Arial"/>
          <w:color w:val="000000"/>
          <w:kern w:val="0"/>
          <w:lang w:eastAsia="es-ES"/>
          <ns2:ligatures ns2:val="none"/>
        </w:rPr>
        <w:t xml:space="preserve">crédito </w:t>
      </w:r>
      <w:r w:rsidR="00CD2C09" w:rsidRPr="00690458">
        <w:rPr>
          <w:rFonts w:ascii="Arial Narrow" w:eastAsia="Times New Roman" w:hAnsi="Arial Narrow" w:cs="Arial"/>
          <w:color w:val="000000"/>
          <w:kern w:val="0"/>
          <w:lang w:eastAsia="es-ES"/>
          <ns2:ligatures ns2:val="none"/>
        </w:rPr>
        <w:t>bancario</w:t>
      </w:r>
      <w:r w:rsidRPr="00690458">
        <w:rPr>
          <w:rFonts w:ascii="Arial Narrow" w:eastAsia="Times New Roman" w:hAnsi="Arial Narrow" w:cs="Arial"/>
          <w:color w:val="000000"/>
          <w:kern w:val="0"/>
          <w:lang w:eastAsia="es-ES"/>
          <ns2:ligatures ns2:val="none"/>
        </w:rPr>
        <w:t xml:space="preserve"> y activar la cobertura del </w:t>
      </w:r>
      <w:r w:rsidR="00CD2C09" w:rsidRPr="00690458">
        <w:rPr>
          <w:rFonts w:ascii="Arial Narrow" w:eastAsia="Times New Roman" w:hAnsi="Arial Narrow" w:cs="Arial"/>
          <w:color w:val="000000"/>
          <w:kern w:val="0"/>
          <w:lang w:eastAsia="es-ES"/>
          <ns2:ligatures ns2:val="none"/>
        </w:rPr>
        <w:t>s</w:t>
      </w:r>
      <w:r w:rsidRPr="00690458">
        <w:rPr>
          <w:rFonts w:ascii="Arial Narrow" w:eastAsia="Times New Roman" w:hAnsi="Arial Narrow" w:cs="Arial"/>
          <w:color w:val="000000"/>
          <w:kern w:val="0"/>
          <w:lang w:eastAsia="es-ES"/>
          <ns2:ligatures ns2:val="none"/>
        </w:rPr>
        <w:t>eguro.</w:t>
      </w:r>
      <w:r w:rsidR="007A20FA" w:rsidRPr="00690458">
        <w:rPr>
          <w:rFonts w:ascii="Arial Narrow" w:eastAsia="Times New Roman" w:hAnsi="Arial Narrow" w:cs="Arial"/>
          <w:color w:val="000000"/>
          <w:kern w:val="0"/>
          <w:lang w:eastAsia="es-ES"/>
          <ns2:ligatures ns2:val="none"/>
        </w:rPr>
        <w:t xml:space="preserve"> </w:t>
      </w:r>
      <w:r w:rsidR="00CD2C09" w:rsidRPr="00690458">
        <w:rPr>
          <w:rFonts w:ascii="Arial Narrow" w:eastAsia="Times New Roman" w:hAnsi="Arial Narrow" w:cs="Arial"/>
          <w:color w:val="000000"/>
          <w:kern w:val="0"/>
          <w:lang w:eastAsia="es-ES"/>
          <ns2:ligatures ns2:val="none"/>
        </w:rPr>
        <w:t>Asimismo, solicitó la</w:t>
      </w:r>
      <w:r w:rsidRPr="00690458">
        <w:rPr>
          <w:rFonts w:ascii="Arial Narrow" w:eastAsia="Times New Roman" w:hAnsi="Arial Narrow" w:cs="Arial"/>
          <w:color w:val="000000"/>
          <w:kern w:val="0"/>
          <w:lang w:eastAsia="es-ES"/>
          <ns2:ligatures ns2:val="none"/>
        </w:rPr>
        <w:t xml:space="preserve"> copia de</w:t>
      </w:r>
      <w:r w:rsidR="00CD2C09" w:rsidRPr="00690458">
        <w:rPr>
          <w:rFonts w:ascii="Arial Narrow" w:eastAsia="Times New Roman" w:hAnsi="Arial Narrow" w:cs="Arial"/>
          <w:color w:val="000000"/>
          <w:kern w:val="0"/>
          <w:lang w:eastAsia="es-ES"/>
          <ns2:ligatures ns2:val="none"/>
        </w:rPr>
        <w:t xml:space="preserve"> la póliza </w:t>
      </w:r>
      <w:r w:rsidRPr="00690458">
        <w:rPr>
          <w:rFonts w:ascii="Arial Narrow" w:eastAsia="Times New Roman" w:hAnsi="Arial Narrow" w:cs="Arial"/>
          <w:color w:val="000000"/>
          <w:kern w:val="0"/>
          <w:lang w:eastAsia="es-ES"/>
          <ns2:ligatures ns2:val="none"/>
        </w:rPr>
        <w:t xml:space="preserve">del </w:t>
      </w:r>
      <w:r w:rsidR="00CD2C09" w:rsidRPr="00690458">
        <w:rPr>
          <w:rFonts w:ascii="Arial Narrow" w:eastAsia="Times New Roman" w:hAnsi="Arial Narrow" w:cs="Arial"/>
          <w:color w:val="000000"/>
          <w:kern w:val="0"/>
          <w:lang w:eastAsia="es-ES"/>
          <ns2:ligatures ns2:val="none"/>
        </w:rPr>
        <w:t xml:space="preserve">seguro </w:t>
      </w:r>
      <w:r w:rsidR="00CD2C09" w:rsidRPr="003F49DE">
        <w:rPr>
          <w:rFonts w:ascii="Arial Narrow" w:eastAsia="Times New Roman" w:hAnsi="Arial Narrow" w:cs="Arial"/>
          <w:color w:val="000000"/>
          <w:kern w:val="0"/>
          <w:lang w:eastAsia="es-ES"/>
          <ns2:ligatures ns2:val="none"/>
        </w:rPr>
        <w:t>adquirido por su hijo</w:t>
      </w:r>
      <w:r w:rsidRPr="003F49DE">
        <w:rPr>
          <w:rFonts w:ascii="Arial Narrow" w:eastAsia="Times New Roman" w:hAnsi="Arial Narrow" w:cs="Arial"/>
          <w:color w:val="000000"/>
          <w:kern w:val="0"/>
          <w:lang w:eastAsia="es-ES"/>
          <ns2:ligatures ns2:val="none"/>
        </w:rPr>
        <w:t>, así como los estados de cuenta</w:t>
      </w:r>
      <w:r w:rsidR="00DA523B" w:rsidRPr="003F49DE">
        <w:rPr>
          <w:rFonts w:ascii="Arial Narrow" w:eastAsia="Times New Roman" w:hAnsi="Arial Narrow" w:cs="Arial"/>
          <w:color w:val="000000"/>
          <w:kern w:val="0"/>
          <w:lang w:eastAsia="es-ES"/>
          <ns2:ligatures ns2:val="none"/>
        </w:rPr>
        <w:t xml:space="preserve"> bancario</w:t>
      </w:r>
      <w:r w:rsidRPr="003F49DE">
        <w:rPr>
          <w:rFonts w:ascii="Arial Narrow" w:eastAsia="Times New Roman" w:hAnsi="Arial Narrow" w:cs="Arial"/>
          <w:color w:val="000000"/>
          <w:kern w:val="0"/>
          <w:lang w:eastAsia="es-ES"/>
          <ns2:ligatures ns2:val="none"/>
        </w:rPr>
        <w:t xml:space="preserve"> vinculados a los consumos efectuados. Sin embargo,</w:t>
      </w:r>
      <w:r w:rsidR="00DA523B" w:rsidRPr="003F49DE">
        <w:rPr>
          <w:rFonts w:ascii="Arial Narrow" w:eastAsia="Times New Roman" w:hAnsi="Arial Narrow" w:cs="Arial"/>
          <w:color w:val="000000"/>
          <w:kern w:val="0"/>
          <w:lang w:eastAsia="es-ES"/>
          <ns2:ligatures ns2:val="none"/>
        </w:rPr>
        <w:t xml:space="preserve"> el Banco</w:t>
      </w:r>
      <w:r w:rsidRPr="003F49DE">
        <w:rPr>
          <w:rFonts w:ascii="Arial Narrow" w:eastAsia="Times New Roman" w:hAnsi="Arial Narrow" w:cs="Arial"/>
          <w:color w:val="000000"/>
          <w:kern w:val="0"/>
          <w:lang w:eastAsia="es-ES"/>
          <ns2:ligatures ns2:val="none"/>
        </w:rPr>
        <w:t xml:space="preserve"> </w:t>
      </w:r>
      <w:r w:rsidR="00DA523B" w:rsidRPr="003F49DE">
        <w:rPr>
          <w:rFonts w:ascii="Arial Narrow" w:eastAsia="Times New Roman" w:hAnsi="Arial Narrow" w:cs="Arial"/>
          <w:color w:val="000000"/>
          <w:kern w:val="0"/>
          <w:lang w:eastAsia="es-ES"/>
          <ns2:ligatures ns2:val="none"/>
        </w:rPr>
        <w:t>rechazó su solicitud</w:t>
      </w:r>
      <w:r w:rsidRPr="003F49DE">
        <w:rPr>
          <w:rFonts w:ascii="Arial Narrow" w:eastAsia="Times New Roman" w:hAnsi="Arial Narrow" w:cs="Arial"/>
          <w:color w:val="000000"/>
          <w:kern w:val="0"/>
          <w:lang w:eastAsia="es-ES"/>
          <ns2:ligatures ns2:val="none"/>
        </w:rPr>
        <w:t>, requiriéndo</w:t>
      </w:r>
      <w:r w:rsidR="00DA523B" w:rsidRPr="003F49DE">
        <w:rPr>
          <w:rFonts w:ascii="Arial Narrow" w:eastAsia="Times New Roman" w:hAnsi="Arial Narrow" w:cs="Arial"/>
          <w:color w:val="000000"/>
          <w:kern w:val="0"/>
          <w:lang w:eastAsia="es-ES"/>
          <ns2:ligatures ns2:val="none"/>
        </w:rPr>
        <w:t>l</w:t>
      </w:r>
      <w:r w:rsidRPr="003F49DE">
        <w:rPr>
          <w:rFonts w:ascii="Arial Narrow" w:eastAsia="Times New Roman" w:hAnsi="Arial Narrow" w:cs="Arial"/>
          <w:color w:val="000000"/>
          <w:kern w:val="0"/>
          <w:lang w:eastAsia="es-ES"/>
          <ns2:ligatures ns2:val="none"/>
        </w:rPr>
        <w:t>e la presentación de</w:t>
      </w:r>
      <w:r w:rsidR="007A20FA" w:rsidRPr="003F49DE">
        <w:rPr>
          <w:rFonts w:ascii="Arial Narrow" w:eastAsia="Times New Roman" w:hAnsi="Arial Narrow" w:cs="Arial"/>
          <w:color w:val="000000"/>
          <w:kern w:val="0"/>
          <w:lang w:eastAsia="es-ES"/>
          <ns2:ligatures ns2:val="none"/>
        </w:rPr>
        <w:t xml:space="preserve">l </w:t>
      </w:r>
      <w:r w:rsidRPr="003F49DE">
        <w:rPr>
          <w:rFonts w:ascii="Arial Narrow" w:eastAsia="Times New Roman" w:hAnsi="Arial Narrow" w:cs="Arial"/>
          <w:color w:val="000000"/>
          <w:kern w:val="0"/>
          <w:lang w:eastAsia="es-ES"/>
          <ns2:ligatures ns2:val="none"/>
        </w:rPr>
        <w:t>documen</w:t>
      </w:r>
      <w:r w:rsidRPr="00C83BCE">
        <w:rPr>
          <w:rFonts w:ascii="Arial Narrow" w:eastAsia="Times New Roman" w:hAnsi="Arial Narrow" w:cs="Arial"/>
          <w:color w:val="000000"/>
          <w:kern w:val="0"/>
          <w:lang w:eastAsia="es-ES"/>
          <ns2:ligatures ns2:val="none"/>
        </w:rPr>
        <w:t>to de necropsia</w:t>
      </w:r>
      <w:r w:rsidR="007A20FA" w:rsidRPr="00C83BCE">
        <w:rPr>
          <w:rFonts w:ascii="Arial Narrow" w:eastAsia="Times New Roman" w:hAnsi="Arial Narrow" w:cs="Arial"/>
          <w:color w:val="000000"/>
          <w:kern w:val="0"/>
          <w:lang w:eastAsia="es-ES"/>
          <ns2:ligatures ns2:val="none"/>
        </w:rPr>
        <w:t xml:space="preserve"> de su hijo</w:t>
      </w:r>
      <w:r w:rsidRPr="00C83BCE">
        <w:rPr>
          <w:rFonts w:ascii="Arial Narrow" w:eastAsia="Times New Roman" w:hAnsi="Arial Narrow" w:cs="Arial"/>
          <w:color w:val="000000"/>
          <w:kern w:val="0"/>
          <w:lang w:eastAsia="es-ES"/>
          <ns2:ligatures ns2:val="none"/>
        </w:rPr>
        <w:t>.</w:t>
      </w:r>
      <w:r w:rsidR="00DA523B" w:rsidRPr="00C83BCE">
        <w:rPr>
          <w:rFonts w:ascii="Arial Narrow" w:eastAsia="Times New Roman" w:hAnsi="Arial Narrow" w:cs="Arial"/>
          <w:color w:val="000000"/>
          <w:kern w:val="0"/>
          <w:lang w:eastAsia="es-ES"/>
          <ns2:ligatures ns2:val="none"/>
        </w:rPr>
        <w:t xml:space="preserve"> </w:t>
      </w:r>
    </w:p>
    <w:p ns2:paraId="1CBC089B" ns2:textId="77777777" w:rsidR="00607397" w:rsidRPr="00C83BCE" w:rsidRDefault="00607397" w:rsidP="003336D7">
      <w:pPr>
        <w:spacing w:after="0" w:line="240" w:lineRule="auto"/>
        <w:jc w:val="both"/>
        <w:rPr>
          <w:rFonts w:ascii="Arial Narrow" w:eastAsia="Times New Roman" w:hAnsi="Arial Narrow" w:cs="Arial"/>
          <w:color w:val="000000"/>
          <w:kern w:val="0"/>
          <w:lang w:eastAsia="es-ES"/>
          <ns2:ligatures ns2:val="none"/>
        </w:rPr>
      </w:pPr>
    </w:p>
    <w:p ns2:paraId="3BC8E57A" ns2:textId="2CC7D54A" w:rsidR="00E60CD7" w:rsidRPr="00C83BCE" w:rsidRDefault="001942F8" w:rsidP="003336D7">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ns2:ligatures ns2:val="none"/>
        </w:rPr>
      </w:pPr>
      <w:r w:rsidRPr="00C83BCE">
        <w:rPr>
          <w:rFonts w:ascii="Arial Narrow" w:eastAsia="Times New Roman" w:hAnsi="Arial Narrow" w:cs="Arial"/>
          <w:color w:val="000000"/>
          <w:kern w:val="0"/>
          <w:lang w:eastAsia="es-ES"/>
          <ns2:ligatures ns2:val="none"/>
        </w:rPr>
        <w:t>Hasta</w:t>
      </w:r>
      <w:r w:rsidR="005F60A0" w:rsidRPr="00C83BCE">
        <w:rPr>
          <w:rFonts w:ascii="Arial Narrow" w:eastAsia="Times New Roman" w:hAnsi="Arial Narrow" w:cs="Arial"/>
          <w:color w:val="000000"/>
          <w:kern w:val="0"/>
          <w:lang w:eastAsia="es-ES"/>
          <ns2:ligatures ns2:val="none"/>
        </w:rPr>
        <w:t xml:space="preserve"> la fecha</w:t>
      </w:r>
      <w:r w:rsidR="00CF18F0" w:rsidRPr="00C83BCE">
        <w:rPr>
          <w:rFonts w:ascii="Arial Narrow" w:eastAsia="Times New Roman" w:hAnsi="Arial Narrow" w:cs="Arial"/>
          <w:color w:val="000000"/>
          <w:kern w:val="0"/>
          <w:lang w:eastAsia="es-ES"/>
          <ns2:ligatures ns2:val="none"/>
        </w:rPr>
        <w:t xml:space="preserve"> de presentación de su denuncia</w:t>
      </w:r>
      <w:r w:rsidR="005F60A0" w:rsidRPr="00C83BCE">
        <w:rPr>
          <w:rFonts w:ascii="Arial Narrow" w:eastAsia="Times New Roman" w:hAnsi="Arial Narrow" w:cs="Arial"/>
          <w:color w:val="000000"/>
          <w:kern w:val="0"/>
          <w:lang w:eastAsia="es-ES"/>
          <ns2:ligatures ns2:val="none"/>
        </w:rPr>
        <w:t xml:space="preserve">, </w:t>
      </w:r>
      <w:r w:rsidRPr="00C83BCE">
        <w:rPr>
          <w:rFonts w:ascii="Arial Narrow" w:eastAsia="Times New Roman" w:hAnsi="Arial Narrow" w:cs="Arial"/>
          <w:color w:val="000000"/>
          <w:kern w:val="0"/>
          <w:lang w:eastAsia="es-ES"/>
          <ns2:ligatures ns2:val="none"/>
        </w:rPr>
        <w:t>el</w:t>
      </w:r>
      <w:r w:rsidR="005F60A0" w:rsidRPr="00C83BCE">
        <w:rPr>
          <w:rFonts w:ascii="Arial Narrow" w:eastAsia="Times New Roman" w:hAnsi="Arial Narrow" w:cs="Arial"/>
          <w:color w:val="000000"/>
          <w:kern w:val="0"/>
          <w:lang w:eastAsia="es-ES"/>
          <ns2:ligatures ns2:val="none"/>
        </w:rPr>
        <w:t xml:space="preserve"> Banco </w:t>
      </w:r>
      <w:r w:rsidRPr="00C83BCE">
        <w:rPr>
          <w:rFonts w:ascii="Arial Narrow" w:eastAsia="Times New Roman" w:hAnsi="Arial Narrow" w:cs="Arial"/>
          <w:color w:val="000000"/>
          <w:kern w:val="0"/>
          <w:lang w:eastAsia="es-ES"/>
          <ns2:ligatures ns2:val="none"/>
        </w:rPr>
        <w:t>no ha activado la cobertura del seguro adquirido de su hijo</w:t>
      </w:r>
      <w:r w:rsidR="00AE2F79" w:rsidRPr="00C83BCE">
        <w:rPr>
          <w:rFonts w:ascii="Arial Narrow" w:eastAsia="Times New Roman" w:hAnsi="Arial Narrow" w:cs="Arial"/>
          <w:color w:val="000000"/>
          <w:kern w:val="0"/>
          <w:lang w:eastAsia="es-ES"/>
          <ns2:ligatures ns2:val="none"/>
        </w:rPr>
        <w:t xml:space="preserve"> </w:t>
      </w:r>
      <w:r w:rsidR="005F60A0" w:rsidRPr="00C83BCE">
        <w:rPr>
          <w:rFonts w:ascii="Arial Narrow" w:eastAsia="Times New Roman" w:hAnsi="Arial Narrow" w:cs="Arial"/>
          <w:color w:val="000000"/>
          <w:kern w:val="0"/>
          <w:lang w:eastAsia="es-ES"/>
          <ns2:ligatures ns2:val="none"/>
        </w:rPr>
        <w:t xml:space="preserve">y reportó la supuesta falta de pago de las primas del </w:t>
      </w:r>
      <w:r w:rsidR="00AE2F79" w:rsidRPr="00C83BCE">
        <w:rPr>
          <w:rFonts w:ascii="Arial Narrow" w:eastAsia="Times New Roman" w:hAnsi="Arial Narrow" w:cs="Arial"/>
          <w:color w:val="000000"/>
          <w:kern w:val="0"/>
          <w:lang w:eastAsia="es-ES"/>
          <ns2:ligatures ns2:val="none"/>
        </w:rPr>
        <w:t>seguro</w:t>
      </w:r>
      <w:r w:rsidR="005F60A0" w:rsidRPr="00C83BCE">
        <w:rPr>
          <w:rFonts w:ascii="Arial Narrow" w:eastAsia="Times New Roman" w:hAnsi="Arial Narrow" w:cs="Arial"/>
          <w:color w:val="000000"/>
          <w:kern w:val="0"/>
          <w:lang w:eastAsia="es-ES"/>
          <ns2:ligatures ns2:val="none"/>
        </w:rPr>
        <w:t xml:space="preserve">, </w:t>
      </w:r>
      <w:r w:rsidR="00AE2F79" w:rsidRPr="00C83BCE">
        <w:rPr>
          <w:rFonts w:ascii="Arial Narrow" w:eastAsia="Times New Roman" w:hAnsi="Arial Narrow" w:cs="Arial"/>
          <w:color w:val="000000"/>
          <w:kern w:val="0"/>
          <w:lang w:eastAsia="es-ES"/>
          <ns2:ligatures ns2:val="none"/>
        </w:rPr>
        <w:t xml:space="preserve">pese a que el titular del referido seguro ya </w:t>
      </w:r>
      <w:r w:rsidR="00A541D6" w:rsidRPr="00C83BCE">
        <w:rPr>
          <w:rFonts w:ascii="Arial Narrow" w:eastAsia="Times New Roman" w:hAnsi="Arial Narrow" w:cs="Arial"/>
          <w:color w:val="000000"/>
          <w:kern w:val="0"/>
          <w:lang w:eastAsia="es-ES"/>
          <ns2:ligatures ns2:val="none"/>
        </w:rPr>
        <w:t>falleció</w:t>
      </w:r>
      <w:r w:rsidR="00AE2F79" w:rsidRPr="00C83BCE">
        <w:rPr>
          <w:rFonts w:ascii="Arial Narrow" w:eastAsia="Times New Roman" w:hAnsi="Arial Narrow" w:cs="Arial"/>
          <w:color w:val="000000"/>
          <w:kern w:val="0"/>
          <w:lang w:eastAsia="es-ES"/>
          <ns2:ligatures ns2:val="none"/>
        </w:rPr>
        <w:t>.</w:t>
      </w:r>
    </w:p>
    <w:p ns2:paraId="76630485" ns2:textId="77777777" w:rsidR="00E60CD7" w:rsidRPr="004D07EB" w:rsidRDefault="00E60CD7" w:rsidP="003336D7">
      <w:pPr>
        <w:tabs>
          <w:tab w:val="left" w:pos="1134"/>
        </w:tabs>
        <w:spacing w:after="0" w:line="240" w:lineRule="auto"/>
        <w:jc w:val="both"/>
        <w:rPr>
          <w:rFonts w:ascii="Arial Narrow" w:eastAsia="Times New Roman" w:hAnsi="Arial Narrow" w:cs="Arial"/>
          <w:color w:val="000000"/>
          <w:kern w:val="0"/>
          <w:lang w:eastAsia="es-ES"/>
          <ns2:ligatures ns2:val="none"/>
        </w:rPr>
      </w:pPr>
    </w:p>
    <w:p ns2:paraId="4FB15987" ns2:textId="2BA0A637" w:rsidR="00E60CD7" w:rsidRPr="004D07EB" w:rsidRDefault="00100A63" w:rsidP="003336D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4D07EB">
        <w:rPr>
          <w:rFonts w:ascii="Arial Narrow" w:eastAsia="Calibri" w:hAnsi="Arial Narrow" w:cs="Arial"/>
          <w:kern w:val="0"/>
          <ns2:ligatures ns2:val="none"/>
        </w:rPr>
        <w:t xml:space="preserve">La señora [APELLIDO] solicitó, en calidad de medida correctiva, que el Banco cumpla con: (i) otorgar la suma asegurada aproximada de S/ 100 000,00 del seguro adquirido por su hijo; y, (ii) atender su reclamo presentado en diciembre de 2023. </w:t>
      </w:r>
      <w:r w:rsidR="00E60CD7" w:rsidRPr="004D07EB">
        <w:rPr>
          <w:rFonts w:ascii="Arial Narrow" w:eastAsia="Times New Roman" w:hAnsi="Arial Narrow" w:cs="Arial"/>
          <w:color w:val="000000"/>
          <w:kern w:val="0"/>
          <w:lang w:val="es-ES" w:eastAsia="es-ES"/>
          <ns2:ligatures ns2:val="none"/>
        </w:rPr>
        <w:t xml:space="preserve"/>
      </w:r>
      <w:r w:rsidRPr="004D07EB">
        <w:rPr>
          <w:rFonts w:ascii="Arial Narrow" w:eastAsia="Times New Roman" w:hAnsi="Arial Narrow" w:cs="Arial"/>
          <w:color w:val="000000"/>
          <w:kern w:val="0"/>
          <w:lang w:val="es-ES" w:eastAsia="es-ES"/>
          <ns2:ligatures ns2:val="none"/>
        </w:rPr>
        <w:t xml:space="preserve"/>
      </w:r>
      <w:r w:rsidR="00E60CD7" w:rsidRPr="004D07EB">
        <w:rPr>
          <w:rFonts w:ascii="Arial Narrow" w:eastAsia="Times New Roman" w:hAnsi="Arial Narrow" w:cs="Arial"/>
          <w:color w:val="000000"/>
          <w:kern w:val="0"/>
          <w:lang w:val="es-ES" w:eastAsia="es-ES"/>
          <ns2:ligatures ns2:val="none"/>
        </w:rPr>
        <w:t xml:space="preserve"/>
      </w:r>
      <w:r w:rsidR="00722BD3" w:rsidRPr="004D07EB">
        <w:rPr>
          <w:rFonts w:ascii="Arial Narrow" w:eastAsia="Times New Roman" w:hAnsi="Arial Narrow" w:cs="Arial"/>
          <w:color w:val="000000"/>
          <w:kern w:val="0"/>
          <w:lang w:val="es-ES" w:eastAsia="es-ES"/>
          <ns2:ligatures ns2:val="none"/>
        </w:rPr>
        <w:t/>
      </w:r>
      <w:r w:rsidR="00722BD3" w:rsidRPr="004D07EB">
        <w:t xml:space="preserve"/>
      </w:r>
      <w:r w:rsidR="00722BD3" w:rsidRPr="004D07EB">
        <w:rPr>
          <w:rFonts w:ascii="Arial Narrow" w:eastAsia="Times New Roman" w:hAnsi="Arial Narrow" w:cs="Arial"/>
          <w:color w:val="000000"/>
          <w:kern w:val="0"/>
          <w:lang w:val="es-ES" w:eastAsia="es-ES"/>
          <ns2:ligatures ns2:val="none"/>
        </w:rPr>
        <w:t/>
      </w:r>
      <w:r w:rsidR="004D07EB" w:rsidRPr="004D07EB">
        <w:rPr>
          <w:rFonts w:ascii="Arial Narrow" w:eastAsia="Times New Roman" w:hAnsi="Arial Narrow" w:cs="Arial"/>
          <w:color w:val="000000"/>
          <w:kern w:val="0"/>
          <w:lang w:val="es-ES" w:eastAsia="es-ES"/>
          <ns2:ligatures ns2:val="none"/>
        </w:rPr>
        <w:t xml:space="preserve"/>
      </w:r>
      <w:r w:rsidR="00E60CD7" w:rsidRPr="004D07EB">
        <w:rPr>
          <w:rFonts w:ascii="Arial Narrow" w:eastAsia="Times New Roman" w:hAnsi="Arial Narrow" w:cs="Arial"/>
          <w:color w:val="000000"/>
          <w:kern w:val="0"/>
          <w:lang w:val="es-ES" w:eastAsia="es-ES"/>
          <ns2:ligatures ns2:val="none"/>
        </w:rPr>
        <w:t/>
      </w:r>
      <w:r w:rsidR="004D07EB" w:rsidRPr="004D07EB">
        <w:rPr>
          <w:rFonts w:ascii="Arial Narrow" w:eastAsia="Times New Roman" w:hAnsi="Arial Narrow" w:cs="Arial"/>
          <w:color w:val="000000"/>
          <w:kern w:val="0"/>
          <w:lang w:val="es-ES" w:eastAsia="es-ES"/>
          <ns2:ligatures ns2:val="none"/>
        </w:rPr>
        <w:t/>
      </w:r>
      <w:proofErr w:type="spellStart"/>
      <w:r w:rsidR="004D07EB" w:rsidRPr="004D07EB">
        <w:rPr>
          <w:rFonts w:ascii="Arial Narrow" w:eastAsia="Times New Roman" w:hAnsi="Arial Narrow" w:cs="Arial"/>
          <w:color w:val="000000"/>
          <w:kern w:val="0"/>
          <w:lang w:val="es-ES" w:eastAsia="es-ES"/>
          <ns2:ligatures ns2:val="none"/>
        </w:rPr>
        <w:t/>
      </w:r>
      <w:proofErr w:type="spellEnd"/>
      <w:r w:rsidR="004D07EB" w:rsidRPr="004D07EB">
        <w:rPr>
          <w:rFonts w:ascii="Arial Narrow" w:eastAsia="Times New Roman" w:hAnsi="Arial Narrow" w:cs="Arial"/>
          <w:color w:val="000000"/>
          <w:kern w:val="0"/>
          <w:lang w:val="es-ES" w:eastAsia="es-ES"/>
          <ns2:ligatures ns2:val="none"/>
        </w:rPr>
        <w:t xml:space="preserve"/>
      </w:r>
      <w:r w:rsidR="004D07EB" w:rsidRPr="004D07EB">
        <w:rPr>
          <w:rFonts w:ascii="Arial Narrow" w:eastAsia="Times New Roman" w:hAnsi="Arial Narrow" w:cs="Arial"/>
          <w:color w:val="000000"/>
          <w:kern w:val="0"/>
          <w:lang w:eastAsia="es-ES"/>
          <ns2:ligatures ns2:val="none"/>
        </w:rPr>
        <w:t/>
      </w:r>
      <w:r w:rsidR="00E60CD7" w:rsidRPr="004D07EB">
        <w:rPr>
          <w:rFonts w:ascii="Arial Narrow" w:eastAsia="Times New Roman" w:hAnsi="Arial Narrow" w:cs="Arial"/>
          <w:color w:val="000000"/>
          <w:kern w:val="0"/>
          <w:lang w:val="es-ES" w:eastAsia="es-ES"/>
          <ns2:ligatures ns2:val="none"/>
        </w:rPr>
        <w:t xml:space="preserve"/>
      </w:r>
    </w:p>
    <w:p ns2:paraId="7936EE04" ns2:textId="77777777" w:rsidR="009A1373" w:rsidRPr="003336D7" w:rsidRDefault="009A1373" w:rsidP="003336D7">
      <w:pPr>
        <w:spacing w:after="0" w:line="240" w:lineRule="auto"/>
        <w:jc w:val="both"/>
        <w:rPr>
          <w:rFonts w:ascii="Arial Narrow" w:hAnsi="Arial Narrow"/>
        </w:rPr>
      </w:pPr>
    </w:p>
    <w:p ns2:paraId="4B560C6F" ns2:textId="31C8CA1C" w:rsidR="009A1373" w:rsidRPr="004D07EB" w:rsidRDefault="009A1373" w:rsidP="003336D7">
      <w:pPr>
        <w:numPr>
          <w:ilvl w:val="0"/>
          <w:numId w:val="4"/>
        </w:numPr>
        <w:spacing w:after="0" w:line="240" w:lineRule="auto"/>
        <w:ind w:left="567" w:hanging="567"/>
        <w:jc w:val="both"/>
        <w:rPr>
          <w:rFonts w:ascii="Arial Narrow" w:eastAsia="Arial Narrow" w:hAnsi="Arial Narrow" w:cs="Arial Narrow"/>
          <w:b/>
          <w:color w:val="000000"/>
          <w:lang w:eastAsia="es-PE"/>
        </w:rPr>
      </w:pPr>
      <w:r w:rsidRPr="004D07EB">
        <w:rPr>
          <w:rFonts w:ascii="Arial Narrow" w:eastAsia="Arial Narrow" w:hAnsi="Arial Narrow" w:cs="Arial Narrow"/>
          <w:b/>
          <w:color w:val="000000"/>
          <w:lang w:eastAsia="es-PE"/>
        </w:rPr>
        <w:t xml:space="preserve">DE LA INCLUSIÓN DE OFICIO DE </w:t>
      </w:r>
      <w:r w:rsidR="00C053BC" w:rsidRPr="004D07EB">
        <w:rPr>
          <w:rFonts w:ascii="Arial Narrow" w:eastAsia="Arial Narrow" w:hAnsi="Arial Narrow" w:cs="Arial Narrow"/>
          <w:b/>
          <w:color w:val="000000"/>
          <w:kern w:val="0"/>
          <w:lang w:eastAsia="es-PE"/>
          <ns2:ligatures ns2:val="none"/>
        </w:rPr>
        <w:t>PACÍFICO</w:t>
      </w:r>
    </w:p>
    <w:p ns2:paraId="3F27D744" ns2:textId="77777777" w:rsidR="009A1373" w:rsidRPr="004D07EB" w:rsidRDefault="009A1373" w:rsidP="003336D7">
      <w:pPr>
        <w:spacing w:after="0" w:line="240" w:lineRule="auto"/>
        <w:contextualSpacing/>
        <w:jc w:val="both"/>
        <w:rPr>
          <w:rFonts w:ascii="Arial Narrow" w:eastAsia="Arial Narrow" w:hAnsi="Arial Narrow" w:cs="Arial Narrow"/>
          <w:b/>
          <w:color w:val="000000"/>
          <w:lang w:eastAsia="es-PE"/>
        </w:rPr>
      </w:pPr>
    </w:p>
    <w:p ns2:paraId="767A167B" ns2:textId="77777777" w:rsidR="009A1373" w:rsidRPr="00C053BC" w:rsidRDefault="009A1373" w:rsidP="003336D7">
      <w:pPr>
        <w:pStyle w:val="Prrafodelista"/>
        <w:numPr>
          <w:ilvl w:val="0"/>
          <w:numId w:val="11"/>
        </w:numPr>
        <w:spacing w:after="0" w:line="240" w:lineRule="auto"/>
        <w:ind w:left="567" w:hanging="567"/>
        <w:jc w:val="both"/>
        <w:rPr>
          <w:rFonts w:ascii="Arial Narrow" w:eastAsia="Times New Roman" w:hAnsi="Arial Narrow" w:cs="Arial"/>
          <w:color w:val="000000"/>
          <w:lang w:eastAsia="es-ES"/>
        </w:rPr>
      </w:pPr>
      <w:r w:rsidRPr="004D07EB">
        <w:rPr>
          <w:rFonts w:ascii="Arial Narrow" w:eastAsia="Times New Roman" w:hAnsi="Arial Narrow" w:cs="Arial"/>
          <w:color w:val="000000"/>
          <w:lang w:eastAsia="es-ES"/>
        </w:rPr>
        <w:t>El inciso 3 del artículo 86 del Texto Único Ordenado de la Ley del Procedimiento Administrativo General (en adelante, el TUO de</w:t>
      </w:r>
      <w:r w:rsidRPr="00C053BC">
        <w:rPr>
          <w:rFonts w:ascii="Arial Narrow" w:eastAsia="Times New Roman" w:hAnsi="Arial Narrow" w:cs="Arial"/>
          <w:color w:val="000000"/>
          <w:lang w:eastAsia="es-ES"/>
        </w:rPr>
        <w:t xml:space="preserve"> la LPAG), establece que es deber de la autoridad administrativa encauzar de oficio el procedimiento cuando advierta cualquier error u omisión por parte de los administrados</w:t>
      </w:r>
      <w:r w:rsidRPr="00C053BC">
        <w:rPr>
          <w:rStyle w:val="Refdenotaalpie"/>
          <w:rFonts w:ascii="Arial Narrow" w:eastAsia="Times New Roman" w:hAnsi="Arial Narrow" w:cs="Arial"/>
          <w:color w:val="000000"/>
          <w:vertAlign w:val="superscript"/>
          <w:lang w:eastAsia="es-ES"/>
        </w:rPr>
        <w:footnoteReference w:id="2"/>
      </w:r>
      <w:r w:rsidRPr="00C053BC">
        <w:rPr>
          <w:rFonts w:ascii="Arial Narrow" w:eastAsia="Times New Roman" w:hAnsi="Arial Narrow" w:cs="Arial"/>
          <w:color w:val="000000"/>
          <w:lang w:eastAsia="es-ES"/>
        </w:rPr>
        <w:t>.</w:t>
      </w:r>
    </w:p>
    <w:p ns2:paraId="44BD512A" ns2:textId="77777777" w:rsidR="009A1373" w:rsidRPr="00C053BC" w:rsidRDefault="009A1373" w:rsidP="003336D7">
      <w:pPr>
        <w:pStyle w:val="Prrafodelista"/>
        <w:spacing w:after="0" w:line="240" w:lineRule="auto"/>
        <w:ind w:left="567"/>
        <w:jc w:val="both"/>
        <w:rPr>
          <w:rFonts w:ascii="Arial Narrow" w:eastAsia="Times New Roman" w:hAnsi="Arial Narrow" w:cs="Arial"/>
          <w:color w:val="000000"/>
          <w:lang w:eastAsia="es-ES"/>
        </w:rPr>
      </w:pPr>
    </w:p>
    <w:p ns2:paraId="2DDF8210" ns2:textId="77777777" w:rsidR="009A1373" w:rsidRPr="000E7F64" w:rsidRDefault="009A1373" w:rsidP="003336D7">
      <w:pPr>
        <w:pStyle w:val="Prrafodelista"/>
        <w:numPr>
          <w:ilvl w:val="0"/>
          <w:numId w:val="11"/>
        </w:numPr>
        <w:spacing w:after="0" w:line="240" w:lineRule="auto"/>
        <w:ind w:left="567" w:hanging="567"/>
        <w:jc w:val="both"/>
        <w:rPr>
          <w:rFonts w:ascii="Arial Narrow" w:eastAsia="Times New Roman" w:hAnsi="Arial Narrow" w:cs="Arial"/>
          <w:color w:val="000000"/>
          <w:lang w:eastAsia="es-ES"/>
        </w:rPr>
      </w:pPr>
      <w:r w:rsidRPr="00C053BC">
        <w:rPr>
          <w:rFonts w:ascii="Arial Narrow" w:eastAsia="Arial Narrow" w:hAnsi="Arial Narrow" w:cs="Arial Narrow"/>
          <w:lang w:eastAsia="es-PE"/>
        </w:rPr>
        <w:t xml:space="preserve">Al respecto, debe considerarse además que de acuerdo con el numeral 2 del artículo 115 del TUO de la LPAG, el inicio de un procedimiento </w:t>
      </w:r>
      <w:r w:rsidRPr="00C053BC">
        <w:rPr>
          <w:rFonts w:ascii="Arial Narrow" w:eastAsia="Times New Roman" w:hAnsi="Arial Narrow" w:cs="Arial"/>
          <w:color w:val="000000"/>
          <w:lang w:val="es-ES" w:eastAsia="es-ES"/>
        </w:rPr>
        <w:t>administrativo</w:t>
      </w:r>
      <w:r w:rsidRPr="00C053BC">
        <w:rPr>
          <w:rFonts w:ascii="Arial Narrow" w:eastAsia="Arial Narrow" w:hAnsi="Arial Narrow" w:cs="Arial Narrow"/>
          <w:lang w:eastAsia="es-PE"/>
        </w:rPr>
        <w:t xml:space="preserve"> debe ser notificado a todos los administrados cuyos </w:t>
      </w:r>
      <w:r w:rsidRPr="000E7F64">
        <w:rPr>
          <w:rFonts w:ascii="Arial Narrow" w:eastAsia="Arial Narrow" w:hAnsi="Arial Narrow" w:cs="Arial Narrow"/>
          <w:lang w:eastAsia="es-PE"/>
        </w:rPr>
        <w:t>intereses o derechos protegidos puedan verse afectados por los actos a ejecutar</w:t>
      </w:r>
      <w:r w:rsidRPr="000E7F64">
        <w:rPr>
          <w:rStyle w:val="Refdenotaalpie"/>
          <w:rFonts w:eastAsia="Times New Roman" w:cs="Times New Roman"/>
          <w:sz w:val="24"/>
          <w:szCs w:val="24"/>
          <w:vertAlign w:val="superscript"/>
          <w:lang w:eastAsia="es-PE"/>
        </w:rPr>
        <w:footnoteReference w:id="3"/>
      </w:r>
      <w:r w:rsidRPr="000E7F64">
        <w:rPr>
          <w:rFonts w:ascii="Arial Narrow" w:eastAsia="Times New Roman" w:hAnsi="Arial Narrow" w:cs="Times New Roman"/>
          <w:sz w:val="24"/>
          <w:szCs w:val="24"/>
          <w:lang w:eastAsia="es-PE"/>
        </w:rPr>
        <w:t>.</w:t>
      </w:r>
    </w:p>
    <w:p ns2:paraId="728D766D" ns2:textId="77777777" w:rsidR="009A1373" w:rsidRPr="000E7F64" w:rsidRDefault="009A1373" w:rsidP="003336D7">
      <w:pPr>
        <w:pStyle w:val="Prrafodelista"/>
        <w:spacing w:line="240" w:lineRule="auto"/>
        <w:rPr>
          <w:rFonts w:ascii="Arial Narrow" w:eastAsia="Calibri" w:hAnsi="Arial Narrow" w:cs="Times New Roman"/>
          <w:sz w:val="20"/>
          <w:szCs w:val="20"/>
        </w:rPr>
      </w:pPr>
    </w:p>
    <w:p ns2:paraId="380532E7" ns2:textId="7253BC95" w:rsidR="009A1373" w:rsidRPr="000E7F64" w:rsidRDefault="009A1373" w:rsidP="003336D7">
      <w:pPr>
        <w:pStyle w:val="Prrafodelista"/>
        <w:numPr>
          <w:ilvl w:val="0"/>
          <w:numId w:val="11"/>
        </w:numPr>
        <w:spacing w:after="0" w:line="240" w:lineRule="auto"/>
        <w:ind w:left="567" w:hanging="567"/>
        <w:jc w:val="both"/>
        <w:rPr>
          <w:rFonts w:ascii="Arial Narrow" w:eastAsia="Times New Roman" w:hAnsi="Arial Narrow" w:cs="Arial"/>
          <w:color w:val="000000"/>
          <w:lang w:eastAsia="es-ES"/>
        </w:rPr>
      </w:pPr>
      <w:r w:rsidRPr="000E7F64">
        <w:rPr>
          <w:rFonts w:ascii="Arial Narrow" w:eastAsia="Calibri" w:hAnsi="Arial Narrow" w:cs="Times New Roman"/>
        </w:rPr>
        <w:t xml:space="preserve">En ese sentido, se verifica que, del escrito de denuncia del 14 de julio de 2025 Pacífico Compañía de Seguros y Reaseguros S.A. tendría relación con los hechos materia de denuncia, toda vez que fue el emisor del seguro vinculado al crédito bancario adquirido por el hijo fallecido de la señora [APELLIDO], el señor [APELLIDO] [APELLIDO] al momento de los hechos materia de denuncia.</w:t>
      </w:r>
      <w:r w:rsidR="00B078E7" w:rsidRPr="000E7F64">
        <w:rPr>
          <w:rFonts w:ascii="Arial Narrow" w:eastAsia="Times New Roman" w:hAnsi="Arial Narrow" w:cs="Arial"/>
          <w:color w:val="000000"/>
          <w:kern w:val="0"/>
          <w:lang w:val="es-ES" w:eastAsia="es-ES"/>
          <ns2:ligatures ns2:val="none"/>
        </w:rPr>
        <w:t xml:space="preserve"/>
      </w:r>
      <w:r w:rsidR="00B078E7" w:rsidRPr="000E7F64">
        <w:rPr>
          <w:rFonts w:ascii="Arial Narrow" w:eastAsia="Calibri" w:hAnsi="Arial Narrow" w:cs="Times New Roman"/>
        </w:rPr>
        <w:t xml:space="preserve"/>
      </w:r>
      <w:r w:rsidRPr="000E7F64">
        <w:rPr>
          <w:rFonts w:ascii="Arial Narrow" w:eastAsia="Calibri" w:hAnsi="Arial Narrow" w:cs="Times New Roman"/>
        </w:rPr>
        <w:t xml:space="preserve"/>
      </w:r>
      <w:r w:rsidR="000E7F64">
        <w:rPr>
          <w:rFonts w:ascii="Arial Narrow" w:eastAsia="Calibri" w:hAnsi="Arial Narrow" w:cs="Times New Roman"/>
        </w:rPr>
        <w:t xml:space="preserve"/>
      </w:r>
      <w:r w:rsidR="000E7F64" w:rsidRPr="000E7F64">
        <w:rPr>
          <w:rFonts w:ascii="Arial Narrow" w:eastAsia="Calibri" w:hAnsi="Arial Narrow" w:cs="Times New Roman"/>
        </w:rPr>
        <w:t xml:space="preserve"/>
      </w:r>
      <w:r w:rsidRPr="000E7F64">
        <w:rPr>
          <w:rFonts w:ascii="Arial Narrow" w:eastAsia="Calibri" w:hAnsi="Arial Narrow" w:cs="Times New Roman"/>
        </w:rPr>
        <w:t/>
      </w:r>
    </w:p>
    <w:p ns2:paraId="13690E11" ns2:textId="77777777" w:rsidR="009A1373" w:rsidRPr="000E7F64" w:rsidRDefault="009A1373" w:rsidP="003336D7">
      <w:pPr>
        <w:pStyle w:val="Prrafodelista"/>
        <w:spacing w:line="240" w:lineRule="auto"/>
        <w:rPr>
          <w:rFonts w:ascii="Arial Narrow" w:eastAsia="Calibri" w:hAnsi="Arial Narrow" w:cs="Times New Roman"/>
        </w:rPr>
      </w:pPr>
    </w:p>
    <w:p ns2:paraId="70632A47" ns2:textId="34DED588" w:rsidR="009A1373" w:rsidRPr="00C053BC" w:rsidRDefault="009A1373" w:rsidP="003336D7">
      <w:pPr>
        <w:pStyle w:val="Prrafodelista"/>
        <w:numPr>
          <w:ilvl w:val="0"/>
          <w:numId w:val="11"/>
        </w:numPr>
        <w:spacing w:after="0" w:line="240" w:lineRule="auto"/>
        <w:ind w:left="567" w:hanging="567"/>
        <w:jc w:val="both"/>
        <w:rPr>
          <w:rFonts w:ascii="Arial Narrow" w:eastAsia="Times New Roman" w:hAnsi="Arial Narrow" w:cs="Arial"/>
          <w:color w:val="000000"/>
          <w:lang w:eastAsia="es-ES"/>
        </w:rPr>
      </w:pPr>
      <w:r w:rsidRPr="000E7F64">
        <w:rPr>
          <w:rFonts w:ascii="Arial Narrow" w:eastAsia="Calibri" w:hAnsi="Arial Narrow" w:cs="Times New Roman"/>
        </w:rPr>
        <w:t>En ese sentido, corresponde también</w:t>
      </w:r>
      <w:r w:rsidRPr="00C053BC">
        <w:rPr>
          <w:rFonts w:ascii="Arial Narrow" w:eastAsia="Calibri" w:hAnsi="Arial Narrow" w:cs="Times New Roman"/>
        </w:rPr>
        <w:t xml:space="preserve"> tener a </w:t>
      </w:r>
      <w:r w:rsidR="00C053BC" w:rsidRPr="00C053BC">
        <w:rPr>
          <w:rFonts w:ascii="Arial Narrow" w:eastAsia="Calibri" w:hAnsi="Arial Narrow" w:cs="Times New Roman"/>
        </w:rPr>
        <w:t xml:space="preserve">Pacífico Compañía de Seguros y Reaseguros S.A. </w:t>
      </w:r>
      <w:r w:rsidRPr="00C053BC">
        <w:rPr>
          <w:rFonts w:ascii="Arial Narrow" w:eastAsia="Calibri" w:hAnsi="Arial Narrow" w:cs="Times New Roman"/>
        </w:rPr>
        <w:t>como parte denunciada en el presente procedimiento.</w:t>
      </w:r>
    </w:p>
    <w:p ns2:paraId="28EF23A3" ns2:textId="77777777" w:rsidR="009A1373" w:rsidRPr="00D5131F" w:rsidRDefault="009A1373" w:rsidP="003336D7">
      <w:pPr>
        <w:tabs>
          <w:tab w:val="num" w:pos="1440"/>
        </w:tabs>
        <w:spacing w:after="0" w:line="240" w:lineRule="auto"/>
        <w:contextualSpacing/>
        <w:jc w:val="both"/>
        <w:rPr>
          <w:rFonts w:ascii="Arial Narrow" w:eastAsia="Times New Roman" w:hAnsi="Arial Narrow" w:cs="Arial"/>
          <w:color w:val="000000"/>
          <w:kern w:val="0"/>
          <w:lang w:val="es-ES" w:eastAsia="es-ES"/>
          <ns2:ligatures ns2:val="none"/>
        </w:rPr>
      </w:pPr>
    </w:p>
    <w:p ns2:paraId="61C46995" ns2:textId="77777777" w:rsidR="00E60CD7" w:rsidRPr="00D5131F" w:rsidRDefault="00E60CD7" w:rsidP="003336D7">
      <w:pPr>
        <w:spacing w:after="0" w:line="240" w:lineRule="auto"/>
        <w:contextualSpacing/>
        <w:jc w:val="both"/>
        <w:rPr>
          <w:rFonts w:ascii="Arial Narrow" w:eastAsia="Arial Narrow" w:hAnsi="Arial Narrow" w:cs="Arial Narrow"/>
          <w:b/>
          <w:color w:val="000000"/>
          <w:kern w:val="0"/>
          <w:lang w:eastAsia="es-PE"/>
          <ns2:ligatures ns2:val="none"/>
        </w:rPr>
      </w:pPr>
    </w:p>
    <w:p ns2:paraId="4713554A" ns2:textId="77777777" w:rsidR="00E60CD7" w:rsidRPr="0058331A" w:rsidRDefault="00E60CD7" w:rsidP="003336D7">
      <w:pPr>
        <w:numPr>
          <w:ilvl w:val="0"/>
          <w:numId w:val="4"/>
        </w:numPr>
        <w:spacing w:after="0" w:line="240" w:lineRule="auto"/>
        <w:ind w:left="567" w:hanging="567"/>
        <w:jc w:val="both"/>
        <w:rPr>
          <w:rFonts w:ascii="Arial Narrow" w:eastAsia="Arial Narrow" w:hAnsi="Arial Narrow" w:cs="Arial Narrow"/>
          <w:b/>
          <w:color w:val="000000"/>
          <w:kern w:val="0"/>
          <w:lang w:eastAsia="es-PE"/>
          <ns2:ligatures ns2:val="none"/>
        </w:rPr>
      </w:pPr>
      <w:r w:rsidRPr="0058331A">
        <w:rPr>
          <w:rFonts w:ascii="Arial Narrow" w:eastAsia="Arial Narrow" w:hAnsi="Arial Narrow" w:cs="Arial Narrow"/>
          <w:b/>
          <w:color w:val="000000"/>
          <w:kern w:val="0"/>
          <w:lang w:eastAsia="es-PE"/>
          <ns2:ligatures ns2:val="none"/>
        </w:rPr>
        <w:t>DE LA ADMISIÓN A TRÁMITE DE LA DENUNCIA</w:t>
      </w:r>
    </w:p>
    <w:p ns2:paraId="4BBBE1C2" ns2:textId="77777777" w:rsidR="00E60CD7" w:rsidRPr="0058331A" w:rsidRDefault="00E60CD7" w:rsidP="003336D7">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01D09C35" ns2:textId="036353C5" w:rsidR="00E60CD7" w:rsidRPr="0058331A" w:rsidRDefault="00E60CD7" w:rsidP="003336D7">
      <w:pPr>
        <w:pStyle w:val="Prrafodelista"/>
        <w:numPr>
          <w:ilvl w:val="0"/>
          <w:numId w:val="11"/>
        </w:numPr>
        <w:spacing w:after="0" w:line="240" w:lineRule="auto"/>
        <w:ind w:left="567" w:hanging="567"/>
        <w:jc w:val="both"/>
        <w:rPr>
          <w:rFonts w:ascii="Arial Narrow" w:eastAsia="Arial Narrow" w:hAnsi="Arial Narrow" w:cs="Arial Narrow"/>
          <w:kern w:val="0"/>
          <ns2:ligatures ns2:val="none"/>
        </w:rPr>
      </w:pPr>
      <w:bookmarkStart w:id="1" w:name="_Hlk140755208"/>
      <w:bookmarkStart w:id="2" w:name="_Hlk155945813"/>
      <w:bookmarkStart w:id="3" w:name="_Hlk155944687"/>
      <w:r w:rsidRPr="0058331A">
        <w:rPr>
          <w:rFonts w:ascii="Arial Narrow" w:eastAsia="Times New Roman" w:hAnsi="Arial Narrow" w:cs="Segoe UI"/>
          <w:color w:val="000000"/>
          <w:kern w:val="0"/>
          <w:lang w:eastAsia="es-PE"/>
          <ns2:ligatures ns2:val="none"/>
        </w:rPr>
        <w:t xml:space="preserve">La Secretaría </w:t>
      </w:r>
      <w:bookmarkEnd w:id="1"/>
      <w:bookmarkEnd w:id="2"/>
      <w:bookmarkEnd w:id="3"/>
      <w:r w:rsidRPr="0058331A">
        <w:rPr>
          <w:rFonts w:ascii="Arial Narrow" w:eastAsia="Times New Roman" w:hAnsi="Arial Narrow" w:cs="Segoe UI"/>
          <w:color w:val="000000"/>
          <w:kern w:val="0"/>
          <w:lang w:eastAsia="es-PE"/>
          <ns2:ligatures ns2:val="none"/>
        </w:rPr>
        <w:t>Técnica de la Comisión de Protección al Consumidor 1 (en adelante, la Secretaría Técnica), en ejercicio de sus facultades</w:t>
      </w:r>
      <w:r w:rsidRPr="0058331A">
        <w:rPr>
          <w:rStyle w:val="Refdenotaalpie"/>
          <w:rFonts w:ascii="Arial Narrow" w:eastAsia="Arial Narrow" w:hAnsi="Arial Narrow" w:cs="Arial Narrow"/>
          <w:kern w:val="0"/>
          <w:vertAlign w:val="superscript"/>
          <ns2:ligatures ns2:val="none"/>
        </w:rPr>
        <w:footnoteReference w:id="4"/>
      </w:r>
      <w:r w:rsidRPr="0058331A">
        <w:rPr>
          <w:rFonts w:ascii="Arial Narrow" w:eastAsia="Times New Roman" w:hAnsi="Arial Narrow" w:cs="Segoe UI"/>
          <w:color w:val="000000"/>
          <w:kern w:val="0"/>
          <w:lang w:eastAsia="es-PE"/>
          <ns2:ligatures ns2:val="none"/>
        </w:rPr>
        <w:t xml:space="preserve">, considera </w:t>
      </w:r>
      <w:r w:rsidRPr="0058331A">
        <w:rPr>
          <w:rFonts w:ascii="Arial Narrow" w:eastAsia="Arial Narrow" w:hAnsi="Arial Narrow" w:cs="Arial Narrow"/>
          <w:kern w:val="0"/>
          <ns2:ligatures ns2:val="none"/>
        </w:rPr>
        <w:t xml:space="preserve">que el hecho </w:t>
      </w:r>
      <w:r w:rsidRPr="008F4AC1">
        <w:rPr>
          <w:rFonts w:ascii="Arial Narrow" w:eastAsia="Arial Narrow" w:hAnsi="Arial Narrow" w:cs="Arial Narrow"/>
          <w:kern w:val="0"/>
          <ns2:ligatures ns2:val="none"/>
        </w:rPr>
        <w:t xml:space="preserve">denunciado, </w:t>
      </w:r>
      <w:r w:rsidRPr="004A5A38">
        <w:rPr>
          <w:rFonts w:ascii="Arial Narrow" w:eastAsia="Arial Narrow" w:hAnsi="Arial Narrow" w:cs="Arial Narrow"/>
          <w:kern w:val="0"/>
          <ns2:ligatures ns2:val="none"/>
        </w:rPr>
        <w:t xml:space="preserve">consistente en que </w:t>
      </w:r>
      <w:r w:rsidR="004A5A38" w:rsidRPr="004A5A38">
        <w:rPr>
          <w:rFonts w:ascii="Arial Narrow" w:eastAsia="Times New Roman" w:hAnsi="Arial Narrow" w:cs="Times New Roman"/>
          <w:kern w:val="0"/>
          <w:shd w:val="clear" w:color="auto" w:fill="FFFFFF"/>
          <w:lang w:eastAsia="es-PE"/>
          <ns2:ligatures ns2:val="none"/>
        </w:rPr>
        <w:t xml:space="preserve">el </w:t>
      </w:r>
      <w:r w:rsidR="004A5A38" w:rsidRPr="004A5A38">
        <w:rPr>
          <w:rFonts w:ascii="Arial Narrow" w:eastAsia="Arial Narrow" w:hAnsi="Arial Narrow" w:cs="Arial Narrow"/>
          <w:bCs/>
        </w:rPr>
        <w:t>Banco Falabella Perú S.A. habría estado enviando indebidamente avisos de cobro a la denunciante por el crédito bancario asociado al seguro de desgravamen adquirido por su hijo</w:t>
      </w:r>
      <w:r w:rsidRPr="004A5A38">
        <w:rPr>
          <w:rFonts w:ascii="Arial Narrow" w:eastAsia="Arial Narrow" w:hAnsi="Arial Narrow" w:cs="Arial Narrow"/>
          <w:kern w:val="0"/>
          <ns2:ligatures ns2:val="none"/>
        </w:rPr>
        <w:t>; involu</w:t>
      </w:r>
      <w:r w:rsidRPr="008F4AC1">
        <w:rPr>
          <w:rFonts w:ascii="Arial Narrow" w:eastAsia="Arial Narrow" w:hAnsi="Arial Narrow" w:cs="Arial Narrow"/>
          <w:kern w:val="0"/>
          <ns2:ligatures ns2:val="none"/>
        </w:rPr>
        <w:t>craría una presunta afectación a sus expectativa</w:t>
      </w:r>
      <w:r w:rsidRPr="00873DF1">
        <w:rPr>
          <w:rFonts w:ascii="Arial Narrow" w:eastAsia="Arial Narrow" w:hAnsi="Arial Narrow" w:cs="Arial Narrow"/>
          <w:kern w:val="0"/>
          <ns2:ligatures ns2:val="none"/>
        </w:rPr>
        <w:t>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873DF1">
        <w:rPr>
          <w:rFonts w:ascii="Arial Narrow" w:eastAsia="Times New Roman" w:hAnsi="Arial Narrow" w:cs="Segoe UI"/>
          <w:color w:val="000000"/>
          <w:kern w:val="0"/>
          <w:lang w:eastAsia="es-PE"/>
          <ns2:ligatures ns2:val="none"/>
        </w:rPr>
        <w:t/>
      </w:r>
      <w:r w:rsidRPr="00873DF1">
        <w:rPr>
          <w:rFonts w:ascii="Arial Narrow" w:eastAsia="Arial Narrow" w:hAnsi="Arial Narrow" w:cs="Arial Narrow"/>
          <w:kern w:val="0"/>
          <ns2:ligatures ns2:val="none"/>
        </w:rPr>
        <w:t xml:space="preserve"> y 19</w:t>
      </w:r>
      <w:r w:rsidRPr="00873DF1">
        <w:rPr>
          <w:rFonts w:ascii="Arial Narrow" w:eastAsia="Times New Roman" w:hAnsi="Arial Narrow" w:cs="Segoe UI"/>
          <w:color w:val="000000"/>
          <w:kern w:val="0"/>
          <w:lang w:eastAsia="es-PE"/>
          <ns2:ligatures ns2:val="none"/>
        </w:rPr>
        <w:t/>
      </w:r>
      <w:r w:rsidRPr="00873DF1">
        <w:rPr>
          <w:rFonts w:ascii="Arial Narrow" w:eastAsia="Arial Narrow" w:hAnsi="Arial Narrow" w:cs="Arial Narrow"/>
          <w:kern w:val="0"/>
          <ns2:ligatures ns2:val="none"/>
        </w:rPr>
        <w:t xml:space="preserve"> del Código</w:t>
      </w:r>
      <w:r w:rsidRPr="00873DF1">
        <w:rPr>
          <w:rStyle w:val="Refdenotaalpie"/>
          <w:rFonts w:ascii="Arial Narrow" w:eastAsia="Arial Narrow" w:hAnsi="Arial Narrow" w:cs="Arial"/>
          <w:kern w:val="0"/>
          <w:vertAlign w:val="superscript"/>
          <ns2:ligatures ns2:val="none"/>
        </w:rPr>
        <w:footnoteReference w:id="5"/>
      </w:r>
      <w:r w:rsidRPr="00873DF1">
        <w:rPr>
          <w:rFonts w:ascii="Arial Narrow" w:eastAsia="Arial Narrow" w:hAnsi="Arial Narrow" w:cs="Arial Narrow"/>
          <w:kern w:val="0"/>
          <ns2:ligatures ns2:val="none"/>
        </w:rPr>
        <w:t>.</w:t>
      </w:r>
    </w:p>
    <w:p ns2:paraId="3B0550BB" ns2:textId="77777777" w:rsidR="00E60CD7" w:rsidRPr="0058331A" w:rsidRDefault="00E60CD7" w:rsidP="003336D7">
      <w:pPr>
        <w:spacing w:after="0" w:line="240" w:lineRule="auto"/>
        <w:jc w:val="both"/>
        <w:rPr>
          <w:rFonts w:ascii="Arial Narrow" w:eastAsia="Arial Narrow" w:hAnsi="Arial Narrow" w:cs="Arial Narrow"/>
          <w:kern w:val="0"/>
          <ns2:ligatures ns2:val="none"/>
        </w:rPr>
      </w:pPr>
    </w:p>
    <w:p ns2:paraId="55F6E79B" ns2:textId="404F4F4B" w:rsidR="00E60CD7" w:rsidRPr="00876ECC" w:rsidRDefault="00E60CD7" w:rsidP="003336D7">
      <w:pPr>
        <w:pStyle w:val="Prrafodelista"/>
        <w:numPr>
          <w:ilvl w:val="0"/>
          <w:numId w:val="11"/>
        </w:numPr>
        <w:spacing w:after="0" w:line="240" w:lineRule="auto"/>
        <w:ind w:left="567" w:hanging="567"/>
        <w:jc w:val="both"/>
        <w:rPr>
          <w:rFonts w:ascii="Arial Narrow" w:eastAsia="Arial Narrow" w:hAnsi="Arial Narrow" w:cs="Arial Narrow"/>
          <w:kern w:val="0"/>
          <ns2:ligatures ns2:val="none"/>
        </w:rPr>
      </w:pPr>
      <w:r w:rsidRPr="00876ECC">
        <w:rPr>
          <w:rFonts w:ascii="Arial Narrow" w:eastAsia="Arial Narrow" w:hAnsi="Arial Narrow" w:cs="Arial Narrow"/>
          <w:kern w:val="0"/>
          <ns2:ligatures ns2:val="none"/>
        </w:rPr>
        <w:t xml:space="preserve">Así también, la Secretaría Técnica, en ejercicio de sus facultades, considera que el hecho denunciado, consistente en que el Banco Falabella Perú S.A. habría realizado indebidamente cobros al crédito bancario adquirido por el fallecido hijo de la denunciante, el señor [APELLIDO] [APELLIDO];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876ECC">
        <w:rPr>
          <w:rFonts w:ascii="Arial Narrow" w:eastAsia="Times New Roman" w:hAnsi="Arial Narrow" w:cs="Segoe UI"/>
          <w:color w:val="000000"/>
          <w:kern w:val="0"/>
          <w:lang w:eastAsia="es-PE"/>
          <ns2:ligatures ns2:val="none"/>
        </w:rPr>
        <w:t xml:space="preserve"/>
      </w:r>
      <w:r w:rsidRPr="00876ECC">
        <w:rPr>
          <w:rFonts w:ascii="Arial Narrow" w:eastAsia="Arial Narrow" w:hAnsi="Arial Narrow" w:cs="Arial Narrow"/>
          <w:kern w:val="0"/>
          <ns2:ligatures ns2:val="none"/>
        </w:rPr>
        <w:t xml:space="preserve"/>
      </w:r>
      <w:r w:rsidR="004A5A38" w:rsidRPr="004A5A38">
        <w:rPr>
          <w:rFonts w:ascii="Arial Narrow" w:eastAsia="Times New Roman" w:hAnsi="Arial Narrow" w:cs="Times New Roman"/>
          <w:kern w:val="0"/>
          <w:shd w:val="clear" w:color="auto" w:fill="FFFFFF"/>
          <w:lang w:eastAsia="es-PE"/>
          <ns2:ligatures ns2:val="none"/>
        </w:rPr>
        <w:t/>
      </w:r>
      <w:r w:rsidRPr="00876ECC">
        <w:rPr>
          <w:rFonts w:ascii="Arial Narrow" w:eastAsia="Arial Narrow" w:hAnsi="Arial Narrow" w:cs="Arial Narrow"/>
          <w:kern w:val="0"/>
          <ns2:ligatures ns2:val="none"/>
        </w:rPr>
        <w:t/>
      </w:r>
      <w:r w:rsidRPr="00876ECC">
        <w:rPr>
          <w:rFonts w:ascii="Arial Narrow" w:eastAsia="Times New Roman" w:hAnsi="Arial Narrow" w:cs="Segoe UI"/>
          <w:color w:val="000000"/>
          <w:kern w:val="0"/>
          <w:lang w:eastAsia="es-PE"/>
          <ns2:ligatures ns2:val="none"/>
        </w:rPr>
        <w:t/>
      </w:r>
      <w:r w:rsidRPr="00876ECC">
        <w:rPr>
          <w:rFonts w:ascii="Arial Narrow" w:eastAsia="Arial Narrow" w:hAnsi="Arial Narrow" w:cs="Arial Narrow"/>
          <w:kern w:val="0"/>
          <ns2:ligatures ns2:val="none"/>
        </w:rPr>
        <w:t xml:space="preserve"/>
      </w:r>
      <w:r w:rsidRPr="00876ECC">
        <w:rPr>
          <w:rFonts w:ascii="Arial Narrow" w:eastAsia="Times New Roman" w:hAnsi="Arial Narrow" w:cs="Segoe UI"/>
          <w:color w:val="000000"/>
          <w:kern w:val="0"/>
          <w:lang w:eastAsia="es-PE"/>
          <ns2:ligatures ns2:val="none"/>
        </w:rPr>
        <w:t/>
      </w:r>
      <w:r w:rsidRPr="00876ECC">
        <w:rPr>
          <w:rFonts w:ascii="Arial Narrow" w:eastAsia="Arial Narrow" w:hAnsi="Arial Narrow" w:cs="Arial Narrow"/>
          <w:kern w:val="0"/>
          <ns2:ligatures ns2:val="none"/>
        </w:rPr>
        <w:t xml:space="preserve"/>
      </w:r>
    </w:p>
    <w:p ns2:paraId="6F991564" ns2:textId="77777777" w:rsidR="00EF51E3" w:rsidRPr="00876ECC" w:rsidRDefault="00EF51E3" w:rsidP="003336D7">
      <w:pPr>
        <w:pStyle w:val="Prrafodelista"/>
        <w:spacing w:line="240" w:lineRule="auto"/>
        <w:rPr>
          <w:rFonts w:ascii="Arial Narrow" w:eastAsia="Arial Narrow" w:hAnsi="Arial Narrow" w:cs="Arial Narrow"/>
          <w:kern w:val="0"/>
          <ns2:ligatures ns2:val="none"/>
        </w:rPr>
      </w:pPr>
    </w:p>
    <w:p ns2:paraId="19410CE9" ns2:textId="3445A9C6" w:rsidR="00EF51E3" w:rsidRPr="00876ECC" w:rsidRDefault="00EF51E3" w:rsidP="003336D7">
      <w:pPr>
        <w:pStyle w:val="Prrafodelista"/>
        <w:numPr>
          <w:ilvl w:val="0"/>
          <w:numId w:val="11"/>
        </w:numPr>
        <w:spacing w:after="0" w:line="240" w:lineRule="auto"/>
        <w:ind w:left="567" w:hanging="567"/>
        <w:jc w:val="both"/>
        <w:rPr>
          <w:rFonts w:ascii="Arial Narrow" w:eastAsia="Arial Narrow" w:hAnsi="Arial Narrow" w:cs="Arial Narrow"/>
          <w:kern w:val="0"/>
          <ns2:ligatures ns2:val="none"/>
        </w:rPr>
      </w:pPr>
      <w:r w:rsidRPr="00876ECC">
        <w:rPr>
          <w:rFonts w:ascii="Arial Narrow" w:eastAsia="Arial Narrow" w:hAnsi="Arial Narrow" w:cs="Arial Narrow"/>
          <w:kern w:val="0"/>
          <ns2:ligatures ns2:val="none"/>
        </w:rPr>
        <w:t xml:space="preserve">Además, </w:t>
      </w:r>
      <w:r w:rsidRPr="00876ECC">
        <w:rPr>
          <w:rFonts w:ascii="Arial Narrow" w:eastAsia="Times New Roman" w:hAnsi="Arial Narrow" w:cs="Arial"/>
          <w:color w:val="000000"/>
          <w:kern w:val="0"/>
          <w:lang w:eastAsia="es-PE"/>
          <ns2:ligatures ns2:val="none"/>
        </w:rPr>
        <w:t xml:space="preserve">la Secretaría Técnica, en ejercicio de sus facultades, considera </w:t>
      </w:r>
      <w:r w:rsidRPr="00876ECC">
        <w:rPr>
          <w:rFonts w:ascii="Arial Narrow" w:eastAsia="Arial Narrow" w:hAnsi="Arial Narrow" w:cs="Arial"/>
          <w:kern w:val="0"/>
          <ns2:ligatures ns2:val="none"/>
        </w:rPr>
        <w:t xml:space="preserve">que el hecho denunciado, consistente en que </w:t>
      </w:r>
      <w:r w:rsidR="004A5A38" w:rsidRPr="004A5A38">
        <w:rPr>
          <w:rFonts w:ascii="Arial Narrow" w:eastAsia="Times New Roman" w:hAnsi="Arial Narrow" w:cs="Times New Roman"/>
          <w:kern w:val="0"/>
          <w:shd w:val="clear" w:color="auto" w:fill="FFFFFF"/>
          <w:lang w:eastAsia="es-PE"/>
          <ns2:ligatures ns2:val="none"/>
        </w:rPr>
        <w:t>el Banco Falabella Perú S.A. no habría cumplido con atender adecuadamente el reclamo presentado por la denunciante en diciembre de 2023</w:t>
      </w:r>
      <w:r w:rsidRPr="00876ECC">
        <w:rPr>
          <w:rFonts w:ascii="Arial Narrow" w:eastAsia="Arial Narrow" w:hAnsi="Arial Narrow" w:cs="Arial"/>
          <w:bCs/>
          <w:color w:val="000000"/>
          <w:kern w:val="0"/>
          <w:lang w:eastAsia="es-PE"/>
          <ns2:ligatures ns2:val="none"/>
        </w:rPr>
        <w:t xml:space="preserve">. Por consiguiente, corresponde calificar el hecho materia de denuncia como una presunta infracción al </w:t>
      </w:r>
      <w:r w:rsidRPr="00876ECC">
        <w:rPr>
          <w:rFonts w:ascii="Arial Narrow" w:eastAsia="Arial Narrow" w:hAnsi="Arial Narrow" w:cs="Arial Narrow"/>
        </w:rPr>
        <w:t xml:space="preserve">numeral </w:t>
      </w:r>
      <w:r w:rsidRPr="00876ECC">
        <w:rPr>
          <w:rFonts w:ascii="Arial Narrow" w:eastAsia="Arial Narrow" w:hAnsi="Arial Narrow" w:cs="Arial"/>
          <w:bCs/>
          <w:color w:val="000000"/>
          <w:kern w:val="0"/>
          <w:lang w:eastAsia="es-PE"/>
          <ns2:ligatures ns2:val="none"/>
        </w:rPr>
        <w:t>88.1 del artículo 88 del Código</w:t>
      </w:r>
      <w:r w:rsidRPr="00876ECC">
        <w:rPr>
          <w:rStyle w:val="Refdenotaalpie"/>
          <w:rFonts w:ascii="Arial Narrow" w:eastAsia="Arial Narrow" w:hAnsi="Arial Narrow" w:cs="Arial"/>
          <w:bCs/>
          <w:color w:val="000000"/>
          <w:kern w:val="0"/>
          <w:vertAlign w:val="superscript"/>
          <w:lang w:eastAsia="es-PE"/>
          <ns2:ligatures ns2:val="none"/>
        </w:rPr>
        <w:footnoteReference w:id="6"/>
      </w:r>
      <w:r w:rsidRPr="00876ECC">
        <w:rPr>
          <w:rFonts w:ascii="Arial Narrow" w:eastAsia="Arial Narrow" w:hAnsi="Arial Narrow" w:cs="Arial"/>
          <w:bCs/>
          <w:color w:val="000000"/>
          <w:kern w:val="0"/>
          <w:lang w:eastAsia="es-PE"/>
          <ns2:ligatures ns2:val="none"/>
        </w:rPr>
        <w:t xml:space="preserve">. </w:t>
      </w:r>
    </w:p>
    <w:p ns2:paraId="65ADE694" ns2:textId="77777777" w:rsidR="00EF51E3" w:rsidRPr="00876ECC" w:rsidRDefault="00EF51E3" w:rsidP="003336D7">
      <w:pPr>
        <w:pStyle w:val="Prrafodelista"/>
        <w:spacing w:line="240" w:lineRule="auto"/>
        <w:rPr>
          <w:rFonts w:ascii="Arial Narrow" w:eastAsia="Arial Narrow" w:hAnsi="Arial Narrow" w:cs="Arial Narrow"/>
          <w:kern w:val="0"/>
          <ns2:ligatures ns2:val="none"/>
        </w:rPr>
      </w:pPr>
    </w:p>
    <w:p ns2:paraId="04BD1A7D" ns2:textId="000A2D2A" w:rsidR="00EF51E3" w:rsidRPr="00876ECC" w:rsidRDefault="00E0346C" w:rsidP="003336D7">
      <w:pPr>
        <w:pStyle w:val="Prrafodelista"/>
        <w:numPr>
          <w:ilvl w:val="0"/>
          <w:numId w:val="11"/>
        </w:numPr>
        <w:spacing w:after="0" w:line="240" w:lineRule="auto"/>
        <w:ind w:left="567" w:hanging="567"/>
        <w:jc w:val="both"/>
        <w:rPr>
          <w:rFonts w:ascii="Arial Narrow" w:eastAsia="Arial Narrow" w:hAnsi="Arial Narrow" w:cs="Arial Narrow"/>
          <w:kern w:val="0"/>
          <ns2:ligatures ns2:val="none"/>
        </w:rPr>
      </w:pPr>
      <w:r w:rsidRPr="00876ECC">
        <w:rPr>
          <w:rFonts w:ascii="Arial Narrow" w:eastAsia="Arial Narrow" w:hAnsi="Arial Narrow" w:cs="Arial Narrow"/>
          <w:kern w:val="0"/>
          <ns2:ligatures ns2:val="none"/>
        </w:rPr>
        <w:t>Asimismo</w:t>
      </w:r>
      <w:r w:rsidR="00EF51E3" w:rsidRPr="00876ECC">
        <w:rPr>
          <w:rFonts w:ascii="Arial Narrow" w:eastAsia="Arial Narrow" w:hAnsi="Arial Narrow" w:cs="Arial Narrow"/>
          <w:kern w:val="0"/>
          <ns2:ligatures ns2:val="none"/>
        </w:rPr>
        <w:t xml:space="preserve">, la Secretaría Técnica, en ejercicio de sus facultades, </w:t>
      </w:r>
      <w:r w:rsidR="00EF51E3" w:rsidRPr="00876ECC">
        <w:rPr>
          <w:rFonts w:ascii="Arial Narrow" w:eastAsia="Times New Roman" w:hAnsi="Arial Narrow" w:cs="Segoe UI"/>
          <w:color w:val="000000"/>
          <w:kern w:val="0"/>
          <w:lang w:eastAsia="es-PE"/>
          <ns2:ligatures ns2:val="none"/>
        </w:rPr>
        <w:t xml:space="preserve">considera </w:t>
      </w:r>
      <w:r w:rsidR="00EF51E3" w:rsidRPr="00876ECC">
        <w:rPr>
          <w:rFonts w:ascii="Arial Narrow" w:eastAsia="Arial Narrow" w:hAnsi="Arial Narrow" w:cs="Arial Narrow"/>
          <w:kern w:val="0"/>
          <ns2:ligatures ns2:val="none"/>
        </w:rPr>
        <w:t xml:space="preserve">que el hecho denunciado, consistente en que </w:t>
      </w:r>
      <w:r w:rsidR="004A5A38" w:rsidRPr="004A5A38">
        <w:rPr>
          <w:rFonts w:ascii="Arial Narrow" w:eastAsia="Times New Roman" w:hAnsi="Arial Narrow" w:cs="Times New Roman"/>
          <w:kern w:val="0"/>
          <w:shd w:val="clear" w:color="auto" w:fill="FFFFFF"/>
          <w:lang w:eastAsia="es-PE"/>
          <ns2:ligatures ns2:val="none"/>
        </w:rPr>
        <w:t>el Banco Falabella Perú S.A. no habría cumplido con remitir a la denunciante los estados de cuenta del crédito adquirido por su hijo, al requerirle información adicional</w:t>
      </w:r>
      <w:r w:rsidR="00EF51E3" w:rsidRPr="00876ECC">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F51E3" w:rsidRPr="00876ECC">
        <w:rPr>
          <w:rFonts w:ascii="Arial Narrow" w:eastAsia="Times New Roman" w:hAnsi="Arial Narrow" w:cs="Segoe UI"/>
          <w:color w:val="000000"/>
          <w:kern w:val="0"/>
          <w:lang w:eastAsia="es-PE"/>
          <ns2:ligatures ns2:val="none"/>
        </w:rPr>
        <w:t/>
      </w:r>
      <w:r w:rsidR="00EF51E3" w:rsidRPr="00876ECC">
        <w:rPr>
          <w:rFonts w:ascii="Arial Narrow" w:eastAsia="Arial Narrow" w:hAnsi="Arial Narrow" w:cs="Arial Narrow"/>
          <w:kern w:val="0"/>
          <ns2:ligatures ns2:val="none"/>
        </w:rPr>
        <w:t xml:space="preserve"> y 19</w:t>
      </w:r>
      <w:r w:rsidR="00EF51E3" w:rsidRPr="00876ECC">
        <w:rPr>
          <w:rFonts w:ascii="Arial Narrow" w:eastAsia="Times New Roman" w:hAnsi="Arial Narrow" w:cs="Segoe UI"/>
          <w:color w:val="000000"/>
          <w:kern w:val="0"/>
          <w:lang w:eastAsia="es-PE"/>
          <ns2:ligatures ns2:val="none"/>
        </w:rPr>
        <w:t/>
      </w:r>
      <w:r w:rsidR="00EF51E3" w:rsidRPr="00876ECC">
        <w:rPr>
          <w:rFonts w:ascii="Arial Narrow" w:eastAsia="Arial Narrow" w:hAnsi="Arial Narrow" w:cs="Arial Narrow"/>
          <w:kern w:val="0"/>
          <ns2:ligatures ns2:val="none"/>
        </w:rPr>
        <w:t xml:space="preserve"> del Código</w:t>
      </w:r>
      <w:r w:rsidR="006B3DF7">
        <w:rPr>
          <w:rFonts w:ascii="Arial Narrow" w:eastAsia="Arial Narrow" w:hAnsi="Arial Narrow" w:cs="Arial Narrow"/>
          <w:kern w:val="0"/>
          <ns2:ligatures ns2:val="none"/>
        </w:rPr>
        <w:t>.</w:t>
      </w:r>
    </w:p>
    <w:p ns2:paraId="04047FF2" ns2:textId="77777777" w:rsidR="00ED6438" w:rsidRPr="00876ECC" w:rsidRDefault="00ED6438" w:rsidP="003336D7">
      <w:pPr>
        <w:pStyle w:val="Prrafodelista"/>
        <w:spacing w:line="240" w:lineRule="auto"/>
        <w:rPr>
          <w:rFonts w:ascii="Arial Narrow" w:eastAsia="Arial Narrow" w:hAnsi="Arial Narrow" w:cs="Arial Narrow"/>
          <w:kern w:val="0"/>
          <ns2:ligatures ns2:val="none"/>
        </w:rPr>
      </w:pPr>
    </w:p>
    <w:p ns2:paraId="7B83A2AB" ns2:textId="419443BA" w:rsidR="00ED6438" w:rsidRDefault="00ED6438" w:rsidP="003336D7">
      <w:pPr>
        <w:pStyle w:val="Prrafodelista"/>
        <w:numPr>
          <w:ilvl w:val="0"/>
          <w:numId w:val="11"/>
        </w:numPr>
        <w:spacing w:after="0" w:line="240" w:lineRule="auto"/>
        <w:ind w:left="567" w:hanging="567"/>
        <w:jc w:val="both"/>
        <w:rPr>
          <w:rFonts w:ascii="Arial Narrow" w:eastAsia="Arial Narrow" w:hAnsi="Arial Narrow" w:cs="Arial Narrow"/>
          <w:kern w:val="0"/>
          <ns2:ligatures ns2:val="none"/>
        </w:rPr>
      </w:pPr>
      <w:r w:rsidRPr="00876ECC">
        <w:rPr>
          <w:rFonts w:ascii="Arial Narrow" w:eastAsia="Arial Narrow" w:hAnsi="Arial Narrow" w:cs="Arial Narrow"/>
          <w:kern w:val="0"/>
          <ns2:ligatures ns2:val="none"/>
        </w:rPr>
        <w:t xml:space="preserve">Así también, la Secretaría Técnica, en ejercicio de sus facultades, considera que el hecho denunciado, consistente en que los proveedores denunciados no habrían cumplido con gestionar oportunamente la activación de cobertura del seguro adquirido por el fallecido hijo de la denunciante, el señor [APELLIDO] [APELLIDO];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876ECC">
        <w:rPr>
          <w:rFonts w:ascii="Arial Narrow" w:eastAsia="Times New Roman" w:hAnsi="Arial Narrow" w:cs="Segoe UI"/>
          <w:color w:val="000000"/>
          <w:kern w:val="0"/>
          <w:lang w:eastAsia="es-PE"/>
          <ns2:ligatures ns2:val="none"/>
        </w:rPr>
        <w:t xml:space="preserve"/>
      </w:r>
      <w:r w:rsidRPr="00876ECC">
        <w:rPr>
          <w:rFonts w:ascii="Arial Narrow" w:eastAsia="Arial Narrow" w:hAnsi="Arial Narrow" w:cs="Arial Narrow"/>
          <w:kern w:val="0"/>
          <ns2:ligatures ns2:val="none"/>
        </w:rPr>
        <w:t xml:space="preserve"/>
      </w:r>
      <w:r w:rsidR="004A5A38" w:rsidRPr="004A5A38">
        <w:rPr>
          <w:rFonts w:ascii="Arial Narrow" w:eastAsia="Times New Roman" w:hAnsi="Arial Narrow" w:cs="Times New Roman"/>
          <w:kern w:val="0"/>
          <w:shd w:val="clear" w:color="auto" w:fill="FFFFFF"/>
          <w:lang w:eastAsia="es-PE"/>
          <ns2:ligatures ns2:val="none"/>
        </w:rPr>
        <w:t/>
      </w:r>
      <w:r w:rsidR="001D160F">
        <w:rPr>
          <w:rFonts w:ascii="Arial Narrow" w:eastAsia="Arial Narrow" w:hAnsi="Arial Narrow" w:cs="Arial Narrow"/>
          <w:kern w:val="0"/>
          <ns2:ligatures ns2:val="none"/>
        </w:rPr>
        <w:t/>
      </w:r>
      <w:r w:rsidRPr="0095132F">
        <w:rPr>
          <w:rFonts w:ascii="Arial Narrow" w:eastAsia="Arial Narrow" w:hAnsi="Arial Narrow" w:cs="Arial Narrow"/>
          <w:kern w:val="0"/>
          <ns2:ligatures ns2:val="none"/>
        </w:rPr>
        <w:t xml:space="preserve"/>
      </w:r>
      <w:r w:rsidR="001D160F" w:rsidRPr="00876ECC">
        <w:rPr>
          <w:rFonts w:ascii="Arial Narrow" w:eastAsia="Arial Narrow" w:hAnsi="Arial Narrow" w:cs="Arial Narrow"/>
          <w:kern w:val="0"/>
          <ns2:ligatures ns2:val="none"/>
        </w:rPr>
        <w:t/>
      </w:r>
      <w:r w:rsidR="001D160F" w:rsidRPr="00876ECC">
        <w:rPr>
          <w:rFonts w:ascii="Arial Narrow" w:eastAsia="Times New Roman" w:hAnsi="Arial Narrow" w:cs="Segoe UI"/>
          <w:color w:val="000000"/>
          <w:kern w:val="0"/>
          <w:lang w:eastAsia="es-PE"/>
          <ns2:ligatures ns2:val="none"/>
        </w:rPr>
        <w:t/>
      </w:r>
      <w:r w:rsidR="001D160F" w:rsidRPr="00876ECC">
        <w:rPr>
          <w:rFonts w:ascii="Arial Narrow" w:eastAsia="Arial Narrow" w:hAnsi="Arial Narrow" w:cs="Arial Narrow"/>
          <w:kern w:val="0"/>
          <ns2:ligatures ns2:val="none"/>
        </w:rPr>
        <w:t xml:space="preserve"/>
      </w:r>
      <w:r w:rsidR="001D160F" w:rsidRPr="00876ECC">
        <w:rPr>
          <w:rFonts w:ascii="Arial Narrow" w:eastAsia="Times New Roman" w:hAnsi="Arial Narrow" w:cs="Segoe UI"/>
          <w:color w:val="000000"/>
          <w:kern w:val="0"/>
          <w:lang w:eastAsia="es-PE"/>
          <ns2:ligatures ns2:val="none"/>
        </w:rPr>
        <w:t/>
      </w:r>
      <w:r w:rsidR="001D160F" w:rsidRPr="00876ECC">
        <w:rPr>
          <w:rFonts w:ascii="Arial Narrow" w:eastAsia="Arial Narrow" w:hAnsi="Arial Narrow" w:cs="Arial Narrow"/>
          <w:kern w:val="0"/>
          <ns2:ligatures ns2:val="none"/>
        </w:rPr>
        <w:t xml:space="preserve"/>
      </w:r>
      <w:r w:rsidR="001D160F">
        <w:rPr>
          <w:rFonts w:ascii="Arial Narrow" w:eastAsia="Arial Narrow" w:hAnsi="Arial Narrow" w:cs="Arial Narrow"/>
          <w:kern w:val="0"/>
          <ns2:ligatures ns2:val="none"/>
        </w:rPr>
        <w:t/>
      </w:r>
    </w:p>
    <w:p ns2:paraId="3D00F250" ns2:textId="77777777" w:rsidR="00EF51E3" w:rsidRPr="00EF51E3" w:rsidRDefault="00EF51E3" w:rsidP="003336D7">
      <w:pPr>
        <w:pStyle w:val="Prrafodelista"/>
        <w:spacing w:line="240" w:lineRule="auto"/>
        <w:rPr>
          <w:rFonts w:ascii="Arial Narrow" w:eastAsia="Arial Narrow" w:hAnsi="Arial Narrow" w:cs="Arial Narrow"/>
          <w:kern w:val="0"/>
          <ns2:ligatures ns2:val="none"/>
        </w:rPr>
      </w:pPr>
    </w:p>
    <w:p ns2:paraId="3587FCFB" ns2:textId="4AF03761" w:rsidR="00EF51E3" w:rsidRPr="00876ECC" w:rsidRDefault="00ED6438" w:rsidP="003336D7">
      <w:pPr>
        <w:pStyle w:val="Prrafodelista"/>
        <w:numPr>
          <w:ilvl w:val="0"/>
          <w:numId w:val="11"/>
        </w:numPr>
        <w:spacing w:after="0" w:line="240" w:lineRule="auto"/>
        <w:ind w:left="567" w:hanging="567"/>
        <w:jc w:val="both"/>
        <w:rPr>
          <w:rFonts w:ascii="Arial Narrow" w:eastAsia="Arial Narrow" w:hAnsi="Arial Narrow" w:cs="Arial Narrow"/>
          <w:kern w:val="0"/>
          <ns2:ligatures ns2:val="none"/>
        </w:rPr>
      </w:pPr>
      <w:r w:rsidRPr="00876ECC">
        <w:rPr>
          <w:rFonts w:ascii="Arial Narrow" w:eastAsia="Arial Narrow" w:hAnsi="Arial Narrow" w:cs="Arial Narrow"/>
          <w:kern w:val="0"/>
          <ns2:ligatures ns2:val="none"/>
        </w:rPr>
        <w:t>Además</w:t>
      </w:r>
      <w:r w:rsidR="00EF51E3" w:rsidRPr="00876ECC">
        <w:rPr>
          <w:rFonts w:ascii="Arial Narrow" w:eastAsia="Arial Narrow" w:hAnsi="Arial Narrow" w:cs="Arial Narrow"/>
          <w:kern w:val="0"/>
          <ns2:ligatures ns2:val="none"/>
        </w:rPr>
        <w:t xml:space="preserve">, la </w:t>
      </w:r>
      <w:r w:rsidR="00EF51E3" w:rsidRPr="00D1580F">
        <w:rPr>
          <w:rFonts w:ascii="Arial Narrow" w:eastAsia="Arial Narrow" w:hAnsi="Arial Narrow" w:cs="Arial Narrow"/>
          <w:kern w:val="0"/>
          <ns2:ligatures ns2:val="none"/>
        </w:rPr>
        <w:t xml:space="preserve">Secretaría Técnica, en ejercicio de sus facultades, </w:t>
      </w:r>
      <w:r w:rsidR="00EF51E3" w:rsidRPr="00D1580F">
        <w:rPr>
          <w:rFonts w:ascii="Arial Narrow" w:eastAsia="Times New Roman" w:hAnsi="Arial Narrow" w:cs="Segoe UI"/>
          <w:color w:val="000000"/>
          <w:kern w:val="0"/>
          <w:lang w:eastAsia="es-PE"/>
          <ns2:ligatures ns2:val="none"/>
        </w:rPr>
        <w:t xml:space="preserve">considera </w:t>
      </w:r>
      <w:r w:rsidR="00EF51E3" w:rsidRPr="00D1580F">
        <w:rPr>
          <w:rFonts w:ascii="Arial Narrow" w:eastAsia="Arial Narrow" w:hAnsi="Arial Narrow" w:cs="Arial Narrow"/>
          <w:kern w:val="0"/>
          <ns2:ligatures ns2:val="none"/>
        </w:rPr>
        <w:t xml:space="preserve">que el hecho denunciado, consistente en que </w:t>
      </w:r>
      <w:r w:rsidR="004A5A38" w:rsidRPr="004A5A38">
        <w:rPr>
          <w:rFonts w:ascii="Arial Narrow" w:eastAsia="Arial Narrow" w:hAnsi="Arial Narrow" w:cs="Arial Narrow"/>
          <w:kern w:val="0"/>
          <ns2:ligatures ns2:val="none"/>
        </w:rPr>
        <w:t>los proveedores denunciados no habría cumplido entregar a la denunciante copia de la póliza del seguro vinculado al crédito bancario adquirido por su hijo</w:t>
      </w:r>
      <w:r w:rsidR="00EF51E3" w:rsidRPr="00D1580F">
        <w:rPr>
          <w:rFonts w:ascii="Arial Narrow" w:eastAsia="Arial Narrow" w:hAnsi="Arial Narrow" w:cs="Arial Narrow"/>
          <w:kern w:val="0"/>
          <ns2:ligatures ns2:val="none"/>
        </w:rPr>
        <w:t>; involucraría una presunta afectación a sus expectativas, quien no habría encontrado una correspondencia</w:t>
      </w:r>
      <w:r w:rsidR="00EF51E3" w:rsidRPr="00876ECC">
        <w:rPr>
          <w:rFonts w:ascii="Arial Narrow" w:eastAsia="Arial Narrow" w:hAnsi="Arial Narrow" w:cs="Arial Narrow"/>
          <w:kern w:val="0"/>
          <ns2:ligatures ns2:val="none"/>
        </w:rPr>
        <w:t xml:space="preserve"> entre lo que esperaba recibir de parte del proveedor y lo que realmente recibió. Por consiguiente, corresponde calificar el hecho materia de denuncia como una presunta infracción al deber de idoneidad, tipificado en los artículos 18</w:t>
      </w:r>
      <w:r w:rsidR="00EF51E3" w:rsidRPr="00876ECC">
        <w:rPr>
          <w:rFonts w:ascii="Arial Narrow" w:eastAsia="Times New Roman" w:hAnsi="Arial Narrow" w:cs="Segoe UI"/>
          <w:color w:val="000000"/>
          <w:kern w:val="0"/>
          <w:lang w:eastAsia="es-PE"/>
          <ns2:ligatures ns2:val="none"/>
        </w:rPr>
        <w:t/>
      </w:r>
      <w:r w:rsidR="00EF51E3" w:rsidRPr="00876ECC">
        <w:rPr>
          <w:rFonts w:ascii="Arial Narrow" w:eastAsia="Arial Narrow" w:hAnsi="Arial Narrow" w:cs="Arial Narrow"/>
          <w:kern w:val="0"/>
          <ns2:ligatures ns2:val="none"/>
        </w:rPr>
        <w:t xml:space="preserve"> y 19</w:t>
      </w:r>
      <w:r w:rsidR="00EF51E3" w:rsidRPr="00876ECC">
        <w:rPr>
          <w:rFonts w:ascii="Arial Narrow" w:eastAsia="Times New Roman" w:hAnsi="Arial Narrow" w:cs="Segoe UI"/>
          <w:color w:val="000000"/>
          <w:kern w:val="0"/>
          <w:lang w:eastAsia="es-PE"/>
          <ns2:ligatures ns2:val="none"/>
        </w:rPr>
        <w:t/>
      </w:r>
      <w:r w:rsidR="00EF51E3" w:rsidRPr="00876ECC">
        <w:rPr>
          <w:rFonts w:ascii="Arial Narrow" w:eastAsia="Arial Narrow" w:hAnsi="Arial Narrow" w:cs="Arial Narrow"/>
          <w:kern w:val="0"/>
          <ns2:ligatures ns2:val="none"/>
        </w:rPr>
        <w:t xml:space="preserve"> del Código</w:t>
      </w:r>
      <w:r w:rsidR="006B3DF7">
        <w:rPr>
          <w:rFonts w:ascii="Arial Narrow" w:eastAsia="Arial Narrow" w:hAnsi="Arial Narrow" w:cs="Arial Narrow"/>
          <w:kern w:val="0"/>
          <ns2:ligatures ns2:val="none"/>
        </w:rPr>
        <w:t>.</w:t>
      </w:r>
    </w:p>
    <w:p ns2:paraId="2E7770E0" ns2:textId="77777777" w:rsidR="00E60CD7" w:rsidRPr="00876ECC" w:rsidRDefault="00E60CD7" w:rsidP="003336D7">
      <w:pPr>
        <w:pStyle w:val="Prrafodelista"/>
        <w:spacing w:after="0" w:line="240" w:lineRule="auto"/>
        <w:ind w:left="567"/>
        <w:jc w:val="both"/>
        <w:rPr>
          <w:rFonts w:ascii="Arial Narrow" w:eastAsia="Calibri" w:hAnsi="Arial Narrow" w:cs="Arial Narrow"/>
          <w:kern w:val="0"/>
          <w:lang w:eastAsia="es-PE"/>
          <ns2:ligatures ns2:val="none"/>
        </w:rPr>
      </w:pPr>
    </w:p>
    <w:p ns2:paraId="37321452" ns2:textId="77777777" w:rsidR="00E60CD7" w:rsidRPr="00876ECC" w:rsidRDefault="00E60CD7" w:rsidP="003336D7">
      <w:pPr>
        <w:pStyle w:val="Prrafodelista"/>
        <w:numPr>
          <w:ilvl w:val="0"/>
          <w:numId w:val="11"/>
        </w:numPr>
        <w:spacing w:after="0" w:line="240" w:lineRule="auto"/>
        <w:ind w:left="567" w:hanging="567"/>
        <w:jc w:val="both"/>
        <w:rPr>
          <w:rFonts w:ascii="Arial Narrow" w:eastAsia="Calibri" w:hAnsi="Arial Narrow" w:cs="Arial Narrow"/>
          <w:kern w:val="0"/>
          <w:lang w:eastAsia="es-PE"/>
          <ns2:ligatures ns2:val="none"/>
        </w:rPr>
      </w:pPr>
      <w:r w:rsidRPr="00876ECC">
        <w:rPr>
          <w:rFonts w:ascii="Arial Narrow" w:eastAsia="Arial" w:hAnsi="Arial Narrow" w:cs="Arial"/>
          <w:color w:val="000000"/>
          <w:kern w:val="0"/>
          <w:lang w:eastAsia="es-PE"/>
          <ns2:ligatures ns2:val="none"/>
        </w:rPr>
        <w:lastRenderedPageBreak/>
        <w:t>En tanto la denuncia reúne los requisitos establecidos por la norma citada, corresponde admitirla a trámite</w:t>
      </w:r>
      <w:r w:rsidRPr="00876ECC">
        <w:rPr>
          <w:rStyle w:val="Refdenotaalpie"/>
          <w:rFonts w:ascii="Arial Narrow" w:eastAsia="Arial Narrow" w:hAnsi="Arial Narrow" w:cs="Arial Narrow"/>
          <w:kern w:val="0"/>
          <w:vertAlign w:val="superscript"/>
          <ns2:ligatures ns2:val="none"/>
        </w:rPr>
        <w:footnoteReference w:id="7"/>
      </w:r>
      <w:r w:rsidRPr="00876ECC">
        <w:rPr>
          <w:rFonts w:ascii="Arial Narrow" w:eastAsia="Arial" w:hAnsi="Arial Narrow" w:cs="Arial"/>
          <w:color w:val="000000"/>
          <w:kern w:val="0"/>
          <w:lang w:eastAsia="es-PE"/>
          <ns2:ligatures ns2:val="none"/>
        </w:rPr>
        <w:t>.</w:t>
      </w:r>
    </w:p>
    <w:p ns2:paraId="17426A8E" ns2:textId="77777777" w:rsidR="00E60CD7" w:rsidRPr="00876ECC" w:rsidRDefault="00E60CD7" w:rsidP="003336D7">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69FE781D" ns2:textId="77777777" w:rsidR="00E60CD7" w:rsidRPr="00876ECC" w:rsidRDefault="00E60CD7" w:rsidP="003336D7">
      <w:pPr>
        <w:numPr>
          <w:ilvl w:val="0"/>
          <w:numId w:val="4"/>
        </w:numPr>
        <w:spacing w:after="0" w:line="240" w:lineRule="auto"/>
        <w:ind w:left="567" w:hanging="567"/>
        <w:jc w:val="both"/>
        <w:rPr>
          <w:rFonts w:ascii="Arial Narrow" w:eastAsia="Arial Narrow" w:hAnsi="Arial Narrow" w:cs="Arial Narrow"/>
          <w:b/>
          <w:color w:val="000000"/>
          <w:kern w:val="0"/>
          <w:lang w:eastAsia="es-PE"/>
          <ns2:ligatures ns2:val="none"/>
        </w:rPr>
      </w:pPr>
      <w:r w:rsidRPr="00876ECC">
        <w:rPr>
          <w:rFonts w:ascii="Arial Narrow" w:eastAsia="Arial Narrow" w:hAnsi="Arial Narrow" w:cs="Arial Narrow"/>
          <w:b/>
          <w:color w:val="000000"/>
          <w:kern w:val="0"/>
          <w:lang w:eastAsia="es-PE"/>
          <ns2:ligatures ns2:val="none"/>
        </w:rPr>
        <w:t>REQUERIMIENTO DE INFORMACION</w:t>
      </w:r>
    </w:p>
    <w:p ns2:paraId="6252E905" ns2:textId="77777777" w:rsidR="00E60CD7" w:rsidRPr="00876ECC" w:rsidRDefault="00E60CD7" w:rsidP="003336D7">
      <w:pPr>
        <w:spacing w:after="0" w:line="240" w:lineRule="auto"/>
        <w:jc w:val="both"/>
        <w:rPr>
          <w:rFonts w:ascii="Arial Narrow" w:eastAsia="Times New Roman" w:hAnsi="Arial Narrow" w:cs="Arial"/>
          <w:color w:val="000000"/>
          <w:kern w:val="0"/>
          <w:lang w:val="es-ES" w:eastAsia="es-ES"/>
          <ns2:ligatures ns2:val="none"/>
        </w:rPr>
      </w:pPr>
    </w:p>
    <w:p ns2:paraId="21C241A8" ns2:textId="77777777" w:rsidR="00E60CD7" w:rsidRPr="003A0557" w:rsidRDefault="00E60CD7" w:rsidP="003336D7">
      <w:pPr>
        <w:pStyle w:val="Prrafodelista"/>
        <w:numPr>
          <w:ilvl w:val="0"/>
          <w:numId w:val="11"/>
        </w:numPr>
        <w:spacing w:after="0" w:line="240" w:lineRule="auto"/>
        <w:ind w:left="567" w:hanging="567"/>
        <w:jc w:val="both"/>
        <w:rPr>
          <w:rFonts w:ascii="Arial Narrow" w:eastAsia="Times New Roman" w:hAnsi="Arial Narrow" w:cs="Arial"/>
          <w:color w:val="000000"/>
          <w:kern w:val="0"/>
          <w:lang w:val="es-ES" w:eastAsia="es-ES"/>
          <ns2:ligatures ns2:val="none"/>
        </w:rPr>
      </w:pPr>
      <w:r w:rsidRPr="00876ECC">
        <w:rPr>
          <w:rFonts w:ascii="Arial Narrow" w:eastAsia="Times New Roman" w:hAnsi="Arial Narrow" w:cs="Arial"/>
          <w:color w:val="000000"/>
          <w:kern w:val="0"/>
          <w:lang w:val="es-ES" w:eastAsia="es-ES"/>
          <ns2:ligatures ns2:val="none"/>
        </w:rPr>
        <w:t>A efectos de tener mayores elementos que sirvan para la resolución definitiva del presente caso, la Secretaría Técnica, en ejercicio de las facultades que la ley le confiere, conviene requerir a los proveedores denunciados que</w:t>
      </w:r>
      <w:r w:rsidRPr="000F6DE9">
        <w:rPr>
          <w:rFonts w:ascii="Arial Narrow" w:eastAsia="Times New Roman" w:hAnsi="Arial Narrow" w:cs="Arial"/>
          <w:color w:val="000000"/>
          <w:kern w:val="0"/>
          <w:lang w:val="es-ES" w:eastAsia="es-ES"/>
          <ns2:ligatures ns2:val="none"/>
        </w:rPr>
        <w:t>,</w:t>
      </w:r>
      <w:r w:rsidRPr="000077B4">
        <w:rPr>
          <w:rFonts w:ascii="Arial Narrow" w:eastAsia="Times New Roman" w:hAnsi="Arial Narrow" w:cs="Arial"/>
          <w:color w:val="000000"/>
          <w:kern w:val="0"/>
          <w:lang w:val="es-ES" w:eastAsia="es-ES"/>
          <ns2:ligatures ns2:val="none"/>
        </w:rPr>
        <w:t xml:space="preserve"> en un plazo no mayor de cinco (5) días hábiles contado a partir del día siguiente de la </w:t>
      </w:r>
      <w:r w:rsidRPr="003A0557">
        <w:rPr>
          <w:rFonts w:ascii="Arial Narrow" w:eastAsia="Times New Roman" w:hAnsi="Arial Narrow" w:cs="Arial"/>
          <w:color w:val="000000"/>
          <w:kern w:val="0"/>
          <w:lang w:val="es-ES" w:eastAsia="es-ES"/>
          <ns2:ligatures ns2:val="none"/>
        </w:rPr>
        <w:t>notificación de la presente resolución, cumplan con lo siguiente:</w:t>
      </w:r>
    </w:p>
    <w:p ns2:paraId="345D7F88" ns2:textId="77777777" w:rsidR="00E60CD7" w:rsidRPr="003A0557" w:rsidRDefault="00E60CD7" w:rsidP="003336D7">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01F25269" ns2:textId="0D4D217B" w:rsidR="00E60CD7" w:rsidRPr="00B64623" w:rsidRDefault="00E60CD7" w:rsidP="003336D7">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3A0557">
        <w:rPr>
          <w:rFonts w:ascii="Arial Narrow" w:eastAsia="Times New Roman" w:hAnsi="Arial Narrow" w:cs="Arial"/>
          <w:color w:val="000000"/>
          <w:kern w:val="0"/>
          <w:u w:val="single"/>
          <w:lang w:val="es-ES" w:eastAsia="es-ES"/>
          <ns2:ligatures ns2:val="none"/>
        </w:rPr>
        <w:t xml:space="preserve">Al Banco: (i) presentar una copia completa, legible y debidamente suscrita por el señor [APELLIDO] [APELLIDO] de la Póliza del Seguro vinculado al crédito que adquirió en vida; y, (ii) presentar todas las comunicaciones cursadas con la parte denunciante en virtud de los hechos materia de denuncia.</w:t>
      </w:r>
      <w:r w:rsidR="009A2059" w:rsidRPr="003A0557">
        <w:rPr>
          <w:rFonts w:ascii="Arial Narrow" w:eastAsia="Times New Roman" w:hAnsi="Arial Narrow" w:cs="Arial"/>
          <w:color w:val="000000"/>
          <w:kern w:val="0"/>
          <w:u w:val="single"/>
          <w:lang w:val="es-ES" w:eastAsia="es-ES"/>
          <ns2:ligatures ns2:val="none"/>
        </w:rPr>
        <w:t/>
      </w:r>
      <w:r w:rsidRPr="003A0557">
        <w:rPr>
          <w:rFonts w:ascii="Arial Narrow" w:eastAsia="Times New Roman" w:hAnsi="Arial Narrow" w:cs="Arial"/>
          <w:color w:val="000000"/>
          <w:kern w:val="0"/>
          <w:u w:val="single"/>
          <w:lang w:val="es-ES" w:eastAsia="es-ES"/>
          <ns2:ligatures ns2:val="none"/>
        </w:rPr>
        <w:t xml:space="preserve"/>
      </w:r>
      <w:r w:rsidR="009A2059" w:rsidRPr="003A0557">
        <w:rPr>
          <w:rFonts w:ascii="Arial Narrow" w:eastAsia="Times New Roman" w:hAnsi="Arial Narrow" w:cs="Arial"/>
          <w:color w:val="000000"/>
          <w:kern w:val="0"/>
          <w:u w:val="single"/>
          <w:lang w:val="es-ES" w:eastAsia="es-ES"/>
          <ns2:ligatures ns2:val="none"/>
        </w:rPr>
        <w:t/>
      </w:r>
      <w:r w:rsidRPr="003A0557">
        <w:rPr>
          <w:rFonts w:ascii="Arial Narrow" w:eastAsia="Times New Roman" w:hAnsi="Arial Narrow" w:cs="Arial"/>
          <w:color w:val="000000"/>
          <w:kern w:val="0"/>
          <w:lang w:val="es-ES" w:eastAsia="es-ES"/>
          <ns2:ligatures ns2:val="none"/>
        </w:rPr>
        <w:t xml:space="preserve"/>
      </w:r>
      <w:r w:rsidR="00AD3669" w:rsidRPr="00AD3669">
        <w:rPr>
          <w:rFonts w:ascii="Arial Narrow" w:eastAsia="Times New Roman" w:hAnsi="Arial Narrow" w:cs="Arial"/>
          <w:color w:val="000000"/>
          <w:kern w:val="0"/>
          <w:lang w:val="es-ES" w:eastAsia="es-ES"/>
          <ns2:ligatures ns2:val="none"/>
        </w:rPr>
        <w:t/>
      </w:r>
      <w:proofErr w:type="spellStart"/>
      <w:r w:rsidR="00AD3669" w:rsidRPr="00AD3669">
        <w:rPr>
          <w:rFonts w:ascii="Arial Narrow" w:eastAsia="Times New Roman" w:hAnsi="Arial Narrow" w:cs="Arial"/>
          <w:color w:val="000000"/>
          <w:kern w:val="0"/>
          <w:lang w:val="es-ES" w:eastAsia="es-ES"/>
          <ns2:ligatures ns2:val="none"/>
        </w:rPr>
        <w:t/>
      </w:r>
      <w:proofErr w:type="spellEnd"/>
      <w:r w:rsidR="00AD3669" w:rsidRPr="00AD3669">
        <w:rPr>
          <w:rFonts w:ascii="Arial Narrow" w:eastAsia="Times New Roman" w:hAnsi="Arial Narrow" w:cs="Arial"/>
          <w:color w:val="000000"/>
          <w:kern w:val="0"/>
          <w:lang w:val="es-ES" w:eastAsia="es-ES"/>
          <ns2:ligatures ns2:val="none"/>
        </w:rPr>
        <w:t/>
      </w:r>
      <w:r w:rsidRPr="003A0557">
        <w:rPr>
          <w:rFonts w:ascii="Arial Narrow" w:eastAsia="Times New Roman" w:hAnsi="Arial Narrow" w:cs="Arial"/>
          <w:color w:val="000000"/>
          <w:kern w:val="0"/>
          <w:lang w:val="es-ES" w:eastAsia="es-ES"/>
          <ns2:ligatures ns2:val="none"/>
        </w:rPr>
        <w:t/>
      </w:r>
    </w:p>
    <w:p ns2:paraId="48503CFE" ns2:textId="77777777" w:rsidR="00E60CD7" w:rsidRPr="00B64623" w:rsidRDefault="00E60CD7" w:rsidP="003336D7">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4940B49E" ns2:textId="614D8BC1" w:rsidR="00E60CD7" w:rsidRPr="000077B4" w:rsidRDefault="00E60CD7" w:rsidP="003336D7">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9A2059">
        <w:rPr>
          <w:rFonts w:ascii="Arial Narrow" w:eastAsia="Times New Roman" w:hAnsi="Arial Narrow" w:cs="Arial"/>
          <w:color w:val="000000"/>
          <w:kern w:val="0"/>
          <w:u w:val="single"/>
          <w:lang w:val="es-ES" w:eastAsia="es-ES"/>
          <ns2:ligatures ns2:val="none"/>
        </w:rPr>
        <w:t xml:space="preserve">A Pacífico: (i) presentar una copia completa, legible y debidamente suscrita por el señor [APELLIDO] [APELLIDO] de la Póliza del Seguro vinculado al crédito que contrató con el Banco Falabella Perú S.A.; y, (ii) presentar todas las comunicaciones cursadas con la parte denunciante en virtud de los hechos materia de denuncia.</w:t>
      </w:r>
      <w:r w:rsidR="009A2059" w:rsidRPr="009A2059">
        <w:rPr>
          <w:rFonts w:ascii="Arial Narrow" w:eastAsia="Times New Roman" w:hAnsi="Arial Narrow" w:cs="Arial"/>
          <w:color w:val="000000"/>
          <w:kern w:val="0"/>
          <w:u w:val="single"/>
          <w:lang w:val="es-ES" w:eastAsia="es-ES"/>
          <ns2:ligatures ns2:val="none"/>
        </w:rPr>
        <w:t/>
      </w:r>
      <w:r w:rsidRPr="00B64623">
        <w:rPr>
          <w:rFonts w:ascii="Arial Narrow" w:eastAsia="Times New Roman" w:hAnsi="Arial Narrow" w:cs="Arial"/>
          <w:color w:val="000000"/>
          <w:kern w:val="0"/>
          <w:lang w:val="es-ES" w:eastAsia="es-ES"/>
          <ns2:ligatures ns2:val="none"/>
        </w:rPr>
        <w:t/>
      </w:r>
      <w:r w:rsidRPr="00B64623">
        <w:rPr>
          <w:rFonts w:ascii="Arial Narrow" w:eastAsia="Times New Roman" w:hAnsi="Arial Narrow" w:cs="Arial"/>
          <w:color w:val="000000"/>
          <w:kern w:val="0"/>
          <w:lang w:eastAsia="es-ES"/>
          <ns2:ligatures ns2:val="none"/>
        </w:rPr>
        <w:t xml:space="preserve"/>
      </w:r>
      <w:r w:rsidR="00AD3669" w:rsidRPr="00AD3669">
        <w:rPr>
          <w:rFonts w:ascii="Arial Narrow" w:eastAsia="Times New Roman" w:hAnsi="Arial Narrow" w:cs="Arial"/>
          <w:color w:val="000000"/>
          <w:kern w:val="0"/>
          <w:lang w:val="es-ES" w:eastAsia="es-ES"/>
          <ns2:ligatures ns2:val="none"/>
        </w:rPr>
        <w:t/>
      </w:r>
      <w:proofErr w:type="spellStart"/>
      <w:r w:rsidR="00AD3669" w:rsidRPr="00AD3669">
        <w:rPr>
          <w:rFonts w:ascii="Arial Narrow" w:eastAsia="Times New Roman" w:hAnsi="Arial Narrow" w:cs="Arial"/>
          <w:color w:val="000000"/>
          <w:kern w:val="0"/>
          <w:lang w:val="es-ES" w:eastAsia="es-ES"/>
          <ns2:ligatures ns2:val="none"/>
        </w:rPr>
        <w:t/>
      </w:r>
      <w:proofErr w:type="spellEnd"/>
      <w:r w:rsidR="00AD3669" w:rsidRPr="00AD3669">
        <w:rPr>
          <w:rFonts w:ascii="Arial Narrow" w:eastAsia="Times New Roman" w:hAnsi="Arial Narrow" w:cs="Arial"/>
          <w:color w:val="000000"/>
          <w:kern w:val="0"/>
          <w:lang w:val="es-ES" w:eastAsia="es-ES"/>
          <ns2:ligatures ns2:val="none"/>
        </w:rPr>
        <w:t/>
      </w:r>
      <w:r w:rsidRPr="00D858C5">
        <w:rPr>
          <w:rFonts w:ascii="Arial Narrow" w:eastAsia="Times New Roman" w:hAnsi="Arial Narrow" w:cs="Arial"/>
          <w:color w:val="000000"/>
          <w:kern w:val="0"/>
          <w:lang w:val="es-ES" w:eastAsia="es-ES"/>
          <ns2:ligatures ns2:val="none"/>
        </w:rPr>
        <w:t/>
      </w:r>
    </w:p>
    <w:p ns2:paraId="525DE1CC" ns2:textId="77777777" w:rsidR="00E60CD7" w:rsidRPr="005E3FEC" w:rsidRDefault="00E60CD7" w:rsidP="003336D7">
      <w:pPr>
        <w:spacing w:after="0" w:line="240" w:lineRule="auto"/>
        <w:jc w:val="both"/>
        <w:rPr>
          <w:rFonts w:ascii="Arial Narrow" w:eastAsia="Times New Roman" w:hAnsi="Arial Narrow" w:cs="Arial"/>
          <w:color w:val="000000"/>
          <w:kern w:val="0"/>
          <w:lang w:val="es-ES" w:eastAsia="es-ES"/>
          <ns2:ligatures ns2:val="none"/>
        </w:rPr>
      </w:pPr>
    </w:p>
    <w:p ns2:paraId="76AC2520" ns2:textId="77777777" w:rsidR="00E60CD7" w:rsidRPr="0026598E" w:rsidRDefault="00E60CD7" w:rsidP="003336D7">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45192A8B" ns2:textId="77777777" w:rsidR="00E60CD7" w:rsidRPr="0026598E" w:rsidRDefault="00E60CD7" w:rsidP="003336D7">
      <w:pPr>
        <w:numPr>
          <w:ilvl w:val="0"/>
          <w:numId w:val="4"/>
        </w:numPr>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1820251" ns2:textId="77777777" w:rsidR="00E60CD7" w:rsidRDefault="00E60CD7" w:rsidP="003336D7">
      <w:pPr>
        <w:spacing w:after="0" w:line="240" w:lineRule="auto"/>
        <w:jc w:val="both"/>
        <w:rPr>
          <w:rFonts w:ascii="Arial Narrow" w:eastAsia="Arial Narrow" w:hAnsi="Arial Narrow" w:cs="Arial Narrow"/>
          <w:b/>
          <w:color w:val="000000"/>
          <w:kern w:val="0"/>
          <w:lang w:eastAsia="es-PE"/>
          <ns2:ligatures ns2:val="none"/>
        </w:rPr>
      </w:pPr>
    </w:p>
    <w:p ns2:paraId="5B21ED2C" ns2:textId="3B508B82" w:rsidR="009A1373" w:rsidRDefault="009A1373" w:rsidP="003336D7">
      <w:pPr>
        <w:spacing w:after="0" w:line="240" w:lineRule="auto"/>
        <w:jc w:val="both"/>
        <w:rPr>
          <w:rFonts w:ascii="Arial Narrow" w:eastAsia="Arial Narrow" w:hAnsi="Arial Narrow" w:cs="Arial Narrow"/>
          <w:b/>
          <w:color w:val="000000"/>
          <w:lang w:eastAsia="es-PE"/>
        </w:rPr>
      </w:pPr>
      <w:r w:rsidRPr="00041E17">
        <w:rPr>
          <w:rFonts w:ascii="Arial Narrow" w:eastAsia="Arial Narrow" w:hAnsi="Arial Narrow" w:cs="Arial Narrow"/>
          <w:b/>
          <w:color w:val="000000"/>
          <w:lang w:eastAsia="es-PE"/>
        </w:rPr>
        <w:t xml:space="preserve">PRIMERO: </w:t>
      </w:r>
      <w:r w:rsidRPr="00041E17">
        <w:rPr>
          <w:rFonts w:ascii="Arial Narrow" w:eastAsia="Arial Narrow" w:hAnsi="Arial Narrow" w:cs="Arial Narrow"/>
          <w:color w:val="000000"/>
          <w:lang w:eastAsia="es-PE"/>
        </w:rPr>
        <w:t xml:space="preserve">incluir de oficio a </w:t>
      </w:r>
      <w:r w:rsidR="00041E17" w:rsidRPr="00041E17">
        <w:rPr>
          <w:rFonts w:ascii="Arial Narrow" w:eastAsia="Calibri" w:hAnsi="Arial Narrow" w:cs="Times New Roman"/>
        </w:rPr>
        <w:t xml:space="preserve">Pacífico Compañía de Seguros y Reaseguros S.A. </w:t>
      </w:r>
      <w:r w:rsidRPr="00041E17">
        <w:rPr>
          <w:rFonts w:ascii="Arial Narrow" w:eastAsia="Arial Narrow" w:hAnsi="Arial Narrow" w:cs="Arial Narrow"/>
          <w:color w:val="000000"/>
          <w:lang w:eastAsia="es-PE"/>
        </w:rPr>
        <w:t>en el presente procedimiento.</w:t>
      </w:r>
    </w:p>
    <w:p ns2:paraId="2093A4B1" ns2:textId="77777777" w:rsidR="009A1373" w:rsidRPr="0026598E" w:rsidRDefault="009A1373" w:rsidP="003336D7">
      <w:pPr>
        <w:spacing w:after="0" w:line="240" w:lineRule="auto"/>
        <w:jc w:val="both"/>
        <w:rPr>
          <w:rFonts w:ascii="Arial Narrow" w:eastAsia="Arial Narrow" w:hAnsi="Arial Narrow" w:cs="Arial Narrow"/>
          <w:b/>
          <w:color w:val="000000"/>
          <w:kern w:val="0"/>
          <w:lang w:eastAsia="es-PE"/>
          <ns2:ligatures ns2:val="none"/>
        </w:rPr>
      </w:pPr>
    </w:p>
    <w:p ns2:paraId="239FC5E1" ns2:textId="47F26E42" w:rsidR="00E60CD7" w:rsidRPr="00876ECC" w:rsidRDefault="00041E17" w:rsidP="003336D7">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SEGUNDO: admitir a trámite la denuncia del 14 de julio de 2025, interpuesta por la señora [DENUNCIANTE] contra el Banco Falabella Perú S.A. y Pacífico Compañía de Seguros y Reaseguros S.A., por lo siguiente:</w:t>
      </w:r>
      <w:r w:rsidR="00E60CD7" w:rsidRPr="0026598E">
        <w:rPr>
          <w:rFonts w:ascii="Arial Narrow" w:eastAsia="Arial Narrow" w:hAnsi="Arial Narrow" w:cs="Arial Narrow"/>
          <w:b/>
          <w:color w:val="000000"/>
          <w:kern w:val="0"/>
          <w:lang w:eastAsia="es-PE"/>
          <ns2:ligatures ns2:val="none"/>
        </w:rPr>
        <w:t xml:space="preserve"/>
      </w:r>
      <w:r w:rsidR="00E60CD7" w:rsidRPr="0026598E">
        <w:rPr>
          <w:rFonts w:ascii="Arial Narrow" w:eastAsia="Times New Roman" w:hAnsi="Arial Narrow" w:cs="Times New Roman"/>
          <w:color w:val="000000"/>
          <w:kern w:val="0"/>
          <w:shd w:val="clear" w:color="auto" w:fill="FFFFFF"/>
          <w:lang w:eastAsia="es-PE"/>
          <ns2:ligatures ns2:val="none"/>
        </w:rPr>
        <w:t xml:space="preserve"/>
      </w:r>
      <w:r w:rsidR="00E60CD7" w:rsidRPr="00876ECC">
        <w:rPr>
          <w:rFonts w:ascii="Arial Narrow" w:eastAsia="Times New Roman" w:hAnsi="Arial Narrow" w:cs="Times New Roman"/>
          <w:color w:val="000000"/>
          <w:kern w:val="0"/>
          <w:shd w:val="clear" w:color="auto" w:fill="FFFFFF"/>
          <w:lang w:eastAsia="es-PE"/>
          <ns2:ligatures ns2:val="none"/>
        </w:rPr>
        <w:t xml:space="preserve"/>
      </w:r>
      <w:r w:rsidR="00EF232E" w:rsidRPr="00876ECC">
        <w:rPr>
          <w:rFonts w:ascii="Arial Narrow" w:eastAsia="Times New Roman" w:hAnsi="Arial Narrow" w:cs="Arial"/>
          <w:color w:val="000000"/>
          <w:kern w:val="0"/>
          <w:lang w:val="es-ES" w:eastAsia="es-ES"/>
          <ns2:ligatures ns2:val="none"/>
        </w:rPr>
        <w:t/>
      </w:r>
      <w:r w:rsidR="00E60CD7" w:rsidRPr="00876ECC">
        <w:rPr>
          <w:rFonts w:ascii="Arial Narrow" w:eastAsia="Times New Roman" w:hAnsi="Arial Narrow" w:cs="Arial"/>
          <w:color w:val="000000"/>
          <w:kern w:val="0"/>
          <w:lang w:val="es-ES" w:eastAsia="es-ES"/>
          <ns2:ligatures ns2:val="none"/>
        </w:rPr>
        <w:t xml:space="preserve"/>
      </w:r>
      <w:r w:rsidR="00E60CD7" w:rsidRPr="00876ECC">
        <w:rPr>
          <w:rFonts w:ascii="Arial Narrow" w:eastAsia="Times New Roman" w:hAnsi="Arial Narrow" w:cs="Times New Roman"/>
          <w:color w:val="000000"/>
          <w:kern w:val="0"/>
          <w:shd w:val="clear" w:color="auto" w:fill="FFFFFF"/>
          <w:lang w:eastAsia="es-PE"/>
          <ns2:ligatures ns2:val="none"/>
        </w:rPr>
        <w:t xml:space="preserve"/>
      </w:r>
      <w:r w:rsidR="000F6DE9" w:rsidRPr="00876ECC">
        <w:rPr>
          <w:rFonts w:ascii="Arial Narrow" w:hAnsi="Arial Narrow" w:cs="Arial"/>
          <w:bCs/>
          <w:spacing w:val="-3"/>
          <w:kern w:val="0"/>
          <ns2:ligatures ns2:val="none"/>
        </w:rPr>
        <w:t xml:space="preserve"/>
      </w:r>
      <w:r w:rsidR="000F6DE9" w:rsidRPr="00876ECC">
        <w:rPr>
          <w:rFonts w:ascii="Arial Narrow" w:eastAsia="Times New Roman" w:hAnsi="Arial Narrow" w:cs="Times New Roman"/>
          <w:color w:val="000000"/>
          <w:kern w:val="0"/>
          <w:shd w:val="clear" w:color="auto" w:fill="FFFFFF"/>
          <w:lang w:eastAsia="es-PE"/>
          <ns2:ligatures ns2:val="none"/>
        </w:rPr>
        <w:t xml:space="preserve"/>
      </w:r>
      <w:proofErr w:type="spellStart"/>
      <w:r w:rsidR="000F6DE9" w:rsidRPr="00876ECC">
        <w:rPr>
          <w:rFonts w:ascii="Arial Narrow" w:eastAsia="Times New Roman" w:hAnsi="Arial Narrow" w:cs="Times New Roman"/>
          <w:color w:val="000000"/>
          <w:kern w:val="0"/>
          <w:shd w:val="clear" w:color="auto" w:fill="FFFFFF"/>
          <w:lang w:eastAsia="es-PE"/>
          <ns2:ligatures ns2:val="none"/>
        </w:rPr>
        <w:t/>
      </w:r>
      <w:proofErr w:type="spellEnd"/>
      <w:r w:rsidR="000F6DE9" w:rsidRPr="00876ECC">
        <w:rPr>
          <w:rFonts w:ascii="Arial Narrow" w:eastAsia="Times New Roman" w:hAnsi="Arial Narrow" w:cs="Times New Roman"/>
          <w:color w:val="000000"/>
          <w:kern w:val="0"/>
          <w:shd w:val="clear" w:color="auto" w:fill="FFFFFF"/>
          <w:lang w:eastAsia="es-PE"/>
          <ns2:ligatures ns2:val="none"/>
        </w:rPr>
        <w:t xml:space="preserve"/>
      </w:r>
      <w:r w:rsidR="00E60CD7" w:rsidRPr="00876ECC">
        <w:rPr>
          <w:rFonts w:ascii="Arial Narrow" w:eastAsia="Times New Roman" w:hAnsi="Arial Narrow" w:cs="Times New Roman"/>
          <w:color w:val="000000"/>
          <w:kern w:val="0"/>
          <w:shd w:val="clear" w:color="auto" w:fill="FFFFFF"/>
          <w:lang w:eastAsia="es-PE"/>
          <ns2:ligatures ns2:val="none"/>
        </w:rPr>
        <w:t xml:space="preserve"/>
      </w:r>
      <w:r w:rsidR="00EF232E" w:rsidRPr="00876ECC">
        <w:rPr>
          <w:rFonts w:ascii="Arial Narrow" w:eastAsia="Times New Roman" w:hAnsi="Arial Narrow" w:cs="Times New Roman"/>
          <w:color w:val="000000"/>
          <w:kern w:val="0"/>
          <w:shd w:val="clear" w:color="auto" w:fill="FFFFFF"/>
          <w:lang w:eastAsia="es-PE"/>
          <ns2:ligatures ns2:val="none"/>
        </w:rPr>
        <w:t xml:space="preserve"/>
      </w:r>
      <w:r w:rsidR="00EF232E" w:rsidRPr="00876ECC">
        <w:rPr>
          <w:rFonts w:ascii="Arial Narrow" w:eastAsia="Arial Narrow" w:hAnsi="Arial Narrow" w:cs="Arial Narrow"/>
          <w:bCs/>
        </w:rPr>
        <w:t/>
      </w:r>
      <w:r w:rsidR="00E60CD7" w:rsidRPr="00876ECC">
        <w:rPr>
          <w:rFonts w:ascii="Arial Narrow" w:eastAsia="Times New Roman" w:hAnsi="Arial Narrow" w:cs="Times New Roman"/>
          <w:color w:val="000000"/>
          <w:kern w:val="0"/>
          <w:shd w:val="clear" w:color="auto" w:fill="FFFFFF"/>
          <w:lang w:eastAsia="es-PE"/>
          <ns2:ligatures ns2:val="none"/>
        </w:rPr>
        <w:t/>
      </w:r>
    </w:p>
    <w:p ns2:paraId="4377044E" ns2:textId="77777777" w:rsidR="00E60CD7" w:rsidRPr="00876ECC" w:rsidRDefault="00E60CD7" w:rsidP="003336D7">
      <w:pPr>
        <w:spacing w:after="0" w:line="240" w:lineRule="auto"/>
        <w:jc w:val="both"/>
        <w:rPr>
          <w:rFonts w:ascii="Arial Narrow" w:eastAsia="Calibri" w:hAnsi="Arial Narrow" w:cs="Arial Narrow"/>
          <w:color w:val="000000"/>
          <w:kern w:val="0"/>
          <w:lang w:eastAsia="es-PE"/>
          <ns2:ligatures ns2:val="none"/>
        </w:rPr>
      </w:pPr>
    </w:p>
    <w:p ns2:paraId="47ED0DAF" ns2:textId="49F94C52" w:rsidR="00E60CD7" w:rsidRPr="00876ECC" w:rsidRDefault="00E60CD7" w:rsidP="003336D7">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876ECC">
        <w:rPr>
          <w:rFonts w:ascii="Arial Narrow" w:eastAsia="Calibri" w:hAnsi="Arial Narrow" w:cs="Arial Narrow"/>
          <w:color w:val="000000"/>
          <w:kern w:val="0"/>
          <w:lang w:eastAsia="es-PE"/>
          <ns2:ligatures ns2:val="none"/>
        </w:rPr>
        <w:t>Presunta</w:t>
      </w:r>
      <w:r w:rsidRPr="00876ECC">
        <w:rPr>
          <w:rFonts w:ascii="Arial Narrow" w:eastAsia="Times New Roman" w:hAnsi="Arial Narrow" w:cs="Times New Roman"/>
          <w:kern w:val="0"/>
          <w:shd w:val="clear" w:color="auto" w:fill="FFFFFF"/>
          <w:lang w:eastAsia="es-PE"/>
          <ns2:ligatures ns2:val="none"/>
        </w:rPr>
        <w:t xml:space="preserve"> infracción a los artículos 18 y 19</w:t>
      </w:r>
      <w:r w:rsidRPr="00876ECC">
        <w:rPr>
          <w:rFonts w:ascii="Arial Narrow" w:eastAsia="Calibri" w:hAnsi="Arial Narrow" w:cs="Arial Narrow"/>
          <w:kern w:val="0"/>
          <w:lang w:eastAsia="es-PE"/>
          <ns2:ligatures ns2:val="none"/>
        </w:rPr>
        <w:t xml:space="preserve"> de </w:t>
      </w:r>
      <w:r w:rsidRPr="00876ECC">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00C8227A" w:rsidRPr="004A5A38">
        <w:rPr>
          <w:rFonts w:ascii="Arial Narrow" w:eastAsia="Times New Roman" w:hAnsi="Arial Narrow" w:cs="Times New Roman"/>
          <w:kern w:val="0"/>
          <w:shd w:val="clear" w:color="auto" w:fill="FFFFFF"/>
          <w:lang w:eastAsia="es-PE"/>
          <ns2:ligatures ns2:val="none"/>
        </w:rPr>
        <w:t xml:space="preserve">el </w:t>
      </w:r>
      <w:r w:rsidR="002E69BB" w:rsidRPr="004A5A38">
        <w:rPr>
          <w:rFonts w:ascii="Arial Narrow" w:eastAsia="Arial Narrow" w:hAnsi="Arial Narrow" w:cs="Arial Narrow"/>
          <w:bCs/>
        </w:rPr>
        <w:t xml:space="preserve">Banco Falabella Perú </w:t>
      </w:r>
      <w:r w:rsidR="00C8227A" w:rsidRPr="004A5A38">
        <w:rPr>
          <w:rFonts w:ascii="Arial Narrow" w:eastAsia="Arial Narrow" w:hAnsi="Arial Narrow" w:cs="Arial Narrow"/>
          <w:bCs/>
        </w:rPr>
        <w:t xml:space="preserve">S.A. </w:t>
      </w:r>
      <w:r w:rsidR="00AF628A" w:rsidRPr="004A5A38">
        <w:rPr>
          <w:rFonts w:ascii="Arial Narrow" w:eastAsia="Arial Narrow" w:hAnsi="Arial Narrow" w:cs="Arial Narrow"/>
          <w:bCs/>
        </w:rPr>
        <w:t>habría</w:t>
      </w:r>
      <w:r w:rsidR="00C8227A" w:rsidRPr="004A5A38">
        <w:rPr>
          <w:rFonts w:ascii="Arial Narrow" w:eastAsia="Arial Narrow" w:hAnsi="Arial Narrow" w:cs="Arial Narrow"/>
          <w:bCs/>
        </w:rPr>
        <w:t xml:space="preserve"> estado enviando </w:t>
      </w:r>
      <w:r w:rsidR="00AD0493" w:rsidRPr="004A5A38">
        <w:rPr>
          <w:rFonts w:ascii="Arial Narrow" w:eastAsia="Arial Narrow" w:hAnsi="Arial Narrow" w:cs="Arial Narrow"/>
          <w:bCs/>
        </w:rPr>
        <w:t xml:space="preserve">indebidamente </w:t>
      </w:r>
      <w:r w:rsidR="00C8227A" w:rsidRPr="004A5A38">
        <w:rPr>
          <w:rFonts w:ascii="Arial Narrow" w:eastAsia="Arial Narrow" w:hAnsi="Arial Narrow" w:cs="Arial Narrow"/>
          <w:bCs/>
        </w:rPr>
        <w:t xml:space="preserve">avisos de cobro </w:t>
      </w:r>
      <w:r w:rsidR="00C12480" w:rsidRPr="004A5A38">
        <w:rPr>
          <w:rFonts w:ascii="Arial Narrow" w:eastAsia="Arial Narrow" w:hAnsi="Arial Narrow" w:cs="Arial Narrow"/>
          <w:bCs/>
        </w:rPr>
        <w:t xml:space="preserve">a la denunciante </w:t>
      </w:r>
      <w:r w:rsidR="00C8227A" w:rsidRPr="004A5A38">
        <w:rPr>
          <w:rFonts w:ascii="Arial Narrow" w:eastAsia="Arial Narrow" w:hAnsi="Arial Narrow" w:cs="Arial Narrow"/>
          <w:bCs/>
        </w:rPr>
        <w:t xml:space="preserve">por </w:t>
      </w:r>
      <w:r w:rsidR="003336D7" w:rsidRPr="004A5A38">
        <w:rPr>
          <w:rFonts w:ascii="Arial Narrow" w:eastAsia="Arial Narrow" w:hAnsi="Arial Narrow" w:cs="Arial Narrow"/>
          <w:bCs/>
        </w:rPr>
        <w:t>el crédito</w:t>
      </w:r>
      <w:r w:rsidR="00C12480" w:rsidRPr="004A5A38">
        <w:rPr>
          <w:rFonts w:ascii="Arial Narrow" w:eastAsia="Arial Narrow" w:hAnsi="Arial Narrow" w:cs="Arial Narrow"/>
          <w:bCs/>
        </w:rPr>
        <w:t xml:space="preserve"> </w:t>
      </w:r>
      <w:r w:rsidR="003336D7" w:rsidRPr="004A5A38">
        <w:rPr>
          <w:rFonts w:ascii="Arial Narrow" w:eastAsia="Arial Narrow" w:hAnsi="Arial Narrow" w:cs="Arial Narrow"/>
          <w:bCs/>
        </w:rPr>
        <w:t>bancario asociado al seguro de desgravamen</w:t>
      </w:r>
      <w:r w:rsidR="00C12480" w:rsidRPr="004A5A38">
        <w:rPr>
          <w:rFonts w:ascii="Arial Narrow" w:eastAsia="Arial Narrow" w:hAnsi="Arial Narrow" w:cs="Arial Narrow"/>
          <w:bCs/>
        </w:rPr>
        <w:t xml:space="preserve"> </w:t>
      </w:r>
      <w:r w:rsidR="00C8227A" w:rsidRPr="004A5A38">
        <w:rPr>
          <w:rFonts w:ascii="Arial Narrow" w:eastAsia="Arial Narrow" w:hAnsi="Arial Narrow" w:cs="Arial Narrow"/>
          <w:bCs/>
        </w:rPr>
        <w:t>adquirido</w:t>
      </w:r>
      <w:r w:rsidR="00C12480" w:rsidRPr="004A5A38">
        <w:rPr>
          <w:rFonts w:ascii="Arial Narrow" w:eastAsia="Arial Narrow" w:hAnsi="Arial Narrow" w:cs="Arial Narrow"/>
          <w:bCs/>
        </w:rPr>
        <w:t xml:space="preserve"> por</w:t>
      </w:r>
      <w:r w:rsidR="00C8227A" w:rsidRPr="004A5A38">
        <w:rPr>
          <w:rFonts w:ascii="Arial Narrow" w:eastAsia="Arial Narrow" w:hAnsi="Arial Narrow" w:cs="Arial Narrow"/>
          <w:bCs/>
        </w:rPr>
        <w:t xml:space="preserve"> </w:t>
      </w:r>
      <w:r w:rsidR="00C12480" w:rsidRPr="004A5A38">
        <w:rPr>
          <w:rFonts w:ascii="Arial Narrow" w:eastAsia="Arial Narrow" w:hAnsi="Arial Narrow" w:cs="Arial Narrow"/>
          <w:bCs/>
        </w:rPr>
        <w:t xml:space="preserve">su </w:t>
      </w:r>
      <w:r w:rsidR="003336D7" w:rsidRPr="004A5A38">
        <w:rPr>
          <w:rFonts w:ascii="Arial Narrow" w:eastAsia="Arial Narrow" w:hAnsi="Arial Narrow" w:cs="Arial Narrow"/>
          <w:bCs/>
        </w:rPr>
        <w:t>hijo</w:t>
      </w:r>
      <w:r w:rsidR="003336D7">
        <w:rPr>
          <w:rFonts w:ascii="Arial Narrow" w:eastAsia="Arial Narrow" w:hAnsi="Arial Narrow" w:cs="Arial Narrow"/>
          <w:bCs/>
        </w:rPr>
        <w:t>.</w:t>
      </w:r>
    </w:p>
    <w:p ns2:paraId="6C32DB3F" ns2:textId="77777777" w:rsidR="00E60CD7" w:rsidRPr="00876ECC" w:rsidRDefault="00E60CD7" w:rsidP="003336D7">
      <w:pPr>
        <w:pStyle w:val="Prrafodelista"/>
        <w:spacing w:after="0" w:line="240" w:lineRule="auto"/>
        <w:ind w:left="567"/>
        <w:jc w:val="both"/>
        <w:rPr>
          <w:rFonts w:ascii="Arial Narrow" w:eastAsia="Arial Narrow" w:hAnsi="Arial Narrow" w:cs="Arial Narrow"/>
          <w:kern w:val="0"/>
          <ns2:ligatures ns2:val="none"/>
        </w:rPr>
      </w:pPr>
    </w:p>
    <w:p ns2:paraId="7611F692" ns2:textId="5C2ED6DF" w:rsidR="00E60CD7" w:rsidRPr="00876ECC" w:rsidRDefault="00E60CD7" w:rsidP="003336D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876ECC">
        <w:rPr>
          <w:rFonts w:ascii="Arial Narrow" w:eastAsia="Calibri" w:hAnsi="Arial Narrow" w:cs="Arial Narrow"/>
          <w:color w:val="000000"/>
          <w:kern w:val="0"/>
          <w:lang w:eastAsia="es-PE"/>
          <ns2:ligatures ns2:val="none"/>
        </w:rPr>
        <w:t xml:space="preserve">Presunta infracción a los artículos 18 y 19 de la Ley 29571, Código de Protección y Defensa del Consumidor, en tanto el Banco Falabella Perú S.A. habría realizado indebidamente cobros al crédito bancario adquirido por el fallecido hijo de la denunciante, el señor [APELLIDO] [APELLIDO]. </w:t>
      </w:r>
      <w:r w:rsidRPr="00876ECC">
        <w:rPr>
          <w:rFonts w:ascii="Arial Narrow" w:eastAsia="Times New Roman" w:hAnsi="Arial Narrow" w:cs="Times New Roman"/>
          <w:kern w:val="0"/>
          <w:shd w:val="clear" w:color="auto" w:fill="FFFFFF"/>
          <w:lang w:eastAsia="es-PE"/>
          <ns2:ligatures ns2:val="none"/>
        </w:rPr>
        <w:t xml:space="preserve"/>
      </w:r>
      <w:r w:rsidRPr="00876ECC">
        <w:rPr>
          <w:rFonts w:ascii="Arial Narrow" w:eastAsia="Calibri" w:hAnsi="Arial Narrow" w:cs="Arial Narrow"/>
          <w:kern w:val="0"/>
          <w:lang w:eastAsia="es-PE"/>
          <ns2:ligatures ns2:val="none"/>
        </w:rPr>
        <w:t xml:space="preserve"/>
      </w:r>
      <w:r w:rsidRPr="00876ECC">
        <w:rPr>
          <w:rFonts w:ascii="Arial Narrow" w:eastAsia="Times New Roman" w:hAnsi="Arial Narrow" w:cs="Times New Roman"/>
          <w:kern w:val="0"/>
          <w:shd w:val="clear" w:color="auto" w:fill="FFFFFF"/>
          <w:lang w:eastAsia="es-PE"/>
          <ns2:ligatures ns2:val="none"/>
        </w:rPr>
        <w:t/>
      </w:r>
      <w:r w:rsidRPr="00876ECC">
        <w:rPr>
          <w:rFonts w:ascii="Arial Narrow" w:eastAsia="Arial Narrow" w:hAnsi="Arial Narrow" w:cs="Arial Narrow"/>
          <w:kern w:val="0"/>
          <ns2:ligatures ns2:val="none"/>
        </w:rPr>
        <w:t xml:space="preserve"/>
      </w:r>
      <w:r w:rsidR="00AF628A" w:rsidRPr="004A5A38">
        <w:rPr>
          <w:rFonts w:ascii="Arial Narrow" w:eastAsia="Times New Roman" w:hAnsi="Arial Narrow" w:cs="Times New Roman"/>
          <w:kern w:val="0"/>
          <w:shd w:val="clear" w:color="auto" w:fill="FFFFFF"/>
          <w:lang w:eastAsia="es-PE"/>
          <ns2:ligatures ns2:val="none"/>
        </w:rPr>
        <w:t xml:space="preserve"/>
      </w:r>
      <w:r w:rsidR="00AF628A" w:rsidRPr="004A5A38">
        <w:rPr>
          <w:rFonts w:ascii="Arial Narrow" w:eastAsia="Arial Narrow" w:hAnsi="Arial Narrow" w:cs="Arial Narrow"/>
          <w:bCs/>
        </w:rPr>
        <w:t xml:space="preserve"/>
      </w:r>
      <w:r w:rsidR="00373A1D" w:rsidRPr="004A5A38">
        <w:rPr>
          <w:rFonts w:ascii="Arial Narrow" w:eastAsia="Arial Narrow" w:hAnsi="Arial Narrow" w:cs="Arial Narrow"/>
          <w:bCs/>
        </w:rPr>
        <w:t/>
      </w:r>
      <w:r w:rsidR="00AF628A" w:rsidRPr="004A5A38">
        <w:rPr>
          <w:rFonts w:ascii="Arial Narrow" w:eastAsia="Arial Narrow" w:hAnsi="Arial Narrow" w:cs="Arial Narrow"/>
          <w:bCs/>
        </w:rPr>
        <w:t xml:space="preserve"/>
      </w:r>
      <w:r w:rsidR="003336D7" w:rsidRPr="004A5A38">
        <w:rPr>
          <w:rFonts w:ascii="Arial Narrow" w:eastAsia="Arial Narrow" w:hAnsi="Arial Narrow" w:cs="Arial Narrow"/>
          <w:bCs/>
        </w:rPr>
        <w:t/>
      </w:r>
      <w:r w:rsidR="00293413" w:rsidRPr="004A5A38">
        <w:rPr>
          <w:rFonts w:ascii="Arial Narrow" w:eastAsia="Arial Narrow" w:hAnsi="Arial Narrow" w:cs="Arial Narrow"/>
          <w:bCs/>
        </w:rPr>
        <w:t xml:space="preserve"/>
      </w:r>
      <w:r w:rsidR="00AF628A" w:rsidRPr="004A5A38">
        <w:rPr>
          <w:rFonts w:ascii="Arial Narrow" w:eastAsia="Arial Narrow" w:hAnsi="Arial Narrow" w:cs="Arial Narrow"/>
          <w:bCs/>
        </w:rPr>
        <w:t xml:space="preserve"/>
      </w:r>
      <w:r w:rsidR="00373A1D" w:rsidRPr="004A5A38">
        <w:rPr>
          <w:rFonts w:ascii="Arial Narrow" w:eastAsia="Arial Narrow" w:hAnsi="Arial Narrow" w:cs="Arial Narrow"/>
          <w:bCs/>
        </w:rPr>
        <w:t/>
      </w:r>
      <w:r w:rsidR="00AF628A" w:rsidRPr="004A5A38">
        <w:rPr>
          <w:rFonts w:ascii="Arial Narrow" w:eastAsia="Arial Narrow" w:hAnsi="Arial Narrow" w:cs="Arial Narrow"/>
          <w:bCs/>
        </w:rPr>
        <w:t xml:space="preserve"/>
      </w:r>
      <w:r w:rsidR="00AF628A" w:rsidRPr="004A5A38">
        <w:rPr>
          <w:rFonts w:ascii="Arial Narrow" w:eastAsia="Times New Roman" w:hAnsi="Arial Narrow" w:cs="Arial"/>
          <w:color w:val="000000"/>
          <w:kern w:val="0"/>
          <w:lang w:eastAsia="es-ES"/>
          <ns2:ligatures ns2:val="none"/>
        </w:rPr>
        <w:t/>
      </w:r>
      <w:r w:rsidRPr="00876ECC">
        <w:rPr>
          <w:rFonts w:ascii="Arial Narrow" w:eastAsia="Times New Roman" w:hAnsi="Arial Narrow" w:cs="Arial"/>
          <w:color w:val="000000"/>
          <w:kern w:val="0"/>
          <w:lang w:eastAsia="es-ES"/>
          <ns2:ligatures ns2:val="none"/>
        </w:rPr>
        <w:t xml:space="preserve"/>
      </w:r>
    </w:p>
    <w:p ns2:paraId="492758DE" ns2:textId="77777777" w:rsidR="00E0346C" w:rsidRPr="00876ECC" w:rsidRDefault="00E0346C" w:rsidP="003336D7">
      <w:pPr>
        <w:pStyle w:val="Prrafodelista"/>
        <w:spacing w:line="240" w:lineRule="auto"/>
        <w:rPr>
          <w:rFonts w:ascii="Arial Narrow" w:eastAsia="Arial Narrow" w:hAnsi="Arial Narrow" w:cs="Arial Narrow"/>
          <w:kern w:val="0"/>
          <ns2:ligatures ns2:val="none"/>
        </w:rPr>
      </w:pPr>
    </w:p>
    <w:p ns2:paraId="4649138C" ns2:textId="5ED6F40E" w:rsidR="003336D7" w:rsidRPr="003336D7" w:rsidRDefault="00E0346C" w:rsidP="003336D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876ECC">
        <w:rPr>
          <w:rFonts w:ascii="Arial Narrow" w:eastAsia="Arial Narrow" w:hAnsi="Arial Narrow" w:cs="Arial Narrow"/>
        </w:rPr>
        <w:t xml:space="preserve">Presunta infracción al numeral 88.1 del artículo 88 de la Ley 29571, Código de Protección y Defensa del Consumidor, en tanto </w:t>
      </w:r>
      <w:r w:rsidRPr="00876ECC">
        <w:rPr>
          <w:rFonts w:ascii="Arial Narrow" w:eastAsia="Times New Roman" w:hAnsi="Arial Narrow" w:cs="Arial"/>
          <w:color w:val="000000"/>
          <w:kern w:val="0"/>
          <w:lang w:val="es-ES" w:eastAsia="es-ES"/>
          <ns2:ligatures ns2:val="none"/>
        </w:rPr>
        <w:t xml:space="preserve">que </w:t>
      </w:r>
      <w:r w:rsidR="00934BC4" w:rsidRPr="004A5A38">
        <w:rPr>
          <w:rFonts w:ascii="Arial Narrow" w:eastAsia="Times New Roman" w:hAnsi="Arial Narrow" w:cs="Times New Roman"/>
          <w:kern w:val="0"/>
          <w:shd w:val="clear" w:color="auto" w:fill="FFFFFF"/>
          <w:lang w:eastAsia="es-PE"/>
          <ns2:ligatures ns2:val="none"/>
        </w:rPr>
        <w:t xml:space="preserve">el </w:t>
      </w:r>
      <w:r w:rsidR="00934BC4" w:rsidRPr="004A5A38">
        <w:rPr>
          <w:rFonts w:ascii="Arial Narrow" w:eastAsia="Arial Narrow" w:hAnsi="Arial Narrow" w:cs="Arial Narrow"/>
          <w:bCs/>
        </w:rPr>
        <w:t xml:space="preserve">Banco Falabella Perú S.A. </w:t>
      </w:r>
      <w:r w:rsidR="00BE4C80" w:rsidRPr="004A5A38">
        <w:rPr>
          <w:rFonts w:ascii="Arial Narrow" w:eastAsia="Times New Roman" w:hAnsi="Arial Narrow" w:cs="Arial"/>
          <w:color w:val="000000"/>
          <w:kern w:val="0"/>
          <w:lang w:val="es-ES" w:eastAsia="es-ES"/>
          <ns2:ligatures ns2:val="none"/>
        </w:rPr>
        <w:t xml:space="preserve">no habría cumplido con atender adecuadamente el reclamo presentado por la denunciante en </w:t>
      </w:r>
      <w:r w:rsidR="00BE4C80" w:rsidRPr="004A5A38">
        <w:rPr>
          <w:rFonts w:ascii="Arial Narrow" w:eastAsia="Times New Roman" w:hAnsi="Arial Narrow" w:cs="Arial"/>
          <w:color w:val="000000"/>
          <w:kern w:val="0"/>
          <w:lang w:eastAsia="es-ES"/>
          <ns2:ligatures ns2:val="none"/>
        </w:rPr>
        <w:t>diciembre de 2023</w:t>
      </w:r>
      <w:r w:rsidR="00873DF1">
        <w:rPr>
          <w:rFonts w:ascii="Arial Narrow" w:eastAsia="Times New Roman" w:hAnsi="Arial Narrow" w:cs="Arial"/>
          <w:color w:val="000000"/>
          <w:kern w:val="0"/>
          <w:lang w:eastAsia="es-ES"/>
          <ns2:ligatures ns2:val="none"/>
        </w:rPr>
        <w:t>.</w:t>
      </w:r>
    </w:p>
    <w:p ns2:paraId="7F06E340" ns2:textId="77777777" w:rsidR="003336D7" w:rsidRPr="003336D7" w:rsidRDefault="003336D7" w:rsidP="003336D7">
      <w:pPr>
        <w:pStyle w:val="Prrafodelista"/>
        <w:spacing w:after="0" w:line="240" w:lineRule="auto"/>
        <w:ind w:left="567"/>
        <w:jc w:val="both"/>
        <w:rPr>
          <w:rFonts w:ascii="Arial Narrow" w:eastAsia="Arial Narrow" w:hAnsi="Arial Narrow" w:cs="Arial Narrow"/>
          <w:kern w:val="0"/>
          <ns2:ligatures ns2:val="none"/>
        </w:rPr>
      </w:pPr>
    </w:p>
    <w:p ns2:paraId="6C01392C" ns2:textId="039B8D07" w:rsidR="003336D7" w:rsidRPr="00737810" w:rsidRDefault="003336D7" w:rsidP="003336D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876ECC">
        <w:rPr>
          <w:rFonts w:ascii="Arial Narrow" w:eastAsia="Calibri" w:hAnsi="Arial Narrow" w:cs="Arial Narrow"/>
          <w:color w:val="000000"/>
          <w:kern w:val="0"/>
          <w:lang w:eastAsia="es-PE"/>
          <ns2:ligatures ns2:val="none"/>
        </w:rPr>
        <w:t>Presunta</w:t>
      </w:r>
      <w:r w:rsidRPr="00876ECC">
        <w:rPr>
          <w:rFonts w:ascii="Arial Narrow" w:eastAsia="Times New Roman" w:hAnsi="Arial Narrow" w:cs="Times New Roman"/>
          <w:kern w:val="0"/>
          <w:shd w:val="clear" w:color="auto" w:fill="FFFFFF"/>
          <w:lang w:eastAsia="es-PE"/>
          <ns2:ligatures ns2:val="none"/>
        </w:rPr>
        <w:t xml:space="preserve"> infracción </w:t>
      </w:r>
      <w:r>
        <w:rPr>
          <w:rFonts w:ascii="Arial Narrow" w:eastAsia="Times New Roman" w:hAnsi="Arial Narrow" w:cs="Times New Roman"/>
          <w:kern w:val="0"/>
          <w:shd w:val="clear" w:color="auto" w:fill="FFFFFF"/>
          <w:lang w:eastAsia="es-PE"/>
          <ns2:ligatures ns2:val="none"/>
        </w:rPr>
        <w:t>a los artículos 18 y 19</w:t>
      </w:r>
      <w:r w:rsidRPr="00876ECC">
        <w:rPr>
          <w:rFonts w:ascii="Arial Narrow" w:eastAsia="Times New Roman" w:hAnsi="Arial Narrow" w:cs="Times New Roman"/>
          <w:kern w:val="0"/>
          <w:shd w:val="clear" w:color="auto" w:fill="FFFFFF"/>
          <w:lang w:eastAsia="es-PE"/>
          <ns2:ligatures ns2:val="none"/>
        </w:rPr>
        <w:t xml:space="preserve"> </w:t>
      </w:r>
      <w:r w:rsidRPr="00876ECC">
        <w:rPr>
          <w:rFonts w:ascii="Arial Narrow" w:eastAsia="Calibri" w:hAnsi="Arial Narrow" w:cs="Arial Narrow"/>
          <w:kern w:val="0"/>
          <w:lang w:eastAsia="es-PE"/>
          <ns2:ligatures ns2:val="none"/>
        </w:rPr>
        <w:t xml:space="preserve">de </w:t>
      </w:r>
      <w:r w:rsidRPr="00876ECC">
        <w:rPr>
          <w:rFonts w:ascii="Arial Narrow" w:eastAsia="Times New Roman" w:hAnsi="Arial Narrow" w:cs="Times New Roman"/>
          <w:kern w:val="0"/>
          <w:shd w:val="clear" w:color="auto" w:fill="FFFFFF"/>
          <w:lang w:eastAsia="es-PE"/>
          <ns2:ligatures ns2:val="none"/>
        </w:rPr>
        <w:t xml:space="preserve">la Ley 29571, </w:t>
      </w:r>
      <w:r w:rsidRPr="009F5234">
        <w:rPr>
          <w:rFonts w:ascii="Arial Narrow" w:eastAsia="Times New Roman" w:hAnsi="Arial Narrow" w:cs="Times New Roman"/>
          <w:kern w:val="0"/>
          <w:shd w:val="clear" w:color="auto" w:fill="FFFFFF"/>
          <w:lang w:eastAsia="es-PE"/>
          <ns2:ligatures ns2:val="none"/>
        </w:rPr>
        <w:t>Código de Protección y Defensa del Consumidor, en tanto</w:t>
      </w:r>
      <w:r w:rsidRPr="009F5234">
        <w:rPr>
          <w:rFonts w:ascii="Arial Narrow" w:eastAsia="Arial Narrow" w:hAnsi="Arial Narrow" w:cs="Arial Narrow"/>
          <w:kern w:val="0"/>
          <ns2:ligatures ns2:val="none"/>
        </w:rPr>
        <w:t xml:space="preserve"> </w:t>
      </w:r>
      <w:r w:rsidRPr="004A5A38">
        <w:rPr>
          <w:rFonts w:ascii="Arial Narrow" w:eastAsia="Times New Roman" w:hAnsi="Arial Narrow" w:cs="Times New Roman"/>
          <w:kern w:val="0"/>
          <w:shd w:val="clear" w:color="auto" w:fill="FFFFFF"/>
          <w:lang w:eastAsia="es-PE"/>
          <ns2:ligatures ns2:val="none"/>
        </w:rPr>
        <w:t xml:space="preserve">el </w:t>
      </w:r>
      <w:r w:rsidRPr="004A5A38">
        <w:rPr>
          <w:rFonts w:ascii="Arial Narrow" w:eastAsia="Arial Narrow" w:hAnsi="Arial Narrow" w:cs="Arial Narrow"/>
          <w:bCs/>
        </w:rPr>
        <w:t xml:space="preserve">Banco Falabella Perú S.A. </w:t>
      </w:r>
      <w:r w:rsidRPr="004A5A38">
        <w:rPr>
          <w:rFonts w:ascii="Arial Narrow" w:eastAsia="Arial Narrow" w:hAnsi="Arial Narrow" w:cs="Arial Narrow"/>
          <w:kern w:val="0"/>
          <ns2:ligatures ns2:val="none"/>
        </w:rPr>
        <w:t>no habría cumplido con remitir a la denunciante los estados de cuenta del crédito adquirido por su hijo, al requerirle información adicional</w:t>
      </w:r>
      <w:r>
        <w:rPr>
          <w:rFonts w:ascii="Arial Narrow" w:eastAsia="Arial Narrow" w:hAnsi="Arial Narrow" w:cs="Arial Narrow"/>
          <w:kern w:val="0"/>
          <ns2:ligatures ns2:val="none"/>
        </w:rPr>
        <w:t>.</w:t>
      </w:r>
    </w:p>
    <w:p ns2:paraId="580FAA33" ns2:textId="77777777" w:rsidR="003336D7" w:rsidRPr="00876ECC" w:rsidRDefault="003336D7" w:rsidP="003336D7">
      <w:pPr>
        <w:pStyle w:val="Prrafodelista"/>
        <w:spacing w:line="240" w:lineRule="auto"/>
        <w:rPr>
          <w:rFonts w:ascii="Arial Narrow" w:eastAsia="Arial Narrow" w:hAnsi="Arial Narrow" w:cs="Arial Narrow"/>
          <w:kern w:val="0"/>
          <ns2:ligatures ns2:val="none"/>
        </w:rPr>
      </w:pPr>
    </w:p>
    <w:p ns2:paraId="1554629C" ns2:textId="316C85E2" w:rsidR="003336D7" w:rsidRPr="003336D7" w:rsidRDefault="00EF51E3" w:rsidP="003336D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876ECC">
        <w:rPr>
          <w:rFonts w:ascii="Arial Narrow" w:eastAsia="Calibri" w:hAnsi="Arial Narrow" w:cs="Arial Narrow"/>
          <w:color w:val="000000"/>
          <w:kern w:val="0"/>
          <w:lang w:eastAsia="es-PE"/>
          <ns2:ligatures ns2:val="none"/>
        </w:rPr>
        <w:lastRenderedPageBreak/>
        <w:t xml:space="preserve">Presunta infracción a los artículos 18 y 19 de la Ley 29571, Código de Protección y Defensa del Consumidor, en tanto los proveedores denunciados no habrían cumplido con gestionar oportunamente la activación de cobertura del seguro adquirido por el fallecido hijo de la denunciante, el señor [APELLIDO] [APELLIDO].</w:t>
      </w:r>
      <w:r w:rsidRPr="00876ECC">
        <w:rPr>
          <w:rFonts w:ascii="Arial Narrow" w:eastAsia="Times New Roman" w:hAnsi="Arial Narrow" w:cs="Times New Roman"/>
          <w:kern w:val="0"/>
          <w:shd w:val="clear" w:color="auto" w:fill="FFFFFF"/>
          <w:lang w:eastAsia="es-PE"/>
          <ns2:ligatures ns2:val="none"/>
        </w:rPr>
        <w:t xml:space="preserve"/>
      </w:r>
      <w:r w:rsidRPr="00876ECC">
        <w:rPr>
          <w:rFonts w:ascii="Arial Narrow" w:eastAsia="Calibri" w:hAnsi="Arial Narrow" w:cs="Arial Narrow"/>
          <w:kern w:val="0"/>
          <w:lang w:eastAsia="es-PE"/>
          <ns2:ligatures ns2:val="none"/>
        </w:rPr>
        <w:t xml:space="preserve"/>
      </w:r>
      <w:r w:rsidRPr="00876ECC">
        <w:rPr>
          <w:rFonts w:ascii="Arial Narrow" w:eastAsia="Times New Roman" w:hAnsi="Arial Narrow" w:cs="Times New Roman"/>
          <w:kern w:val="0"/>
          <w:shd w:val="clear" w:color="auto" w:fill="FFFFFF"/>
          <w:lang w:eastAsia="es-PE"/>
          <ns2:ligatures ns2:val="none"/>
        </w:rPr>
        <w:t/>
      </w:r>
      <w:r w:rsidRPr="00876ECC">
        <w:rPr>
          <w:rFonts w:ascii="Arial Narrow" w:eastAsia="Arial Narrow" w:hAnsi="Arial Narrow" w:cs="Arial Narrow"/>
          <w:kern w:val="0"/>
          <ns2:ligatures ns2:val="none"/>
        </w:rPr>
        <w:t xml:space="preserve"/>
      </w:r>
      <w:r w:rsidR="00CA7C30" w:rsidRPr="004A5A38">
        <w:rPr>
          <w:rFonts w:ascii="Arial Narrow" w:eastAsia="Arial Narrow" w:hAnsi="Arial Narrow" w:cs="Arial Narrow"/>
          <w:kern w:val="0"/>
          <ns2:ligatures ns2:val="none"/>
        </w:rPr>
        <w:t xml:space="preserve"/>
      </w:r>
      <w:r w:rsidR="004B0721" w:rsidRPr="004A5A38">
        <w:rPr>
          <w:rFonts w:ascii="Arial Narrow" w:eastAsia="Arial Narrow" w:hAnsi="Arial Narrow" w:cs="Arial Narrow"/>
          <w:kern w:val="0"/>
          <ns2:ligatures ns2:val="none"/>
        </w:rPr>
        <w:t/>
      </w:r>
      <w:r w:rsidR="00CA7C30" w:rsidRPr="004A5A38">
        <w:rPr>
          <w:rFonts w:ascii="Arial Narrow" w:eastAsia="Arial Narrow" w:hAnsi="Arial Narrow" w:cs="Arial Narrow"/>
          <w:kern w:val="0"/>
          <ns2:ligatures ns2:val="none"/>
        </w:rPr>
        <w:t xml:space="preserve"/>
      </w:r>
      <w:r w:rsidR="004B0721" w:rsidRPr="004A5A38">
        <w:rPr>
          <w:rFonts w:ascii="Arial Narrow" w:eastAsia="Arial Narrow" w:hAnsi="Arial Narrow" w:cs="Arial Narrow"/>
          <w:kern w:val="0"/>
          <ns2:ligatures ns2:val="none"/>
        </w:rPr>
        <w:t/>
      </w:r>
      <w:r w:rsidR="00CA7C30" w:rsidRPr="004A5A38">
        <w:rPr>
          <w:rFonts w:ascii="Arial Narrow" w:eastAsia="Arial Narrow" w:hAnsi="Arial Narrow" w:cs="Arial Narrow"/>
          <w:kern w:val="0"/>
          <ns2:ligatures ns2:val="none"/>
        </w:rPr>
        <w:t xml:space="preserve"/>
      </w:r>
      <w:r w:rsidR="004B0721" w:rsidRPr="004A5A38">
        <w:rPr>
          <w:rFonts w:ascii="Arial Narrow" w:eastAsia="Arial Narrow" w:hAnsi="Arial Narrow" w:cs="Arial Narrow"/>
          <w:kern w:val="0"/>
          <ns2:ligatures ns2:val="none"/>
        </w:rPr>
        <w:t/>
      </w:r>
      <w:r w:rsidR="00CA7C30" w:rsidRPr="004A5A38">
        <w:rPr>
          <w:rFonts w:ascii="Arial Narrow" w:eastAsia="Arial Narrow" w:hAnsi="Arial Narrow" w:cs="Arial Narrow"/>
          <w:bCs/>
        </w:rPr>
        <w:t xml:space="preserve"/>
      </w:r>
      <w:r w:rsidR="00CA7C30" w:rsidRPr="004A5A38">
        <w:rPr>
          <w:rFonts w:ascii="Arial Narrow" w:eastAsia="Times New Roman" w:hAnsi="Arial Narrow" w:cs="Arial"/>
          <w:color w:val="000000"/>
          <w:kern w:val="0"/>
          <w:lang w:eastAsia="es-ES"/>
          <ns2:ligatures ns2:val="none"/>
        </w:rPr>
        <w:t/>
      </w:r>
      <w:r w:rsidR="00095AAB">
        <w:rPr>
          <w:rFonts w:ascii="Arial Narrow" w:eastAsia="Arial Narrow" w:hAnsi="Arial Narrow" w:cs="Arial Narrow"/>
          <w:kern w:val="0"/>
          <ns2:ligatures ns2:val="none"/>
        </w:rPr>
        <w:t/>
      </w:r>
    </w:p>
    <w:p ns2:paraId="6E1E23E8" ns2:textId="77777777" w:rsidR="003336D7" w:rsidRPr="003336D7" w:rsidRDefault="003336D7" w:rsidP="003336D7">
      <w:pPr>
        <w:pStyle w:val="Prrafodelista"/>
        <w:spacing w:after="0" w:line="240" w:lineRule="auto"/>
        <w:ind w:left="567"/>
        <w:jc w:val="both"/>
        <w:rPr>
          <w:rFonts w:ascii="Arial Narrow" w:eastAsia="Arial Narrow" w:hAnsi="Arial Narrow" w:cs="Arial Narrow"/>
          <w:kern w:val="0"/>
          <ns2:ligatures ns2:val="none"/>
        </w:rPr>
      </w:pPr>
    </w:p>
    <w:p ns2:paraId="1953AED2" ns2:textId="77777777" w:rsidR="003336D7" w:rsidRPr="00876ECC" w:rsidRDefault="003336D7" w:rsidP="003336D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876ECC">
        <w:rPr>
          <w:rFonts w:ascii="Arial Narrow" w:eastAsia="Calibri" w:hAnsi="Arial Narrow" w:cs="Arial Narrow"/>
          <w:color w:val="000000"/>
          <w:kern w:val="0"/>
          <w:lang w:eastAsia="es-PE"/>
          <ns2:ligatures ns2:val="none"/>
        </w:rPr>
        <w:t>Presunta</w:t>
      </w:r>
      <w:r w:rsidRPr="00876ECC">
        <w:rPr>
          <w:rFonts w:ascii="Arial Narrow" w:eastAsia="Times New Roman" w:hAnsi="Arial Narrow" w:cs="Times New Roman"/>
          <w:kern w:val="0"/>
          <w:shd w:val="clear" w:color="auto" w:fill="FFFFFF"/>
          <w:lang w:eastAsia="es-PE"/>
          <ns2:ligatures ns2:val="none"/>
        </w:rPr>
        <w:t xml:space="preserve"> infracción a los artículos 18 y 19</w:t>
      </w:r>
      <w:r w:rsidRPr="00876ECC">
        <w:rPr>
          <w:rFonts w:ascii="Arial Narrow" w:eastAsia="Calibri" w:hAnsi="Arial Narrow" w:cs="Arial Narrow"/>
          <w:kern w:val="0"/>
          <w:lang w:eastAsia="es-PE"/>
          <ns2:ligatures ns2:val="none"/>
        </w:rPr>
        <w:t xml:space="preserve"> de </w:t>
      </w:r>
      <w:r w:rsidRPr="00876ECC">
        <w:rPr>
          <w:rFonts w:ascii="Arial Narrow" w:eastAsia="Times New Roman" w:hAnsi="Arial Narrow" w:cs="Times New Roman"/>
          <w:kern w:val="0"/>
          <w:shd w:val="clear" w:color="auto" w:fill="FFFFFF"/>
          <w:lang w:eastAsia="es-PE"/>
          <ns2:ligatures ns2:val="none"/>
        </w:rPr>
        <w:t>la Ley 29571, Código de Protección y Defensa del Consumidor, en tanto</w:t>
      </w:r>
      <w:r w:rsidRPr="00876ECC">
        <w:rPr>
          <w:rFonts w:ascii="Arial Narrow" w:eastAsia="Arial Narrow" w:hAnsi="Arial Narrow" w:cs="Arial Narrow"/>
          <w:kern w:val="0"/>
          <ns2:ligatures ns2:val="none"/>
        </w:rPr>
        <w:t xml:space="preserve"> </w:t>
      </w:r>
      <w:r w:rsidRPr="004A5A38">
        <w:rPr>
          <w:rFonts w:ascii="Arial Narrow" w:eastAsia="Arial Narrow" w:hAnsi="Arial Narrow" w:cs="Arial Narrow"/>
          <w:kern w:val="0"/>
          <ns2:ligatures ns2:val="none"/>
        </w:rPr>
        <w:t>los proveedores denunciados</w:t>
      </w:r>
      <w:r w:rsidRPr="004A5A38">
        <w:rPr>
          <w:rFonts w:ascii="Arial Narrow" w:eastAsia="Arial Narrow" w:hAnsi="Arial Narrow" w:cs="Arial Narrow"/>
          <w:bCs/>
        </w:rPr>
        <w:t xml:space="preserve"> no habría cumplido entregar</w:t>
      </w:r>
      <w:r w:rsidRPr="004A5A38">
        <w:rPr>
          <w:rFonts w:ascii="Arial Narrow" w:eastAsia="Arial Narrow" w:hAnsi="Arial Narrow" w:cs="Arial Narrow"/>
          <w:kern w:val="0"/>
          <ns2:ligatures ns2:val="none"/>
        </w:rPr>
        <w:t xml:space="preserve"> a la denunciante copia de la póliza del seguro </w:t>
      </w:r>
      <w:r w:rsidRPr="004A5A38">
        <w:rPr>
          <w:rFonts w:ascii="Arial Narrow" w:eastAsia="Arial Narrow" w:hAnsi="Arial Narrow" w:cs="Arial Narrow"/>
          <w:bCs/>
        </w:rPr>
        <w:t>vinculado al crédito bancario adquirido por su hijo</w:t>
      </w:r>
      <w:r>
        <w:rPr>
          <w:rFonts w:ascii="Arial Narrow" w:eastAsia="Arial Narrow" w:hAnsi="Arial Narrow" w:cs="Arial Narrow"/>
          <w:bCs/>
        </w:rPr>
        <w:t>.</w:t>
      </w:r>
    </w:p>
    <w:p ns2:paraId="04F6AC40" ns2:textId="77777777" w:rsidR="003336D7" w:rsidRPr="00876ECC" w:rsidRDefault="003336D7" w:rsidP="003336D7">
      <w:pPr>
        <w:spacing w:after="0" w:line="240" w:lineRule="auto"/>
        <w:jc w:val="both"/>
        <w:rPr>
          <w:rFonts w:ascii="Arial Narrow" w:eastAsia="Arial Narrow" w:hAnsi="Arial Narrow" w:cs="Arial Narrow"/>
          <w:kern w:val="0"/>
          <ns2:ligatures ns2:val="none"/>
        </w:rPr>
      </w:pPr>
    </w:p>
    <w:p ns2:paraId="634A0D61" ns2:textId="5E921902" w:rsidR="00E60CD7" w:rsidRPr="00876ECC" w:rsidRDefault="00041E17" w:rsidP="003336D7">
      <w:pPr>
        <w:spacing w:line="240" w:lineRule="auto"/>
        <w:contextualSpacing/>
        <w:jc w:val="both"/>
        <w:rPr>
          <w:rFonts w:ascii="Arial Narrow" w:eastAsia="Calibri" w:hAnsi="Arial Narrow" w:cs="Arial"/>
          <w:kern w:val="0"/>
          <ns2:ligatures ns2:val="none"/>
        </w:rPr>
      </w:pPr>
      <w:r w:rsidRPr="00876ECC">
        <w:rPr>
          <w:rFonts w:ascii="Arial Narrow" w:eastAsia="Arial Narrow" w:hAnsi="Arial Narrow" w:cs="Arial Narrow"/>
          <w:b/>
          <w:color w:val="000000"/>
          <w:kern w:val="0"/>
          <w:lang w:eastAsia="es-PE"/>
          <ns2:ligatures ns2:val="none"/>
        </w:rPr>
        <w:t>TERCERO</w:t>
      </w:r>
      <w:r w:rsidR="00E60CD7" w:rsidRPr="00876ECC">
        <w:rPr>
          <w:rFonts w:ascii="Arial Narrow" w:eastAsia="Arial Narrow" w:hAnsi="Arial Narrow" w:cs="Arial Narrow"/>
          <w:b/>
          <w:color w:val="000000"/>
          <w:kern w:val="0"/>
          <w:lang w:eastAsia="es-PE"/>
          <ns2:ligatures ns2:val="none"/>
        </w:rPr>
        <w:t>:</w:t>
      </w:r>
      <w:r w:rsidR="00E60CD7" w:rsidRPr="00876ECC">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00E60CD7" w:rsidRPr="00876ECC">
        <w:rPr>
          <w:rFonts w:ascii="Arial Narrow" w:eastAsia="Times New Roman" w:hAnsi="Arial Narrow" w:cs="Arial"/>
          <w:color w:val="000000"/>
          <w:kern w:val="0"/>
          <w:lang w:val="es-ES" w:eastAsia="es-ES"/>
          <ns2:ligatures ns2:val="none"/>
        </w:rPr>
        <w:t xml:space="preserve">del </w:t>
      </w:r>
      <w:r w:rsidR="00EF232E" w:rsidRPr="00876ECC">
        <w:rPr>
          <w:rFonts w:ascii="Arial Narrow" w:eastAsia="Times New Roman" w:hAnsi="Arial Narrow" w:cs="Arial"/>
          <w:color w:val="000000"/>
          <w:kern w:val="0"/>
          <w:lang w:val="es-ES" w:eastAsia="es-ES"/>
          <ns2:ligatures ns2:val="none"/>
        </w:rPr>
        <w:t>14 de julio de 2025</w:t>
      </w:r>
      <w:r w:rsidR="00E60CD7" w:rsidRPr="00876ECC">
        <w:rPr>
          <w:rFonts w:ascii="Arial Narrow" w:eastAsia="Calibri" w:hAnsi="Arial Narrow" w:cs="Arial"/>
          <w:kern w:val="0"/>
          <ns2:ligatures ns2:val="none"/>
        </w:rPr>
        <w:t>.</w:t>
      </w:r>
    </w:p>
    <w:p ns2:paraId="2AF03E3F" ns2:textId="77777777" w:rsidR="00E60CD7" w:rsidRPr="00876ECC" w:rsidRDefault="00E60CD7" w:rsidP="003336D7">
      <w:pPr>
        <w:spacing w:line="240" w:lineRule="auto"/>
        <w:contextualSpacing/>
        <w:jc w:val="both"/>
        <w:rPr>
          <w:rFonts w:ascii="Arial Narrow" w:eastAsia="Times New Roman" w:hAnsi="Arial Narrow" w:cs="Times New Roman"/>
          <w:color w:val="000000"/>
          <w:kern w:val="0"/>
          <w:lang w:eastAsia="es-PE"/>
          <ns2:ligatures ns2:val="none"/>
        </w:rPr>
      </w:pPr>
    </w:p>
    <w:p ns2:paraId="5D90C1F7" ns2:textId="4044930C" w:rsidR="00E60CD7" w:rsidRPr="0026598E" w:rsidRDefault="00041E17" w:rsidP="003336D7">
      <w:pPr>
        <w:spacing w:after="0" w:line="240" w:lineRule="auto"/>
        <w:jc w:val="both"/>
        <w:rPr>
          <w:rFonts w:ascii="Arial Narrow" w:eastAsia="Arial Narrow" w:hAnsi="Arial Narrow" w:cs="Arial Narrow"/>
          <w:color w:val="000000"/>
          <w:kern w:val="0"/>
          <w:lang w:eastAsia="es-PE"/>
          <ns2:ligatures ns2:val="none"/>
        </w:rPr>
      </w:pPr>
      <w:r w:rsidRPr="00876ECC">
        <w:rPr>
          <w:rFonts w:ascii="Arial Narrow" w:eastAsia="Arial Narrow" w:hAnsi="Arial Narrow" w:cs="Arial Narrow"/>
          <w:b/>
          <w:color w:val="000000"/>
          <w:kern w:val="0"/>
          <w:lang w:eastAsia="es-PE"/>
          <ns2:ligatures ns2:val="none"/>
        </w:rPr>
        <w:t>CUARTO</w:t>
      </w:r>
      <w:r w:rsidR="00E60CD7" w:rsidRPr="00876ECC">
        <w:rPr>
          <w:rFonts w:ascii="Arial Narrow" w:eastAsia="Arial Narrow" w:hAnsi="Arial Narrow" w:cs="Arial Narrow"/>
          <w:b/>
          <w:color w:val="000000"/>
          <w:kern w:val="0"/>
          <w:lang w:eastAsia="es-PE"/>
          <ns2:ligatures ns2:val="none"/>
        </w:rPr>
        <w:t xml:space="preserve">: </w:t>
      </w:r>
      <w:r w:rsidR="00E60CD7" w:rsidRPr="00876ECC">
        <w:rPr>
          <w:rFonts w:ascii="Arial Narrow" w:eastAsia="Arial Narrow" w:hAnsi="Arial Narrow" w:cs="Arial Narrow"/>
          <w:color w:val="000000"/>
          <w:kern w:val="0"/>
          <w:lang w:eastAsia="es-PE"/>
          <ns2:ligatures ns2:val="none"/>
        </w:rPr>
        <w:t>requerir a</w:t>
      </w:r>
      <w:r w:rsidR="000F6DE9" w:rsidRPr="00876ECC">
        <w:rPr>
          <w:rFonts w:ascii="Arial Narrow" w:eastAsia="Arial Narrow" w:hAnsi="Arial Narrow" w:cs="Arial Narrow"/>
          <w:color w:val="000000"/>
          <w:kern w:val="0"/>
          <w:lang w:eastAsia="es-PE"/>
          <ns2:ligatures ns2:val="none"/>
        </w:rPr>
        <w:t>l</w:t>
      </w:r>
      <w:r w:rsidR="00E60CD7" w:rsidRPr="00876ECC">
        <w:rPr>
          <w:rFonts w:ascii="Arial Narrow" w:eastAsia="Arial Narrow" w:hAnsi="Arial Narrow" w:cs="Arial Narrow"/>
          <w:color w:val="000000"/>
          <w:kern w:val="0"/>
          <w:lang w:eastAsia="es-PE"/>
          <ns2:ligatures ns2:val="none"/>
        </w:rPr>
        <w:t xml:space="preserve"> </w:t>
      </w:r>
      <w:r w:rsidR="000F6DE9" w:rsidRPr="00876ECC">
        <w:rPr>
          <w:rFonts w:ascii="Arial Narrow" w:eastAsia="Arial Narrow" w:hAnsi="Arial Narrow" w:cs="Arial Narrow"/>
          <w:bCs/>
        </w:rPr>
        <w:t>Banco Falabella Perú</w:t>
      </w:r>
      <w:r w:rsidR="000F6DE9" w:rsidRPr="006518B6">
        <w:rPr>
          <w:rFonts w:ascii="Arial Narrow" w:eastAsia="Arial Narrow" w:hAnsi="Arial Narrow" w:cs="Arial Narrow"/>
          <w:bCs/>
        </w:rPr>
        <w:t xml:space="preserve"> S.A. y a Pacífico Compañía de Seguros y Reaseguros S.A</w:t>
      </w:r>
      <w:r w:rsidR="000F6DE9">
        <w:rPr>
          <w:rFonts w:ascii="Arial Narrow" w:eastAsia="Arial Narrow" w:hAnsi="Arial Narrow" w:cs="Arial Narrow"/>
          <w:bCs/>
        </w:rPr>
        <w:t>.</w:t>
      </w:r>
      <w:r w:rsidR="000F6DE9" w:rsidRPr="0026598E">
        <w:rPr>
          <w:rFonts w:ascii="Arial Narrow" w:eastAsia="Arial Narrow" w:hAnsi="Arial Narrow" w:cs="Arial Narrow"/>
          <w:color w:val="000000"/>
          <w:kern w:val="0"/>
          <w:lang w:eastAsia="es-PE"/>
          <ns2:ligatures ns2:val="none"/>
        </w:rPr>
        <w:t xml:space="preserve"> </w:t>
      </w:r>
      <w:r w:rsidR="00E60CD7" w:rsidRPr="0026598E">
        <w:rPr>
          <w:rFonts w:ascii="Arial Narrow" w:eastAsia="Arial Narrow" w:hAnsi="Arial Narrow" w:cs="Arial Narrow"/>
          <w:color w:val="000000"/>
          <w:kern w:val="0"/>
          <w:lang w:eastAsia="es-PE"/>
          <ns2:ligatures ns2:val="none"/>
        </w:rPr>
        <w:t>que cumpla</w:t>
      </w:r>
      <w:r w:rsidR="00E60CD7">
        <w:rPr>
          <w:rFonts w:ascii="Arial Narrow" w:eastAsia="Arial Narrow" w:hAnsi="Arial Narrow" w:cs="Arial Narrow"/>
          <w:color w:val="000000"/>
          <w:kern w:val="0"/>
          <w:lang w:eastAsia="es-PE"/>
          <ns2:ligatures ns2:val="none"/>
        </w:rPr>
        <w:t>n</w:t>
      </w:r>
      <w:r w:rsidR="00E60CD7" w:rsidRPr="0026598E">
        <w:rPr>
          <w:rFonts w:ascii="Arial Narrow" w:eastAsia="Arial Narrow" w:hAnsi="Arial Narrow" w:cs="Arial Narrow"/>
          <w:color w:val="000000"/>
          <w:kern w:val="0"/>
          <w:lang w:eastAsia="es-PE"/>
          <ns2:ligatures ns2:val="none"/>
        </w:rPr>
        <w:t xml:space="preserve"> con lo siguiente:</w:t>
      </w:r>
    </w:p>
    <w:p ns2:paraId="156DFAB9" ns2:textId="77777777" w:rsidR="00E60CD7" w:rsidRPr="0026598E" w:rsidRDefault="00E60CD7" w:rsidP="003336D7">
      <w:pPr>
        <w:spacing w:after="0" w:line="240" w:lineRule="auto"/>
        <w:jc w:val="both"/>
        <w:rPr>
          <w:rFonts w:ascii="Arial Narrow" w:eastAsia="Times New Roman" w:hAnsi="Arial Narrow" w:cs="Times New Roman"/>
          <w:color w:val="000000"/>
          <w:kern w:val="0"/>
          <w:lang w:eastAsia="es-PE"/>
          <ns2:ligatures ns2:val="none"/>
        </w:rPr>
      </w:pPr>
    </w:p>
    <w:p ns2:paraId="37384474" ns2:textId="77777777" w:rsidR="00E60CD7" w:rsidRPr="0026598E" w:rsidRDefault="00E60CD7" w:rsidP="003336D7">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4A6E74B" ns2:textId="77777777" w:rsidR="00E60CD7" w:rsidRPr="0026598E" w:rsidRDefault="00E60CD7" w:rsidP="003336D7">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1203D0DC" ns2:textId="77777777" w:rsidR="00E60CD7" w:rsidRPr="0026598E" w:rsidRDefault="00E60CD7" w:rsidP="003336D7">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37704CA2" ns2:textId="77777777" w:rsidR="00E60CD7" w:rsidRPr="0026598E" w:rsidRDefault="00E60CD7" w:rsidP="003336D7">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6A38ABFB" ns2:textId="77777777" w:rsidR="00E60CD7" w:rsidRPr="0026598E" w:rsidRDefault="00E60CD7" w:rsidP="003336D7">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8"/>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9"/>
      </w:r>
      <w:r w:rsidRPr="0026598E">
        <w:rPr>
          <w:rFonts w:ascii="Arial Narrow" w:eastAsia="Calibri" w:hAnsi="Arial Narrow" w:cs="Arial"/>
          <w:spacing w:val="-2"/>
          <w:kern w:val="0"/>
          <ns2:ligatures ns2:val="none"/>
        </w:rPr>
        <w:t>.</w:t>
      </w:r>
    </w:p>
    <w:p ns2:paraId="1B2AA0D1" ns2:textId="77777777" w:rsidR="00E60CD7" w:rsidRPr="0026598E" w:rsidRDefault="00E60CD7" w:rsidP="003336D7">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QUINTO: </w:t>
      </w:r>
      <w:r>
        <w:rPr>
          <w:rFonts w:ascii="Arial Narrow" w:hAnsi="Arial Narrow" w:cs="Arial Narrow"/>
          <w:sz w:val="20"/>
          <w:szCs w:val="20"/>
        </w:rPr>
        <w:t xml:space="preserve">correr traslado de la presente resolución a Banco Falabella Perú S.A. y a Pacífico Compañía de Seguros y Reaseguros S.A. para que, de conformidad con lo dispuesto por el artículo 26 de la Ley sobre Facultades, Normas y Organización del Indecopi, aprobada por Decreto Legislativo 807,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F1C55D7" ns2:textId="77777777" w:rsidR="00E60CD7" w:rsidRPr="0026598E" w:rsidRDefault="00E60CD7" w:rsidP="003336D7">
      <w:pPr>
        <w:spacing w:after="0" w:line="240" w:lineRule="auto"/>
        <w:jc w:val="both"/>
        <w:rPr>
          <w:rFonts w:ascii="Arial Narrow" w:eastAsia="Arial Narrow" w:hAnsi="Arial Narrow" w:cs="Arial Narrow"/>
          <w:color w:val="000000"/>
          <w:kern w:val="0"/>
          <w:lang w:eastAsia="es-PE"/>
          <ns2:ligatures ns2:val="none"/>
        </w:rPr>
      </w:pPr>
    </w:p>
    <w:p ns2:paraId="6D15F6EA" ns2:textId="27C580EA" w:rsidR="00E60CD7" w:rsidRDefault="00041E17" w:rsidP="003336D7">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SEXTO: requerir que, en un plazo no mayor de cinco (5) días hábiles contado a partir del día siguiente de la notificación de la presente resolución, el Banco Falabella Perú S.A., cumpla con: (i) presentar una copia completa, legible y debidamente suscrita por el señor [APELLIDO] [APELLIDO] de la Póliza del Seguro vinculado al crédito que adquirió en vida; y, (ii) presentar todas las comunicaciones cursadas con la parte denunciante en virtud de los hechos materia de denuncia.</w:t>
      </w:r>
      <w:r w:rsidR="00E60CD7" w:rsidRPr="0026598E">
        <w:rPr>
          <w:rFonts w:ascii="Arial Narrow" w:eastAsia="Arial Narrow" w:hAnsi="Arial Narrow" w:cs="Arial Narrow"/>
          <w:b/>
          <w:color w:val="000000"/>
          <w:kern w:val="0"/>
          <w:lang w:eastAsia="es-PE"/>
          <ns2:ligatures ns2:val="none"/>
        </w:rPr>
        <w:t xml:space="preserve"/>
      </w:r>
      <w:bookmarkStart w:id="4" w:name="_Hlk188286813"/>
      <w:r w:rsidR="00E60CD7" w:rsidRPr="0026598E">
        <w:rPr>
          <w:rFonts w:ascii="Arial Narrow" w:eastAsia="Times New Roman" w:hAnsi="Arial Narrow" w:cs="Arial"/>
          <w:color w:val="000000"/>
          <w:kern w:val="0"/>
          <w:lang w:eastAsia="es-ES"/>
          <ns2:ligatures ns2:val="none"/>
        </w:rPr>
        <w:t xml:space="preserve"/>
      </w:r>
      <w:r w:rsidR="00E60CD7" w:rsidRPr="0026598E">
        <w:rPr>
          <w:rFonts w:ascii="Arial Narrow" w:eastAsia="Times New Roman" w:hAnsi="Arial Narrow" w:cs="Arial"/>
          <w:color w:val="000000"/>
          <w:kern w:val="0"/>
          <w:lang w:val="es-ES" w:eastAsia="es-ES"/>
          <ns2:ligatures ns2:val="none"/>
        </w:rPr>
        <w:t xml:space="preserve"/>
      </w:r>
      <w:r w:rsidR="00E60CD7" w:rsidRPr="0026598E">
        <w:rPr>
          <w:rFonts w:ascii="Arial Narrow" w:eastAsia="Times New Roman" w:hAnsi="Arial Narrow" w:cs="Arial"/>
          <w:color w:val="000000"/>
          <w:kern w:val="0"/>
          <w:lang w:eastAsia="es-ES"/>
          <ns2:ligatures ns2:val="none"/>
        </w:rPr>
        <w:t/>
      </w:r>
      <w:bookmarkEnd w:id="4"/>
      <w:r w:rsidR="00E60CD7" w:rsidRPr="0026598E">
        <w:rPr>
          <w:rFonts w:ascii="Arial Narrow" w:eastAsia="Times New Roman" w:hAnsi="Arial Narrow" w:cs="Arial"/>
          <w:color w:val="000000"/>
          <w:kern w:val="0"/>
          <w:lang w:eastAsia="es-ES"/>
          <ns2:ligatures ns2:val="none"/>
        </w:rPr>
        <w:t xml:space="preserve"/>
      </w:r>
      <w:bookmarkStart w:id="5" w:name="_Hlk188286828"/>
      <w:r w:rsidR="000F6DE9">
        <w:rPr>
          <w:rFonts w:ascii="Arial Narrow" w:eastAsia="Times New Roman" w:hAnsi="Arial Narrow" w:cs="Arial"/>
          <w:color w:val="000000"/>
          <w:kern w:val="0"/>
          <w:lang w:eastAsia="es-ES"/>
          <ns2:ligatures ns2:val="none"/>
        </w:rPr>
        <w:t xml:space="preserve"/>
      </w:r>
      <w:r w:rsidR="000F6DE9" w:rsidRPr="00A90DBB">
        <w:rPr>
          <w:rFonts w:ascii="Arial Narrow" w:eastAsia="Arial Narrow" w:hAnsi="Arial Narrow" w:cs="Arial Narrow"/>
          <w:bCs/>
        </w:rPr>
        <w:t xml:space="preserve"/>
      </w:r>
      <w:r w:rsidR="000F6DE9" w:rsidRPr="006518B6">
        <w:rPr>
          <w:rFonts w:ascii="Arial Narrow" w:eastAsia="Arial Narrow" w:hAnsi="Arial Narrow" w:cs="Arial Narrow"/>
          <w:bCs/>
        </w:rPr>
        <w:t/>
      </w:r>
      <w:r w:rsidR="00E60CD7" w:rsidRPr="00EE4AAB">
        <w:rPr>
          <w:rFonts w:ascii="Arial Narrow" w:eastAsia="Arial Narrow" w:hAnsi="Arial Narrow" w:cs="Arial Narrow"/>
          <w:bCs/>
        </w:rPr>
        <w:t/>
      </w:r>
      <w:r w:rsidR="00E60CD7" w:rsidRPr="00EE4AAB">
        <w:rPr>
          <w:rFonts w:ascii="Arial Narrow" w:eastAsia="Times New Roman" w:hAnsi="Arial Narrow" w:cs="Arial"/>
          <w:color w:val="000000"/>
          <w:kern w:val="0"/>
          <w:lang w:eastAsia="es-ES"/>
          <ns2:ligatures ns2:val="none"/>
        </w:rPr>
        <w:t xml:space="preserve"/>
      </w:r>
      <w:bookmarkEnd w:id="5"/>
      <w:r w:rsidR="00E60CD7" w:rsidRPr="00EE4AAB">
        <w:rPr>
          <w:rFonts w:ascii="Arial Narrow" w:eastAsia="Times New Roman" w:hAnsi="Arial Narrow" w:cs="Arial"/>
          <w:color w:val="000000"/>
          <w:kern w:val="0"/>
          <w:lang w:val="es-ES" w:eastAsia="es-ES"/>
          <ns2:ligatures ns2:val="none"/>
        </w:rPr>
        <w:t/>
      </w:r>
      <w:r w:rsidR="00E60CD7" w:rsidRPr="0026598E">
        <w:rPr>
          <w:rFonts w:ascii="Arial Narrow" w:eastAsia="Times New Roman" w:hAnsi="Arial Narrow" w:cs="Arial"/>
          <w:color w:val="000000"/>
          <w:kern w:val="0"/>
          <w:lang w:val="es-ES" w:eastAsia="es-ES"/>
          <ns2:ligatures ns2:val="none"/>
        </w:rPr>
        <w:t xml:space="preserve"/>
      </w:r>
      <w:r w:rsidR="00A91A6C" w:rsidRPr="003A0557">
        <w:rPr>
          <w:rFonts w:ascii="Arial Narrow" w:eastAsia="Times New Roman" w:hAnsi="Arial Narrow" w:cs="Arial"/>
          <w:color w:val="000000"/>
          <w:kern w:val="0"/>
          <w:lang w:val="es-ES" w:eastAsia="es-ES"/>
          <ns2:ligatures ns2:val="none"/>
        </w:rPr>
        <w:t xml:space="preserve"/>
      </w:r>
      <w:r w:rsidR="00A91A6C" w:rsidRPr="003A0557">
        <w:rPr>
          <w:rFonts w:ascii="Arial Narrow" w:eastAsia="Times New Roman" w:hAnsi="Arial Narrow" w:cs="Arial"/>
          <w:color w:val="000000"/>
          <w:kern w:val="0"/>
          <w:lang w:eastAsia="es-ES"/>
          <ns2:ligatures ns2:val="none"/>
        </w:rPr>
        <w:t/>
      </w:r>
      <w:r w:rsidR="00A91A6C" w:rsidRPr="003A0557">
        <w:rPr>
          <w:rFonts w:ascii="Arial Narrow" w:eastAsia="Times New Roman" w:hAnsi="Arial Narrow" w:cs="Arial"/>
          <w:color w:val="000000"/>
          <w:kern w:val="0"/>
          <w:lang w:val="es-ES" w:eastAsia="es-ES"/>
          <ns2:ligatures ns2:val="none"/>
        </w:rPr>
        <w:t xml:space="preserve"/>
      </w:r>
      <w:r w:rsidR="00A91A6C" w:rsidRPr="003A0557">
        <w:rPr>
          <w:rFonts w:ascii="Arial Narrow" w:eastAsia="Times New Roman" w:hAnsi="Arial Narrow" w:cs="Arial"/>
          <w:color w:val="000000"/>
          <w:kern w:val="0"/>
          <w:lang w:val="es-ES" w:eastAsia="es-ES"/>
          <ns2:ligatures ns2:val="none"/>
        </w:rPr>
        <w:lastRenderedPageBreak/>
        <w:t/>
      </w:r>
      <w:proofErr w:type="spellStart"/>
      <w:r w:rsidR="00A91A6C" w:rsidRPr="003A0557">
        <w:rPr>
          <w:rFonts w:ascii="Arial Narrow" w:eastAsia="Times New Roman" w:hAnsi="Arial Narrow" w:cs="Arial"/>
          <w:color w:val="000000"/>
          <w:kern w:val="0"/>
          <w:lang w:val="es-ES" w:eastAsia="es-ES"/>
          <ns2:ligatures ns2:val="none"/>
        </w:rPr>
        <w:t/>
      </w:r>
      <w:proofErr w:type="spellEnd"/>
      <w:r w:rsidR="00A91A6C" w:rsidRPr="003A0557">
        <w:rPr>
          <w:rFonts w:ascii="Arial Narrow" w:eastAsia="Times New Roman" w:hAnsi="Arial Narrow" w:cs="Arial"/>
          <w:color w:val="000000"/>
          <w:kern w:val="0"/>
          <w:lang w:val="es-ES" w:eastAsia="es-ES"/>
          <ns2:ligatures ns2:val="none"/>
        </w:rPr>
        <w:t/>
      </w:r>
      <w:r w:rsidR="00E60CD7" w:rsidRPr="0026598E">
        <w:rPr>
          <w:rFonts w:ascii="Arial Narrow" w:eastAsia="Times New Roman" w:hAnsi="Arial Narrow" w:cs="Arial"/>
          <w:color w:val="000000"/>
          <w:kern w:val="0"/>
          <w:lang w:val="es-ES" w:eastAsia="es-ES"/>
          <ns2:ligatures ns2:val="none"/>
        </w:rPr>
        <w:t/>
      </w:r>
    </w:p>
    <w:p ns2:paraId="7EAE58BA" ns2:textId="77777777" w:rsidR="00E60CD7" w:rsidRDefault="00E60CD7" w:rsidP="003336D7">
      <w:pPr>
        <w:spacing w:after="0" w:line="240" w:lineRule="auto"/>
        <w:jc w:val="both"/>
        <w:rPr>
          <w:rFonts w:ascii="Arial Narrow" w:eastAsia="Times New Roman" w:hAnsi="Arial Narrow" w:cs="Arial"/>
          <w:color w:val="000000"/>
          <w:kern w:val="0"/>
          <w:lang w:val="es-ES" w:eastAsia="es-ES"/>
          <ns2:ligatures ns2:val="none"/>
        </w:rPr>
      </w:pPr>
    </w:p>
    <w:p ns2:paraId="018EE32A" ns2:textId="42458795" w:rsidR="00E60CD7" w:rsidRPr="0026598E" w:rsidRDefault="00041E17" w:rsidP="003336D7">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SÉTIMO: requerir que, en un plazo no mayor de cinco (5) días hábiles contado a partir del día siguiente de la notificación de la presente resolución, Pacífico Compañía de Seguros y Reaseguros S.A., cumpla con: (i) presentar una copia completa, legible y debidamente suscrita por el señor [APELLIDO] [APELLIDO] de la Póliza del Seguro vinculado al crédito que contrató con el Banco Falabella Perú S.A.; y, (ii) presentar todas las comunicaciones cursadas con la parte denunciante en virtud de los hechos materia de denuncia.</w:t>
      </w:r>
      <w:r w:rsidR="00E60CD7" w:rsidRPr="0026598E">
        <w:rPr>
          <w:rFonts w:ascii="Arial Narrow" w:eastAsia="Arial Narrow" w:hAnsi="Arial Narrow" w:cs="Arial Narrow"/>
          <w:b/>
          <w:color w:val="000000"/>
          <w:kern w:val="0"/>
          <w:lang w:eastAsia="es-PE"/>
          <ns2:ligatures ns2:val="none"/>
        </w:rPr>
        <w:t xml:space="preserve"/>
      </w:r>
      <w:r w:rsidR="00E60CD7" w:rsidRPr="0026598E">
        <w:rPr>
          <w:rFonts w:ascii="Arial Narrow" w:eastAsia="Times New Roman" w:hAnsi="Arial Narrow" w:cs="Arial"/>
          <w:color w:val="000000"/>
          <w:kern w:val="0"/>
          <w:lang w:eastAsia="es-ES"/>
          <ns2:ligatures ns2:val="none"/>
        </w:rPr>
        <w:t xml:space="preserve"/>
      </w:r>
      <w:r w:rsidR="00E60CD7" w:rsidRPr="0026598E">
        <w:rPr>
          <w:rFonts w:ascii="Arial Narrow" w:eastAsia="Times New Roman" w:hAnsi="Arial Narrow" w:cs="Arial"/>
          <w:color w:val="000000"/>
          <w:kern w:val="0"/>
          <w:lang w:val="es-ES" w:eastAsia="es-ES"/>
          <ns2:ligatures ns2:val="none"/>
        </w:rPr>
        <w:t xml:space="preserve"/>
      </w:r>
      <w:r w:rsidR="00E60CD7" w:rsidRPr="0026598E">
        <w:rPr>
          <w:rFonts w:ascii="Arial Narrow" w:eastAsia="Times New Roman" w:hAnsi="Arial Narrow" w:cs="Arial"/>
          <w:color w:val="000000"/>
          <w:kern w:val="0"/>
          <w:lang w:eastAsia="es-ES"/>
          <ns2:ligatures ns2:val="none"/>
        </w:rPr>
        <w:t xml:space="preserve"/>
      </w:r>
      <w:r w:rsidR="000F6DE9" w:rsidRPr="006518B6">
        <w:rPr>
          <w:rFonts w:ascii="Arial Narrow" w:eastAsia="Arial Narrow" w:hAnsi="Arial Narrow" w:cs="Arial Narrow"/>
          <w:bCs/>
        </w:rPr>
        <w:t/>
      </w:r>
      <w:r w:rsidR="00E60CD7" w:rsidRPr="000F6DE9">
        <w:rPr>
          <w:rFonts w:ascii="Arial Narrow" w:eastAsia="Times New Roman" w:hAnsi="Arial Narrow" w:cs="Times New Roman"/>
          <w:color w:val="000000"/>
          <w:kern w:val="0"/>
          <w:shd w:val="clear" w:color="auto" w:fill="FFFFFF"/>
          <w:lang w:eastAsia="es-PE"/>
          <ns2:ligatures ns2:val="none"/>
        </w:rPr>
        <w:t/>
      </w:r>
      <w:r w:rsidR="00E60CD7" w:rsidRPr="000F6DE9">
        <w:rPr>
          <w:rFonts w:ascii="Arial Narrow" w:eastAsia="Times New Roman" w:hAnsi="Arial Narrow" w:cs="Arial"/>
          <w:color w:val="000000"/>
          <w:kern w:val="0"/>
          <w:lang w:eastAsia="es-ES"/>
          <ns2:ligatures ns2:val="none"/>
        </w:rPr>
        <w:t/>
      </w:r>
      <w:r w:rsidR="00E60CD7" w:rsidRPr="00843FBB">
        <w:rPr>
          <w:rFonts w:ascii="Arial Narrow" w:eastAsia="Times New Roman" w:hAnsi="Arial Narrow" w:cs="Arial"/>
          <w:color w:val="000000"/>
          <w:kern w:val="0"/>
          <w:lang w:eastAsia="es-ES"/>
          <ns2:ligatures ns2:val="none"/>
        </w:rPr>
        <w:t xml:space="preserve"/>
      </w:r>
      <w:r w:rsidR="00E60CD7" w:rsidRPr="00843FBB">
        <w:rPr>
          <w:rFonts w:ascii="Arial Narrow" w:eastAsia="Times New Roman" w:hAnsi="Arial Narrow" w:cs="Arial"/>
          <w:color w:val="000000"/>
          <w:kern w:val="0"/>
          <w:lang w:val="es-ES" w:eastAsia="es-ES"/>
          <ns2:ligatures ns2:val="none"/>
        </w:rPr>
        <w:t xml:space="preserve"/>
      </w:r>
      <w:r w:rsidR="00A91A6C" w:rsidRPr="003A0557">
        <w:rPr>
          <w:rFonts w:ascii="Arial Narrow" w:eastAsia="Times New Roman" w:hAnsi="Arial Narrow" w:cs="Arial"/>
          <w:color w:val="000000"/>
          <w:kern w:val="0"/>
          <w:lang w:val="es-ES" w:eastAsia="es-ES"/>
          <ns2:ligatures ns2:val="none"/>
        </w:rPr>
        <w:t xml:space="preserve"/>
      </w:r>
      <w:r w:rsidR="00A91A6C" w:rsidRPr="003A0557">
        <w:rPr>
          <w:rFonts w:ascii="Arial Narrow" w:eastAsia="Times New Roman" w:hAnsi="Arial Narrow" w:cs="Arial"/>
          <w:color w:val="000000"/>
          <w:kern w:val="0"/>
          <w:lang w:eastAsia="es-ES"/>
          <ns2:ligatures ns2:val="none"/>
        </w:rPr>
        <w:t/>
      </w:r>
      <w:r w:rsidR="00A91A6C" w:rsidRPr="003A0557">
        <w:rPr>
          <w:rFonts w:ascii="Arial Narrow" w:eastAsia="Times New Roman" w:hAnsi="Arial Narrow" w:cs="Arial"/>
          <w:color w:val="000000"/>
          <w:kern w:val="0"/>
          <w:lang w:val="es-ES" w:eastAsia="es-ES"/>
          <ns2:ligatures ns2:val="none"/>
        </w:rPr>
        <w:t xml:space="preserve"/>
      </w:r>
      <w:r w:rsidR="00A91A6C">
        <w:rPr>
          <w:rFonts w:ascii="Arial Narrow" w:eastAsia="Times New Roman" w:hAnsi="Arial Narrow" w:cs="Arial"/>
          <w:color w:val="000000"/>
          <w:kern w:val="0"/>
          <w:lang w:val="es-ES" w:eastAsia="es-ES"/>
          <ns2:ligatures ns2:val="none"/>
        </w:rPr>
        <w:t xml:space="preserve"/>
      </w:r>
      <w:r w:rsidR="00A91A6C" w:rsidRPr="005755D6">
        <w:rPr>
          <w:rFonts w:ascii="Arial Narrow" w:eastAsia="Times New Roman" w:hAnsi="Arial Narrow" w:cs="Arial"/>
          <w:color w:val="000000"/>
          <w:kern w:val="0"/>
          <w:lang w:val="es-ES" w:eastAsia="es-ES"/>
          <ns2:ligatures ns2:val="none"/>
        </w:rPr>
        <w:t/>
      </w:r>
      <w:r w:rsidR="00A91A6C" w:rsidRPr="003A0557">
        <w:rPr>
          <w:rFonts w:ascii="Arial Narrow" w:eastAsia="Times New Roman" w:hAnsi="Arial Narrow" w:cs="Arial"/>
          <w:color w:val="000000"/>
          <w:kern w:val="0"/>
          <w:lang w:val="es-ES" w:eastAsia="es-ES"/>
          <ns2:ligatures ns2:val="none"/>
        </w:rPr>
        <w:t/>
      </w:r>
      <w:proofErr w:type="spellStart"/>
      <w:r w:rsidR="00A91A6C" w:rsidRPr="003A0557">
        <w:rPr>
          <w:rFonts w:ascii="Arial Narrow" w:eastAsia="Times New Roman" w:hAnsi="Arial Narrow" w:cs="Arial"/>
          <w:color w:val="000000"/>
          <w:kern w:val="0"/>
          <w:lang w:val="es-ES" w:eastAsia="es-ES"/>
          <ns2:ligatures ns2:val="none"/>
        </w:rPr>
        <w:t/>
      </w:r>
      <w:proofErr w:type="spellEnd"/>
      <w:r w:rsidR="00A91A6C" w:rsidRPr="003A0557">
        <w:rPr>
          <w:rFonts w:ascii="Arial Narrow" w:eastAsia="Times New Roman" w:hAnsi="Arial Narrow" w:cs="Arial"/>
          <w:color w:val="000000"/>
          <w:kern w:val="0"/>
          <w:lang w:val="es-ES" w:eastAsia="es-ES"/>
          <ns2:ligatures ns2:val="none"/>
        </w:rPr>
        <w:t/>
      </w:r>
      <w:r w:rsidR="00E60CD7" w:rsidRPr="00843FBB">
        <w:rPr>
          <w:rFonts w:ascii="Arial Narrow" w:eastAsia="Times New Roman" w:hAnsi="Arial Narrow" w:cs="Arial"/>
          <w:color w:val="000000"/>
          <w:kern w:val="0"/>
          <w:lang w:val="es-ES" w:eastAsia="es-ES"/>
          <ns2:ligatures ns2:val="none"/>
        </w:rPr>
        <w:t/>
      </w:r>
    </w:p>
    <w:p ns2:paraId="61AD8504" ns2:textId="77777777" w:rsidR="00E60CD7" w:rsidRPr="0026598E" w:rsidRDefault="00E60CD7" w:rsidP="003336D7">
      <w:pPr>
        <w:spacing w:after="0" w:line="240" w:lineRule="auto"/>
        <w:jc w:val="both"/>
        <w:rPr>
          <w:rFonts w:ascii="Arial Narrow" w:eastAsia="Arial Narrow" w:hAnsi="Arial Narrow" w:cs="Arial Narrow"/>
          <w:b/>
          <w:color w:val="000000"/>
          <w:kern w:val="0"/>
          <w:lang w:val="es-ES" w:eastAsia="es-PE"/>
          <ns2:ligatures ns2:val="none"/>
        </w:rPr>
      </w:pPr>
    </w:p>
    <w:p ns2:paraId="58D4E496" ns2:textId="2F9599C0" w:rsidR="00E60CD7" w:rsidRPr="0026598E" w:rsidRDefault="00041E17" w:rsidP="003336D7">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Calibri" w:hAnsi="Arial Narrow" w:cs="Arial"/>
          <w:b/>
          <w:bCs/>
          <w:kern w:val="0"/>
          <ns2:ligatures ns2:val="none"/>
        </w:rPr>
        <w:t>OCTAVO</w:t>
      </w:r>
      <w:r w:rsidR="00E60CD7" w:rsidRPr="0026598E">
        <w:rPr>
          <w:rFonts w:ascii="Arial Narrow" w:eastAsia="Arial Narrow" w:hAnsi="Arial Narrow" w:cs="Arial Narrow"/>
          <w:b/>
          <w:color w:val="000000"/>
          <w:kern w:val="0"/>
          <w:lang w:eastAsia="es-PE"/>
          <ns2:ligatures ns2:val="none"/>
        </w:rPr>
        <w:t>:</w:t>
      </w:r>
      <w:r w:rsidR="00E60CD7" w:rsidRPr="0026598E">
        <w:rPr>
          <w:rFonts w:ascii="Arial Narrow" w:eastAsia="Arial Narrow" w:hAnsi="Arial Narrow" w:cs="Arial Narrow"/>
          <w:color w:val="000000"/>
          <w:kern w:val="0"/>
          <w:lang w:eastAsia="es-PE"/>
          <ns2:ligatures ns2:val="none"/>
        </w:rPr>
        <w:t xml:space="preserve"> </w:t>
      </w:r>
      <w:bookmarkStart w:id="6" w:name="_Hlk188286915"/>
      <w:r w:rsidR="00E60CD7" w:rsidRPr="0026598E">
        <w:rPr>
          <w:rFonts w:ascii="Arial Narrow" w:eastAsia="Arial Narrow" w:hAnsi="Arial Narrow" w:cs="Arial Narrow"/>
          <w:color w:val="000000"/>
          <w:kern w:val="0"/>
          <w:lang w:eastAsia="es-PE"/>
          <ns2:ligatures ns2:val="none"/>
        </w:rPr>
        <w:t>informar a las partes que el artículo 110</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00E60CD7"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00E60CD7"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115</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y 116</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de la referida norma</w:t>
      </w:r>
      <w:r w:rsidR="00E60CD7" w:rsidRPr="0026598E">
        <w:rPr>
          <w:rStyle w:val="Refdenotaalpie"/>
          <w:rFonts w:ascii="Arial Narrow" w:eastAsia="Arial Narrow" w:hAnsi="Arial Narrow" w:cs="Times New Roman"/>
          <w:color w:val="000000"/>
          <w:kern w:val="0"/>
          <w:vertAlign w:val="superscript"/>
          <w:lang w:eastAsia="es-PE"/>
          <ns2:ligatures ns2:val="none"/>
        </w:rPr>
        <w:footnoteReference w:id="11"/>
      </w:r>
      <w:r w:rsidR="00E60CD7" w:rsidRPr="0026598E">
        <w:rPr>
          <w:rFonts w:ascii="Arial Narrow" w:eastAsia="Arial Narrow" w:hAnsi="Arial Narrow" w:cs="Arial Narrow"/>
          <w:color w:val="000000"/>
          <w:kern w:val="0"/>
          <w:lang w:eastAsia="es-PE"/>
          <ns2:ligatures ns2:val="none"/>
        </w:rPr>
        <w:t xml:space="preserve">. </w:t>
      </w:r>
      <w:bookmarkEnd w:id="6"/>
      <w:r w:rsidR="00E60CD7"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del Código</w:t>
      </w:r>
      <w:r w:rsidR="00E60CD7" w:rsidRPr="0026598E">
        <w:rPr>
          <w:rStyle w:val="Refdenotaalpie"/>
          <w:rFonts w:ascii="Arial Narrow" w:eastAsia="Arial Narrow" w:hAnsi="Arial Narrow" w:cs="Times New Roman"/>
          <w:color w:val="000000"/>
          <w:kern w:val="0"/>
          <w:vertAlign w:val="superscript"/>
          <w:lang w:eastAsia="es-PE"/>
          <ns2:ligatures ns2:val="none"/>
        </w:rPr>
        <w:footnoteReference w:id="12"/>
      </w:r>
      <w:r w:rsidR="00E60CD7" w:rsidRPr="0026598E">
        <w:rPr>
          <w:rFonts w:ascii="Arial Narrow" w:eastAsia="Arial Narrow" w:hAnsi="Arial Narrow" w:cs="Arial Narrow"/>
          <w:color w:val="000000"/>
          <w:kern w:val="0"/>
          <w:lang w:eastAsia="es-PE"/>
          <ns2:ligatures ns2:val="none"/>
        </w:rPr>
        <w:t>.</w:t>
      </w:r>
    </w:p>
    <w:p ns2:paraId="7A5236A4" ns2:textId="77777777" w:rsidR="00E60CD7" w:rsidRPr="0026598E" w:rsidRDefault="00E60CD7" w:rsidP="003336D7">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3F071DDA" ns2:textId="589DD54B" w:rsidR="00E60CD7" w:rsidRPr="0026598E" w:rsidRDefault="00041E17" w:rsidP="003336D7">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00E60CD7" w:rsidRPr="0026598E">
        <w:rPr>
          <w:rFonts w:ascii="Arial Narrow" w:eastAsia="Arial Narrow" w:hAnsi="Arial Narrow" w:cs="Arial Narrow"/>
          <w:b/>
          <w:color w:val="000000"/>
          <w:kern w:val="0"/>
          <w:lang w:eastAsia="es-PE"/>
          <ns2:ligatures ns2:val="none"/>
        </w:rPr>
        <w:t>:</w:t>
      </w:r>
      <w:r w:rsidR="00E60CD7"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0F10F9CF" ns2:textId="77777777" w:rsidR="00E60CD7" w:rsidRPr="0026598E" w:rsidRDefault="00E60CD7" w:rsidP="003336D7">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194C23DD" ns2:textId="4885E3B8" w:rsidR="00E60CD7" w:rsidRPr="0026598E" w:rsidRDefault="00041E17" w:rsidP="003336D7">
      <w:pPr>
        <w:suppressAutoHyphens/>
        <w:spacing w:after="0" w:line="240" w:lineRule="auto"/>
        <w:jc w:val="both"/>
        <w:rPr>
          <w:rFonts w:ascii="Arial Narrow" w:eastAsia="Calibri" w:hAnsi="Arial Narrow" w:cs="Arial"/>
          <w:kern w:val="0"/>
          <w:u w:val="single"/>
          <ns2:ligatures ns2:val="none"/>
        </w:rPr>
      </w:pPr>
      <w:r w:rsidRPr="002A2AF2">
        <w:rPr>
          <w:rFonts w:ascii="Arial Narrow" w:hAnsi="Arial Narrow" w:cs="Arial"/>
          <w:b/>
          <w:spacing w:val="-3"/>
          <w:kern w:val="0"/>
          <ns2:ligatures ns2:val="none"/>
        </w:rPr>
        <w:t>DÉCIMO</w:t>
      </w:r>
      <w:r w:rsidR="00E60CD7" w:rsidRPr="0026598E">
        <w:rPr>
          <w:rFonts w:ascii="Arial Narrow" w:eastAsia="Calibri" w:hAnsi="Arial Narrow" w:cs="Arial"/>
          <w:b/>
          <w:kern w:val="0"/>
          <ns2:ligatures ns2:val="none"/>
        </w:rPr>
        <w:t>:</w:t>
      </w:r>
      <w:r w:rsidR="00E60CD7" w:rsidRPr="0026598E">
        <w:rPr>
          <w:rFonts w:ascii="Arial Narrow" w:eastAsia="Calibri" w:hAnsi="Arial Narrow" w:cs="Arial"/>
          <w:kern w:val="0"/>
          <ns2:ligatures ns2:val="none"/>
        </w:rPr>
        <w:t xml:space="preserve"> comunicar a las partes que, de acuerdo a lo señalado por el artículo 29</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Calibri" w:hAnsi="Arial Narrow" w:cs="Arial"/>
          <w:kern w:val="0"/>
          <ns2:ligatures ns2:val="none"/>
        </w:rPr>
        <w:t xml:space="preserve"> del Decreto Legislativo 807</w:t>
      </w:r>
      <w:r w:rsidR="00E60CD7" w:rsidRPr="0026598E">
        <w:rPr>
          <w:rStyle w:val="Refdenotaalpie"/>
          <w:rFonts w:ascii="Arial Narrow" w:eastAsia="Calibri" w:hAnsi="Arial Narrow" w:cs="Arial"/>
          <w:kern w:val="0"/>
          <w:vertAlign w:val="superscript"/>
          <ns2:ligatures ns2:val="none"/>
        </w:rPr>
        <w:footnoteReference w:id="13"/>
      </w:r>
      <w:r w:rsidR="00E60CD7"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E60CD7" w:rsidRPr="0026598E">
        <w:rPr>
          <w:rFonts w:ascii="Arial Narrow" w:eastAsia="Calibri" w:hAnsi="Arial Narrow" w:cs="Arial"/>
          <w:kern w:val="0"/>
          <w:u w:val="single"/>
          <ns2:ligatures ns2:val="none"/>
        </w:rPr>
        <w:t>expresamente su facultad para asistir y conciliar en su representación</w:t>
      </w:r>
      <w:r w:rsidR="00E60CD7" w:rsidRPr="0026598E">
        <w:rPr>
          <w:rFonts w:ascii="Arial Narrow" w:eastAsia="Calibri" w:hAnsi="Arial Narrow" w:cs="Arial"/>
          <w:bCs/>
          <w:kern w:val="0"/>
          <ns2:ligatures ns2:val="none"/>
        </w:rPr>
        <w:t>.</w:t>
      </w:r>
      <w:r w:rsidR="00E60CD7" w:rsidRPr="0026598E">
        <w:rPr>
          <w:rFonts w:ascii="Arial Narrow" w:eastAsia="Calibri" w:hAnsi="Arial Narrow" w:cs="Arial"/>
          <w:b/>
          <w:bCs/>
          <w:kern w:val="0"/>
          <ns2:ligatures ns2:val="none"/>
        </w:rPr>
        <w:t xml:space="preserve"> </w:t>
      </w:r>
      <w:r w:rsidR="00E60CD7"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19088877" ns2:textId="77777777" w:rsidR="00E60CD7" w:rsidRPr="0026598E" w:rsidRDefault="00E60CD7" w:rsidP="003336D7">
      <w:pPr>
        <w:suppressAutoHyphens/>
        <w:spacing w:after="0" w:line="240" w:lineRule="auto"/>
        <w:jc w:val="both"/>
        <w:rPr>
          <w:rFonts w:ascii="Arial Narrow" w:eastAsia="Calibri" w:hAnsi="Arial Narrow" w:cs="Arial"/>
          <w:kern w:val="0"/>
          <w:u w:val="single"/>
          <ns2:ligatures ns2:val="none"/>
        </w:rPr>
      </w:pPr>
    </w:p>
    <w:p ns2:paraId="7767F307" ns2:textId="6EF1B957" w:rsidR="00E60CD7" w:rsidRPr="00B612B4" w:rsidRDefault="00E60CD7" w:rsidP="003336D7">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ns2:ligatures ns2:val="none"/>
        </w:rPr>
        <w:t>DÉCIMO</w:t>
      </w:r>
      <w:r w:rsidR="00041E17">
        <w:rPr>
          <w:rFonts w:ascii="Arial Narrow" w:hAnsi="Arial Narrow" w:cs="Arial"/>
          <w:b/>
          <w:spacing w:val="-3"/>
          <w:kern w:val="0"/>
          <ns2:ligatures ns2:val="none"/>
        </w:rPr>
        <w:t xml:space="preserve"> </w:t>
      </w:r>
      <w:r w:rsidR="00041E17">
        <w:rPr>
          <w:rFonts w:ascii="Arial Narrow" w:eastAsia="Arial Narrow" w:hAnsi="Arial Narrow" w:cs="Arial Narrow"/>
          <w:b/>
          <w:bCs/>
        </w:rPr>
        <w:t>PRIMERO</w:t>
      </w:r>
      <w:r w:rsidRPr="0026598E">
        <w:rPr>
          <w:rFonts w:ascii="Arial Narrow" w:eastAsia="Times New Roman" w:hAnsi="Arial Narrow" w:cs="Times New Roman"/>
          <w:b/>
          <w:color w:val="000000"/>
          <w:kern w:val="0"/>
          <w:lang w:eastAsia="es-PE"/>
          <ns2:ligatures ns2:val="none"/>
        </w:rPr>
        <w:t>:</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w:t>
      </w:r>
      <w:r w:rsidRPr="0026598E">
        <w:rPr>
          <w:rFonts w:ascii="Arial Narrow" w:eastAsia="Times New Roman" w:hAnsi="Arial Narrow" w:cs="Times New Roman"/>
          <w:color w:val="000000"/>
          <w:kern w:val="0"/>
          <w:lang w:eastAsia="es-PE"/>
          <ns2:ligatures ns2:val="none"/>
        </w:rPr>
        <w:lastRenderedPageBreak/>
        <w:t>mediación, transacción o cualquier otro que, de forma indubitable, deje constancia que se ha solucionado la controversia materia de denuncia.</w:t>
      </w:r>
      <w:bookmarkStart w:id="7" w:name="h.gjdgxs" w:colFirst="0" w:colLast="0"/>
      <w:bookmarkEnd w:id="7"/>
    </w:p>
    <w:p ns2:paraId="69E33D6A" ns2:textId="77777777" w:rsidR="00E60CD7" w:rsidRPr="0026598E" w:rsidRDefault="00E60CD7" w:rsidP="003336D7">
      <w:pPr>
        <w:suppressAutoHyphens/>
        <w:spacing w:after="0" w:line="240" w:lineRule="auto"/>
        <w:jc w:val="both"/>
        <w:rPr>
          <w:rFonts w:ascii="Arial Narrow" w:eastAsia="Times New Roman" w:hAnsi="Arial Narrow" w:cs="Times New Roman"/>
          <w:color w:val="000000"/>
          <w:kern w:val="0"/>
          <w:lang w:eastAsia="es-PE"/>
          <ns2:ligatures ns2:val="none"/>
        </w:rPr>
      </w:pPr>
    </w:p>
    <w:p ns2:paraId="4DB7FEAC" ns2:textId="21CF2E61" w:rsidR="00E60CD7" w:rsidRPr="00A67ADF" w:rsidRDefault="00E60CD7" w:rsidP="003336D7">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SEGUNDO: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00041E17">
        <w:rPr>
          <w:rFonts w:ascii="Arial Narrow" w:eastAsia="Arial Narrow" w:hAnsi="Arial Narrow" w:cs="Arial Narrow"/>
          <w:b/>
          <w:bCs/>
        </w:rPr>
        <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3A2FAB">
        <w:rPr>
          <w:rFonts w:ascii="Arial Narrow" w:hAnsi="Arial Narrow" w:cs="Arial"/>
          <w:bCs/>
          <w:spacing w:val="-3"/>
          <w:kern w:val="0"/>
          <ns2:ligatures ns2:val="none"/>
        </w:rPr>
        <w:t xml:space="preserve"/>
      </w:r>
      <w:r w:rsidR="006518B6" w:rsidRPr="003A2FAB">
        <w:rPr>
          <w:rFonts w:ascii="Arial Narrow" w:eastAsia="Times New Roman" w:hAnsi="Arial Narrow" w:cs="Times New Roman"/>
          <w:color w:val="000000"/>
          <w:kern w:val="0"/>
          <w:shd w:val="clear" w:color="auto" w:fill="FFFFFF"/>
          <w:lang w:eastAsia="es-PE"/>
          <ns2:ligatures ns2:val="none"/>
        </w:rPr>
        <w:t xml:space="preserve"/>
      </w:r>
      <w:proofErr w:type="spellStart"/>
      <w:r w:rsidR="006518B6" w:rsidRPr="003A2FAB">
        <w:rPr>
          <w:rFonts w:ascii="Arial Narrow" w:eastAsia="Times New Roman" w:hAnsi="Arial Narrow" w:cs="Times New Roman"/>
          <w:color w:val="000000"/>
          <w:kern w:val="0"/>
          <w:shd w:val="clear" w:color="auto" w:fill="FFFFFF"/>
          <w:lang w:eastAsia="es-PE"/>
          <ns2:ligatures ns2:val="none"/>
        </w:rPr>
        <w:t/>
      </w:r>
      <w:proofErr w:type="spellEnd"/>
      <w:r w:rsidR="006518B6" w:rsidRPr="003A2FAB">
        <w:rPr>
          <w:rFonts w:ascii="Arial Narrow" w:eastAsia="Times New Roman" w:hAnsi="Arial Narrow" w:cs="Times New Roman"/>
          <w:color w:val="000000"/>
          <w:kern w:val="0"/>
          <w:shd w:val="clear" w:color="auto" w:fill="FFFFFF"/>
          <w:lang w:eastAsia="es-PE"/>
          <ns2:ligatures ns2:val="none"/>
        </w:rPr>
        <w:t xml:space="preserve"/>
      </w:r>
      <w:r w:rsidRPr="003A2FAB">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4"/>
      </w:r>
      <w:r w:rsidRPr="00A67ADF">
        <w:rPr>
          <w:rFonts w:ascii="Arial Narrow" w:hAnsi="Arial Narrow" w:cs="Arial"/>
        </w:rPr>
        <w:t/>
      </w:r>
    </w:p>
    <w:p ns2:paraId="26B1ED4B" ns2:textId="77777777" w:rsidR="00E60CD7" w:rsidRPr="00A67ADF" w:rsidRDefault="00E60CD7" w:rsidP="003336D7">
      <w:pPr>
        <w:suppressAutoHyphens/>
        <w:spacing w:after="0" w:line="240" w:lineRule="auto"/>
        <w:jc w:val="both"/>
        <w:rPr>
          <w:rFonts w:ascii="Arial Narrow" w:hAnsi="Arial Narrow" w:cs="Arial"/>
        </w:rPr>
      </w:pPr>
    </w:p>
    <w:p ns2:paraId="12E923CD" ns2:textId="64B77E75" w:rsidR="00E60CD7" w:rsidRPr="006F0D02" w:rsidRDefault="00E60CD7" w:rsidP="003336D7">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041E17">
        <w:rPr>
          <w:rFonts w:ascii="Arial Narrow" w:hAnsi="Arial Narrow" w:cs="Arial"/>
          <w:b/>
          <w:spacing w:val="-3"/>
          <w:kern w:val="0"/>
          <ns2:ligatures ns2:val="none"/>
        </w:rPr>
        <w:t>TERCERO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requerir a</w:t>
      </w:r>
      <w:r w:rsidR="00A90DBB">
        <w:rPr>
          <w:rFonts w:ascii="Arial Narrow" w:hAnsi="Arial Narrow"/>
          <w:color w:val="000000"/>
        </w:rPr>
        <w:t>l</w:t>
      </w:r>
      <w:r w:rsidRPr="00A67ADF">
        <w:rPr>
          <w:rFonts w:ascii="Arial Narrow" w:hAnsi="Arial Narrow"/>
          <w:color w:val="000000"/>
        </w:rPr>
        <w:t xml:space="preserve"> </w:t>
      </w:r>
      <w:r w:rsidR="00A90DBB" w:rsidRPr="00A90DBB">
        <w:rPr>
          <w:rFonts w:ascii="Arial Narrow" w:eastAsia="Arial Narrow" w:hAnsi="Arial Narrow" w:cs="Arial Narrow"/>
          <w:bCs/>
        </w:rPr>
        <w:t xml:space="preserve">Banco </w:t>
      </w:r>
      <w:r w:rsidR="00A90DBB" w:rsidRPr="006518B6">
        <w:rPr>
          <w:rFonts w:ascii="Arial Narrow" w:eastAsia="Arial Narrow" w:hAnsi="Arial Narrow" w:cs="Arial Narrow"/>
          <w:bCs/>
        </w:rPr>
        <w:t xml:space="preserve">Falabella Perú S.A. y </w:t>
      </w:r>
      <w:r w:rsidR="006518B6" w:rsidRPr="006518B6">
        <w:rPr>
          <w:rFonts w:ascii="Arial Narrow" w:eastAsia="Arial Narrow" w:hAnsi="Arial Narrow" w:cs="Arial Narrow"/>
          <w:bCs/>
        </w:rPr>
        <w:t xml:space="preserve">a </w:t>
      </w:r>
      <w:r w:rsidR="00A90DBB" w:rsidRPr="006518B6">
        <w:rPr>
          <w:rFonts w:ascii="Arial Narrow" w:eastAsia="Arial Narrow" w:hAnsi="Arial Narrow" w:cs="Arial Narrow"/>
          <w:bCs/>
        </w:rPr>
        <w:t xml:space="preserve">Pacífico Compañía de Seguros y Reaseguros S.A. </w:t>
      </w:r>
      <w:r w:rsidRPr="006518B6">
        <w:rPr>
          <w:rFonts w:ascii="Arial Narrow" w:hAnsi="Arial Narrow"/>
          <w:shd w:val="clear" w:color="auto" w:fill="FFFFFF"/>
        </w:rPr>
        <w:t xml:space="preserve">para que </w:t>
      </w:r>
      <w:r w:rsidRPr="006518B6">
        <w:rPr>
          <w:rFonts w:ascii="Arial Narrow" w:eastAsia="Calibri" w:hAnsi="Arial Narrow"/>
        </w:rPr>
        <w:t>efectúe</w:t>
      </w:r>
      <w:r w:rsidR="00A90DBB" w:rsidRPr="006518B6">
        <w:rPr>
          <w:rFonts w:ascii="Arial Narrow" w:eastAsia="Calibri" w:hAnsi="Arial Narrow"/>
        </w:rPr>
        <w:t>n</w:t>
      </w:r>
      <w:r w:rsidRPr="006518B6">
        <w:rPr>
          <w:rFonts w:ascii="Arial Narrow" w:eastAsia="Calibri" w:hAnsi="Arial Narrow"/>
        </w:rPr>
        <w:t xml:space="preserve"> el acuse de recibo mediante la confirmación de recepción de la notificación remitida por este despacho a su</w:t>
      </w:r>
      <w:r w:rsidR="00A90DBB" w:rsidRPr="006518B6">
        <w:rPr>
          <w:rFonts w:ascii="Arial Narrow" w:eastAsia="Calibri" w:hAnsi="Arial Narrow"/>
        </w:rPr>
        <w:t>s</w:t>
      </w:r>
      <w:r w:rsidRPr="006518B6">
        <w:rPr>
          <w:rFonts w:ascii="Arial Narrow" w:eastAsia="Calibri" w:hAnsi="Arial Narrow"/>
        </w:rPr>
        <w:t xml:space="preserve"> Casilla</w:t>
      </w:r>
      <w:r w:rsidR="00A90DBB" w:rsidRPr="006518B6">
        <w:rPr>
          <w:rFonts w:ascii="Arial Narrow" w:eastAsia="Calibri" w:hAnsi="Arial Narrow"/>
        </w:rPr>
        <w:t>s</w:t>
      </w:r>
      <w:r w:rsidRPr="006518B6">
        <w:rPr>
          <w:rFonts w:ascii="Arial Narrow" w:eastAsia="Calibri" w:hAnsi="Arial Narrow"/>
        </w:rPr>
        <w:t xml:space="preserve"> Electrónica</w:t>
      </w:r>
      <w:r w:rsidR="00A90DBB" w:rsidRPr="006518B6">
        <w:rPr>
          <w:rFonts w:ascii="Arial Narrow" w:eastAsia="Calibri" w:hAnsi="Arial Narrow"/>
        </w:rPr>
        <w:t>s</w:t>
      </w:r>
      <w:r w:rsidRPr="006518B6">
        <w:rPr>
          <w:rFonts w:ascii="Arial Narrow" w:eastAsia="Calibri" w:hAnsi="Arial Narrow"/>
        </w:rPr>
        <w:t>, dentro de los cinco (5) primeros días hábiles siguientes a la fecha en que recibe</w:t>
      </w:r>
      <w:r w:rsidR="00A90DBB" w:rsidRPr="006518B6">
        <w:rPr>
          <w:rFonts w:ascii="Arial Narrow" w:eastAsia="Calibri" w:hAnsi="Arial Narrow"/>
        </w:rPr>
        <w:t>n</w:t>
      </w:r>
      <w:r w:rsidRPr="006518B6">
        <w:rPr>
          <w:rFonts w:ascii="Arial Narrow" w:eastAsia="Calibri" w:hAnsi="Arial Narrow"/>
        </w:rPr>
        <w:t xml:space="preserve"> la notificación.</w:t>
      </w:r>
    </w:p>
    <w:p ns2:paraId="00B9B615" ns2:textId="77777777" w:rsidR="00E60CD7" w:rsidRPr="0026598E" w:rsidRDefault="00E60CD7" w:rsidP="003336D7">
      <w:pPr>
        <w:suppressAutoHyphens/>
        <w:spacing w:after="0" w:line="240" w:lineRule="auto"/>
        <w:jc w:val="both"/>
        <w:rPr>
          <w:rFonts w:ascii="Arial Narrow" w:eastAsia="Arial Narrow" w:hAnsi="Arial Narrow" w:cs="Arial Narrow"/>
          <w:b/>
          <w:color w:val="000000"/>
          <w:kern w:val="0"/>
          <w:lang w:eastAsia="es-PE"/>
          <ns2:ligatures ns2:val="none"/>
        </w:rPr>
      </w:pPr>
    </w:p>
    <w:bookmarkEnd w:id="0"/>
    <w:p ns2:paraId="6F8AFAC6" ns2:textId="77777777" w:rsidR="00E60CD7" w:rsidRDefault="00E60CD7" w:rsidP="003336D7">
      <w:pPr>
        <w:spacing w:after="0" w:line="240" w:lineRule="auto"/>
        <w:jc w:val="both"/>
        <w:rPr>
          <w:rFonts w:ascii="Arial Narrow" w:eastAsia="Arial Narrow" w:hAnsi="Arial Narrow" w:cs="Arial Narrow"/>
          <w:b/>
          <w:color w:val="000000"/>
          <w:kern w:val="0"/>
          <w:lang w:eastAsia="es-PE"/>
          <ns2:ligatures ns2:val="none"/>
        </w:rPr>
      </w:pPr>
    </w:p>
    <w:p ns2:paraId="41C37225" ns2:textId="77777777" w:rsidR="00E60CD7" w:rsidRDefault="00E60CD7" w:rsidP="003336D7">
      <w:pPr>
        <w:spacing w:after="0" w:line="240" w:lineRule="auto"/>
        <w:jc w:val="both"/>
        <w:rPr>
          <w:rFonts w:ascii="Arial Narrow" w:eastAsia="Arial Narrow" w:hAnsi="Arial Narrow" w:cs="Arial Narrow"/>
          <w:b/>
          <w:color w:val="000000"/>
          <w:kern w:val="0"/>
          <w:lang w:eastAsia="es-PE"/>
          <ns2:ligatures ns2:val="none"/>
        </w:rPr>
      </w:pPr>
    </w:p>
    <w:p ns2:paraId="09F02137" ns2:textId="77777777" w:rsidR="009A2059" w:rsidRPr="0026598E" w:rsidRDefault="009A2059" w:rsidP="003336D7">
      <w:pPr>
        <w:spacing w:after="0" w:line="240" w:lineRule="auto"/>
        <w:jc w:val="both"/>
        <w:rPr>
          <w:rFonts w:ascii="Arial Narrow" w:eastAsia="Arial Narrow" w:hAnsi="Arial Narrow" w:cs="Arial Narrow"/>
          <w:b/>
          <w:color w:val="000000"/>
          <w:kern w:val="0"/>
          <w:lang w:eastAsia="es-PE"/>
          <ns2:ligatures ns2:val="none"/>
        </w:rPr>
      </w:pPr>
    </w:p>
    <w:p ns2:paraId="41628FE5" ns2:textId="77777777" w:rsidR="00621D96" w:rsidRPr="00CB742D" w:rsidRDefault="00621D96" w:rsidP="003336D7">
      <w:pPr>
        <w:shd w:val="clear" w:color="auto" w:fill="FFFFFF"/>
        <w:spacing w:after="0" w:line="240" w:lineRule="auto"/>
        <w:jc w:val="center"/>
        <w:rPr>
          <w:rFonts w:ascii="Arial Narrow" w:eastAsia="Calibri" w:hAnsi="Arial Narrow" w:cs="Times New Roman"/>
          <w:color w:val="000000"/>
          <w:kern w:val="0"/>
          <ns2:ligatures ns2:val="none"/>
        </w:rPr>
      </w:pPr>
      <w:r w:rsidRPr="00CB742D">
        <w:rPr>
          <w:rFonts w:ascii="Arial Narrow" w:eastAsia="Calibri" w:hAnsi="Arial Narrow" w:cs="Arial"/>
          <w:b/>
          <w:bCs/>
          <w:color w:val="000000"/>
          <w:kern w:val="0"/>
          <ns2:ligatures ns2:val="none"/>
        </w:rPr>
        <w:t>EVELING ROA QUISPE</w:t>
      </w:r>
    </w:p>
    <w:p ns2:paraId="7D371868" ns2:textId="77777777" w:rsidR="00621D96" w:rsidRPr="00CB742D" w:rsidRDefault="00621D96" w:rsidP="003336D7">
      <w:pPr>
        <w:shd w:val="clear" w:color="auto" w:fill="FFFFFF"/>
        <w:spacing w:after="0" w:line="240" w:lineRule="auto"/>
        <w:jc w:val="center"/>
        <w:rPr>
          <w:rFonts w:ascii="Arial Narrow" w:eastAsia="Calibri" w:hAnsi="Arial Narrow" w:cs="Times New Roman"/>
          <w:b/>
          <w:bCs/>
          <w:color w:val="000000"/>
          <w:kern w:val="0"/>
          <ns2:ligatures ns2:val="none"/>
        </w:rPr>
      </w:pPr>
      <w:r w:rsidRPr="00CB742D">
        <w:rPr>
          <w:rFonts w:ascii="Arial Narrow" w:eastAsia="Calibri" w:hAnsi="Arial Narrow" w:cs="Arial"/>
          <w:b/>
          <w:bCs/>
          <w:color w:val="000000"/>
          <w:kern w:val="0"/>
          <ns2:ligatures ns2:val="none"/>
        </w:rPr>
        <w:t>Secretaria Técnica</w:t>
      </w:r>
    </w:p>
    <w:p ns2:paraId="45B05447" ns2:textId="77777777" w:rsidR="00621D96" w:rsidRPr="00CB742D" w:rsidRDefault="00621D96" w:rsidP="003336D7">
      <w:pPr>
        <w:shd w:val="clear" w:color="auto" w:fill="FFFFFF"/>
        <w:spacing w:after="0" w:line="240" w:lineRule="auto"/>
        <w:jc w:val="center"/>
        <w:rPr>
          <w:rFonts w:ascii="Arial Narrow" w:eastAsia="Calibri" w:hAnsi="Arial Narrow" w:cs="Arial"/>
          <w:b/>
          <w:bCs/>
          <w:color w:val="000000"/>
          <w:kern w:val="0"/>
          <ns2:ligatures ns2:val="none"/>
        </w:rPr>
      </w:pPr>
      <w:r w:rsidRPr="00CB742D">
        <w:rPr>
          <w:rFonts w:ascii="Arial Narrow" w:eastAsia="Calibri" w:hAnsi="Arial Narrow" w:cs="Arial"/>
          <w:b/>
          <w:bCs/>
          <w:color w:val="000000"/>
          <w:kern w:val="0"/>
          <ns2:ligatures ns2:val="none"/>
        </w:rPr>
        <w:t>Comisión </w:t>
      </w:r>
      <w:r w:rsidRPr="00CB742D">
        <w:rPr>
          <w:rFonts w:ascii="Arial Narrow" w:eastAsia="Calibri" w:hAnsi="Arial Narrow" w:cs="Arial"/>
          <w:b/>
          <w:bCs/>
          <w:color w:val="000000"/>
          <w:kern w:val="0"/>
          <w:shd w:val="clear" w:color="auto" w:fill="FFFFFF"/>
          <ns2:ligatures ns2:val="none"/>
        </w:rPr>
        <w:t>de</w:t>
      </w:r>
      <w:r w:rsidRPr="00CB742D">
        <w:rPr>
          <w:rFonts w:ascii="Arial Narrow" w:eastAsia="Calibri" w:hAnsi="Arial Narrow" w:cs="Arial"/>
          <w:b/>
          <w:bCs/>
          <w:color w:val="000000"/>
          <w:kern w:val="0"/>
          <ns2:ligatures ns2:val="none"/>
        </w:rPr>
        <w:t> Protección al Consumidor 1</w:t>
      </w:r>
    </w:p>
    <w:p ns2:paraId="74C43D73" ns2:textId="77777777" w:rsidR="00D17151" w:rsidRPr="0026598E" w:rsidRDefault="00D17151" w:rsidP="003336D7">
      <w:pPr>
        <w:spacing w:after="0" w:line="240" w:lineRule="auto"/>
        <w:jc w:val="both"/>
        <w:rPr>
          <w:rFonts w:ascii="Arial Narrow" w:eastAsia="Arial Narrow" w:hAnsi="Arial Narrow" w:cs="Arial Narrow"/>
          <w:b/>
          <w:color w:val="000000"/>
          <w:kern w:val="0"/>
          <w:lang w:eastAsia="es-PE"/>
          <ns2:ligatures ns2:val="none"/>
        </w:rPr>
      </w:pPr>
    </w:p>
    <w:p ns2:paraId="27766894" ns2:textId="77777777" w:rsidR="00D17151" w:rsidRPr="00BF49F6" w:rsidRDefault="00D17151" w:rsidP="003336D7">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68107EE2" ns2:textId="77777777" w:rsidR="00E60CD7" w:rsidRPr="00E60CD7" w:rsidRDefault="00E60CD7" w:rsidP="003336D7">
      <w:pPr>
        <w:spacing w:line="240" w:lineRule="auto"/>
        <w:rPr>
          <w:lang w:val="es-ES"/>
        </w:rPr>
      </w:pPr>
    </w:p>
    <w:sectPr w:rsidR="00E60CD7" w:rsidRPr="00E60CD7"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E0C5C" w14:textId="77777777" w:rsidR="00886835" w:rsidRDefault="00886835" w:rsidP="00DA79A0">
      <w:pPr>
        <w:spacing w:after="0" w:line="240" w:lineRule="auto"/>
      </w:pPr>
      <w:r>
        <w:separator/>
      </w:r>
    </w:p>
  </w:endnote>
  <w:endnote w:type="continuationSeparator" w:id="0">
    <w:p w14:paraId="3915D80C" w14:textId="77777777" w:rsidR="00886835" w:rsidRDefault="0088683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CDBFB" w14:textId="77777777" w:rsidR="00886835" w:rsidRDefault="00886835" w:rsidP="00DA79A0">
      <w:pPr>
        <w:spacing w:after="0" w:line="240" w:lineRule="auto"/>
      </w:pPr>
      <w:r>
        <w:separator/>
      </w:r>
    </w:p>
  </w:footnote>
  <w:footnote w:type="continuationSeparator" w:id="0">
    <w:p w14:paraId="78EFA5A5" w14:textId="77777777" w:rsidR="00886835" w:rsidRDefault="00886835" w:rsidP="00DA79A0">
      <w:pPr>
        <w:spacing w:after="0" w:line="240" w:lineRule="auto"/>
      </w:pPr>
      <w:r>
        <w:continuationSeparator/>
      </w:r>
    </w:p>
  </w:footnote>
  <w:footnote w:id="1">
    <w:p w14:paraId="5F8F0163" w14:textId="77777777" w:rsidR="00E60CD7" w:rsidRPr="006B3DF7" w:rsidRDefault="00E60CD7" w:rsidP="00E60CD7">
      <w:pPr>
        <w:pStyle w:val="Textonotapie"/>
        <w:ind w:left="567" w:hanging="567"/>
        <w:jc w:val="both"/>
        <w:rPr>
          <w:rFonts w:ascii="Arial Narrow" w:hAnsi="Arial Narrow" w:cs="Arial"/>
          <w:sz w:val="15"/>
          <w:szCs w:val="15"/>
        </w:rPr>
      </w:pPr>
      <w:r w:rsidRPr="006B3DF7">
        <w:rPr>
          <w:rStyle w:val="Refdenotaalpie"/>
          <w:rFonts w:ascii="Arial Narrow" w:hAnsi="Arial Narrow" w:cs="Arial"/>
          <w:sz w:val="16"/>
          <w:szCs w:val="15"/>
          <w:vertAlign w:val="superscript"/>
        </w:rPr>
        <w:footnoteRef/>
      </w:r>
      <w:r w:rsidRPr="006B3DF7">
        <w:rPr>
          <w:rFonts w:ascii="Arial Narrow" w:hAnsi="Arial Narrow" w:cs="Arial"/>
          <w:sz w:val="15"/>
          <w:szCs w:val="15"/>
        </w:rPr>
        <w:t xml:space="preserve"> </w:t>
      </w:r>
      <w:r w:rsidRPr="006B3DF7">
        <w:rPr>
          <w:rFonts w:ascii="Arial Narrow" w:hAnsi="Arial Narrow" w:cs="Arial"/>
          <w:sz w:val="15"/>
          <w:szCs w:val="15"/>
        </w:rPr>
        <w:tab/>
        <w:t>Publicado</w:t>
      </w:r>
      <w:r w:rsidRPr="006B3DF7">
        <w:rPr>
          <w:rFonts w:ascii="Arial Narrow" w:hAnsi="Arial Narrow" w:cs="Arial"/>
          <w:b/>
          <w:sz w:val="15"/>
          <w:szCs w:val="15"/>
        </w:rPr>
        <w:t xml:space="preserve"> </w:t>
      </w:r>
      <w:r w:rsidRPr="006B3DF7">
        <w:rPr>
          <w:rFonts w:ascii="Arial Narrow" w:hAnsi="Arial Narrow" w:cs="Arial"/>
          <w:sz w:val="15"/>
          <w:szCs w:val="15"/>
        </w:rPr>
        <w:t>el 2 de setiembre del 2010 en el Diario Oficial El Peruano, vigente desde el 2 de octubre del 2010 y modificado por Decreto Legislativo 1308.</w:t>
      </w:r>
    </w:p>
    <w:p w14:paraId="0C35180C" w14:textId="77777777" w:rsidR="00E60CD7" w:rsidRPr="006B3DF7" w:rsidRDefault="00E60CD7" w:rsidP="00E60CD7">
      <w:pPr>
        <w:pStyle w:val="Textonotapie"/>
        <w:ind w:left="567" w:hanging="567"/>
        <w:jc w:val="both"/>
        <w:rPr>
          <w:rFonts w:ascii="Arial Narrow" w:hAnsi="Arial Narrow" w:cs="Arial"/>
          <w:sz w:val="15"/>
          <w:szCs w:val="15"/>
        </w:rPr>
      </w:pPr>
    </w:p>
  </w:footnote>
  <w:footnote w:id="2">
    <w:p w14:paraId="2759E852" w14:textId="77777777" w:rsidR="009A1373" w:rsidRPr="006B3DF7" w:rsidRDefault="009A1373" w:rsidP="009A1373">
      <w:pPr>
        <w:spacing w:after="0" w:line="240" w:lineRule="auto"/>
        <w:ind w:left="567" w:hanging="582"/>
        <w:jc w:val="both"/>
        <w:rPr>
          <w:rFonts w:ascii="Arial Narrow" w:hAnsi="Arial Narrow" w:cs="Arial"/>
          <w:b/>
          <w:bCs/>
          <w:sz w:val="15"/>
          <w:szCs w:val="15"/>
        </w:rPr>
      </w:pPr>
      <w:r w:rsidRPr="006B3DF7">
        <w:rPr>
          <w:rStyle w:val="Refdenotaalpie"/>
          <w:rFonts w:ascii="Arial Narrow" w:hAnsi="Arial Narrow"/>
          <w:sz w:val="16"/>
          <w:szCs w:val="15"/>
          <w:vertAlign w:val="superscript"/>
        </w:rPr>
        <w:footnoteRef/>
      </w:r>
      <w:r w:rsidRPr="006B3DF7">
        <w:rPr>
          <w:rFonts w:ascii="Arial Narrow" w:hAnsi="Arial Narrow"/>
          <w:sz w:val="15"/>
          <w:szCs w:val="15"/>
        </w:rPr>
        <w:t xml:space="preserve"> </w:t>
      </w:r>
      <w:r w:rsidRPr="006B3DF7">
        <w:rPr>
          <w:rFonts w:ascii="Arial Narrow" w:hAnsi="Arial Narrow"/>
          <w:sz w:val="15"/>
          <w:szCs w:val="15"/>
        </w:rPr>
        <w:tab/>
      </w:r>
      <w:r w:rsidRPr="006B3DF7">
        <w:rPr>
          <w:rFonts w:ascii="Arial Narrow" w:hAnsi="Arial Narrow" w:cs="Arial"/>
          <w:b/>
          <w:bCs/>
          <w:sz w:val="15"/>
          <w:szCs w:val="15"/>
        </w:rPr>
        <w:t>TEXTO ÚNICO ORDENADO DE LA LEY 27444, LEY DEL PROCEDIMIENTO ADMINISTRATIVO GENERAL, APROBADO POR Decreto Supremo 006-2026-JUS y publicado el 30 de abril de 2026</w:t>
      </w:r>
    </w:p>
    <w:p w14:paraId="3F325573" w14:textId="77777777" w:rsidR="009A1373" w:rsidRPr="006B3DF7" w:rsidRDefault="009A1373" w:rsidP="009A1373">
      <w:pPr>
        <w:spacing w:after="0" w:line="240" w:lineRule="auto"/>
        <w:ind w:left="567"/>
        <w:jc w:val="both"/>
        <w:rPr>
          <w:rFonts w:ascii="Arial Narrow" w:hAnsi="Arial Narrow"/>
          <w:b/>
          <w:bCs/>
          <w:sz w:val="15"/>
          <w:szCs w:val="15"/>
        </w:rPr>
      </w:pPr>
      <w:r w:rsidRPr="006B3DF7">
        <w:rPr>
          <w:rFonts w:ascii="Arial Narrow" w:hAnsi="Arial Narrow"/>
          <w:b/>
          <w:bCs/>
          <w:sz w:val="15"/>
          <w:szCs w:val="15"/>
        </w:rPr>
        <w:t>Artículo 86.- Deberes de las autoridades en los procedimientos</w:t>
      </w:r>
    </w:p>
    <w:p w14:paraId="0904F772" w14:textId="77777777" w:rsidR="009A1373" w:rsidRPr="006B3DF7" w:rsidRDefault="009A1373" w:rsidP="009A1373">
      <w:pPr>
        <w:spacing w:after="0" w:line="240" w:lineRule="auto"/>
        <w:ind w:left="567"/>
        <w:jc w:val="both"/>
        <w:rPr>
          <w:rFonts w:ascii="Arial Narrow" w:hAnsi="Arial Narrow"/>
          <w:sz w:val="15"/>
          <w:szCs w:val="15"/>
        </w:rPr>
      </w:pPr>
      <w:r w:rsidRPr="006B3DF7">
        <w:rPr>
          <w:rFonts w:ascii="Arial Narrow" w:hAnsi="Arial Narrow"/>
          <w:sz w:val="15"/>
          <w:szCs w:val="15"/>
        </w:rPr>
        <w:t xml:space="preserve">Son deberes de las autoridades respecto del procedimiento administrativo y de sus partícipes, los siguientes: </w:t>
      </w:r>
    </w:p>
    <w:p w14:paraId="1E957BA6" w14:textId="77777777" w:rsidR="009A1373" w:rsidRPr="006B3DF7" w:rsidRDefault="009A1373" w:rsidP="009A1373">
      <w:pPr>
        <w:spacing w:after="0" w:line="240" w:lineRule="auto"/>
        <w:ind w:left="567"/>
        <w:jc w:val="both"/>
        <w:rPr>
          <w:rFonts w:ascii="Arial Narrow" w:hAnsi="Arial Narrow"/>
          <w:sz w:val="15"/>
          <w:szCs w:val="15"/>
        </w:rPr>
      </w:pPr>
      <w:r w:rsidRPr="006B3DF7">
        <w:rPr>
          <w:rFonts w:ascii="Arial Narrow" w:hAnsi="Arial Narrow"/>
          <w:sz w:val="15"/>
          <w:szCs w:val="15"/>
        </w:rPr>
        <w:t>(…)</w:t>
      </w:r>
    </w:p>
    <w:p w14:paraId="67B561B9" w14:textId="77777777" w:rsidR="009A1373" w:rsidRPr="006B3DF7" w:rsidRDefault="009A1373" w:rsidP="009A1373">
      <w:pPr>
        <w:spacing w:after="0" w:line="240" w:lineRule="auto"/>
        <w:ind w:left="567"/>
        <w:jc w:val="both"/>
        <w:rPr>
          <w:rFonts w:ascii="Arial Narrow" w:hAnsi="Arial Narrow" w:cs="Arial"/>
          <w:b/>
          <w:bCs/>
          <w:sz w:val="15"/>
          <w:szCs w:val="15"/>
        </w:rPr>
      </w:pPr>
      <w:r w:rsidRPr="006B3DF7">
        <w:rPr>
          <w:rFonts w:ascii="Arial Narrow" w:hAnsi="Arial Narrow"/>
          <w:sz w:val="15"/>
          <w:szCs w:val="15"/>
        </w:rPr>
        <w:t>3. Encausar de oficio el procedimiento, cuando advierta cualquier error u omisión de los administrados, sin perjuicio de la actuación que les corresponda a ellos.</w:t>
      </w:r>
    </w:p>
    <w:p w14:paraId="3472EEEB" w14:textId="77777777" w:rsidR="009A1373" w:rsidRPr="006B3DF7" w:rsidRDefault="009A1373" w:rsidP="009A1373">
      <w:pPr>
        <w:pStyle w:val="Textonotapie"/>
        <w:ind w:left="567" w:hanging="567"/>
        <w:jc w:val="both"/>
        <w:rPr>
          <w:rFonts w:ascii="Arial Narrow" w:hAnsi="Arial Narrow"/>
          <w:sz w:val="15"/>
          <w:szCs w:val="15"/>
        </w:rPr>
      </w:pPr>
    </w:p>
  </w:footnote>
  <w:footnote w:id="3">
    <w:p w14:paraId="384478C0" w14:textId="77777777" w:rsidR="009A1373" w:rsidRPr="006B3DF7" w:rsidRDefault="009A1373" w:rsidP="009A1373">
      <w:pPr>
        <w:pStyle w:val="Textonotapie"/>
        <w:jc w:val="both"/>
        <w:rPr>
          <w:rFonts w:ascii="Arial Narrow" w:hAnsi="Arial Narrow"/>
          <w:b/>
          <w:bCs/>
          <w:sz w:val="15"/>
          <w:szCs w:val="15"/>
        </w:rPr>
      </w:pPr>
      <w:r w:rsidRPr="006B3DF7">
        <w:rPr>
          <w:rStyle w:val="Refdenotaalpie"/>
          <w:rFonts w:ascii="Arial Narrow" w:hAnsi="Arial Narrow"/>
          <w:sz w:val="16"/>
          <w:szCs w:val="15"/>
          <w:vertAlign w:val="superscript"/>
        </w:rPr>
        <w:footnoteRef/>
      </w:r>
      <w:r w:rsidRPr="006B3DF7">
        <w:rPr>
          <w:rFonts w:ascii="Arial Narrow" w:hAnsi="Arial Narrow"/>
          <w:sz w:val="15"/>
          <w:szCs w:val="15"/>
        </w:rPr>
        <w:t xml:space="preserve"> </w:t>
      </w:r>
      <w:r w:rsidRPr="006B3DF7">
        <w:rPr>
          <w:rFonts w:ascii="Arial Narrow" w:hAnsi="Arial Narrow"/>
          <w:b/>
          <w:bCs/>
          <w:sz w:val="15"/>
          <w:szCs w:val="15"/>
        </w:rPr>
        <w:t xml:space="preserve">TEXTO ÚNICO ORDENADO DE LA LEY DEL PROCEDIMIENTO ADMINISTRATIVO GENERAL, aprobado por el Decreto Supremo </w:t>
      </w:r>
    </w:p>
    <w:p w14:paraId="35D92D40" w14:textId="77777777" w:rsidR="009A1373" w:rsidRPr="006B3DF7" w:rsidRDefault="009A1373" w:rsidP="009A1373">
      <w:pPr>
        <w:pStyle w:val="Textonotapie"/>
        <w:ind w:firstLine="567"/>
        <w:jc w:val="both"/>
        <w:rPr>
          <w:rFonts w:ascii="Arial Narrow" w:hAnsi="Arial Narrow"/>
          <w:b/>
          <w:bCs/>
          <w:sz w:val="15"/>
          <w:szCs w:val="15"/>
        </w:rPr>
      </w:pPr>
      <w:r w:rsidRPr="006B3DF7">
        <w:rPr>
          <w:rFonts w:ascii="Arial Narrow" w:hAnsi="Arial Narrow"/>
          <w:b/>
          <w:bCs/>
          <w:sz w:val="15"/>
          <w:szCs w:val="15"/>
        </w:rPr>
        <w:t xml:space="preserve">006-2026-JUS, publicado el 30 de abril de 2026 </w:t>
      </w:r>
    </w:p>
    <w:p w14:paraId="67A9BF5F" w14:textId="77777777" w:rsidR="009A1373" w:rsidRPr="006B3DF7" w:rsidRDefault="009A1373" w:rsidP="009A1373">
      <w:pPr>
        <w:pStyle w:val="Textonotapie"/>
        <w:ind w:left="567"/>
        <w:jc w:val="both"/>
        <w:rPr>
          <w:rFonts w:ascii="Arial Narrow" w:hAnsi="Arial Narrow"/>
          <w:b/>
          <w:bCs/>
          <w:sz w:val="15"/>
          <w:szCs w:val="15"/>
        </w:rPr>
      </w:pPr>
      <w:r w:rsidRPr="006B3DF7">
        <w:rPr>
          <w:rFonts w:ascii="Arial Narrow" w:hAnsi="Arial Narrow"/>
          <w:b/>
          <w:bCs/>
          <w:sz w:val="15"/>
          <w:szCs w:val="15"/>
        </w:rPr>
        <w:t>Artículo 115.- Inicio de oficio</w:t>
      </w:r>
    </w:p>
    <w:p w14:paraId="761F9885" w14:textId="77777777" w:rsidR="009A1373" w:rsidRPr="006B3DF7" w:rsidRDefault="009A1373" w:rsidP="009A1373">
      <w:pPr>
        <w:pStyle w:val="Textonotapie"/>
        <w:ind w:left="567"/>
        <w:jc w:val="both"/>
        <w:rPr>
          <w:rFonts w:ascii="Arial Narrow" w:hAnsi="Arial Narrow"/>
          <w:sz w:val="15"/>
          <w:szCs w:val="15"/>
        </w:rPr>
      </w:pPr>
      <w:r w:rsidRPr="006B3DF7">
        <w:rPr>
          <w:rFonts w:ascii="Arial Narrow" w:hAnsi="Arial Narrow"/>
          <w:sz w:val="15"/>
          <w:szCs w:val="15"/>
        </w:rPr>
        <w:t xml:space="preserve"> (…) </w:t>
      </w:r>
    </w:p>
    <w:p w14:paraId="352B0D92" w14:textId="77777777" w:rsidR="009A1373" w:rsidRPr="006B3DF7" w:rsidRDefault="009A1373" w:rsidP="009A1373">
      <w:pPr>
        <w:pStyle w:val="Textonotapie"/>
        <w:ind w:left="567"/>
        <w:jc w:val="both"/>
        <w:rPr>
          <w:rFonts w:ascii="Arial Narrow" w:hAnsi="Arial Narrow"/>
          <w:sz w:val="15"/>
          <w:szCs w:val="15"/>
        </w:rPr>
      </w:pPr>
      <w:r w:rsidRPr="006B3DF7">
        <w:rPr>
          <w:rFonts w:ascii="Arial Narrow" w:hAnsi="Arial Narrow"/>
          <w:sz w:val="15"/>
          <w:szCs w:val="15"/>
        </w:rPr>
        <w:t>115.2 El inicio de oficio del procedimiento es notificado a los administrados determinados cuyos intereses o derechos protegidos puedan ser afectados por los actos a ejecutar, salvo en caso de fiscalización posterior a solicitudes o a su documentación, acogidos a la presunción de veracidad. La notificación incluye la información sobre la naturaleza, alcance y de ser previsible, el plazo estimado de su duración, así como de sus derechos y obligaciones en el curso de tal actuación.</w:t>
      </w:r>
    </w:p>
    <w:p w14:paraId="4FB45934" w14:textId="77777777" w:rsidR="009A1373" w:rsidRPr="006B3DF7" w:rsidRDefault="009A1373" w:rsidP="009A1373">
      <w:pPr>
        <w:pStyle w:val="Textonotapie"/>
        <w:ind w:left="567"/>
        <w:jc w:val="both"/>
        <w:rPr>
          <w:rFonts w:ascii="Arial Narrow" w:hAnsi="Arial Narrow"/>
          <w:sz w:val="15"/>
          <w:szCs w:val="15"/>
        </w:rPr>
      </w:pPr>
    </w:p>
  </w:footnote>
  <w:footnote w:id="4">
    <w:p w14:paraId="6BE8391B" w14:textId="77777777" w:rsidR="00E60CD7" w:rsidRPr="006B3DF7" w:rsidRDefault="00E60CD7" w:rsidP="00E60CD7">
      <w:pPr>
        <w:pStyle w:val="Textonotapie"/>
        <w:tabs>
          <w:tab w:val="left" w:pos="567"/>
        </w:tabs>
        <w:ind w:left="567" w:right="-1" w:hanging="567"/>
        <w:jc w:val="both"/>
        <w:rPr>
          <w:rFonts w:ascii="Arial Narrow" w:eastAsia="Arial Narrow" w:hAnsi="Arial Narrow" w:cs="Arial"/>
          <w:b/>
          <w:bCs/>
          <w:sz w:val="15"/>
          <w:szCs w:val="15"/>
        </w:rPr>
      </w:pPr>
      <w:r w:rsidRPr="006B3DF7">
        <w:rPr>
          <w:rStyle w:val="Refdenotaalpie"/>
          <w:rFonts w:ascii="Arial Narrow" w:hAnsi="Arial Narrow" w:cs="Arial"/>
          <w:sz w:val="16"/>
          <w:szCs w:val="15"/>
          <w:vertAlign w:val="superscript"/>
        </w:rPr>
        <w:footnoteRef/>
      </w:r>
      <w:r w:rsidRPr="006B3DF7">
        <w:rPr>
          <w:rFonts w:ascii="Arial Narrow" w:hAnsi="Arial Narrow" w:cs="Arial"/>
          <w:sz w:val="15"/>
          <w:szCs w:val="15"/>
        </w:rPr>
        <w:t xml:space="preserve"> </w:t>
      </w:r>
      <w:r w:rsidRPr="006B3DF7">
        <w:rPr>
          <w:rFonts w:ascii="Arial Narrow" w:hAnsi="Arial Narrow" w:cs="Arial"/>
          <w:sz w:val="15"/>
          <w:szCs w:val="15"/>
        </w:rPr>
        <w:tab/>
      </w:r>
      <w:r w:rsidRPr="006B3DF7">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46E3BC37" w14:textId="77777777" w:rsidR="00E60CD7" w:rsidRPr="006B3DF7" w:rsidRDefault="00E60CD7" w:rsidP="00E60CD7">
      <w:pPr>
        <w:pStyle w:val="Textonotapie"/>
        <w:tabs>
          <w:tab w:val="left" w:pos="567"/>
        </w:tabs>
        <w:ind w:left="567" w:right="-1" w:hanging="567"/>
        <w:jc w:val="both"/>
        <w:rPr>
          <w:rFonts w:ascii="Arial Narrow" w:eastAsia="Arial Narrow" w:hAnsi="Arial Narrow" w:cs="Arial"/>
          <w:b/>
          <w:bCs/>
          <w:sz w:val="15"/>
          <w:szCs w:val="15"/>
        </w:rPr>
      </w:pPr>
      <w:r w:rsidRPr="006B3DF7">
        <w:rPr>
          <w:rFonts w:ascii="Arial Narrow" w:eastAsia="Arial Narrow" w:hAnsi="Arial Narrow" w:cs="Arial"/>
          <w:b/>
          <w:bCs/>
          <w:sz w:val="15"/>
          <w:szCs w:val="15"/>
        </w:rPr>
        <w:tab/>
        <w:t>Artículo 105.- Autoridad competente.</w:t>
      </w:r>
    </w:p>
    <w:p w14:paraId="29B86A1D" w14:textId="77777777" w:rsidR="00E60CD7" w:rsidRPr="006B3DF7" w:rsidRDefault="00E60CD7" w:rsidP="00E60CD7">
      <w:pPr>
        <w:pStyle w:val="Textonotapie"/>
        <w:tabs>
          <w:tab w:val="left" w:pos="567"/>
        </w:tabs>
        <w:ind w:left="567" w:right="-1" w:hanging="567"/>
        <w:jc w:val="both"/>
        <w:rPr>
          <w:rFonts w:ascii="Arial Narrow" w:eastAsia="Arial Narrow" w:hAnsi="Arial Narrow" w:cs="Arial"/>
          <w:sz w:val="15"/>
          <w:szCs w:val="15"/>
        </w:rPr>
      </w:pPr>
      <w:r w:rsidRPr="006B3DF7">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22CBB61A" w14:textId="77777777" w:rsidR="00E60CD7" w:rsidRPr="006B3DF7" w:rsidRDefault="00E60CD7" w:rsidP="00E60CD7">
      <w:pPr>
        <w:pStyle w:val="Textonotapie"/>
        <w:tabs>
          <w:tab w:val="left" w:pos="567"/>
        </w:tabs>
        <w:ind w:left="567" w:right="-1" w:hanging="567"/>
        <w:jc w:val="both"/>
        <w:rPr>
          <w:rFonts w:ascii="Arial Narrow" w:eastAsia="Arial Narrow" w:hAnsi="Arial Narrow" w:cs="Arial"/>
          <w:sz w:val="15"/>
          <w:szCs w:val="15"/>
        </w:rPr>
      </w:pPr>
      <w:r w:rsidRPr="006B3DF7">
        <w:rPr>
          <w:rFonts w:ascii="Arial Narrow" w:eastAsia="Arial Narrow" w:hAnsi="Arial Narrow" w:cs="Arial"/>
          <w:sz w:val="15"/>
          <w:szCs w:val="15"/>
        </w:rPr>
        <w:tab/>
        <w:t xml:space="preserve">(…). </w:t>
      </w:r>
    </w:p>
    <w:p w14:paraId="7C15B592" w14:textId="77777777" w:rsidR="00E60CD7" w:rsidRPr="006B3DF7" w:rsidRDefault="00E60CD7" w:rsidP="00E60CD7">
      <w:pPr>
        <w:pStyle w:val="Textonotapie"/>
        <w:tabs>
          <w:tab w:val="left" w:pos="567"/>
        </w:tabs>
        <w:ind w:left="567" w:right="-1" w:hanging="567"/>
        <w:jc w:val="both"/>
        <w:rPr>
          <w:rFonts w:ascii="Arial Narrow" w:eastAsia="Arial Narrow" w:hAnsi="Arial Narrow" w:cs="Arial"/>
          <w:sz w:val="15"/>
          <w:szCs w:val="15"/>
        </w:rPr>
      </w:pPr>
    </w:p>
    <w:p w14:paraId="67E38FBB" w14:textId="77777777" w:rsidR="00E60CD7" w:rsidRPr="006B3DF7" w:rsidRDefault="00E60CD7" w:rsidP="00E60CD7">
      <w:pPr>
        <w:pStyle w:val="Textonotapie"/>
        <w:tabs>
          <w:tab w:val="left" w:pos="567"/>
        </w:tabs>
        <w:ind w:left="567" w:right="-1" w:hanging="567"/>
        <w:jc w:val="both"/>
        <w:rPr>
          <w:rFonts w:ascii="Arial Narrow" w:eastAsia="Arial Narrow" w:hAnsi="Arial Narrow" w:cs="Arial"/>
          <w:b/>
          <w:bCs/>
          <w:sz w:val="15"/>
          <w:szCs w:val="15"/>
        </w:rPr>
      </w:pPr>
      <w:r w:rsidRPr="006B3DF7">
        <w:rPr>
          <w:rFonts w:ascii="Arial Narrow" w:eastAsia="Arial Narrow" w:hAnsi="Arial Narrow" w:cs="Arial"/>
          <w:sz w:val="15"/>
          <w:szCs w:val="15"/>
        </w:rPr>
        <w:tab/>
      </w:r>
      <w:r w:rsidRPr="006B3DF7">
        <w:rPr>
          <w:rFonts w:ascii="Arial Narrow" w:eastAsia="Arial Narrow" w:hAnsi="Arial Narrow" w:cs="Arial"/>
          <w:b/>
          <w:bCs/>
          <w:sz w:val="15"/>
          <w:szCs w:val="15"/>
        </w:rPr>
        <w:t xml:space="preserve">LEY DE ORGANIZACIÓN Y FUNCIONES DEL INDECOPI, APROBADA POR DECRETO LEGISLATIVO 1033 </w:t>
      </w:r>
    </w:p>
    <w:p w14:paraId="200DF624" w14:textId="77777777" w:rsidR="00E60CD7" w:rsidRPr="006B3DF7" w:rsidRDefault="00E60CD7" w:rsidP="00E60CD7">
      <w:pPr>
        <w:pStyle w:val="Textonotapie"/>
        <w:tabs>
          <w:tab w:val="left" w:pos="567"/>
        </w:tabs>
        <w:ind w:left="567" w:right="-1" w:hanging="567"/>
        <w:jc w:val="both"/>
        <w:rPr>
          <w:rFonts w:ascii="Arial Narrow" w:eastAsia="Arial Narrow" w:hAnsi="Arial Narrow" w:cs="Arial"/>
          <w:sz w:val="15"/>
          <w:szCs w:val="15"/>
        </w:rPr>
      </w:pPr>
      <w:r w:rsidRPr="006B3DF7">
        <w:rPr>
          <w:rFonts w:ascii="Arial Narrow" w:eastAsia="Arial Narrow" w:hAnsi="Arial Narrow" w:cs="Arial"/>
          <w:b/>
          <w:bCs/>
          <w:sz w:val="15"/>
          <w:szCs w:val="15"/>
        </w:rPr>
        <w:tab/>
        <w:t>Artículo 27.-</w:t>
      </w:r>
      <w:r w:rsidRPr="006B3DF7">
        <w:rPr>
          <w:rFonts w:ascii="Arial Narrow" w:eastAsia="Arial Narrow" w:hAnsi="Arial Narrow" w:cs="Arial"/>
          <w:sz w:val="15"/>
          <w:szCs w:val="15"/>
        </w:rPr>
        <w:t xml:space="preserve"> De la Comisión de Protección al Consumidor.- </w:t>
      </w:r>
    </w:p>
    <w:p w14:paraId="52A88A8F" w14:textId="77777777" w:rsidR="00E60CD7" w:rsidRPr="006B3DF7" w:rsidRDefault="00E60CD7" w:rsidP="00E60CD7">
      <w:pPr>
        <w:pStyle w:val="Textonotapie"/>
        <w:tabs>
          <w:tab w:val="left" w:pos="567"/>
        </w:tabs>
        <w:ind w:left="567" w:right="-1" w:hanging="567"/>
        <w:jc w:val="both"/>
        <w:rPr>
          <w:rFonts w:ascii="Arial Narrow" w:eastAsia="Arial Narrow" w:hAnsi="Arial Narrow" w:cs="Arial"/>
          <w:sz w:val="15"/>
          <w:szCs w:val="15"/>
        </w:rPr>
      </w:pPr>
      <w:r w:rsidRPr="006B3DF7">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26D874BB" w14:textId="77777777" w:rsidR="00E60CD7" w:rsidRPr="006B3DF7" w:rsidRDefault="00E60CD7" w:rsidP="00E60CD7">
      <w:pPr>
        <w:pStyle w:val="Textonotapie"/>
        <w:tabs>
          <w:tab w:val="left" w:pos="567"/>
        </w:tabs>
        <w:ind w:left="567" w:right="-1" w:hanging="567"/>
        <w:jc w:val="both"/>
        <w:rPr>
          <w:rFonts w:ascii="Arial Narrow" w:eastAsia="Arial Narrow" w:hAnsi="Arial Narrow" w:cs="Arial"/>
          <w:sz w:val="15"/>
          <w:szCs w:val="15"/>
        </w:rPr>
      </w:pPr>
    </w:p>
  </w:footnote>
  <w:footnote w:id="5">
    <w:p w14:paraId="5902E92C" w14:textId="77777777" w:rsidR="00E60CD7" w:rsidRPr="006B3DF7" w:rsidRDefault="00E60CD7" w:rsidP="00E60CD7">
      <w:pPr>
        <w:pStyle w:val="Textonotapie"/>
        <w:tabs>
          <w:tab w:val="left" w:pos="567"/>
        </w:tabs>
        <w:ind w:left="567" w:right="-1" w:hanging="567"/>
        <w:jc w:val="both"/>
        <w:rPr>
          <w:rFonts w:ascii="Arial Narrow" w:eastAsia="Arial Narrow" w:hAnsi="Arial Narrow" w:cs="Arial Narrow"/>
          <w:b/>
          <w:bCs/>
          <w:sz w:val="15"/>
          <w:szCs w:val="15"/>
        </w:rPr>
      </w:pPr>
      <w:r w:rsidRPr="006B3DF7">
        <w:rPr>
          <w:rStyle w:val="Refdenotaalpie"/>
          <w:rFonts w:ascii="Arial Narrow" w:hAnsi="Arial Narrow"/>
          <w:sz w:val="16"/>
          <w:szCs w:val="15"/>
          <w:vertAlign w:val="superscript"/>
        </w:rPr>
        <w:footnoteRef/>
      </w:r>
      <w:r w:rsidRPr="006B3DF7">
        <w:rPr>
          <w:rFonts w:ascii="Arial Narrow" w:hAnsi="Arial Narrow"/>
          <w:sz w:val="15"/>
          <w:szCs w:val="15"/>
        </w:rPr>
        <w:t xml:space="preserve"> </w:t>
      </w:r>
      <w:r w:rsidRPr="006B3DF7">
        <w:rPr>
          <w:rFonts w:ascii="Arial Narrow" w:hAnsi="Arial Narrow"/>
          <w:sz w:val="15"/>
          <w:szCs w:val="15"/>
        </w:rPr>
        <w:tab/>
      </w:r>
      <w:r w:rsidRPr="006B3DF7">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5FB82283" w14:textId="77777777" w:rsidR="00E60CD7" w:rsidRPr="006B3DF7" w:rsidRDefault="00E60CD7" w:rsidP="00E60CD7">
      <w:pPr>
        <w:pStyle w:val="Textonotapie"/>
        <w:ind w:left="567" w:right="-1"/>
        <w:jc w:val="both"/>
        <w:rPr>
          <w:rFonts w:ascii="Arial Narrow" w:eastAsia="Arial Narrow" w:hAnsi="Arial Narrow" w:cs="Arial Narrow"/>
          <w:b/>
          <w:bCs/>
          <w:sz w:val="15"/>
          <w:szCs w:val="15"/>
        </w:rPr>
      </w:pPr>
      <w:r w:rsidRPr="006B3DF7">
        <w:rPr>
          <w:rFonts w:ascii="Arial Narrow" w:eastAsia="Arial Narrow" w:hAnsi="Arial Narrow" w:cs="Arial Narrow"/>
          <w:b/>
          <w:bCs/>
          <w:sz w:val="15"/>
          <w:szCs w:val="15"/>
        </w:rPr>
        <w:t xml:space="preserve">Artículo 18.- Idoneidad </w:t>
      </w:r>
    </w:p>
    <w:p w14:paraId="3610DA26" w14:textId="77777777" w:rsidR="00E60CD7" w:rsidRPr="006B3DF7" w:rsidRDefault="00E60CD7" w:rsidP="00E60CD7">
      <w:pPr>
        <w:pStyle w:val="Textonotapie"/>
        <w:ind w:left="567" w:right="-1"/>
        <w:jc w:val="both"/>
        <w:rPr>
          <w:rFonts w:ascii="Arial Narrow" w:eastAsia="Arial Narrow" w:hAnsi="Arial Narrow" w:cs="Arial Narrow"/>
          <w:sz w:val="15"/>
          <w:szCs w:val="15"/>
        </w:rPr>
      </w:pPr>
      <w:r w:rsidRPr="006B3DF7">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F8DC67C" w14:textId="77777777" w:rsidR="00E60CD7" w:rsidRPr="006B3DF7" w:rsidRDefault="00E60CD7" w:rsidP="00E60CD7">
      <w:pPr>
        <w:pStyle w:val="Textonotapie"/>
        <w:ind w:left="567" w:right="-1"/>
        <w:jc w:val="both"/>
        <w:rPr>
          <w:rFonts w:ascii="Arial Narrow" w:eastAsia="Arial Narrow" w:hAnsi="Arial Narrow" w:cs="Arial Narrow"/>
          <w:sz w:val="15"/>
          <w:szCs w:val="15"/>
        </w:rPr>
      </w:pPr>
      <w:r w:rsidRPr="006B3DF7">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D04655A" w14:textId="77777777" w:rsidR="00E60CD7" w:rsidRPr="006B3DF7" w:rsidRDefault="00E60CD7" w:rsidP="00E60CD7">
      <w:pPr>
        <w:pStyle w:val="Textonotapie"/>
        <w:ind w:left="567" w:right="-1"/>
        <w:jc w:val="both"/>
        <w:rPr>
          <w:rFonts w:ascii="Arial Narrow" w:eastAsia="Arial Narrow" w:hAnsi="Arial Narrow" w:cs="Arial Narrow"/>
          <w:sz w:val="15"/>
          <w:szCs w:val="15"/>
        </w:rPr>
      </w:pPr>
    </w:p>
    <w:p w14:paraId="6CB11385" w14:textId="77777777" w:rsidR="00E60CD7" w:rsidRPr="006B3DF7" w:rsidRDefault="00E60CD7" w:rsidP="00E60CD7">
      <w:pPr>
        <w:pStyle w:val="Textonotapie"/>
        <w:ind w:left="567" w:right="-1"/>
        <w:jc w:val="both"/>
        <w:rPr>
          <w:rFonts w:ascii="Arial Narrow" w:eastAsia="Arial Narrow" w:hAnsi="Arial Narrow" w:cs="Arial Narrow"/>
          <w:sz w:val="15"/>
          <w:szCs w:val="15"/>
        </w:rPr>
      </w:pPr>
      <w:r w:rsidRPr="006B3DF7">
        <w:rPr>
          <w:rFonts w:ascii="Arial Narrow" w:eastAsia="Arial Narrow" w:hAnsi="Arial Narrow" w:cs="Arial Narrow"/>
          <w:b/>
          <w:bCs/>
          <w:sz w:val="15"/>
          <w:szCs w:val="15"/>
        </w:rPr>
        <w:t xml:space="preserve">Artículo 19.- Obligación de los proveedores </w:t>
      </w:r>
    </w:p>
    <w:p w14:paraId="6046CFBF" w14:textId="77777777" w:rsidR="00E60CD7" w:rsidRPr="006B3DF7" w:rsidRDefault="00E60CD7" w:rsidP="00E60CD7">
      <w:pPr>
        <w:pStyle w:val="Textonotapie"/>
        <w:ind w:left="567" w:right="-1"/>
        <w:jc w:val="both"/>
        <w:rPr>
          <w:rFonts w:ascii="Arial Narrow" w:eastAsia="Arial Narrow" w:hAnsi="Arial Narrow" w:cs="Arial Narrow"/>
          <w:sz w:val="15"/>
          <w:szCs w:val="15"/>
        </w:rPr>
      </w:pPr>
      <w:r w:rsidRPr="006B3DF7">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179CCB19" w14:textId="77777777" w:rsidR="00E60CD7" w:rsidRPr="006B3DF7" w:rsidRDefault="00E60CD7" w:rsidP="00E60CD7">
      <w:pPr>
        <w:pStyle w:val="Textonotapie"/>
        <w:jc w:val="both"/>
        <w:rPr>
          <w:rFonts w:ascii="Arial Narrow" w:hAnsi="Arial Narrow"/>
          <w:sz w:val="15"/>
          <w:szCs w:val="15"/>
        </w:rPr>
      </w:pPr>
    </w:p>
  </w:footnote>
  <w:footnote w:id="6">
    <w:p w14:paraId="21AF05E0" w14:textId="77777777" w:rsidR="00EF51E3" w:rsidRPr="006B3DF7" w:rsidRDefault="00EF51E3" w:rsidP="00EF51E3">
      <w:pPr>
        <w:pStyle w:val="Textonotapie"/>
        <w:tabs>
          <w:tab w:val="left" w:pos="567"/>
        </w:tabs>
        <w:ind w:left="567" w:right="-1" w:hanging="567"/>
        <w:jc w:val="both"/>
        <w:rPr>
          <w:rFonts w:ascii="Arial Narrow" w:eastAsia="Arial Narrow" w:hAnsi="Arial Narrow" w:cs="Arial"/>
          <w:b/>
          <w:bCs/>
          <w:sz w:val="15"/>
          <w:szCs w:val="15"/>
        </w:rPr>
      </w:pPr>
      <w:r w:rsidRPr="006B3DF7">
        <w:rPr>
          <w:rStyle w:val="Refdenotaalpie"/>
          <w:rFonts w:ascii="Arial Narrow" w:hAnsi="Arial Narrow"/>
          <w:sz w:val="16"/>
          <w:szCs w:val="15"/>
          <w:vertAlign w:val="superscript"/>
        </w:rPr>
        <w:footnoteRef/>
      </w:r>
      <w:r w:rsidRPr="006B3DF7">
        <w:rPr>
          <w:rFonts w:ascii="Arial Narrow" w:hAnsi="Arial Narrow"/>
          <w:sz w:val="15"/>
          <w:szCs w:val="15"/>
        </w:rPr>
        <w:t xml:space="preserve"> </w:t>
      </w:r>
      <w:r w:rsidRPr="006B3DF7">
        <w:rPr>
          <w:rFonts w:ascii="Arial Narrow" w:hAnsi="Arial Narrow" w:cs="Arial"/>
          <w:sz w:val="15"/>
          <w:szCs w:val="15"/>
        </w:rPr>
        <w:tab/>
      </w:r>
      <w:r w:rsidRPr="006B3DF7">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5281140D" w14:textId="77777777" w:rsidR="00EF51E3" w:rsidRPr="006B3DF7" w:rsidRDefault="00EF51E3" w:rsidP="00EF51E3">
      <w:pPr>
        <w:pStyle w:val="Textonotapie"/>
        <w:ind w:firstLine="567"/>
        <w:rPr>
          <w:rFonts w:ascii="Arial Narrow" w:eastAsia="Arial Narrow" w:hAnsi="Arial Narrow" w:cs="Arial"/>
          <w:b/>
          <w:bCs/>
          <w:sz w:val="15"/>
          <w:szCs w:val="15"/>
        </w:rPr>
      </w:pPr>
      <w:r w:rsidRPr="006B3DF7">
        <w:rPr>
          <w:rFonts w:ascii="Arial Narrow" w:eastAsia="Arial Narrow" w:hAnsi="Arial Narrow" w:cs="Arial"/>
          <w:b/>
          <w:bCs/>
          <w:sz w:val="15"/>
          <w:szCs w:val="15"/>
        </w:rPr>
        <w:t>Artículo 88.- Reclamo de productos o servicios financieros y de seguros</w:t>
      </w:r>
    </w:p>
    <w:p w14:paraId="3CEB20F9" w14:textId="77777777" w:rsidR="00EF51E3" w:rsidRPr="006B3DF7" w:rsidRDefault="00EF51E3" w:rsidP="00EF51E3">
      <w:pPr>
        <w:pStyle w:val="Textonotapie"/>
        <w:tabs>
          <w:tab w:val="left" w:pos="567"/>
        </w:tabs>
        <w:ind w:left="567"/>
        <w:jc w:val="both"/>
        <w:rPr>
          <w:rFonts w:ascii="Arial Narrow" w:eastAsia="Arial Narrow" w:hAnsi="Arial Narrow" w:cs="Arial"/>
          <w:sz w:val="15"/>
          <w:szCs w:val="15"/>
        </w:rPr>
      </w:pPr>
      <w:r w:rsidRPr="006B3DF7">
        <w:rPr>
          <w:rFonts w:ascii="Arial Narrow" w:eastAsia="Arial Narrow" w:hAnsi="Arial Narrow" w:cs="Arial Narrow"/>
          <w:sz w:val="15"/>
          <w:szCs w:val="15"/>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6B3DF7">
        <w:rPr>
          <w:rFonts w:ascii="Arial Narrow" w:eastAsia="Arial Narrow" w:hAnsi="Arial Narrow" w:cs="Arial"/>
          <w:sz w:val="15"/>
          <w:szCs w:val="15"/>
        </w:rPr>
        <w:t xml:space="preserve">. </w:t>
      </w:r>
    </w:p>
    <w:p w14:paraId="235CB9AA" w14:textId="77777777" w:rsidR="00EF51E3" w:rsidRPr="006B3DF7" w:rsidRDefault="00EF51E3" w:rsidP="00EF51E3">
      <w:pPr>
        <w:pStyle w:val="Textonotapie"/>
        <w:tabs>
          <w:tab w:val="left" w:pos="567"/>
        </w:tabs>
        <w:ind w:left="567" w:right="-1" w:hanging="567"/>
        <w:jc w:val="both"/>
        <w:rPr>
          <w:rFonts w:ascii="Arial Narrow" w:eastAsia="Arial Narrow" w:hAnsi="Arial Narrow" w:cs="Arial"/>
          <w:sz w:val="15"/>
          <w:szCs w:val="15"/>
        </w:rPr>
      </w:pPr>
      <w:r w:rsidRPr="006B3DF7">
        <w:rPr>
          <w:rFonts w:ascii="Arial Narrow" w:eastAsia="Arial Narrow" w:hAnsi="Arial Narrow" w:cs="Arial"/>
          <w:sz w:val="15"/>
          <w:szCs w:val="15"/>
        </w:rPr>
        <w:tab/>
        <w:t>(…).</w:t>
      </w:r>
    </w:p>
    <w:p w14:paraId="374B73FE" w14:textId="77777777" w:rsidR="00EF51E3" w:rsidRPr="006B3DF7" w:rsidRDefault="00EF51E3" w:rsidP="00EF51E3">
      <w:pPr>
        <w:pStyle w:val="Textonotapie"/>
        <w:rPr>
          <w:rFonts w:ascii="Arial Narrow" w:hAnsi="Arial Narrow"/>
          <w:sz w:val="15"/>
          <w:szCs w:val="15"/>
        </w:rPr>
      </w:pPr>
    </w:p>
  </w:footnote>
  <w:footnote w:id="7">
    <w:p w14:paraId="7115F0BB" w14:textId="77777777" w:rsidR="00E60CD7" w:rsidRPr="006B3DF7" w:rsidRDefault="00E60CD7" w:rsidP="00E60CD7">
      <w:pPr>
        <w:pStyle w:val="Textonotapie"/>
        <w:tabs>
          <w:tab w:val="left" w:pos="567"/>
        </w:tabs>
        <w:ind w:left="567" w:right="-1" w:hanging="567"/>
        <w:jc w:val="both"/>
        <w:rPr>
          <w:rFonts w:ascii="Arial Narrow" w:eastAsia="Arial Narrow" w:hAnsi="Arial Narrow" w:cs="Arial"/>
          <w:sz w:val="15"/>
          <w:szCs w:val="15"/>
        </w:rPr>
      </w:pPr>
      <w:r w:rsidRPr="006B3DF7">
        <w:rPr>
          <w:rStyle w:val="Refdenotaalpie"/>
          <w:rFonts w:ascii="Arial Narrow" w:hAnsi="Arial Narrow" w:cs="Arial"/>
          <w:sz w:val="16"/>
          <w:szCs w:val="15"/>
          <w:vertAlign w:val="superscript"/>
        </w:rPr>
        <w:footnoteRef/>
      </w:r>
      <w:r w:rsidRPr="006B3DF7">
        <w:rPr>
          <w:rFonts w:ascii="Arial Narrow" w:hAnsi="Arial Narrow" w:cs="Arial"/>
          <w:sz w:val="15"/>
          <w:szCs w:val="15"/>
        </w:rPr>
        <w:t xml:space="preserve"> </w:t>
      </w:r>
      <w:r w:rsidRPr="006B3DF7">
        <w:rPr>
          <w:rFonts w:ascii="Arial Narrow" w:hAnsi="Arial Narrow" w:cs="Arial"/>
          <w:sz w:val="15"/>
          <w:szCs w:val="15"/>
        </w:rPr>
        <w:tab/>
      </w:r>
      <w:r w:rsidRPr="006B3DF7">
        <w:rPr>
          <w:rFonts w:ascii="Arial Narrow" w:eastAsia="Arial Narrow" w:hAnsi="Arial Narrow" w:cs="Arial"/>
          <w:b/>
          <w:bCs/>
          <w:sz w:val="15"/>
          <w:szCs w:val="15"/>
        </w:rPr>
        <w:t xml:space="preserve">LEY SOBRE FACULTADES, NORMAS Y ORGANIZACIÓN DEL INDECOPI, APROBADA POR DECRETO LEGISLATIVO </w:t>
      </w:r>
      <w:proofErr w:type="spellStart"/>
      <w:r w:rsidRPr="006B3DF7">
        <w:rPr>
          <w:rFonts w:ascii="Arial Narrow" w:eastAsia="Arial Narrow" w:hAnsi="Arial Narrow" w:cs="Arial"/>
          <w:b/>
          <w:bCs/>
          <w:sz w:val="15"/>
          <w:szCs w:val="15"/>
        </w:rPr>
        <w:t/>
      </w:r>
      <w:proofErr w:type="spellEnd"/>
      <w:r w:rsidRPr="006B3DF7">
        <w:rPr>
          <w:rFonts w:ascii="Arial Narrow" w:eastAsia="Arial Narrow" w:hAnsi="Arial Narrow" w:cs="Arial"/>
          <w:b/>
          <w:bCs/>
          <w:sz w:val="15"/>
          <w:szCs w:val="15"/>
        </w:rPr>
        <w:t xml:space="preserve"> 807 Artículo 24.-</w:t>
      </w:r>
      <w:r w:rsidRPr="006B3DF7">
        <w:rPr>
          <w:rFonts w:ascii="Arial Narrow" w:eastAsia="Arial Narrow" w:hAnsi="Arial Narrow" w:cs="Arial"/>
          <w:sz w:val="15"/>
          <w:szCs w:val="15"/>
        </w:rPr>
        <w:t xml:space="preserve"> El Secretario Técnico se encargará de la tramitación del procedimiento. Para ello, cuenta con las siguientes facultades:</w:t>
      </w:r>
    </w:p>
    <w:p w14:paraId="71C131DD" w14:textId="77777777" w:rsidR="00E60CD7" w:rsidRPr="006B3DF7" w:rsidRDefault="00E60CD7" w:rsidP="00E60CD7">
      <w:pPr>
        <w:pStyle w:val="Textonotapie"/>
        <w:tabs>
          <w:tab w:val="left" w:pos="567"/>
        </w:tabs>
        <w:ind w:left="567" w:right="-1" w:hanging="567"/>
        <w:jc w:val="both"/>
        <w:rPr>
          <w:rFonts w:ascii="Arial Narrow" w:eastAsia="Arial Narrow" w:hAnsi="Arial Narrow" w:cs="Arial"/>
          <w:sz w:val="15"/>
          <w:szCs w:val="15"/>
        </w:rPr>
      </w:pPr>
      <w:r w:rsidRPr="006B3DF7">
        <w:rPr>
          <w:rFonts w:ascii="Arial Narrow" w:eastAsia="Arial Narrow" w:hAnsi="Arial Narrow" w:cs="Arial"/>
          <w:sz w:val="15"/>
          <w:szCs w:val="15"/>
        </w:rPr>
        <w:tab/>
        <w:t xml:space="preserve">(...) </w:t>
      </w:r>
    </w:p>
    <w:p w14:paraId="1BA2D5E9" w14:textId="77777777" w:rsidR="00E60CD7" w:rsidRPr="006B3DF7" w:rsidRDefault="00E60CD7" w:rsidP="00E60CD7">
      <w:pPr>
        <w:pStyle w:val="Textonotapie"/>
        <w:tabs>
          <w:tab w:val="left" w:pos="567"/>
        </w:tabs>
        <w:ind w:left="567" w:right="-1" w:hanging="567"/>
        <w:jc w:val="both"/>
        <w:rPr>
          <w:rFonts w:ascii="Arial Narrow" w:eastAsia="Arial Narrow" w:hAnsi="Arial Narrow" w:cs="Arial"/>
          <w:sz w:val="15"/>
          <w:szCs w:val="15"/>
        </w:rPr>
      </w:pPr>
      <w:r w:rsidRPr="006B3DF7">
        <w:rPr>
          <w:rFonts w:ascii="Arial Narrow" w:eastAsia="Arial Narrow" w:hAnsi="Arial Narrow" w:cs="Arial"/>
          <w:sz w:val="15"/>
          <w:szCs w:val="15"/>
        </w:rPr>
        <w:tab/>
        <w:t xml:space="preserve">c) Admitir denuncias a trámite, en aquellos casos en que la Comisión le haya delegado esta facultad. </w:t>
      </w:r>
    </w:p>
    <w:p w14:paraId="50F51167" w14:textId="77777777" w:rsidR="00E60CD7" w:rsidRPr="006B3DF7" w:rsidRDefault="00E60CD7" w:rsidP="00E60CD7">
      <w:pPr>
        <w:pStyle w:val="Textonotapie"/>
        <w:tabs>
          <w:tab w:val="left" w:pos="567"/>
        </w:tabs>
        <w:ind w:left="567" w:right="-1" w:hanging="567"/>
        <w:jc w:val="both"/>
        <w:rPr>
          <w:rFonts w:ascii="Arial Narrow" w:eastAsia="Arial Narrow" w:hAnsi="Arial Narrow" w:cs="Arial"/>
          <w:sz w:val="15"/>
          <w:szCs w:val="15"/>
        </w:rPr>
      </w:pPr>
      <w:r w:rsidRPr="006B3DF7">
        <w:rPr>
          <w:rFonts w:ascii="Arial Narrow" w:eastAsia="Arial Narrow" w:hAnsi="Arial Narrow" w:cs="Arial"/>
          <w:sz w:val="15"/>
          <w:szCs w:val="15"/>
        </w:rPr>
        <w:tab/>
        <w:t>(...).</w:t>
      </w:r>
    </w:p>
    <w:p w14:paraId="64A97A60" w14:textId="77777777" w:rsidR="00E60CD7" w:rsidRPr="006B3DF7" w:rsidRDefault="00E60CD7" w:rsidP="00E60CD7">
      <w:pPr>
        <w:pStyle w:val="Textonotapie"/>
        <w:tabs>
          <w:tab w:val="left" w:pos="567"/>
        </w:tabs>
        <w:ind w:left="567" w:right="-1" w:hanging="567"/>
        <w:jc w:val="both"/>
        <w:rPr>
          <w:rFonts w:ascii="Arial Narrow" w:eastAsia="Arial Narrow" w:hAnsi="Arial Narrow" w:cs="Arial"/>
          <w:sz w:val="15"/>
          <w:szCs w:val="15"/>
        </w:rPr>
      </w:pPr>
      <w:r w:rsidRPr="006B3DF7">
        <w:rPr>
          <w:rFonts w:ascii="Arial Narrow" w:eastAsia="Arial Narrow" w:hAnsi="Arial Narrow" w:cs="Arial"/>
          <w:sz w:val="15"/>
          <w:szCs w:val="15"/>
        </w:rPr>
        <w:t xml:space="preserve">. </w:t>
      </w:r>
    </w:p>
    <w:p w14:paraId="54C8AC89" w14:textId="77777777" w:rsidR="00E60CD7" w:rsidRPr="006B3DF7" w:rsidRDefault="00E60CD7" w:rsidP="00E60CD7">
      <w:pPr>
        <w:pStyle w:val="Textonotapie"/>
        <w:tabs>
          <w:tab w:val="left" w:pos="567"/>
        </w:tabs>
        <w:ind w:left="567" w:right="-1" w:hanging="567"/>
        <w:jc w:val="both"/>
        <w:rPr>
          <w:rFonts w:ascii="Arial Narrow" w:eastAsia="Arial Narrow" w:hAnsi="Arial Narrow" w:cs="Arial"/>
          <w:sz w:val="15"/>
          <w:szCs w:val="15"/>
        </w:rPr>
      </w:pPr>
    </w:p>
  </w:footnote>
  <w:footnote w:id="8">
    <w:p w14:paraId="318FE0AF" w14:textId="77777777" w:rsidR="00E60CD7" w:rsidRPr="006B3DF7" w:rsidRDefault="00E60CD7" w:rsidP="00E60CD7">
      <w:pPr>
        <w:pStyle w:val="Textonotapie"/>
        <w:ind w:left="567" w:hanging="567"/>
        <w:jc w:val="both"/>
        <w:rPr>
          <w:rFonts w:ascii="Arial Narrow" w:hAnsi="Arial Narrow" w:cs="Arial"/>
          <w:sz w:val="15"/>
          <w:szCs w:val="15"/>
        </w:rPr>
      </w:pPr>
      <w:r w:rsidRPr="006B3DF7">
        <w:rPr>
          <w:rStyle w:val="Refdenotaalpie"/>
          <w:rFonts w:ascii="Arial Narrow" w:hAnsi="Arial Narrow" w:cs="Arial"/>
          <w:sz w:val="16"/>
          <w:szCs w:val="15"/>
          <w:vertAlign w:val="superscript"/>
        </w:rPr>
        <w:footnoteRef/>
      </w:r>
      <w:r w:rsidRPr="006B3DF7">
        <w:rPr>
          <w:rFonts w:ascii="Arial Narrow" w:hAnsi="Arial Narrow" w:cs="Arial"/>
          <w:sz w:val="15"/>
          <w:szCs w:val="15"/>
        </w:rPr>
        <w:t xml:space="preserve"> </w:t>
      </w:r>
      <w:r w:rsidRPr="006B3DF7">
        <w:rPr>
          <w:rFonts w:ascii="Arial Narrow" w:hAnsi="Arial Narrow" w:cs="Arial"/>
          <w:sz w:val="15"/>
          <w:szCs w:val="15"/>
        </w:rPr>
        <w:tab/>
        <w:t xml:space="preserve">El número de trabajadores se atenderá siempre que la empresa haya sido constituida antes de la vigencia de la Ley </w:t>
      </w:r>
      <w:proofErr w:type="spellStart"/>
      <w:r w:rsidRPr="006B3DF7">
        <w:rPr>
          <w:rFonts w:ascii="Arial Narrow" w:hAnsi="Arial Narrow" w:cs="Arial"/>
          <w:sz w:val="15"/>
          <w:szCs w:val="15"/>
        </w:rPr>
        <w:t/>
      </w:r>
      <w:proofErr w:type="spellEnd"/>
      <w:r w:rsidRPr="006B3DF7">
        <w:rPr>
          <w:rFonts w:ascii="Arial Narrow" w:hAnsi="Arial Narrow" w:cs="Arial"/>
          <w:sz w:val="15"/>
          <w:szCs w:val="15"/>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77AB560A" w14:textId="77777777" w:rsidR="00E60CD7" w:rsidRPr="006B3DF7" w:rsidRDefault="00E60CD7" w:rsidP="00E60CD7">
      <w:pPr>
        <w:pStyle w:val="Textonotapie"/>
        <w:ind w:left="567" w:hanging="567"/>
        <w:jc w:val="both"/>
        <w:rPr>
          <w:rFonts w:ascii="Arial Narrow" w:hAnsi="Arial Narrow" w:cs="Arial"/>
          <w:sz w:val="15"/>
          <w:szCs w:val="15"/>
        </w:rPr>
      </w:pPr>
    </w:p>
  </w:footnote>
  <w:footnote w:id="9">
    <w:p w14:paraId="0310ADE1" w14:textId="77777777" w:rsidR="00E60CD7" w:rsidRPr="006B3DF7" w:rsidRDefault="00E60CD7" w:rsidP="00E60CD7">
      <w:pPr>
        <w:pStyle w:val="Textonotapie"/>
        <w:ind w:left="567" w:hanging="567"/>
        <w:jc w:val="both"/>
        <w:rPr>
          <w:rFonts w:ascii="Arial Narrow" w:hAnsi="Arial Narrow" w:cs="Arial"/>
          <w:sz w:val="15"/>
          <w:szCs w:val="15"/>
        </w:rPr>
      </w:pPr>
      <w:r w:rsidRPr="006B3DF7">
        <w:rPr>
          <w:rStyle w:val="Refdenotaalpie"/>
          <w:rFonts w:ascii="Arial Narrow" w:hAnsi="Arial Narrow" w:cs="Arial"/>
          <w:sz w:val="16"/>
          <w:szCs w:val="15"/>
          <w:vertAlign w:val="superscript"/>
        </w:rPr>
        <w:footnoteRef/>
      </w:r>
      <w:r w:rsidRPr="006B3DF7">
        <w:rPr>
          <w:rFonts w:ascii="Arial Narrow" w:hAnsi="Arial Narrow" w:cs="Arial"/>
          <w:sz w:val="15"/>
          <w:szCs w:val="15"/>
        </w:rPr>
        <w:t xml:space="preserve"> </w:t>
      </w:r>
      <w:r w:rsidRPr="006B3DF7">
        <w:rPr>
          <w:rFonts w:ascii="Arial Narrow" w:hAnsi="Arial Narrow" w:cs="Arial"/>
          <w:sz w:val="15"/>
          <w:szCs w:val="15"/>
        </w:rPr>
        <w:tab/>
      </w:r>
      <w:r w:rsidRPr="006B3DF7">
        <w:rPr>
          <w:rFonts w:ascii="Arial Narrow" w:eastAsia="Arial Narrow" w:hAnsi="Arial Narrow" w:cs="Arial"/>
          <w:b/>
          <w:sz w:val="15"/>
          <w:szCs w:val="15"/>
        </w:rPr>
        <w:t>LEY 29571, CÓDIGO DE PROTECCIÓN Y DEFENSA DEL CONSUMIDOR</w:t>
      </w:r>
      <w:r w:rsidRPr="006B3DF7">
        <w:rPr>
          <w:rFonts w:ascii="Arial Narrow" w:hAnsi="Arial Narrow" w:cs="Arial"/>
          <w:b/>
          <w:bCs/>
          <w:sz w:val="15"/>
          <w:szCs w:val="15"/>
        </w:rPr>
        <w:t xml:space="preserve">, </w:t>
      </w:r>
      <w:r w:rsidRPr="006B3DF7">
        <w:rPr>
          <w:rFonts w:ascii="Arial Narrow" w:hAnsi="Arial Narrow" w:cs="Arial"/>
          <w:b/>
          <w:sz w:val="15"/>
          <w:szCs w:val="15"/>
        </w:rPr>
        <w:t>publicado el 2 de setiembre de 2010 y modificado por Decreto Legislativo 1308</w:t>
      </w:r>
    </w:p>
    <w:p w14:paraId="31EB481D" w14:textId="77777777" w:rsidR="00E60CD7" w:rsidRPr="006B3DF7" w:rsidRDefault="00E60CD7" w:rsidP="00E60CD7">
      <w:pPr>
        <w:pStyle w:val="Textonotapie"/>
        <w:ind w:left="567" w:hanging="567"/>
        <w:jc w:val="both"/>
        <w:rPr>
          <w:rFonts w:ascii="Arial Narrow" w:hAnsi="Arial Narrow" w:cs="Arial"/>
          <w:b/>
          <w:bCs/>
          <w:sz w:val="15"/>
          <w:szCs w:val="15"/>
        </w:rPr>
      </w:pPr>
      <w:r w:rsidRPr="006B3DF7">
        <w:rPr>
          <w:rFonts w:ascii="Arial Narrow" w:hAnsi="Arial Narrow" w:cs="Arial"/>
          <w:sz w:val="15"/>
          <w:szCs w:val="15"/>
        </w:rPr>
        <w:tab/>
      </w:r>
      <w:r w:rsidRPr="006B3DF7">
        <w:rPr>
          <w:rFonts w:ascii="Arial Narrow" w:hAnsi="Arial Narrow" w:cs="Arial"/>
          <w:b/>
          <w:bCs/>
          <w:sz w:val="15"/>
          <w:szCs w:val="15"/>
        </w:rPr>
        <w:t>Artículo 110.- Sanciones Administrativas</w:t>
      </w:r>
    </w:p>
    <w:p w14:paraId="2A3A3CEE" w14:textId="77777777" w:rsidR="00E60CD7" w:rsidRPr="006B3DF7" w:rsidRDefault="00E60CD7" w:rsidP="00E60CD7">
      <w:pPr>
        <w:autoSpaceDE w:val="0"/>
        <w:autoSpaceDN w:val="0"/>
        <w:adjustRightInd w:val="0"/>
        <w:spacing w:after="0" w:line="240" w:lineRule="auto"/>
        <w:ind w:left="567"/>
        <w:jc w:val="both"/>
        <w:rPr>
          <w:rFonts w:ascii="Arial Narrow" w:hAnsi="Arial Narrow" w:cs="Arial"/>
          <w:sz w:val="15"/>
          <w:szCs w:val="15"/>
          <w:lang w:eastAsia="es-PE"/>
        </w:rPr>
      </w:pPr>
      <w:r w:rsidRPr="006B3DF7">
        <w:rPr>
          <w:rFonts w:ascii="Arial Narrow" w:hAnsi="Arial Narrow" w:cs="Arial"/>
          <w:sz w:val="15"/>
          <w:szCs w:val="15"/>
          <w:lang w:eastAsia="es-PE"/>
        </w:rPr>
        <w:t>(…)</w:t>
      </w:r>
    </w:p>
    <w:p w14:paraId="17405061" w14:textId="77777777" w:rsidR="00E60CD7" w:rsidRPr="006B3DF7" w:rsidRDefault="00E60CD7" w:rsidP="00E60CD7">
      <w:pPr>
        <w:autoSpaceDE w:val="0"/>
        <w:autoSpaceDN w:val="0"/>
        <w:adjustRightInd w:val="0"/>
        <w:spacing w:after="0" w:line="240" w:lineRule="auto"/>
        <w:ind w:left="567"/>
        <w:jc w:val="both"/>
        <w:rPr>
          <w:rFonts w:ascii="Arial Narrow" w:hAnsi="Arial Narrow" w:cs="Arial"/>
          <w:sz w:val="15"/>
          <w:szCs w:val="15"/>
          <w:lang w:eastAsia="es-PE"/>
        </w:rPr>
      </w:pPr>
      <w:r w:rsidRPr="006B3DF7">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6B3DF7" w:rsidRDefault="00E60CD7" w:rsidP="00E60CD7">
      <w:pPr>
        <w:autoSpaceDE w:val="0"/>
        <w:autoSpaceDN w:val="0"/>
        <w:adjustRightInd w:val="0"/>
        <w:spacing w:after="0" w:line="240" w:lineRule="auto"/>
        <w:ind w:left="567"/>
        <w:jc w:val="both"/>
        <w:rPr>
          <w:rFonts w:ascii="Arial Narrow" w:hAnsi="Arial Narrow" w:cs="Arial"/>
          <w:sz w:val="15"/>
          <w:szCs w:val="15"/>
          <w:lang w:eastAsia="es-PE"/>
        </w:rPr>
      </w:pPr>
      <w:r w:rsidRPr="006B3DF7">
        <w:rPr>
          <w:rFonts w:ascii="Arial Narrow" w:hAnsi="Arial Narrow" w:cs="Arial"/>
          <w:sz w:val="15"/>
          <w:szCs w:val="15"/>
          <w:lang w:eastAsia="es-PE"/>
        </w:rPr>
        <w:t>(…).</w:t>
      </w:r>
    </w:p>
    <w:p w14:paraId="6B55DC38" w14:textId="77777777" w:rsidR="00E60CD7" w:rsidRPr="006B3DF7" w:rsidRDefault="00E60CD7" w:rsidP="00E60CD7">
      <w:pPr>
        <w:pStyle w:val="Textonotapie"/>
        <w:tabs>
          <w:tab w:val="left" w:pos="284"/>
        </w:tabs>
        <w:ind w:left="567" w:hanging="567"/>
        <w:jc w:val="both"/>
        <w:rPr>
          <w:rFonts w:ascii="Arial Narrow" w:hAnsi="Arial Narrow" w:cs="Arial"/>
          <w:b/>
          <w:bCs/>
          <w:sz w:val="15"/>
          <w:szCs w:val="15"/>
        </w:rPr>
      </w:pPr>
    </w:p>
  </w:footnote>
  <w:footnote w:id="10">
    <w:p w14:paraId="57EE454E" w14:textId="77777777" w:rsidR="00E60CD7" w:rsidRPr="006B3DF7" w:rsidRDefault="00E60CD7" w:rsidP="00E60CD7">
      <w:pPr>
        <w:spacing w:after="0" w:line="240" w:lineRule="auto"/>
        <w:ind w:left="567" w:hanging="567"/>
        <w:jc w:val="both"/>
        <w:rPr>
          <w:rFonts w:ascii="Arial Narrow" w:hAnsi="Arial Narrow" w:cs="Arial"/>
          <w:sz w:val="15"/>
          <w:szCs w:val="15"/>
        </w:rPr>
      </w:pPr>
      <w:r w:rsidRPr="006B3DF7">
        <w:rPr>
          <w:rStyle w:val="Refdenotaalpie"/>
          <w:rFonts w:ascii="Arial Narrow" w:hAnsi="Arial Narrow" w:cs="Arial"/>
          <w:sz w:val="16"/>
          <w:szCs w:val="15"/>
          <w:vertAlign w:val="superscript"/>
        </w:rPr>
        <w:footnoteRef/>
      </w:r>
      <w:r w:rsidRPr="006B3DF7">
        <w:rPr>
          <w:rFonts w:ascii="Arial Narrow" w:hAnsi="Arial Narrow" w:cs="Arial"/>
          <w:sz w:val="15"/>
          <w:szCs w:val="15"/>
          <w:vertAlign w:val="superscript"/>
        </w:rPr>
        <w:t xml:space="preserve"> </w:t>
      </w:r>
      <w:r w:rsidRPr="006B3DF7">
        <w:rPr>
          <w:rFonts w:ascii="Arial Narrow" w:hAnsi="Arial Narrow" w:cs="Arial"/>
          <w:sz w:val="15"/>
          <w:szCs w:val="15"/>
        </w:rPr>
        <w:t xml:space="preserve"> </w:t>
      </w:r>
      <w:r w:rsidRPr="006B3DF7">
        <w:rPr>
          <w:rFonts w:ascii="Arial Narrow" w:hAnsi="Arial Narrow" w:cs="Arial"/>
          <w:sz w:val="15"/>
          <w:szCs w:val="15"/>
        </w:rPr>
        <w:tab/>
      </w:r>
      <w:r w:rsidRPr="006B3DF7">
        <w:rPr>
          <w:rFonts w:ascii="Arial Narrow" w:eastAsia="Arial Narrow" w:hAnsi="Arial Narrow" w:cs="Arial"/>
          <w:b/>
          <w:sz w:val="15"/>
          <w:szCs w:val="15"/>
        </w:rPr>
        <w:t>LEY 29571, CÓDIGO DE PROTECCIÓN Y DEFENSA DEL CONSUMIDOR</w:t>
      </w:r>
      <w:r w:rsidRPr="006B3DF7">
        <w:rPr>
          <w:rFonts w:ascii="Arial Narrow" w:hAnsi="Arial Narrow" w:cs="Arial"/>
          <w:b/>
          <w:bCs/>
          <w:sz w:val="15"/>
          <w:szCs w:val="15"/>
        </w:rPr>
        <w:t xml:space="preserve">, </w:t>
      </w:r>
      <w:r w:rsidRPr="006B3DF7">
        <w:rPr>
          <w:rFonts w:ascii="Arial Narrow" w:hAnsi="Arial Narrow" w:cs="Arial"/>
          <w:b/>
          <w:sz w:val="15"/>
          <w:szCs w:val="15"/>
        </w:rPr>
        <w:t>publicado el 2 de setiembre de 2010 y modificado por Decreto Legislativo 1308</w:t>
      </w:r>
    </w:p>
    <w:p w14:paraId="6AE5B001" w14:textId="77777777" w:rsidR="00E60CD7" w:rsidRPr="006B3DF7" w:rsidRDefault="00E60CD7" w:rsidP="00E60CD7">
      <w:pPr>
        <w:spacing w:after="0" w:line="240" w:lineRule="auto"/>
        <w:ind w:left="567" w:hanging="567"/>
        <w:jc w:val="both"/>
        <w:rPr>
          <w:rFonts w:ascii="Arial Narrow" w:eastAsia="Arial Narrow" w:hAnsi="Arial Narrow" w:cs="Arial"/>
          <w:b/>
          <w:sz w:val="15"/>
          <w:szCs w:val="15"/>
        </w:rPr>
      </w:pPr>
      <w:r w:rsidRPr="006B3DF7">
        <w:rPr>
          <w:rFonts w:ascii="Arial Narrow" w:eastAsia="Arial Narrow" w:hAnsi="Arial Narrow" w:cs="Arial"/>
          <w:b/>
          <w:sz w:val="15"/>
          <w:szCs w:val="15"/>
        </w:rPr>
        <w:tab/>
        <w:t>Artículo 110.- Sanciones administrativas</w:t>
      </w:r>
    </w:p>
    <w:p w14:paraId="089DFB12" w14:textId="77777777" w:rsidR="00E60CD7" w:rsidRPr="006B3DF7" w:rsidRDefault="00E60CD7" w:rsidP="00E60CD7">
      <w:pPr>
        <w:spacing w:after="0" w:line="240" w:lineRule="auto"/>
        <w:ind w:left="567"/>
        <w:jc w:val="both"/>
        <w:rPr>
          <w:rFonts w:ascii="Arial Narrow" w:hAnsi="Arial Narrow" w:cs="Arial"/>
          <w:sz w:val="15"/>
          <w:szCs w:val="15"/>
        </w:rPr>
      </w:pPr>
      <w:r w:rsidRPr="006B3DF7">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6B3DF7" w:rsidRDefault="00E60CD7" w:rsidP="00E60CD7">
      <w:pPr>
        <w:numPr>
          <w:ilvl w:val="0"/>
          <w:numId w:val="2"/>
        </w:numPr>
        <w:spacing w:after="0" w:line="240" w:lineRule="auto"/>
        <w:ind w:left="426" w:firstLine="141"/>
        <w:jc w:val="both"/>
        <w:rPr>
          <w:rFonts w:ascii="Arial Narrow" w:eastAsia="Arial Narrow" w:hAnsi="Arial Narrow" w:cs="Arial"/>
          <w:sz w:val="15"/>
          <w:szCs w:val="15"/>
        </w:rPr>
      </w:pPr>
      <w:r w:rsidRPr="006B3DF7">
        <w:rPr>
          <w:rFonts w:ascii="Arial Narrow" w:eastAsia="Arial Narrow" w:hAnsi="Arial Narrow" w:cs="Arial"/>
          <w:sz w:val="15"/>
          <w:szCs w:val="15"/>
        </w:rPr>
        <w:t>Infracciones leves, con una amonestación o con una multa de hasta cincuenta (50) UIT.</w:t>
      </w:r>
    </w:p>
    <w:p w14:paraId="64DA83D9" w14:textId="77777777" w:rsidR="00E60CD7" w:rsidRPr="006B3DF7" w:rsidRDefault="00E60CD7" w:rsidP="00E60CD7">
      <w:pPr>
        <w:numPr>
          <w:ilvl w:val="0"/>
          <w:numId w:val="2"/>
        </w:numPr>
        <w:spacing w:after="0" w:line="240" w:lineRule="auto"/>
        <w:ind w:left="426" w:firstLine="141"/>
        <w:jc w:val="both"/>
        <w:rPr>
          <w:rFonts w:ascii="Arial Narrow" w:eastAsia="Arial Narrow" w:hAnsi="Arial Narrow" w:cs="Arial"/>
          <w:sz w:val="15"/>
          <w:szCs w:val="15"/>
        </w:rPr>
      </w:pPr>
      <w:r w:rsidRPr="006B3DF7">
        <w:rPr>
          <w:rFonts w:ascii="Arial Narrow" w:eastAsia="Arial Narrow" w:hAnsi="Arial Narrow" w:cs="Arial"/>
          <w:sz w:val="15"/>
          <w:szCs w:val="15"/>
        </w:rPr>
        <w:t>Infracciones graves, con una multa de hasta ciento cincuenta (150) UIT.</w:t>
      </w:r>
    </w:p>
    <w:p w14:paraId="2E00FA05" w14:textId="77777777" w:rsidR="00E60CD7" w:rsidRPr="006B3DF7" w:rsidRDefault="00E60CD7" w:rsidP="00E60CD7">
      <w:pPr>
        <w:numPr>
          <w:ilvl w:val="0"/>
          <w:numId w:val="2"/>
        </w:numPr>
        <w:spacing w:after="0" w:line="240" w:lineRule="auto"/>
        <w:ind w:left="426" w:firstLine="141"/>
        <w:jc w:val="both"/>
        <w:rPr>
          <w:rFonts w:ascii="Arial Narrow" w:eastAsia="Arial Narrow" w:hAnsi="Arial Narrow" w:cs="Arial"/>
          <w:sz w:val="15"/>
          <w:szCs w:val="15"/>
        </w:rPr>
      </w:pPr>
      <w:r w:rsidRPr="006B3DF7">
        <w:rPr>
          <w:rFonts w:ascii="Arial Narrow" w:eastAsia="Arial Narrow" w:hAnsi="Arial Narrow" w:cs="Arial"/>
          <w:sz w:val="15"/>
          <w:szCs w:val="15"/>
        </w:rPr>
        <w:t>Infracciones muy graves, con una multa de hasta cuatrocientos cincuenta (450) UIT.</w:t>
      </w:r>
    </w:p>
    <w:p w14:paraId="768451A7" w14:textId="77777777" w:rsidR="00E60CD7" w:rsidRPr="006B3DF7" w:rsidRDefault="00E60CD7" w:rsidP="00E60CD7">
      <w:pPr>
        <w:spacing w:after="0" w:line="240" w:lineRule="auto"/>
        <w:ind w:left="567"/>
        <w:jc w:val="both"/>
        <w:rPr>
          <w:rFonts w:ascii="Arial Narrow" w:eastAsia="Arial Narrow" w:hAnsi="Arial Narrow" w:cs="Arial"/>
          <w:sz w:val="15"/>
          <w:szCs w:val="15"/>
        </w:rPr>
      </w:pPr>
      <w:r w:rsidRPr="006B3DF7">
        <w:rPr>
          <w:rFonts w:ascii="Arial Narrow" w:eastAsia="Arial Narrow" w:hAnsi="Arial Narrow" w:cs="Arial"/>
          <w:sz w:val="15"/>
          <w:szCs w:val="15"/>
        </w:rPr>
        <w:t>(…).</w:t>
      </w:r>
    </w:p>
  </w:footnote>
  <w:footnote w:id="11">
    <w:p w14:paraId="4D3D6A94" w14:textId="77777777" w:rsidR="00E60CD7" w:rsidRPr="006B3DF7" w:rsidRDefault="00E60CD7" w:rsidP="00E60CD7">
      <w:pPr>
        <w:spacing w:after="0" w:line="240" w:lineRule="auto"/>
        <w:ind w:left="567" w:hanging="567"/>
        <w:jc w:val="both"/>
        <w:rPr>
          <w:rFonts w:ascii="Arial Narrow" w:eastAsia="Arial Narrow" w:hAnsi="Arial Narrow" w:cs="Arial"/>
          <w:sz w:val="15"/>
          <w:szCs w:val="15"/>
        </w:rPr>
      </w:pPr>
      <w:r w:rsidRPr="006B3DF7">
        <w:rPr>
          <w:rStyle w:val="Refdenotaalpie"/>
          <w:rFonts w:ascii="Arial Narrow" w:hAnsi="Arial Narrow" w:cs="Arial"/>
          <w:sz w:val="16"/>
          <w:szCs w:val="15"/>
          <w:vertAlign w:val="superscript"/>
        </w:rPr>
        <w:footnoteRef/>
      </w:r>
      <w:r w:rsidRPr="006B3DF7">
        <w:rPr>
          <w:rFonts w:ascii="Arial Narrow" w:hAnsi="Arial Narrow" w:cs="Arial"/>
          <w:sz w:val="15"/>
          <w:szCs w:val="15"/>
        </w:rPr>
        <w:t xml:space="preserve"> </w:t>
      </w:r>
      <w:r w:rsidRPr="006B3DF7">
        <w:rPr>
          <w:rFonts w:ascii="Arial Narrow" w:hAnsi="Arial Narrow" w:cs="Arial"/>
          <w:sz w:val="15"/>
          <w:szCs w:val="15"/>
        </w:rPr>
        <w:tab/>
      </w:r>
      <w:r w:rsidRPr="006B3DF7">
        <w:rPr>
          <w:rFonts w:ascii="Arial Narrow" w:eastAsia="Arial Narrow" w:hAnsi="Arial Narrow" w:cs="Arial"/>
          <w:b/>
          <w:sz w:val="15"/>
          <w:szCs w:val="15"/>
        </w:rPr>
        <w:t>Artículo 114.- Medidas correctivas</w:t>
      </w:r>
    </w:p>
    <w:p w14:paraId="482E93CB" w14:textId="77777777" w:rsidR="00E60CD7" w:rsidRPr="006B3DF7" w:rsidRDefault="00E60CD7" w:rsidP="00E60CD7">
      <w:pPr>
        <w:spacing w:after="0" w:line="240" w:lineRule="auto"/>
        <w:ind w:left="567"/>
        <w:jc w:val="both"/>
        <w:rPr>
          <w:rFonts w:ascii="Arial Narrow" w:eastAsia="Arial Narrow" w:hAnsi="Arial Narrow" w:cs="Arial"/>
          <w:sz w:val="15"/>
          <w:szCs w:val="15"/>
        </w:rPr>
      </w:pPr>
      <w:r w:rsidRPr="006B3DF7">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6B3DF7" w:rsidRDefault="00E60CD7" w:rsidP="00E60CD7">
      <w:pPr>
        <w:spacing w:after="0" w:line="240" w:lineRule="auto"/>
        <w:ind w:left="567" w:hanging="567"/>
        <w:jc w:val="both"/>
        <w:rPr>
          <w:rFonts w:ascii="Arial Narrow" w:eastAsia="Arial Narrow" w:hAnsi="Arial Narrow" w:cs="Arial"/>
          <w:sz w:val="15"/>
          <w:szCs w:val="15"/>
        </w:rPr>
      </w:pPr>
      <w:r w:rsidRPr="006B3DF7">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6B3DF7" w:rsidRDefault="00E60CD7" w:rsidP="00E60CD7">
      <w:pPr>
        <w:spacing w:after="0" w:line="240" w:lineRule="auto"/>
        <w:ind w:left="567" w:hanging="567"/>
        <w:jc w:val="both"/>
        <w:rPr>
          <w:rFonts w:ascii="Arial Narrow" w:eastAsia="Arial Narrow" w:hAnsi="Arial Narrow" w:cs="Arial"/>
          <w:sz w:val="15"/>
          <w:szCs w:val="15"/>
        </w:rPr>
      </w:pPr>
      <w:r w:rsidRPr="006B3DF7">
        <w:rPr>
          <w:rFonts w:ascii="Arial Narrow" w:eastAsia="Arial Narrow" w:hAnsi="Arial Narrow" w:cs="Arial"/>
          <w:sz w:val="15"/>
          <w:szCs w:val="15"/>
        </w:rPr>
        <w:tab/>
        <w:t>Las medidas correctivas complementarias pueden dictarse de oficio o a pedido de parte.</w:t>
      </w:r>
    </w:p>
    <w:p w14:paraId="09E29F35" w14:textId="77777777" w:rsidR="00E60CD7" w:rsidRPr="006B3DF7" w:rsidRDefault="00E60CD7" w:rsidP="00E60CD7">
      <w:pPr>
        <w:spacing w:after="0" w:line="240" w:lineRule="auto"/>
        <w:ind w:left="567" w:hanging="567"/>
        <w:jc w:val="both"/>
        <w:rPr>
          <w:rFonts w:ascii="Arial Narrow" w:hAnsi="Arial Narrow" w:cs="Arial"/>
          <w:sz w:val="15"/>
          <w:szCs w:val="15"/>
        </w:rPr>
      </w:pPr>
    </w:p>
    <w:p w14:paraId="56026D6C" w14:textId="77777777" w:rsidR="00E60CD7" w:rsidRPr="006B3DF7" w:rsidRDefault="00E60CD7" w:rsidP="00E60CD7">
      <w:pPr>
        <w:spacing w:after="0" w:line="240" w:lineRule="auto"/>
        <w:ind w:left="567" w:hanging="567"/>
        <w:jc w:val="both"/>
        <w:rPr>
          <w:rFonts w:ascii="Arial Narrow" w:hAnsi="Arial Narrow" w:cs="Arial"/>
          <w:sz w:val="15"/>
          <w:szCs w:val="15"/>
        </w:rPr>
      </w:pPr>
      <w:r w:rsidRPr="006B3DF7">
        <w:rPr>
          <w:rFonts w:ascii="Arial Narrow" w:eastAsia="Arial Narrow" w:hAnsi="Arial Narrow" w:cs="Arial"/>
          <w:b/>
          <w:sz w:val="15"/>
          <w:szCs w:val="15"/>
        </w:rPr>
        <w:tab/>
        <w:t>Artículo 115.- Medidas correctivas reparadoras</w:t>
      </w:r>
    </w:p>
    <w:p w14:paraId="362CB8C7" w14:textId="77777777" w:rsidR="00E60CD7" w:rsidRPr="006B3DF7" w:rsidRDefault="00E60CD7" w:rsidP="00E60CD7">
      <w:pPr>
        <w:spacing w:after="0" w:line="240" w:lineRule="auto"/>
        <w:ind w:left="567" w:hanging="283"/>
        <w:jc w:val="both"/>
        <w:rPr>
          <w:rFonts w:ascii="Arial Narrow" w:eastAsia="Arial Narrow" w:hAnsi="Arial Narrow" w:cs="Arial"/>
          <w:sz w:val="15"/>
          <w:szCs w:val="15"/>
        </w:rPr>
      </w:pPr>
      <w:r w:rsidRPr="006B3DF7">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6B3DF7" w:rsidRDefault="00E60CD7" w:rsidP="00E60CD7">
      <w:pPr>
        <w:numPr>
          <w:ilvl w:val="0"/>
          <w:numId w:val="1"/>
        </w:numPr>
        <w:spacing w:after="0" w:line="240" w:lineRule="auto"/>
        <w:ind w:left="567" w:firstLine="0"/>
        <w:jc w:val="both"/>
        <w:rPr>
          <w:rFonts w:ascii="Arial Narrow" w:eastAsia="Arial Narrow" w:hAnsi="Arial Narrow" w:cs="Arial"/>
          <w:sz w:val="15"/>
          <w:szCs w:val="15"/>
        </w:rPr>
      </w:pPr>
      <w:r w:rsidRPr="006B3DF7">
        <w:rPr>
          <w:rFonts w:ascii="Arial Narrow" w:eastAsia="Arial Narrow" w:hAnsi="Arial Narrow" w:cs="Arial"/>
          <w:sz w:val="15"/>
          <w:szCs w:val="15"/>
        </w:rPr>
        <w:t>Reparar productos.</w:t>
      </w:r>
    </w:p>
    <w:p w14:paraId="230C29AA" w14:textId="77777777" w:rsidR="00E60CD7" w:rsidRPr="006B3DF7" w:rsidRDefault="00E60CD7" w:rsidP="00E60CD7">
      <w:pPr>
        <w:numPr>
          <w:ilvl w:val="0"/>
          <w:numId w:val="1"/>
        </w:numPr>
        <w:spacing w:after="0" w:line="240" w:lineRule="auto"/>
        <w:ind w:left="567" w:firstLine="0"/>
        <w:jc w:val="both"/>
        <w:rPr>
          <w:rFonts w:ascii="Arial Narrow" w:eastAsia="Arial Narrow" w:hAnsi="Arial Narrow" w:cs="Arial"/>
          <w:sz w:val="15"/>
          <w:szCs w:val="15"/>
        </w:rPr>
      </w:pPr>
      <w:r w:rsidRPr="006B3DF7">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24A72B69" w14:textId="77777777" w:rsidR="00E60CD7" w:rsidRPr="006B3DF7" w:rsidRDefault="00E60CD7" w:rsidP="00E60CD7">
      <w:pPr>
        <w:numPr>
          <w:ilvl w:val="0"/>
          <w:numId w:val="1"/>
        </w:numPr>
        <w:spacing w:after="0" w:line="240" w:lineRule="auto"/>
        <w:ind w:left="567" w:firstLine="0"/>
        <w:jc w:val="both"/>
        <w:rPr>
          <w:rFonts w:ascii="Arial Narrow" w:eastAsia="Arial Narrow" w:hAnsi="Arial Narrow" w:cs="Arial"/>
          <w:sz w:val="15"/>
          <w:szCs w:val="15"/>
        </w:rPr>
      </w:pPr>
      <w:r w:rsidRPr="006B3DF7">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6B3DF7" w:rsidRDefault="00E60CD7" w:rsidP="00E60CD7">
      <w:pPr>
        <w:numPr>
          <w:ilvl w:val="0"/>
          <w:numId w:val="1"/>
        </w:numPr>
        <w:spacing w:after="0" w:line="240" w:lineRule="auto"/>
        <w:ind w:left="567" w:firstLine="0"/>
        <w:jc w:val="both"/>
        <w:rPr>
          <w:rFonts w:ascii="Arial Narrow" w:eastAsia="Arial Narrow" w:hAnsi="Arial Narrow" w:cs="Arial"/>
          <w:sz w:val="15"/>
          <w:szCs w:val="15"/>
        </w:rPr>
      </w:pPr>
      <w:r w:rsidRPr="006B3DF7">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78A7253E" w14:textId="77777777" w:rsidR="00E60CD7" w:rsidRPr="006B3DF7" w:rsidRDefault="00E60CD7" w:rsidP="00E60CD7">
      <w:pPr>
        <w:numPr>
          <w:ilvl w:val="0"/>
          <w:numId w:val="1"/>
        </w:numPr>
        <w:spacing w:after="0" w:line="240" w:lineRule="auto"/>
        <w:ind w:left="567" w:firstLine="0"/>
        <w:jc w:val="both"/>
        <w:rPr>
          <w:rFonts w:ascii="Arial Narrow" w:eastAsia="Arial Narrow" w:hAnsi="Arial Narrow" w:cs="Arial"/>
          <w:sz w:val="15"/>
          <w:szCs w:val="15"/>
        </w:rPr>
      </w:pPr>
      <w:r w:rsidRPr="006B3DF7">
        <w:rPr>
          <w:rFonts w:ascii="Arial Narrow" w:eastAsia="Arial Narrow" w:hAnsi="Arial Narrow" w:cs="Arial"/>
          <w:sz w:val="15"/>
          <w:szCs w:val="15"/>
        </w:rPr>
        <w:t>Cumplir con ejecutar otras prestaciones u obligaciones legales o convencionales a su cargo.</w:t>
      </w:r>
    </w:p>
    <w:p w14:paraId="3F4CBAE7" w14:textId="77777777" w:rsidR="00E60CD7" w:rsidRPr="006B3DF7" w:rsidRDefault="00E60CD7" w:rsidP="00E60CD7">
      <w:pPr>
        <w:numPr>
          <w:ilvl w:val="0"/>
          <w:numId w:val="1"/>
        </w:numPr>
        <w:spacing w:after="0" w:line="240" w:lineRule="auto"/>
        <w:ind w:left="567" w:firstLine="0"/>
        <w:jc w:val="both"/>
        <w:rPr>
          <w:rFonts w:ascii="Arial Narrow" w:eastAsia="Arial Narrow" w:hAnsi="Arial Narrow" w:cs="Arial"/>
          <w:sz w:val="15"/>
          <w:szCs w:val="15"/>
        </w:rPr>
      </w:pPr>
      <w:r w:rsidRPr="006B3DF7">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6B3DF7" w:rsidRDefault="00E60CD7" w:rsidP="00E60CD7">
      <w:pPr>
        <w:numPr>
          <w:ilvl w:val="0"/>
          <w:numId w:val="1"/>
        </w:numPr>
        <w:spacing w:after="0" w:line="240" w:lineRule="auto"/>
        <w:ind w:left="567" w:firstLine="0"/>
        <w:jc w:val="both"/>
        <w:rPr>
          <w:rFonts w:ascii="Arial Narrow" w:eastAsia="Arial Narrow" w:hAnsi="Arial Narrow" w:cs="Arial"/>
          <w:sz w:val="15"/>
          <w:szCs w:val="15"/>
        </w:rPr>
      </w:pPr>
      <w:r w:rsidRPr="006B3DF7">
        <w:rPr>
          <w:rFonts w:ascii="Arial Narrow" w:eastAsia="Arial Narrow" w:hAnsi="Arial Narrow" w:cs="Arial"/>
          <w:sz w:val="15"/>
          <w:szCs w:val="15"/>
        </w:rPr>
        <w:t>En los supuestos de pagos indebidos o en exceso, devolver estos montos, más los intereses correspondientes.</w:t>
      </w:r>
    </w:p>
    <w:p w14:paraId="246BB71E" w14:textId="77777777" w:rsidR="00E60CD7" w:rsidRPr="006B3DF7" w:rsidRDefault="00E60CD7" w:rsidP="00E60CD7">
      <w:pPr>
        <w:pStyle w:val="Sinespaciado"/>
        <w:ind w:firstLine="567"/>
        <w:jc w:val="both"/>
        <w:rPr>
          <w:rFonts w:ascii="Arial Narrow" w:hAnsi="Arial Narrow" w:cs="Arial"/>
          <w:sz w:val="15"/>
          <w:szCs w:val="15"/>
        </w:rPr>
      </w:pPr>
      <w:r w:rsidRPr="006B3DF7">
        <w:rPr>
          <w:rFonts w:ascii="Arial Narrow" w:hAnsi="Arial Narrow" w:cs="Arial"/>
          <w:sz w:val="15"/>
          <w:szCs w:val="15"/>
        </w:rPr>
        <w:t>Pagar los gastos incurridos por el consumidor para mitigar las consecuencias de la infracción administrativa.</w:t>
      </w:r>
    </w:p>
    <w:p w14:paraId="535CC427" w14:textId="77777777" w:rsidR="00E60CD7" w:rsidRPr="006B3DF7" w:rsidRDefault="00E60CD7" w:rsidP="00E60CD7">
      <w:pPr>
        <w:pStyle w:val="Sinespaciado"/>
        <w:ind w:firstLine="567"/>
        <w:jc w:val="both"/>
        <w:rPr>
          <w:rFonts w:ascii="Arial Narrow" w:hAnsi="Arial Narrow" w:cs="Arial"/>
          <w:sz w:val="15"/>
          <w:szCs w:val="15"/>
        </w:rPr>
      </w:pPr>
      <w:r w:rsidRPr="006B3DF7">
        <w:rPr>
          <w:rFonts w:ascii="Arial Narrow" w:hAnsi="Arial Narrow" w:cs="Arial"/>
          <w:sz w:val="15"/>
          <w:szCs w:val="15"/>
        </w:rPr>
        <w:t>Otras medidas reparadoras análogas de efectos equivalentes a las anteriores.</w:t>
      </w:r>
    </w:p>
    <w:p w14:paraId="28DDE63C" w14:textId="77777777" w:rsidR="00E60CD7" w:rsidRPr="006B3DF7" w:rsidRDefault="00E60CD7" w:rsidP="00E60CD7">
      <w:pPr>
        <w:pStyle w:val="Sinespaciado"/>
        <w:ind w:left="567"/>
        <w:jc w:val="both"/>
        <w:rPr>
          <w:rFonts w:ascii="Arial Narrow" w:hAnsi="Arial Narrow" w:cs="Arial"/>
          <w:sz w:val="15"/>
          <w:szCs w:val="15"/>
        </w:rPr>
      </w:pPr>
      <w:r w:rsidRPr="006B3DF7">
        <w:rPr>
          <w:rFonts w:ascii="Arial Narrow" w:hAnsi="Arial Narrow" w:cs="Arial"/>
          <w:sz w:val="15"/>
          <w:szCs w:val="15"/>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6B3DF7" w:rsidRDefault="00E60CD7" w:rsidP="00E60CD7">
      <w:pPr>
        <w:spacing w:after="0" w:line="240" w:lineRule="auto"/>
        <w:ind w:left="567"/>
        <w:jc w:val="both"/>
        <w:rPr>
          <w:rFonts w:ascii="Arial Narrow" w:hAnsi="Arial Narrow" w:cs="Arial"/>
          <w:sz w:val="15"/>
          <w:szCs w:val="15"/>
        </w:rPr>
      </w:pPr>
      <w:r w:rsidRPr="006B3DF7">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6B3DF7" w:rsidRDefault="00E60CD7" w:rsidP="00E60CD7">
      <w:pPr>
        <w:spacing w:after="0" w:line="240" w:lineRule="auto"/>
        <w:ind w:left="567"/>
        <w:jc w:val="both"/>
        <w:rPr>
          <w:rFonts w:ascii="Arial Narrow" w:hAnsi="Arial Narrow" w:cs="Arial"/>
          <w:sz w:val="15"/>
          <w:szCs w:val="15"/>
        </w:rPr>
      </w:pPr>
      <w:r w:rsidRPr="006B3DF7">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6B3DF7" w:rsidRDefault="00E60CD7" w:rsidP="00E60CD7">
      <w:pPr>
        <w:spacing w:after="0" w:line="240" w:lineRule="auto"/>
        <w:ind w:left="567"/>
        <w:jc w:val="both"/>
        <w:rPr>
          <w:rFonts w:ascii="Arial Narrow" w:eastAsia="Arial Narrow" w:hAnsi="Arial Narrow" w:cs="Arial"/>
          <w:sz w:val="15"/>
          <w:szCs w:val="15"/>
        </w:rPr>
      </w:pPr>
      <w:r w:rsidRPr="006B3DF7">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6B3DF7" w:rsidRDefault="00E60CD7" w:rsidP="00E60CD7">
      <w:pPr>
        <w:spacing w:after="0" w:line="240" w:lineRule="auto"/>
        <w:ind w:left="567"/>
        <w:jc w:val="both"/>
        <w:rPr>
          <w:rFonts w:ascii="Arial Narrow" w:eastAsia="Arial Narrow" w:hAnsi="Arial Narrow" w:cs="Arial"/>
          <w:sz w:val="15"/>
          <w:szCs w:val="15"/>
        </w:rPr>
      </w:pPr>
      <w:r w:rsidRPr="006B3DF7">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6B3DF7" w:rsidRDefault="00E60CD7" w:rsidP="00E60CD7">
      <w:pPr>
        <w:spacing w:after="0" w:line="240" w:lineRule="auto"/>
        <w:ind w:left="567"/>
        <w:jc w:val="both"/>
        <w:rPr>
          <w:rFonts w:ascii="Arial Narrow" w:eastAsia="Arial Narrow" w:hAnsi="Arial Narrow" w:cs="Arial"/>
          <w:sz w:val="15"/>
          <w:szCs w:val="15"/>
        </w:rPr>
      </w:pPr>
      <w:r w:rsidRPr="006B3DF7">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6B3DF7" w:rsidRDefault="00E60CD7" w:rsidP="00E60CD7">
      <w:pPr>
        <w:spacing w:after="0" w:line="240" w:lineRule="auto"/>
        <w:ind w:left="567"/>
        <w:jc w:val="both"/>
        <w:rPr>
          <w:rFonts w:ascii="Arial Narrow" w:eastAsia="Arial Narrow" w:hAnsi="Arial Narrow" w:cs="Arial"/>
          <w:sz w:val="15"/>
          <w:szCs w:val="15"/>
        </w:rPr>
      </w:pPr>
    </w:p>
    <w:p w14:paraId="624DB056" w14:textId="77777777" w:rsidR="00E60CD7" w:rsidRPr="006B3DF7" w:rsidRDefault="00E60CD7" w:rsidP="00E60CD7">
      <w:pPr>
        <w:spacing w:after="0" w:line="240" w:lineRule="auto"/>
        <w:ind w:left="567"/>
        <w:jc w:val="both"/>
        <w:rPr>
          <w:rFonts w:ascii="Arial Narrow" w:eastAsia="Arial Narrow" w:hAnsi="Arial Narrow" w:cs="Arial"/>
          <w:b/>
          <w:bCs/>
          <w:sz w:val="15"/>
          <w:szCs w:val="15"/>
        </w:rPr>
      </w:pPr>
      <w:r w:rsidRPr="006B3DF7">
        <w:rPr>
          <w:rFonts w:ascii="Arial Narrow" w:eastAsia="Arial Narrow" w:hAnsi="Arial Narrow" w:cs="Arial"/>
          <w:b/>
          <w:bCs/>
          <w:sz w:val="15"/>
          <w:szCs w:val="15"/>
        </w:rPr>
        <w:t>Artículo 116.- Medidas correctivas complementarias</w:t>
      </w:r>
    </w:p>
    <w:p w14:paraId="5972CD26" w14:textId="77777777" w:rsidR="00E60CD7" w:rsidRPr="006B3DF7" w:rsidRDefault="00E60CD7" w:rsidP="00E60CD7">
      <w:pPr>
        <w:spacing w:after="0" w:line="240" w:lineRule="auto"/>
        <w:ind w:left="567"/>
        <w:jc w:val="both"/>
        <w:rPr>
          <w:rFonts w:ascii="Arial Narrow" w:eastAsia="Arial Narrow" w:hAnsi="Arial Narrow" w:cs="Arial"/>
          <w:sz w:val="15"/>
          <w:szCs w:val="15"/>
        </w:rPr>
      </w:pPr>
      <w:r w:rsidRPr="006B3DF7">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6B3DF7" w:rsidRDefault="00E60CD7" w:rsidP="00E60CD7">
      <w:pPr>
        <w:spacing w:after="0" w:line="240" w:lineRule="auto"/>
        <w:ind w:left="567"/>
        <w:jc w:val="both"/>
        <w:rPr>
          <w:rFonts w:ascii="Arial Narrow" w:eastAsia="Arial Narrow" w:hAnsi="Arial Narrow" w:cs="Arial"/>
          <w:sz w:val="15"/>
          <w:szCs w:val="15"/>
        </w:rPr>
      </w:pPr>
      <w:r w:rsidRPr="006B3DF7">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6B3DF7" w:rsidRDefault="00E60CD7" w:rsidP="00E60CD7">
      <w:pPr>
        <w:spacing w:after="0" w:line="240" w:lineRule="auto"/>
        <w:ind w:left="567"/>
        <w:jc w:val="both"/>
        <w:rPr>
          <w:rFonts w:ascii="Arial Narrow" w:eastAsia="Arial Narrow" w:hAnsi="Arial Narrow" w:cs="Arial"/>
          <w:sz w:val="15"/>
          <w:szCs w:val="15"/>
        </w:rPr>
      </w:pPr>
      <w:r w:rsidRPr="006B3DF7">
        <w:rPr>
          <w:rFonts w:ascii="Arial Narrow" w:eastAsia="Arial Narrow" w:hAnsi="Arial Narrow" w:cs="Arial"/>
          <w:sz w:val="15"/>
          <w:szCs w:val="15"/>
        </w:rPr>
        <w:t xml:space="preserve">b. Declarar inexigibles las cláusulas que han sido identificadas como abusivas en el procedimiento. </w:t>
      </w:r>
    </w:p>
    <w:p w14:paraId="54881BCB" w14:textId="77777777" w:rsidR="00E60CD7" w:rsidRPr="006B3DF7" w:rsidRDefault="00E60CD7" w:rsidP="00E60CD7">
      <w:pPr>
        <w:spacing w:after="0" w:line="240" w:lineRule="auto"/>
        <w:ind w:left="567"/>
        <w:jc w:val="both"/>
        <w:rPr>
          <w:rFonts w:ascii="Arial Narrow" w:eastAsia="Arial Narrow" w:hAnsi="Arial Narrow" w:cs="Arial"/>
          <w:sz w:val="15"/>
          <w:szCs w:val="15"/>
        </w:rPr>
      </w:pPr>
      <w:r w:rsidRPr="006B3DF7">
        <w:rPr>
          <w:rFonts w:ascii="Arial Narrow" w:eastAsia="Arial Narrow" w:hAnsi="Arial Narrow" w:cs="Arial"/>
          <w:sz w:val="15"/>
          <w:szCs w:val="15"/>
        </w:rPr>
        <w:t xml:space="preserve">c. El decomiso y destrucción de la mercadería, envases, envolturas o etiquetas. </w:t>
      </w:r>
    </w:p>
    <w:p w14:paraId="049F21C7" w14:textId="77777777" w:rsidR="00E60CD7" w:rsidRPr="006B3DF7" w:rsidRDefault="00E60CD7" w:rsidP="00E60CD7">
      <w:pPr>
        <w:spacing w:after="0" w:line="240" w:lineRule="auto"/>
        <w:ind w:left="567"/>
        <w:jc w:val="both"/>
        <w:rPr>
          <w:rFonts w:ascii="Arial Narrow" w:eastAsia="Arial Narrow" w:hAnsi="Arial Narrow" w:cs="Arial"/>
          <w:sz w:val="15"/>
          <w:szCs w:val="15"/>
        </w:rPr>
      </w:pPr>
      <w:r w:rsidRPr="006B3DF7">
        <w:rPr>
          <w:rFonts w:ascii="Arial Narrow" w:eastAsia="Arial Narrow" w:hAnsi="Arial Narrow" w:cs="Arial"/>
          <w:sz w:val="15"/>
          <w:szCs w:val="15"/>
        </w:rPr>
        <w:t xml:space="preserve">d. En caso de infracciones muy graves y de reincidencia o </w:t>
      </w:r>
      <w:proofErr w:type="spellStart"/>
      <w:r w:rsidRPr="006B3DF7">
        <w:rPr>
          <w:rFonts w:ascii="Arial Narrow" w:eastAsia="Arial Narrow" w:hAnsi="Arial Narrow" w:cs="Arial"/>
          <w:sz w:val="15"/>
          <w:szCs w:val="15"/>
        </w:rPr>
        <w:t>reiterancia</w:t>
      </w:r>
      <w:proofErr w:type="spellEnd"/>
      <w:r w:rsidRPr="006B3DF7">
        <w:rPr>
          <w:rFonts w:ascii="Arial Narrow" w:eastAsia="Arial Narrow" w:hAnsi="Arial Narrow" w:cs="Arial"/>
          <w:sz w:val="15"/>
          <w:szCs w:val="15"/>
        </w:rPr>
        <w:t xml:space="preserve">: </w:t>
      </w:r>
    </w:p>
    <w:p w14:paraId="67DF7967" w14:textId="77777777" w:rsidR="00E60CD7" w:rsidRPr="006B3DF7" w:rsidRDefault="00E60CD7" w:rsidP="00E60CD7">
      <w:pPr>
        <w:spacing w:after="0" w:line="240" w:lineRule="auto"/>
        <w:ind w:left="567"/>
        <w:jc w:val="both"/>
        <w:rPr>
          <w:rFonts w:ascii="Arial Narrow" w:eastAsia="Arial Narrow" w:hAnsi="Arial Narrow" w:cs="Arial"/>
          <w:sz w:val="15"/>
          <w:szCs w:val="15"/>
        </w:rPr>
      </w:pPr>
      <w:r w:rsidRPr="006B3DF7">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3414168" w14:textId="77777777" w:rsidR="00E60CD7" w:rsidRPr="006B3DF7" w:rsidRDefault="00E60CD7" w:rsidP="00E60CD7">
      <w:pPr>
        <w:spacing w:after="0" w:line="240" w:lineRule="auto"/>
        <w:ind w:left="567"/>
        <w:jc w:val="both"/>
        <w:rPr>
          <w:rFonts w:ascii="Arial Narrow" w:eastAsia="Arial Narrow" w:hAnsi="Arial Narrow" w:cs="Arial"/>
          <w:sz w:val="15"/>
          <w:szCs w:val="15"/>
        </w:rPr>
      </w:pPr>
      <w:r w:rsidRPr="006B3DF7">
        <w:rPr>
          <w:rFonts w:ascii="Arial Narrow" w:eastAsia="Arial Narrow" w:hAnsi="Arial Narrow" w:cs="Arial"/>
          <w:sz w:val="15"/>
          <w:szCs w:val="15"/>
        </w:rPr>
        <w:t>(</w:t>
      </w:r>
      <w:proofErr w:type="spellStart"/>
      <w:r w:rsidRPr="006B3DF7">
        <w:rPr>
          <w:rFonts w:ascii="Arial Narrow" w:eastAsia="Arial Narrow" w:hAnsi="Arial Narrow" w:cs="Arial"/>
          <w:sz w:val="15"/>
          <w:szCs w:val="15"/>
        </w:rPr>
        <w:t>ii</w:t>
      </w:r>
      <w:proofErr w:type="spellEnd"/>
      <w:r w:rsidRPr="006B3DF7">
        <w:rPr>
          <w:rFonts w:ascii="Arial Narrow" w:eastAsia="Arial Narrow" w:hAnsi="Arial Narrow" w:cs="Arial"/>
          <w:sz w:val="15"/>
          <w:szCs w:val="15"/>
        </w:rPr>
        <w:t xml:space="preserve">) Solicitar a la autoridad competente la inhabilitación, temporal o permanente, del proveedor en función de los alcances de la infracción sancionada. </w:t>
      </w:r>
    </w:p>
    <w:p w14:paraId="7976F637" w14:textId="77777777" w:rsidR="00E60CD7" w:rsidRPr="006B3DF7" w:rsidRDefault="00E60CD7" w:rsidP="00E60CD7">
      <w:pPr>
        <w:spacing w:after="0" w:line="240" w:lineRule="auto"/>
        <w:ind w:left="567"/>
        <w:jc w:val="both"/>
        <w:rPr>
          <w:rFonts w:ascii="Arial Narrow" w:eastAsia="Arial Narrow" w:hAnsi="Arial Narrow" w:cs="Arial"/>
          <w:sz w:val="15"/>
          <w:szCs w:val="15"/>
        </w:rPr>
      </w:pPr>
      <w:r w:rsidRPr="006B3DF7">
        <w:rPr>
          <w:rFonts w:ascii="Arial Narrow" w:eastAsia="Arial Narrow" w:hAnsi="Arial Narrow" w:cs="Arial"/>
          <w:sz w:val="15"/>
          <w:szCs w:val="15"/>
        </w:rPr>
        <w:t xml:space="preserve">e. Publicación de avisos </w:t>
      </w:r>
      <w:proofErr w:type="spellStart"/>
      <w:r w:rsidRPr="006B3DF7">
        <w:rPr>
          <w:rFonts w:ascii="Arial Narrow" w:eastAsia="Arial Narrow" w:hAnsi="Arial Narrow" w:cs="Arial"/>
          <w:sz w:val="15"/>
          <w:szCs w:val="15"/>
        </w:rPr>
        <w:t>rectificatorios</w:t>
      </w:r>
      <w:proofErr w:type="spellEnd"/>
      <w:r w:rsidRPr="006B3DF7">
        <w:rPr>
          <w:rFonts w:ascii="Arial Narrow" w:eastAsia="Arial Narrow" w:hAnsi="Arial Narrow" w:cs="Arial"/>
          <w:sz w:val="15"/>
          <w:szCs w:val="15"/>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6B3DF7" w:rsidRDefault="00E60CD7" w:rsidP="00E60CD7">
      <w:pPr>
        <w:spacing w:after="0" w:line="240" w:lineRule="auto"/>
        <w:ind w:left="567"/>
        <w:jc w:val="both"/>
        <w:rPr>
          <w:rFonts w:ascii="Arial Narrow" w:eastAsia="Arial Narrow" w:hAnsi="Arial Narrow" w:cs="Arial"/>
          <w:sz w:val="15"/>
          <w:szCs w:val="15"/>
        </w:rPr>
      </w:pPr>
      <w:r w:rsidRPr="006B3DF7">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52024268" w14:textId="77777777" w:rsidR="00E60CD7" w:rsidRPr="006B3DF7" w:rsidRDefault="00E60CD7" w:rsidP="00E60CD7">
      <w:pPr>
        <w:spacing w:after="0" w:line="240" w:lineRule="auto"/>
        <w:ind w:left="567"/>
        <w:jc w:val="both"/>
        <w:rPr>
          <w:rFonts w:ascii="Arial Narrow" w:eastAsia="Arial Narrow" w:hAnsi="Arial Narrow" w:cs="Arial"/>
          <w:sz w:val="15"/>
          <w:szCs w:val="15"/>
        </w:rPr>
      </w:pPr>
      <w:r w:rsidRPr="006B3DF7">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BBA7E60" w14:textId="77777777" w:rsidR="00E60CD7" w:rsidRPr="006B3DF7" w:rsidRDefault="00E60CD7" w:rsidP="00E60CD7">
      <w:pPr>
        <w:spacing w:after="0" w:line="240" w:lineRule="auto"/>
        <w:ind w:left="567"/>
        <w:jc w:val="both"/>
        <w:rPr>
          <w:rFonts w:ascii="Arial Narrow" w:eastAsia="Arial Narrow" w:hAnsi="Arial Narrow" w:cs="Arial"/>
          <w:sz w:val="15"/>
          <w:szCs w:val="15"/>
        </w:rPr>
      </w:pPr>
    </w:p>
  </w:footnote>
  <w:footnote w:id="12">
    <w:p w14:paraId="7C8F069B" w14:textId="77777777" w:rsidR="00E60CD7" w:rsidRPr="006B3DF7" w:rsidRDefault="00E60CD7" w:rsidP="00E60CD7">
      <w:pPr>
        <w:pStyle w:val="Textonotapie"/>
        <w:tabs>
          <w:tab w:val="left" w:pos="567"/>
        </w:tabs>
        <w:ind w:left="567" w:hanging="567"/>
        <w:jc w:val="both"/>
        <w:rPr>
          <w:rFonts w:ascii="Arial Narrow" w:hAnsi="Arial Narrow" w:cs="Arial"/>
          <w:b/>
          <w:sz w:val="15"/>
          <w:szCs w:val="15"/>
        </w:rPr>
      </w:pPr>
      <w:r w:rsidRPr="006B3DF7">
        <w:rPr>
          <w:rStyle w:val="Refdenotaalpie"/>
          <w:rFonts w:ascii="Arial Narrow" w:hAnsi="Arial Narrow" w:cs="Arial"/>
          <w:sz w:val="16"/>
          <w:szCs w:val="15"/>
          <w:vertAlign w:val="superscript"/>
        </w:rPr>
        <w:footnoteRef/>
      </w:r>
      <w:r w:rsidRPr="006B3DF7">
        <w:rPr>
          <w:rFonts w:ascii="Arial Narrow" w:hAnsi="Arial Narrow" w:cs="Arial"/>
          <w:sz w:val="15"/>
          <w:szCs w:val="15"/>
        </w:rPr>
        <w:t xml:space="preserve"> </w:t>
      </w:r>
      <w:r w:rsidRPr="006B3DF7">
        <w:rPr>
          <w:rFonts w:ascii="Arial Narrow" w:hAnsi="Arial Narrow" w:cs="Arial"/>
          <w:sz w:val="15"/>
          <w:szCs w:val="15"/>
        </w:rPr>
        <w:tab/>
      </w:r>
      <w:r w:rsidRPr="006B3DF7">
        <w:rPr>
          <w:rFonts w:ascii="Arial Narrow" w:eastAsia="Arial Narrow" w:hAnsi="Arial Narrow" w:cs="Arial"/>
          <w:b/>
          <w:sz w:val="15"/>
          <w:szCs w:val="15"/>
        </w:rPr>
        <w:t>LEY 29571, CÓDIGO DE PROTECCIÓN Y DEFENSA DEL CONSUMIDOR</w:t>
      </w:r>
      <w:r w:rsidRPr="006B3DF7">
        <w:rPr>
          <w:rFonts w:ascii="Arial Narrow" w:hAnsi="Arial Narrow" w:cs="Arial"/>
          <w:b/>
          <w:bCs/>
          <w:sz w:val="15"/>
          <w:szCs w:val="15"/>
        </w:rPr>
        <w:t xml:space="preserve">, </w:t>
      </w:r>
      <w:r w:rsidRPr="006B3DF7">
        <w:rPr>
          <w:rFonts w:ascii="Arial Narrow" w:hAnsi="Arial Narrow" w:cs="Arial"/>
          <w:b/>
          <w:sz w:val="15"/>
          <w:szCs w:val="15"/>
        </w:rPr>
        <w:t>publicado el 2 de setiembre de 2010 y modificado por Decreto Legislativo 1308</w:t>
      </w:r>
    </w:p>
    <w:p w14:paraId="15FD716E" w14:textId="77777777" w:rsidR="00E60CD7" w:rsidRPr="006B3DF7" w:rsidRDefault="00E60CD7" w:rsidP="00E60CD7">
      <w:pPr>
        <w:pStyle w:val="Textonotapie"/>
        <w:tabs>
          <w:tab w:val="left" w:pos="567"/>
        </w:tabs>
        <w:jc w:val="both"/>
        <w:rPr>
          <w:rFonts w:ascii="Arial Narrow" w:eastAsia="Arial Narrow" w:hAnsi="Arial Narrow" w:cs="Arial"/>
          <w:b/>
          <w:sz w:val="15"/>
          <w:szCs w:val="15"/>
        </w:rPr>
      </w:pPr>
      <w:r w:rsidRPr="006B3DF7">
        <w:rPr>
          <w:rFonts w:ascii="Arial Narrow" w:eastAsia="Arial Narrow" w:hAnsi="Arial Narrow" w:cs="Arial"/>
          <w:b/>
          <w:sz w:val="15"/>
          <w:szCs w:val="15"/>
        </w:rPr>
        <w:tab/>
        <w:t>Artículo 112.- Criterios de graduación de las sanciones administrativas</w:t>
      </w:r>
    </w:p>
    <w:p w14:paraId="36F54C06" w14:textId="77777777" w:rsidR="00E60CD7" w:rsidRPr="006B3DF7" w:rsidRDefault="00E60CD7" w:rsidP="00E60CD7">
      <w:pPr>
        <w:pStyle w:val="Textonotapie"/>
        <w:tabs>
          <w:tab w:val="left" w:pos="567"/>
        </w:tabs>
        <w:jc w:val="both"/>
        <w:rPr>
          <w:rFonts w:ascii="Arial Narrow" w:eastAsia="Arial Narrow" w:hAnsi="Arial Narrow" w:cs="Arial"/>
          <w:sz w:val="15"/>
          <w:szCs w:val="15"/>
        </w:rPr>
      </w:pPr>
      <w:r w:rsidRPr="006B3DF7">
        <w:rPr>
          <w:rFonts w:ascii="Arial Narrow" w:eastAsia="Arial Narrow" w:hAnsi="Arial Narrow" w:cs="Arial"/>
          <w:sz w:val="15"/>
          <w:szCs w:val="15"/>
        </w:rPr>
        <w:tab/>
        <w:t>(…)</w:t>
      </w:r>
    </w:p>
    <w:p w14:paraId="7B724B75" w14:textId="77777777" w:rsidR="00E60CD7" w:rsidRPr="006B3DF7" w:rsidRDefault="00E60CD7" w:rsidP="00E60CD7">
      <w:pPr>
        <w:pStyle w:val="Textonotapie"/>
        <w:tabs>
          <w:tab w:val="left" w:pos="567"/>
        </w:tabs>
        <w:jc w:val="both"/>
        <w:rPr>
          <w:rFonts w:ascii="Arial Narrow" w:eastAsia="Arial Narrow" w:hAnsi="Arial Narrow" w:cs="Arial"/>
          <w:sz w:val="15"/>
          <w:szCs w:val="15"/>
        </w:rPr>
      </w:pPr>
      <w:r w:rsidRPr="006B3DF7">
        <w:rPr>
          <w:rFonts w:ascii="Arial Narrow" w:eastAsia="Arial Narrow" w:hAnsi="Arial Narrow" w:cs="Arial"/>
          <w:sz w:val="15"/>
          <w:szCs w:val="15"/>
        </w:rPr>
        <w:tab/>
        <w:t>Se consideran circunstancias atenuantes especiales, las siguientes:</w:t>
      </w:r>
    </w:p>
    <w:p w14:paraId="6AC5BA11" w14:textId="77777777" w:rsidR="00E60CD7" w:rsidRPr="006B3DF7" w:rsidRDefault="00E60CD7" w:rsidP="00E60CD7">
      <w:pPr>
        <w:pStyle w:val="Textonotapie"/>
        <w:tabs>
          <w:tab w:val="left" w:pos="567"/>
        </w:tabs>
        <w:jc w:val="both"/>
        <w:rPr>
          <w:rFonts w:ascii="Arial Narrow" w:eastAsia="Arial Narrow" w:hAnsi="Arial Narrow" w:cs="Arial"/>
          <w:sz w:val="15"/>
          <w:szCs w:val="15"/>
        </w:rPr>
      </w:pPr>
      <w:r w:rsidRPr="006B3DF7">
        <w:rPr>
          <w:rFonts w:ascii="Arial Narrow" w:eastAsia="Arial Narrow" w:hAnsi="Arial Narrow" w:cs="Arial"/>
          <w:sz w:val="15"/>
          <w:szCs w:val="15"/>
        </w:rPr>
        <w:tab/>
        <w:t>(…)</w:t>
      </w:r>
    </w:p>
    <w:p w14:paraId="3E80140A" w14:textId="77777777" w:rsidR="00E60CD7" w:rsidRPr="006B3DF7" w:rsidRDefault="00E60CD7" w:rsidP="00E60CD7">
      <w:pPr>
        <w:pStyle w:val="Textonotapie"/>
        <w:tabs>
          <w:tab w:val="left" w:pos="567"/>
        </w:tabs>
        <w:ind w:left="567"/>
        <w:jc w:val="both"/>
        <w:rPr>
          <w:rFonts w:ascii="Arial Narrow" w:eastAsia="Arial Narrow" w:hAnsi="Arial Narrow" w:cs="Arial"/>
          <w:sz w:val="15"/>
          <w:szCs w:val="15"/>
        </w:rPr>
      </w:pPr>
      <w:r w:rsidRPr="006B3DF7">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6B3DF7">
        <w:rPr>
          <w:rFonts w:ascii="Arial Narrow" w:eastAsia="Arial Narrow" w:hAnsi="Arial Narrow" w:cs="Arial"/>
          <w:sz w:val="15"/>
          <w:szCs w:val="15"/>
        </w:rPr>
        <w:t>liminarmente</w:t>
      </w:r>
      <w:proofErr w:type="spellEnd"/>
      <w:r w:rsidRPr="006B3DF7">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6B3DF7" w:rsidRDefault="00E60CD7" w:rsidP="00E60CD7">
      <w:pPr>
        <w:pStyle w:val="Textonotapie"/>
        <w:jc w:val="both"/>
        <w:rPr>
          <w:rFonts w:ascii="Arial Narrow" w:hAnsi="Arial Narrow" w:cs="Arial"/>
          <w:sz w:val="15"/>
          <w:szCs w:val="15"/>
        </w:rPr>
      </w:pPr>
    </w:p>
  </w:footnote>
  <w:footnote w:id="13">
    <w:p w14:paraId="1C46CEFF" w14:textId="77777777" w:rsidR="00E60CD7" w:rsidRPr="006B3DF7" w:rsidRDefault="00E60CD7" w:rsidP="00E60CD7">
      <w:pPr>
        <w:autoSpaceDE w:val="0"/>
        <w:autoSpaceDN w:val="0"/>
        <w:adjustRightInd w:val="0"/>
        <w:spacing w:after="0" w:line="240" w:lineRule="auto"/>
        <w:ind w:left="567" w:hanging="567"/>
        <w:jc w:val="both"/>
        <w:rPr>
          <w:rFonts w:ascii="Arial Narrow" w:hAnsi="Arial Narrow" w:cs="Arial"/>
          <w:b/>
          <w:bCs/>
          <w:sz w:val="15"/>
          <w:szCs w:val="15"/>
        </w:rPr>
      </w:pPr>
      <w:r w:rsidRPr="006B3DF7">
        <w:rPr>
          <w:rStyle w:val="Refdenotaalpie"/>
          <w:rFonts w:ascii="Arial Narrow" w:hAnsi="Arial Narrow" w:cs="Arial"/>
          <w:b/>
          <w:bCs/>
          <w:sz w:val="16"/>
          <w:szCs w:val="15"/>
          <w:vertAlign w:val="superscript"/>
        </w:rPr>
        <w:footnoteRef/>
      </w:r>
      <w:r w:rsidRPr="006B3DF7">
        <w:rPr>
          <w:rFonts w:ascii="Arial Narrow" w:hAnsi="Arial Narrow" w:cs="Arial"/>
          <w:b/>
          <w:bCs/>
          <w:sz w:val="15"/>
          <w:szCs w:val="15"/>
        </w:rPr>
        <w:t xml:space="preserve"> </w:t>
      </w:r>
      <w:r w:rsidRPr="006B3DF7">
        <w:rPr>
          <w:rFonts w:ascii="Arial Narrow" w:hAnsi="Arial Narrow" w:cs="Arial"/>
          <w:b/>
          <w:bCs/>
          <w:sz w:val="15"/>
          <w:szCs w:val="15"/>
        </w:rPr>
        <w:tab/>
        <w:t xml:space="preserve">DECRETO LEGISLATIVO </w:t>
      </w:r>
      <w:proofErr w:type="spellStart"/>
      <w:r w:rsidRPr="006B3DF7">
        <w:rPr>
          <w:rFonts w:ascii="Arial Narrow" w:hAnsi="Arial Narrow" w:cs="Arial"/>
          <w:b/>
          <w:bCs/>
          <w:sz w:val="15"/>
          <w:szCs w:val="15"/>
        </w:rPr>
        <w:t/>
      </w:r>
      <w:proofErr w:type="spellEnd"/>
      <w:r w:rsidRPr="006B3DF7">
        <w:rPr>
          <w:rFonts w:ascii="Arial Narrow" w:hAnsi="Arial Narrow" w:cs="Arial"/>
          <w:b/>
          <w:bCs/>
          <w:sz w:val="15"/>
          <w:szCs w:val="15"/>
        </w:rPr>
        <w:t xml:space="preserve"> 807, LEY SOBRE FACULTADES, NORMAS Y ORGANIZACIÓN DEL INDECOPI FACULTADES DE LAS COMISIONES Y OFICINAS DEL INDECOPI</w:t>
      </w:r>
    </w:p>
    <w:p w14:paraId="637FC967" w14:textId="77777777" w:rsidR="00E60CD7" w:rsidRPr="006B3DF7" w:rsidRDefault="00E60CD7" w:rsidP="00E60CD7">
      <w:pPr>
        <w:pStyle w:val="NormalWeb"/>
        <w:spacing w:after="0" w:line="240" w:lineRule="auto"/>
        <w:ind w:left="567"/>
        <w:jc w:val="both"/>
        <w:rPr>
          <w:rFonts w:ascii="Arial Narrow" w:hAnsi="Arial Narrow" w:cs="Arial"/>
          <w:bCs/>
          <w:sz w:val="15"/>
          <w:szCs w:val="15"/>
        </w:rPr>
      </w:pPr>
      <w:r w:rsidRPr="006B3DF7">
        <w:rPr>
          <w:rFonts w:ascii="Arial Narrow" w:hAnsi="Arial Narrow" w:cs="Arial"/>
          <w:b/>
          <w:sz w:val="15"/>
          <w:szCs w:val="15"/>
        </w:rPr>
        <w:t xml:space="preserve">Artículo 29.- </w:t>
      </w:r>
      <w:r w:rsidRPr="006B3DF7">
        <w:rPr>
          <w:rFonts w:ascii="Arial Narrow" w:hAnsi="Arial Narrow" w:cs="Arial"/>
          <w:bCs/>
          <w:sz w:val="15"/>
          <w:szCs w:val="15"/>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6B3DF7" w:rsidRDefault="00E60CD7" w:rsidP="00E60CD7">
      <w:pPr>
        <w:pStyle w:val="NormalWeb"/>
        <w:spacing w:after="0" w:line="240" w:lineRule="auto"/>
        <w:ind w:left="567"/>
        <w:jc w:val="both"/>
        <w:rPr>
          <w:rFonts w:ascii="Arial Narrow" w:hAnsi="Arial Narrow" w:cs="Arial"/>
          <w:sz w:val="15"/>
          <w:szCs w:val="15"/>
        </w:rPr>
      </w:pPr>
    </w:p>
  </w:footnote>
  <w:footnote w:id="14">
    <w:p w14:paraId="16B61717" w14:textId="77777777" w:rsidR="00E60CD7" w:rsidRPr="006B3DF7" w:rsidRDefault="00E60CD7" w:rsidP="00E60CD7">
      <w:pPr>
        <w:pStyle w:val="Textonotapie"/>
        <w:ind w:left="567" w:hanging="567"/>
        <w:jc w:val="both"/>
        <w:rPr>
          <w:rFonts w:ascii="Arial Narrow" w:hAnsi="Arial Narrow" w:cs="Arial"/>
          <w:sz w:val="15"/>
          <w:szCs w:val="15"/>
        </w:rPr>
      </w:pPr>
      <w:r w:rsidRPr="006B3DF7">
        <w:rPr>
          <w:rStyle w:val="Refdenotaalpie"/>
          <w:rFonts w:ascii="Arial Narrow" w:hAnsi="Arial Narrow" w:cs="Arial"/>
          <w:sz w:val="16"/>
          <w:szCs w:val="15"/>
          <w:vertAlign w:val="superscript"/>
        </w:rPr>
        <w:footnoteRef/>
      </w:r>
      <w:r w:rsidRPr="006B3DF7">
        <w:rPr>
          <w:rFonts w:ascii="Arial Narrow" w:hAnsi="Arial Narrow" w:cs="Arial"/>
          <w:sz w:val="15"/>
          <w:szCs w:val="15"/>
        </w:rPr>
        <w:t xml:space="preserve"> </w:t>
      </w:r>
      <w:r w:rsidRPr="006B3DF7">
        <w:rPr>
          <w:rFonts w:ascii="Arial Narrow" w:hAnsi="Arial Narrow" w:cs="Arial"/>
          <w:sz w:val="15"/>
          <w:szCs w:val="15"/>
        </w:rPr>
        <w:tab/>
      </w:r>
      <w:r w:rsidRPr="006B3DF7">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62A07D4F" w14:textId="77777777" w:rsidR="00E60CD7" w:rsidRPr="006B3DF7" w:rsidRDefault="00E60CD7" w:rsidP="00E60CD7">
      <w:pPr>
        <w:pStyle w:val="Textonotapie"/>
        <w:ind w:left="1134" w:hanging="567"/>
        <w:jc w:val="both"/>
        <w:rPr>
          <w:rFonts w:ascii="Arial Narrow" w:hAnsi="Arial Narrow" w:cs="Arial"/>
          <w:b/>
          <w:bCs/>
          <w:sz w:val="15"/>
          <w:szCs w:val="15"/>
        </w:rPr>
      </w:pPr>
      <w:r w:rsidRPr="006B3DF7">
        <w:rPr>
          <w:rFonts w:ascii="Arial Narrow" w:hAnsi="Arial Narrow" w:cs="Arial"/>
          <w:b/>
          <w:bCs/>
          <w:sz w:val="15"/>
          <w:szCs w:val="15"/>
        </w:rPr>
        <w:t>Artículo 20.- Modalidades de notificación</w:t>
      </w:r>
    </w:p>
    <w:p w14:paraId="41F42321" w14:textId="77777777" w:rsidR="00E60CD7" w:rsidRPr="006B3DF7" w:rsidRDefault="00E60CD7" w:rsidP="00E60CD7">
      <w:pPr>
        <w:pStyle w:val="Textonotapie"/>
        <w:ind w:left="1134" w:hanging="567"/>
        <w:jc w:val="both"/>
        <w:rPr>
          <w:rFonts w:ascii="Arial Narrow" w:hAnsi="Arial Narrow" w:cs="Arial"/>
          <w:sz w:val="15"/>
          <w:szCs w:val="15"/>
        </w:rPr>
      </w:pPr>
      <w:r w:rsidRPr="006B3DF7">
        <w:rPr>
          <w:rFonts w:ascii="Arial Narrow" w:hAnsi="Arial Narrow" w:cs="Arial"/>
          <w:sz w:val="15"/>
          <w:szCs w:val="15"/>
        </w:rPr>
        <w:t xml:space="preserve">20.4. </w:t>
      </w:r>
      <w:r w:rsidRPr="006B3DF7">
        <w:rPr>
          <w:rFonts w:ascii="Arial Narrow" w:hAnsi="Arial Narrow" w:cs="Arial"/>
          <w:sz w:val="15"/>
          <w:szCs w:val="15"/>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6B3DF7" w:rsidRDefault="00E60CD7" w:rsidP="00E60CD7">
      <w:pPr>
        <w:pStyle w:val="Textonotapie"/>
        <w:ind w:left="1134"/>
        <w:jc w:val="both"/>
        <w:rPr>
          <w:rFonts w:ascii="Arial Narrow" w:hAnsi="Arial Narrow" w:cs="Arial"/>
          <w:sz w:val="15"/>
          <w:szCs w:val="15"/>
        </w:rPr>
      </w:pPr>
      <w:r w:rsidRPr="006B3DF7">
        <w:rPr>
          <w:rFonts w:ascii="Arial Narrow" w:hAnsi="Arial Narrow" w:cs="Arial"/>
          <w:sz w:val="15"/>
          <w:szCs w:val="15"/>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6B3DF7" w:rsidRDefault="00E60CD7" w:rsidP="00E60CD7">
      <w:pPr>
        <w:pStyle w:val="Textonotapie"/>
        <w:ind w:left="1134"/>
        <w:jc w:val="both"/>
        <w:rPr>
          <w:rFonts w:ascii="Arial Narrow" w:hAnsi="Arial Narrow" w:cs="Arial"/>
          <w:sz w:val="15"/>
          <w:szCs w:val="15"/>
        </w:rPr>
      </w:pPr>
      <w:r w:rsidRPr="006B3DF7">
        <w:rPr>
          <w:rFonts w:ascii="Arial Narrow" w:hAnsi="Arial Narrow" w:cs="Arial"/>
          <w:sz w:val="15"/>
          <w:szCs w:val="15"/>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7ECBA53F" w14:textId="77777777" w:rsidR="00E60CD7" w:rsidRPr="006B3DF7" w:rsidRDefault="00E60CD7" w:rsidP="00E60CD7">
      <w:pPr>
        <w:pStyle w:val="Textonotapie"/>
        <w:ind w:left="1134" w:hanging="567"/>
        <w:jc w:val="both"/>
        <w:rPr>
          <w:rFonts w:ascii="Arial Narrow" w:hAnsi="Arial Narrow" w:cs="Arial"/>
          <w:sz w:val="15"/>
          <w:szCs w:val="15"/>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BD20E80E"/>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10"/>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1"/>
  </w:num>
  <w:num w:numId="7" w16cid:durableId="320161429">
    <w:abstractNumId w:val="5"/>
  </w:num>
  <w:num w:numId="8" w16cid:durableId="1648822136">
    <w:abstractNumId w:val="3"/>
  </w:num>
  <w:num w:numId="9" w16cid:durableId="522668121">
    <w:abstractNumId w:val="6"/>
  </w:num>
  <w:num w:numId="10" w16cid:durableId="1528569113">
    <w:abstractNumId w:val="9"/>
  </w:num>
  <w:num w:numId="11" w16cid:durableId="563219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41E17"/>
    <w:rsid w:val="00095AAB"/>
    <w:rsid w:val="000A2C5A"/>
    <w:rsid w:val="000C03E0"/>
    <w:rsid w:val="000E4A3A"/>
    <w:rsid w:val="000E7F64"/>
    <w:rsid w:val="000F6DE9"/>
    <w:rsid w:val="00100A63"/>
    <w:rsid w:val="001942F8"/>
    <w:rsid w:val="00194E40"/>
    <w:rsid w:val="001B5674"/>
    <w:rsid w:val="001B6FB2"/>
    <w:rsid w:val="001D160F"/>
    <w:rsid w:val="00202C83"/>
    <w:rsid w:val="002202A4"/>
    <w:rsid w:val="002263EA"/>
    <w:rsid w:val="00252A07"/>
    <w:rsid w:val="00264803"/>
    <w:rsid w:val="00284395"/>
    <w:rsid w:val="00290C55"/>
    <w:rsid w:val="00293413"/>
    <w:rsid w:val="002B2DF7"/>
    <w:rsid w:val="002E69BB"/>
    <w:rsid w:val="003127D1"/>
    <w:rsid w:val="003336D7"/>
    <w:rsid w:val="003502D0"/>
    <w:rsid w:val="00373A1D"/>
    <w:rsid w:val="003748FB"/>
    <w:rsid w:val="003A0557"/>
    <w:rsid w:val="003A2FAB"/>
    <w:rsid w:val="003B6A40"/>
    <w:rsid w:val="003E0C59"/>
    <w:rsid w:val="003F49DE"/>
    <w:rsid w:val="00470998"/>
    <w:rsid w:val="00472DB2"/>
    <w:rsid w:val="004A5A38"/>
    <w:rsid w:val="004B0721"/>
    <w:rsid w:val="004D07EB"/>
    <w:rsid w:val="004E2FB4"/>
    <w:rsid w:val="00546CB5"/>
    <w:rsid w:val="005755D6"/>
    <w:rsid w:val="005D655C"/>
    <w:rsid w:val="005D7A26"/>
    <w:rsid w:val="005F60A0"/>
    <w:rsid w:val="00607397"/>
    <w:rsid w:val="00621D96"/>
    <w:rsid w:val="00626395"/>
    <w:rsid w:val="00650C16"/>
    <w:rsid w:val="006518B6"/>
    <w:rsid w:val="00690458"/>
    <w:rsid w:val="006B3DF7"/>
    <w:rsid w:val="006B6BA7"/>
    <w:rsid w:val="006D3EE9"/>
    <w:rsid w:val="006E3682"/>
    <w:rsid w:val="00704B5D"/>
    <w:rsid w:val="00722BD3"/>
    <w:rsid w:val="0073033D"/>
    <w:rsid w:val="00737810"/>
    <w:rsid w:val="00751555"/>
    <w:rsid w:val="00762085"/>
    <w:rsid w:val="00776DFD"/>
    <w:rsid w:val="007A20FA"/>
    <w:rsid w:val="0083186C"/>
    <w:rsid w:val="00837999"/>
    <w:rsid w:val="00873DF1"/>
    <w:rsid w:val="00876ECC"/>
    <w:rsid w:val="00880F32"/>
    <w:rsid w:val="008834B0"/>
    <w:rsid w:val="00886835"/>
    <w:rsid w:val="00890B1F"/>
    <w:rsid w:val="008B7CCF"/>
    <w:rsid w:val="008D79BF"/>
    <w:rsid w:val="008F4AC1"/>
    <w:rsid w:val="00901D0A"/>
    <w:rsid w:val="00934BC4"/>
    <w:rsid w:val="009629DE"/>
    <w:rsid w:val="00976D99"/>
    <w:rsid w:val="009A1373"/>
    <w:rsid w:val="009A2059"/>
    <w:rsid w:val="009B0303"/>
    <w:rsid w:val="009C37DD"/>
    <w:rsid w:val="009D2900"/>
    <w:rsid w:val="009D7D45"/>
    <w:rsid w:val="009F5234"/>
    <w:rsid w:val="00A37879"/>
    <w:rsid w:val="00A5235E"/>
    <w:rsid w:val="00A541D6"/>
    <w:rsid w:val="00A84194"/>
    <w:rsid w:val="00A85B9E"/>
    <w:rsid w:val="00A90DBB"/>
    <w:rsid w:val="00A91A6C"/>
    <w:rsid w:val="00AD0493"/>
    <w:rsid w:val="00AD3669"/>
    <w:rsid w:val="00AE2F79"/>
    <w:rsid w:val="00AF628A"/>
    <w:rsid w:val="00B078E7"/>
    <w:rsid w:val="00B37CC7"/>
    <w:rsid w:val="00B906B1"/>
    <w:rsid w:val="00B91E42"/>
    <w:rsid w:val="00BA18F5"/>
    <w:rsid w:val="00BD2086"/>
    <w:rsid w:val="00BE308B"/>
    <w:rsid w:val="00BE4C80"/>
    <w:rsid w:val="00C009F5"/>
    <w:rsid w:val="00C053BC"/>
    <w:rsid w:val="00C12480"/>
    <w:rsid w:val="00C8227A"/>
    <w:rsid w:val="00C83BCE"/>
    <w:rsid w:val="00CA7C30"/>
    <w:rsid w:val="00CD0C8E"/>
    <w:rsid w:val="00CD2C09"/>
    <w:rsid w:val="00CF18F0"/>
    <w:rsid w:val="00D1580F"/>
    <w:rsid w:val="00D17151"/>
    <w:rsid w:val="00D4650F"/>
    <w:rsid w:val="00DA523B"/>
    <w:rsid w:val="00DA79A0"/>
    <w:rsid w:val="00E0346C"/>
    <w:rsid w:val="00E4266A"/>
    <w:rsid w:val="00E42E9F"/>
    <w:rsid w:val="00E60CD7"/>
    <w:rsid w:val="00E6140E"/>
    <w:rsid w:val="00E73FE6"/>
    <w:rsid w:val="00E8241F"/>
    <w:rsid w:val="00E82703"/>
    <w:rsid w:val="00ED4B2D"/>
    <w:rsid w:val="00ED6438"/>
    <w:rsid w:val="00EE3204"/>
    <w:rsid w:val="00EF232E"/>
    <w:rsid w:val="00EF51E3"/>
    <w:rsid w:val="00F13DE4"/>
    <w:rsid w:val="00FC1497"/>
    <w:rsid w:val="00FD6336"/>
    <w:rsid w:val="00FE633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546CB5"/>
    <w:rPr>
      <w:sz w:val="16"/>
      <w:szCs w:val="16"/>
    </w:rPr>
  </w:style>
  <w:style w:type="paragraph" w:styleId="Textocomentario">
    <w:name w:val="annotation text"/>
    <w:basedOn w:val="Normal"/>
    <w:link w:val="TextocomentarioCar"/>
    <w:uiPriority w:val="99"/>
    <w:unhideWhenUsed/>
    <w:rsid w:val="00546CB5"/>
    <w:pPr>
      <w:spacing w:line="240" w:lineRule="auto"/>
    </w:pPr>
    <w:rPr>
      <w:sz w:val="20"/>
      <w:szCs w:val="20"/>
    </w:rPr>
  </w:style>
  <w:style w:type="character" w:customStyle="1" w:styleId="TextocomentarioCar">
    <w:name w:val="Texto comentario Car"/>
    <w:basedOn w:val="Fuentedeprrafopredeter"/>
    <w:link w:val="Textocomentario"/>
    <w:uiPriority w:val="99"/>
    <w:rsid w:val="00546CB5"/>
    <w:rPr>
      <w:sz w:val="20"/>
      <w:szCs w:val="20"/>
    </w:rPr>
  </w:style>
  <w:style w:type="paragraph" w:styleId="Asuntodelcomentario">
    <w:name w:val="annotation subject"/>
    <w:basedOn w:val="Textocomentario"/>
    <w:next w:val="Textocomentario"/>
    <w:link w:val="AsuntodelcomentarioCar"/>
    <w:uiPriority w:val="99"/>
    <w:semiHidden/>
    <w:unhideWhenUsed/>
    <w:rsid w:val="00546CB5"/>
    <w:rPr>
      <w:b/>
      <w:bCs/>
    </w:rPr>
  </w:style>
  <w:style w:type="character" w:customStyle="1" w:styleId="AsuntodelcomentarioCar">
    <w:name w:val="Asunto del comentario Car"/>
    <w:basedOn w:val="TextocomentarioCar"/>
    <w:link w:val="Asuntodelcomentario"/>
    <w:uiPriority w:val="99"/>
    <w:semiHidden/>
    <w:rsid w:val="00546CB5"/>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8</Pages>
  <Words>2506</Words>
  <Characters>13783</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26</cp:revision>
  <dcterms:created xsi:type="dcterms:W3CDTF">2024-06-18T08:44:00Z</dcterms:created>
  <dcterms:modified xsi:type="dcterms:W3CDTF">2025-08-21T21:34:00Z</dcterms:modified>
</cp:coreProperties>
</file>