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22F86A" ns2:textId="277622B0" w:rsidR="00753694" w:rsidRPr="00B97A48" w:rsidRDefault="00753694" w:rsidP="00B97A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97A48">
        <w:rPr>
          <w:rFonts w:ascii="Arial Narrow" w:eastAsia="Arial Narrow" w:hAnsi="Arial Narrow" w:cs="Arial Narrow"/>
          <w:b/>
          <w:color w:val="000000"/>
          <w:kern w:val="0"/>
          <w:lang w:eastAsia="es-PE"/>
          <ns2:ligatures ns2:val="none"/>
        </w:rPr>
        <w:t xml:space="preserve">EXPEDIENTE </w:t>
      </w:r>
      <w:r w:rsidRPr="00B97A48">
        <w:rPr>
          <w:rFonts w:ascii="Arial Narrow" w:eastAsia="Arial Narrow" w:hAnsi="Arial Narrow" w:cs="Arial Narrow"/>
          <w:b/>
          <w:color w:val="000000"/>
          <w:kern w:val="0"/>
          <w:lang w:eastAsia="es-PE"/>
          <ns2:ligatures ns2:val="none"/>
        </w:rPr>
        <w:tab/>
        <w:t>:</w:t>
      </w:r>
      <w:r w:rsidRPr="00B97A48">
        <w:rPr>
          <w:rFonts w:ascii="Arial Narrow" w:eastAsia="Arial Narrow" w:hAnsi="Arial Narrow" w:cs="Arial Narrow"/>
          <w:b/>
          <w:color w:val="000000"/>
          <w:kern w:val="0"/>
          <w:lang w:eastAsia="es-PE"/>
          <ns2:ligatures ns2:val="none"/>
        </w:rPr>
        <w:tab/>
      </w:r>
      <w:r w:rsidR="00DA365B" w:rsidRPr="00B97A48">
        <w:rPr>
          <w:rFonts w:ascii="Arial Narrow" w:eastAsia="Times New Roman" w:hAnsi="Arial Narrow" w:cs="Times New Roman"/>
          <w:b/>
          <w:bCs/>
          <w:color w:val="000000"/>
          <w:kern w:val="0"/>
          <w:shd w:val="clear" w:color="auto" w:fill="FFFFFF"/>
          <w:lang w:eastAsia="es-PE"/>
          <ns2:ligatures ns2:val="none"/>
        </w:rPr>
        <w:t>0637</w:t>
      </w:r>
      <w:r w:rsidRPr="00B97A48">
        <w:rPr>
          <w:rFonts w:ascii="Arial Narrow" w:eastAsia="Times New Roman" w:hAnsi="Arial Narrow" w:cs="Times New Roman"/>
          <w:b/>
          <w:bCs/>
          <w:color w:val="000000"/>
          <w:kern w:val="0"/>
          <w:shd w:val="clear" w:color="auto" w:fill="FFFFFF"/>
          <w:lang w:eastAsia="es-PE"/>
          <ns2:ligatures ns2:val="none"/>
        </w:rPr>
        <w:t>-2025/CC1</w:t>
      </w:r>
    </w:p>
    <w:p ns2:paraId="43A0F2EB" ns2:textId="7A775178" w:rsidR="00753694" w:rsidRPr="00B97A48"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ns2:ligatures ns2:val="none"/>
        </w:rPr>
      </w:pPr>
      <w:r w:rsidRPr="00B97A48">
        <w:rPr>
          <w:rFonts w:ascii="Arial Narrow" w:eastAsia="Arial Narrow" w:hAnsi="Arial Narrow" w:cs="Arial Narrow"/>
          <w:b/>
          <w:color w:val="000000"/>
          <w:kern w:val="0"/>
          <w:lang w:eastAsia="es-PE"/>
          <ns2:ligatures ns2:val="none"/>
        </w:rPr>
        <w:t xml:space="preserve">DENUNCIANTE:[DENUNCIANTE] ([APELLIDO] )</w:t>
      </w:r>
      <w:r w:rsidRPr="00B97A48">
        <w:rPr>
          <w:rFonts w:ascii="Arial Narrow" w:eastAsia="Arial Narrow" w:hAnsi="Arial Narrow" w:cs="Arial Narrow"/>
          <w:b/>
          <w:color w:val="000000"/>
          <w:kern w:val="0"/>
          <w:lang w:eastAsia="es-PE"/>
          <ns2:ligatures ns2:val="none"/>
        </w:rPr>
        <w:tab/>
        <w:t/>
      </w:r>
      <w:r w:rsidRPr="00B97A48">
        <w:rPr>
          <w:rFonts w:ascii="Arial Narrow" w:eastAsia="Arial Narrow" w:hAnsi="Arial Narrow" w:cs="Arial Narrow"/>
          <w:b/>
          <w:color w:val="000000"/>
          <w:kern w:val="0"/>
          <w:lang w:eastAsia="es-PE"/>
          <ns2:ligatures ns2:val="none"/>
        </w:rPr>
        <w:tab/>
        <w:t xml:space="preserve"/>
      </w:r>
      <w:r w:rsidR="00DA365B" w:rsidRPr="00B97A48">
        <w:rPr>
          <w:rFonts w:ascii="Arial Narrow" w:eastAsia="Arial Narrow" w:hAnsi="Arial Narrow" w:cs="Arial Narrow"/>
          <w:b/>
          <w:color w:val="000000"/>
          <w:kern w:val="0"/>
          <w:lang w:eastAsia="es-PE"/>
          <ns2:ligatures ns2:val="none"/>
        </w:rPr>
        <w:t/>
      </w:r>
      <w:r w:rsidRPr="00B97A48">
        <w:rPr>
          <w:rFonts w:ascii="Arial Narrow" w:eastAsia="Arial Narrow" w:hAnsi="Arial Narrow" w:cs="Arial Narrow"/>
          <w:b/>
          <w:color w:val="000000"/>
          <w:kern w:val="0"/>
          <w:lang w:eastAsia="es-PE"/>
          <ns2:ligatures ns2:val="none"/>
        </w:rPr>
        <w:t xml:space="preserve"/>
      </w:r>
    </w:p>
    <w:p ns2:paraId="1093F73E" ns2: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DENUNCIADOS</w:t>
      </w:r>
      <w:r w:rsidRPr="00B97A48">
        <w:rPr>
          <w:rFonts w:ascii="Arial Narrow" w:eastAsia="Arial Narrow" w:hAnsi="Arial Narrow" w:cs="Arial Narrow"/>
          <w:b/>
          <w:color w:val="000000"/>
          <w:kern w:val="0"/>
          <w:lang w:eastAsia="es-PE"/>
          <ns2:ligatures ns2:val="none"/>
        </w:rPr>
        <w:tab/>
        <w:t>:</w:t>
      </w:r>
      <w:r w:rsidRPr="00B97A48">
        <w:rPr>
          <w:rFonts w:ascii="Arial Narrow" w:eastAsia="Arial Narrow" w:hAnsi="Arial Narrow" w:cs="Arial Narrow"/>
          <w:b/>
          <w:color w:val="000000"/>
          <w:kern w:val="0"/>
          <w:lang w:eastAsia="es-PE"/>
          <ns2:ligatures ns2:val="none"/>
        </w:rPr>
        <w:tab/>
        <w:t>BANCO DE CRÉDITO DEL PERÚ S.A. (BANCO)</w:t>
      </w:r>
    </w:p>
    <w:p ns2:paraId="1780BF25" ns2: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ab/>
      </w:r>
      <w:r w:rsidRPr="00B97A48">
        <w:rPr>
          <w:rFonts w:ascii="Arial Narrow" w:eastAsia="Arial Narrow" w:hAnsi="Arial Narrow" w:cs="Arial Narrow"/>
          <w:b/>
          <w:color w:val="000000"/>
          <w:kern w:val="0"/>
          <w:lang w:eastAsia="es-PE"/>
          <ns2:ligatures ns2:val="none"/>
        </w:rPr>
        <w:tab/>
        <w:t>PACÍFICO COMPAÑÍA DE SEGUROS Y REASEGUROS S.A. (PACÍFICO)</w:t>
      </w:r>
    </w:p>
    <w:p ns2:paraId="2C08B8E9" ns2: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MATERIAS</w:t>
      </w:r>
      <w:r w:rsidRPr="00B97A48">
        <w:rPr>
          <w:rFonts w:ascii="Arial Narrow" w:eastAsia="Arial Narrow" w:hAnsi="Arial Narrow" w:cs="Arial Narrow"/>
          <w:b/>
          <w:color w:val="000000"/>
          <w:kern w:val="0"/>
          <w:lang w:eastAsia="es-PE"/>
          <ns2:ligatures ns2:val="none"/>
        </w:rPr>
        <w:tab/>
        <w:t>: ADMISIÓN A TRÁMITE</w:t>
      </w:r>
    </w:p>
    <w:p ns2:paraId="65AA893A" ns2: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REQUERIMIENTO DE INFORMACIÓN</w:t>
      </w:r>
    </w:p>
    <w:p ns2:paraId="5A5F53F4" ns2: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RESOLUCIÓN </w:t>
      </w:r>
      <w:r w:rsidRPr="00B97A48">
        <w:rPr>
          <w:rFonts w:ascii="Arial Narrow" w:eastAsia="Arial Narrow" w:hAnsi="Arial Narrow" w:cs="Arial Narrow"/>
          <w:b/>
          <w:color w:val="000000"/>
          <w:kern w:val="0"/>
          <w:lang w:eastAsia="es-PE"/>
          <ns2:ligatures ns2:val="none"/>
        </w:rPr>
        <w:tab/>
        <w:t>:</w:t>
      </w:r>
      <w:r w:rsidRPr="00B97A48">
        <w:rPr>
          <w:rFonts w:ascii="Arial Narrow" w:eastAsia="Arial Narrow" w:hAnsi="Arial Narrow" w:cs="Arial Narrow"/>
          <w:b/>
          <w:color w:val="000000"/>
          <w:kern w:val="0"/>
          <w:lang w:eastAsia="es-PE"/>
          <ns2:ligatures ns2:val="none"/>
        </w:rPr>
        <w:tab/>
        <w:t>1</w:t>
      </w:r>
    </w:p>
    <w:p ns2:paraId="1624A856" ns2: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5AA5EA" ns2:textId="219C860D"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97A48">
        <w:rPr>
          <w:rFonts w:ascii="Arial Narrow" w:eastAsia="Times New Roman" w:hAnsi="Arial Narrow" w:cs="Times New Roman"/>
          <w:color w:val="000000"/>
          <w:kern w:val="0"/>
          <w:shd w:val="clear" w:color="auto" w:fill="FFFFFF"/>
          <w:lang w:eastAsia="es-PE"/>
          <ns2:ligatures ns2:val="none"/>
        </w:rPr>
        <w:t xml:space="preserve">Lima, </w:t>
      </w:r>
      <w:r w:rsidR="00DE7B12" w:rsidRPr="00B97A48">
        <w:rPr>
          <w:rFonts w:ascii="Arial Narrow" w:eastAsia="Times New Roman" w:hAnsi="Arial Narrow" w:cs="Times New Roman"/>
          <w:color w:val="000000"/>
          <w:kern w:val="0"/>
          <w:shd w:val="clear" w:color="auto" w:fill="FFFFFF"/>
          <w:lang w:eastAsia="es-PE"/>
          <ns2:ligatures ns2:val="none"/>
        </w:rPr>
        <w:t>15</w:t>
      </w:r>
      <w:r w:rsidRPr="00B97A48">
        <w:rPr>
          <w:rFonts w:ascii="Arial Narrow" w:eastAsia="Times New Roman" w:hAnsi="Arial Narrow" w:cs="Times New Roman"/>
          <w:color w:val="000000"/>
          <w:kern w:val="0"/>
          <w:shd w:val="clear" w:color="auto" w:fill="FFFFFF"/>
          <w:lang w:eastAsia="es-PE"/>
          <ns2:ligatures ns2:val="none"/>
        </w:rPr>
        <w:t xml:space="preserve"> de </w:t>
      </w:r>
      <w:r w:rsidR="00DA365B" w:rsidRPr="00B97A48">
        <w:rPr>
          <w:rFonts w:ascii="Arial Narrow" w:eastAsia="Times New Roman" w:hAnsi="Arial Narrow" w:cs="Times New Roman"/>
          <w:color w:val="000000"/>
          <w:kern w:val="0"/>
          <w:shd w:val="clear" w:color="auto" w:fill="FFFFFF"/>
          <w:lang w:eastAsia="es-PE"/>
          <ns2:ligatures ns2:val="none"/>
        </w:rPr>
        <w:t>abril</w:t>
      </w:r>
      <w:r w:rsidRPr="00B97A48">
        <w:rPr>
          <w:rFonts w:ascii="Arial Narrow" w:eastAsia="Times New Roman" w:hAnsi="Arial Narrow" w:cs="Times New Roman"/>
          <w:color w:val="000000"/>
          <w:kern w:val="0"/>
          <w:shd w:val="clear" w:color="auto" w:fill="FFFFFF"/>
          <w:lang w:eastAsia="es-PE"/>
          <ns2:ligatures ns2:val="none"/>
        </w:rPr>
        <w:t xml:space="preserve"> de 2025</w:t>
      </w:r>
    </w:p>
    <w:p ns2:paraId="0B9BBE1B" ns2: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0D8B8D8" ns2: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HECHOS </w:t>
      </w:r>
    </w:p>
    <w:p ns2:paraId="453828A9"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167CAE58" ns2:textId="10418020" w:rsidR="00753694" w:rsidRPr="00B97A48"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Mediante el escrito del 18 de marzo de 2025, la [APELLIDO] denunció al Banco y a Pacífico por presuntas infracciones a la Ley 29571, Código de Protección y Defensa del Consumidor (en adelante, Código), señalando lo siguiente:</w:t>
      </w:r>
      <w:r w:rsidR="00DA365B" w:rsidRPr="00B97A48">
        <w:rPr>
          <w:rFonts w:ascii="Arial Narrow" w:eastAsia="Times New Roman" w:hAnsi="Arial Narrow" w:cs="Arial"/>
          <w:color w:val="000000"/>
          <w:kern w:val="0"/>
          <w:lang w:val="es-ES" w:eastAsia="es-ES"/>
          <ns2:ligatures ns2:val="none"/>
        </w:rPr>
        <w:t/>
      </w:r>
      <w:r w:rsidRPr="00B97A48">
        <w:rPr>
          <w:rFonts w:ascii="Arial Narrow" w:eastAsia="Times New Roman" w:hAnsi="Arial Narrow" w:cs="Arial"/>
          <w:color w:val="000000"/>
          <w:kern w:val="0"/>
          <w:lang w:val="es-ES" w:eastAsia="es-ES"/>
          <ns2:ligatures ns2:val="none"/>
        </w:rPr>
        <w:t xml:space="preserve"/>
      </w:r>
      <w:r w:rsidR="00DA365B" w:rsidRPr="00B97A48">
        <w:rPr>
          <w:rFonts w:ascii="Arial Narrow" w:eastAsia="Times New Roman" w:hAnsi="Arial Narrow" w:cs="Arial"/>
          <w:color w:val="000000"/>
          <w:kern w:val="0"/>
          <w:lang w:val="es-ES" w:eastAsia="es-ES"/>
          <ns2:ligatures ns2:val="none"/>
        </w:rPr>
        <w:t/>
      </w:r>
      <w:r w:rsidRPr="00B97A48">
        <w:rPr>
          <w:rFonts w:ascii="Arial Narrow" w:eastAsia="Calibri" w:hAnsi="Arial Narrow" w:cs="Arial"/>
          <w:kern w:val="0"/>
          <ns2:ligatures ns2:val="none"/>
        </w:rPr>
        <w:t xml:space="preserve"/>
      </w:r>
      <w:r w:rsidR="00DA365B" w:rsidRPr="00B97A48">
        <w:rPr>
          <w:rStyle w:val="Refdenotaalpie"/>
          <w:rFonts w:ascii="Arial Narrow" w:eastAsia="Calibri" w:hAnsi="Arial Narrow"/>
          <w:kern w:val="0"/>
          <ns2:ligatures ns2:val="none"/>
          <w:vertAlign w:val="superscript"/>
        </w:rPr>
        <w:footnoteReference w:id="1"/>
      </w:r>
      <w:r w:rsidRPr="00B97A48">
        <w:rPr>
          <w:rFonts w:ascii="Arial Narrow" w:eastAsia="Calibri" w:hAnsi="Arial Narrow" w:cs="Arial"/>
          <w:kern w:val="0"/>
          <ns2:ligatures ns2:val="none"/>
        </w:rPr>
        <w:t xml:space="preserve"/>
      </w:r>
      <w:r w:rsidRPr="00B97A48">
        <w:rPr>
          <w:rFonts w:ascii="Arial Narrow" w:eastAsia="Times New Roman" w:hAnsi="Arial Narrow" w:cs="Arial"/>
          <w:color w:val="000000"/>
          <w:kern w:val="0"/>
          <w:lang w:val="es-ES" w:eastAsia="es-ES"/>
          <ns2:ligatures ns2:val="none"/>
        </w:rPr>
        <w:t/>
      </w:r>
      <w:r w:rsidRPr="00B97A48">
        <w:rPr>
          <w:rStyle w:val="Refdenotaalpie"/>
          <w:rFonts w:ascii="Arial Narrow" w:eastAsia="Times New Roman" w:hAnsi="Arial Narrow" w:cs="Times New Roman"/>
          <w:color w:val="000000"/>
          <w:kern w:val="0"/>
          <w:vertAlign w:val="superscript"/>
          <w:lang w:val="es-ES" w:eastAsia="es-ES"/>
          <ns2:ligatures ns2:val="none"/>
        </w:rPr>
        <w:footnoteReference w:id="2"/>
      </w:r>
      <w:r w:rsidRPr="00B97A48">
        <w:rPr>
          <w:rFonts w:ascii="Arial Narrow" w:eastAsia="Times New Roman" w:hAnsi="Arial Narrow" w:cs="Arial"/>
          <w:color w:val="000000"/>
          <w:kern w:val="0"/>
          <w:lang w:val="es-ES" w:eastAsia="es-ES"/>
          <ns2:ligatures ns2:val="none"/>
        </w:rPr>
        <w:t xml:space="preserve"/>
      </w:r>
      <w:r w:rsidRPr="00B97A48">
        <w:rPr>
          <w:rFonts w:ascii="Arial Narrow" w:eastAsia="Times New Roman" w:hAnsi="Arial Narrow" w:cs="Arial"/>
          <w:bCs/>
          <w:color w:val="000000"/>
          <w:kern w:val="0"/>
          <w:lang w:val="es-ES" w:eastAsia="es-ES"/>
          <ns2:ligatures ns2:val="none"/>
        </w:rPr>
        <w:t/>
      </w:r>
    </w:p>
    <w:p ns2:paraId="48391C5E" ns2: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ns2:ligatures ns2:val="none"/>
        </w:rPr>
      </w:pPr>
    </w:p>
    <w:p ns2:paraId="41B589BE" ns2: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Por el fallecimiento del señor [APELLIDO] (en adelante, señor [APELLIDO] ), pese a que no le han brindado la información completa y pertinente sobre las condiciones del seguro al momento de la contratación.</w:t>
      </w:r>
    </w:p>
    <w:p ns2:paraId="6C7208B0" ns2: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6DC4352E"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El 7 de agosto de 2023, el señor [APELLIDO] adquirió el Seguro de Desgravamen - Póliza S000149052 de Pacífico, con el fin de respaldar el Crédito Hipotecario 100xxxxxx434 otorgado por el Banco. </w:t>
      </w:r>
    </w:p>
    <w:p ns2:paraId="1B391F9F" ns2: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797EDE9D"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ns2:paraId="132F34A9" ns2: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1503E22E"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Times New Roman" w:hAnsi="Arial Narrow" w:cs="Arial"/>
          <w:color w:val="000000"/>
          <w:kern w:val="0"/>
          <w:lang w:eastAsia="es-ES"/>
          <ns2:ligatures ns2:val="none"/>
        </w:rPr>
        <w:t/>
      </w:r>
      <w:proofErr w:type="spellEnd"/>
      <w:r w:rsidRPr="00B97A48">
        <w:rPr>
          <w:rFonts w:ascii="Arial Narrow" w:eastAsia="Times New Roman" w:hAnsi="Arial Narrow" w:cs="Arial"/>
          <w:color w:val="000000"/>
          <w:kern w:val="0"/>
          <w:lang w:eastAsia="es-ES"/>
          <ns2:ligatures ns2:val="none"/>
        </w:rPr>
        <w:t xml:space="preserve"/>
      </w:r>
      <w:proofErr w:type="gramStart"/>
      <w:r w:rsidRPr="00B97A48">
        <w:rPr>
          <w:rFonts w:ascii="Arial Narrow" w:eastAsia="Times New Roman" w:hAnsi="Arial Narrow" w:cs="Arial"/>
          <w:color w:val="000000"/>
          <w:kern w:val="0"/>
          <w:lang w:eastAsia="es-ES"/>
          <ns2:ligatures ns2:val="none"/>
        </w:rPr>
        <w:t/>
      </w:r>
      <w:proofErr w:type="gramEnd"/>
      <w:r w:rsidRPr="00B97A48">
        <w:rPr>
          <w:rFonts w:ascii="Arial Narrow" w:eastAsia="Times New Roman" w:hAnsi="Arial Narrow" w:cs="Arial"/>
          <w:color w:val="000000"/>
          <w:kern w:val="0"/>
          <w:lang w:eastAsia="es-ES"/>
          <ns2:ligatures ns2:val="none"/>
        </w:rPr>
        <w:t xml:space="preserve"/>
      </w:r>
    </w:p>
    <w:p ns2:paraId="5108CDAF" ns2: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59C79DA5"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ns2:paraId="59F7B26F" ns2:textId="77777777" w:rsidR="00DA365B" w:rsidRPr="00B97A48" w:rsidRDefault="00DA365B"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ns2:ligatures ns2:val="none"/>
        </w:rPr>
      </w:pPr>
    </w:p>
    <w:p ns2:paraId="0E8530F5"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En diciembre de 2024, acudieron al Banco y, a través de un reclamo presencial en su oficina, solicitaron la entrega de una copia del contrato original del Seguro de Desgravamen. Sin </w:t>
      </w:r>
      <w:r w:rsidRPr="00B97A48">
        <w:rPr>
          <w:rFonts w:ascii="Arial Narrow" w:eastAsia="Times New Roman" w:hAnsi="Arial Narrow" w:cs="Arial"/>
          <w:color w:val="000000"/>
          <w:kern w:val="0"/>
          <w:lang w:eastAsia="es-ES"/>
          <ns2:ligatures ns2:val="none"/>
        </w:rPr>
        <w:lastRenderedPageBreak/>
        <w:t xml:space="preserve">embargo, el Banco, en lugar de atender la solicitud, les requirió una serie de documentos adicionales, lo que generó una dilación indebida en el trámite de su solicitud. </w:t>
      </w:r>
    </w:p>
    <w:p ns2:paraId="29EFC229" ns2:textId="77777777" w:rsidR="00753694" w:rsidRPr="00B97A48" w:rsidRDefault="00753694"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ns2:ligatures ns2:val="none"/>
        </w:rPr>
      </w:pPr>
    </w:p>
    <w:p ns2:paraId="6DF86CE4" ns2: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La [APELLIDO] solicitó, en calidad de medida correctiva, que el Banco cumpla con activar el Seguro de Desgravamen. Asimismo, requirió el reembolso de costos y costas del presente procedimiento. </w:t>
      </w:r>
    </w:p>
    <w:p ns2:paraId="7023B030" ns2: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lang w:eastAsia="es-PE"/>
          <ns2:ligatures ns2:val="none"/>
        </w:rPr>
      </w:pPr>
    </w:p>
    <w:p ns2:paraId="242B2756" ns2: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DE LA ADMISIÓN A TRÁMITE DE LA DENUNCIA</w:t>
      </w:r>
    </w:p>
    <w:p ns2:paraId="2690D87F" ns2: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606279" ns2: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3"/>
      </w:r>
      <w:r w:rsidRPr="00B97A48">
        <w:rPr>
          <w:rFonts w:ascii="Arial Narrow" w:eastAsia="Times New Roman" w:hAnsi="Arial Narrow" w:cs="Segoe UI"/>
          <w:color w:val="000000"/>
          <w:kern w:val="0"/>
          <w:lang w:eastAsia="es-PE"/>
          <ns2:ligatures ns2:val="none"/>
        </w:rPr>
        <w:t xml:space="preserve">, considera </w:t>
      </w:r>
      <w:r w:rsidRPr="00B97A48">
        <w:rPr>
          <w:rFonts w:ascii="Arial Narrow" w:eastAsia="Arial Narrow" w:hAnsi="Arial Narrow" w:cs="Arial Narrow"/>
          <w:kern w:val="0"/>
          <ns2:ligatures ns2:val="none"/>
        </w:rPr>
        <w:t xml:space="preserve">que el hecho denunciado, consistente </w:t>
      </w:r>
      <w:bookmarkEnd w:id="1"/>
      <w:bookmarkEnd w:id="2"/>
      <w:bookmarkEnd w:id="3"/>
      <w:r w:rsidR="00C34A0B" w:rsidRPr="00B97A48">
        <w:rPr>
          <w:rFonts w:ascii="Arial Narrow" w:eastAsia="Calibri" w:hAnsi="Arial Narrow" w:cs="Arial Narrow"/>
          <w:kern w:val="0"/>
          <w:lang w:eastAsia="es-PE"/>
          <ns2:ligatures ns2:val="none"/>
        </w:rPr>
        <w:t xml:space="preserve">en que </w:t>
      </w:r>
      <w:r w:rsidR="00304FD9" w:rsidRPr="00B97A48">
        <w:rPr>
          <w:rFonts w:ascii="Arial Narrow" w:eastAsia="Calibri" w:hAnsi="Arial Narrow" w:cs="Arial Narrow"/>
          <w:kern w:val="0"/>
          <w:lang w:eastAsia="es-PE"/>
          <ns2:ligatures ns2:val="none"/>
        </w:rPr>
        <w:t xml:space="preserve">los proveedores denunciados </w:t>
      </w:r>
      <w:r w:rsidR="005E6F25" w:rsidRPr="00B97A48">
        <w:rPr>
          <w:rFonts w:ascii="Arial Narrow" w:eastAsia="Arial Narrow" w:hAnsi="Arial Narrow" w:cs="Arial Narrow"/>
          <w:kern w:val="0"/>
          <ns2:ligatures ns2:val="none"/>
        </w:rPr>
        <w:t>no habrían cumplido</w:t>
      </w:r>
      <w:r w:rsidR="005E6F25" w:rsidRPr="00B97A48">
        <w:rPr>
          <w:rFonts w:ascii="Arial Narrow" w:eastAsia="Arial Narrow" w:hAnsi="Arial Narrow" w:cs="Arial Narrow"/>
          <w:color w:val="000000"/>
          <w:kern w:val="0"/>
          <w:lang w:eastAsia="es-PE"/>
          <ns2:ligatures ns2:val="none"/>
        </w:rPr>
        <w:t xml:space="preserve"> con remitir a la parte denunciante la copia de la Póliza del Seguro de Desgravamen S000149052, pese a su solicitud de diciembre de 2024</w:t>
      </w:r>
      <w:r w:rsidRPr="00B97A48">
        <w:rPr>
          <w:rFonts w:ascii="Arial Narrow" w:eastAsia="Times New Roman" w:hAnsi="Arial Narrow" w:cs="Arial"/>
          <w:color w:val="000000"/>
          <w:kern w:val="0"/>
          <w:lang w:val="es-ES" w:eastAsia="es-ES"/>
          <ns2:ligatures ns2:val="none"/>
        </w:rPr>
        <w:t xml:space="preserve">; </w:t>
      </w:r>
      <w:bookmarkStart w:id="4" w:name="_Hlk195619251"/>
      <w:r w:rsidRPr="00B97A48">
        <w:rPr>
          <w:rFonts w:ascii="Arial Narrow" w:eastAsia="Times New Roman" w:hAnsi="Arial Narrow" w:cs="Times New Roman"/>
          <w:color w:val="000000"/>
          <w:lang w:eastAsia="es-PE"/>
        </w:rPr>
        <w:t>involucraría una presunta afectación a sus expectativas, quien no habría encontrado una correspondencia entre</w:t>
      </w:r>
      <w:r w:rsidRPr="00B97A48">
        <w:rPr>
          <w:rFonts w:ascii="Arial Narrow" w:eastAsia="Times New Roman" w:hAnsi="Arial Narrow" w:cs="Times New Roman"/>
          <w:color w:val="000000"/>
          <w:shd w:val="clear" w:color="auto" w:fill="FFFFFF"/>
          <w:lang w:eastAsia="es-PE"/>
        </w:rPr>
        <w:t xml:space="preserve"> lo que esperaba recibir de parte del proveedor y lo que realmente recibió</w:t>
      </w:r>
      <w:bookmarkEnd w:id="4"/>
      <w:r w:rsidRPr="00B97A48">
        <w:rPr>
          <w:rFonts w:ascii="Arial Narrow" w:eastAsia="Times New Roman" w:hAnsi="Arial Narrow" w:cs="Times New Roman"/>
          <w:color w:val="000000"/>
          <w:shd w:val="clear" w:color="auto" w:fill="FFFFFF"/>
          <w:lang w:eastAsia="es-PE"/>
        </w:rPr>
        <w:t>.</w:t>
      </w:r>
      <w:r w:rsidRPr="00B97A48">
        <w:rPr>
          <w:rFonts w:ascii="Arial Narrow" w:eastAsia="Arial Narrow" w:hAnsi="Arial Narrow" w:cs="Arial Narrow"/>
          <w:kern w:val="0"/>
          <ns2:ligatures ns2:val="none"/>
        </w:rPr>
        <w:t xml:space="preserve"> </w:t>
      </w:r>
      <w:r w:rsidRPr="00B97A48">
        <w:rPr>
          <w:rFonts w:ascii="Arial Narrow" w:eastAsia="Times New Roman" w:hAnsi="Arial Narrow" w:cs="Times New Roman"/>
          <w:color w:val="000000"/>
          <w:kern w:val="0"/>
          <w:shd w:val="clear" w:color="auto" w:fill="FFFFFF"/>
          <w:lang w:eastAsia="es-PE"/>
          <ns2:ligatures ns2:val="none"/>
        </w:rPr>
        <w:t xml:space="preserve">Por consiguiente, corresponde calificar el hecho materia de denuncia como una presunta infracción al deber de idoneidad, </w:t>
      </w:r>
      <w:r w:rsidRPr="00B97A48">
        <w:rPr>
          <w:rFonts w:ascii="Arial Narrow" w:eastAsia="Calibri" w:hAnsi="Arial Narrow" w:cs="Times New Roman"/>
          <w:color w:val="000000"/>
          <w:kern w:val="0"/>
          <w:shd w:val="clear" w:color="auto" w:fill="FFFFFF"/>
          <ns2:ligatures ns2:val="none"/>
        </w:rPr>
        <w:t xml:space="preserve">tipificado en los artículos 18 y 19 del </w:t>
      </w:r>
      <w:r w:rsidRPr="00B97A48">
        <w:rPr>
          <w:rFonts w:ascii="Arial Narrow" w:eastAsia="Calibri" w:hAnsi="Arial Narrow" w:cs="Arial Narrow"/>
          <w:kern w:val="0"/>
          <ns2:ligatures ns2:val="none"/>
        </w:rPr>
        <w:t>Código</w:t>
      </w:r>
      <w:r w:rsidRPr="00B97A48">
        <w:rPr>
          <w:rStyle w:val="Refdenotaalpie"/>
          <w:rFonts w:ascii="Arial Narrow" w:eastAsia="Calibri" w:hAnsi="Arial Narrow" w:cs="Arial"/>
          <w:vertAlign w:val="superscript"/>
        </w:rPr>
        <w:footnoteReference w:id="4"/>
      </w:r>
      <w:r w:rsidRPr="00B97A48">
        <w:rPr>
          <w:rFonts w:ascii="Arial Narrow" w:eastAsia="Calibri" w:hAnsi="Arial Narrow" w:cs="Times New Roman"/>
          <w:kern w:val="0"/>
          <ns2:ligatures ns2:val="none"/>
        </w:rPr>
        <w:t>.</w:t>
      </w:r>
      <w:bookmarkStart w:id="5" w:name="_Hlk193893136"/>
    </w:p>
    <w:p ns2:paraId="188249A4" ns2:textId="77777777" w:rsidR="00D722BD" w:rsidRPr="00B97A48" w:rsidRDefault="00D722BD" w:rsidP="00B97A48">
      <w:pPr>
        <w:pStyle w:val="Prrafodelista"/>
        <w:spacing w:after="0" w:line="240" w:lineRule="auto"/>
        <w:ind w:left="567"/>
        <w:jc w:val="both"/>
        <w:rPr>
          <w:rFonts w:ascii="Arial Narrow" w:eastAsia="Times New Roman" w:hAnsi="Arial Narrow" w:cs="Times New Roman"/>
          <w:kern w:val="0"/>
          <w:shd w:val="clear" w:color="auto" w:fill="FFFFFF"/>
          <w:lang w:val="es-ES" w:eastAsia="es-PE"/>
          <ns2:ligatures ns2:val="none"/>
        </w:rPr>
      </w:pPr>
    </w:p>
    <w:bookmarkEnd w:id="5"/>
    <w:p ns2:paraId="1D967F46" ns2:textId="0614D8CE" w:rsidR="004820CA" w:rsidRPr="00B97A48" w:rsidRDefault="00436291"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Calibri" w:hAnsi="Arial Narrow" w:cs="Arial Narrow"/>
          <w:kern w:val="0"/>
          <w:lang w:eastAsia="es-PE"/>
          <ns2:ligatures ns2: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Calibri" w:hAnsi="Arial Narrow" w:cs="Arial Narrow"/>
          <w:kern w:val="0"/>
          <w:lang w:eastAsia="es-PE"/>
          <ns2:ligatures ns2:val="none"/>
        </w:rPr>
        <w:t/>
      </w:r>
      <w:r w:rsidR="00D722BD" w:rsidRPr="00B97A48">
        <w:rPr>
          <w:rFonts w:ascii="Arial Narrow" w:eastAsia="Times New Roman" w:hAnsi="Arial Narrow" w:cs="Times New Roman"/>
          <w:kern w:val="0"/>
          <w:shd w:val="clear" w:color="auto" w:fill="FFFFFF"/>
          <w:lang w:eastAsia="es-PE"/>
          <ns2:ligatures ns2:val="none"/>
        </w:rPr>
        <w:t xml:space="preserve"/>
      </w:r>
      <w:r w:rsidR="00C34A0B" w:rsidRPr="00B97A48">
        <w:rPr>
          <w:rFonts w:ascii="Arial Narrow" w:eastAsia="Times New Roman" w:hAnsi="Arial Narrow" w:cs="Times New Roman"/>
          <w:kern w:val="0"/>
          <w:shd w:val="clear" w:color="auto" w:fill="FFFFFF"/>
          <w:lang w:eastAsia="es-PE"/>
          <ns2:ligatures ns2:val="none"/>
        </w:rPr>
        <w:t/>
      </w:r>
      <w:r w:rsidRPr="00B97A48">
        <w:rPr>
          <w:rFonts w:ascii="Arial Narrow" w:eastAsia="Calibri" w:hAnsi="Arial Narrow" w:cs="Arial Narrow"/>
          <w:kern w:val="0"/>
          <w:lang w:val="es-ES" w:eastAsia="es-PE"/>
          <ns2:ligatures ns2:val="none"/>
        </w:rPr>
        <w:t xml:space="preserve"/>
      </w:r>
      <w:r w:rsidRPr="00B97A48">
        <w:rPr>
          <w:rFonts w:ascii="Arial Narrow" w:eastAsia="Calibri" w:hAnsi="Arial Narrow" w:cs="Arial Narrow"/>
          <w:kern w:val="0"/>
          <w:lang w:eastAsia="es-PE"/>
          <ns2:ligatures ns2:val="none"/>
        </w:rPr>
        <w:t xml:space="preserve"/>
      </w:r>
      <w:r w:rsidRPr="00B97A48">
        <w:rPr>
          <w:rFonts w:ascii="Arial Narrow" w:eastAsia="Calibri" w:hAnsi="Arial Narrow" w:cs="Arial Narrow"/>
          <w:kern w:val="0"/>
          <w:lang w:eastAsia="es-PE"/>
          <ns2:ligatures ns2:val="none"/>
        </w:rPr>
        <w:lastRenderedPageBreak/>
        <w:t/>
      </w:r>
    </w:p>
    <w:p ns2:paraId="1D53FDFF" ns2:textId="77777777" w:rsidR="00C3008F" w:rsidRPr="00B97A48" w:rsidRDefault="00C3008F" w:rsidP="00B97A48">
      <w:pPr>
        <w:spacing w:after="0" w:line="240" w:lineRule="auto"/>
        <w:jc w:val="both"/>
        <w:rPr>
          <w:rFonts w:ascii="Arial Narrow" w:eastAsia="Calibri" w:hAnsi="Arial Narrow" w:cs="Arial Narrow"/>
          <w:kern w:val="0"/>
          <w:lang w:eastAsia="es-PE"/>
          <ns2:ligatures ns2:val="none"/>
        </w:rPr>
      </w:pPr>
    </w:p>
    <w:p ns2:paraId="63A001D5" ns2: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C733E18" ns2: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21DFE8"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III. REQUERIMIENTO DE INFORMACION</w:t>
      </w:r>
    </w:p>
    <w:p ns2:paraId="7A97A22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26353220" ns2:textId="77777777" w:rsidR="00753694" w:rsidRPr="00B97A48" w:rsidRDefault="00753694" w:rsidP="00B97A4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61D0BBAE" ns2:textId="77777777" w:rsidR="00753694"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56A5E87" ns2:textId="398EF1A5"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u w:val="single"/>
          <w:lang w:val="es-ES" w:eastAsia="es-ES"/>
          <ns2:ligatures ns2:val="none"/>
        </w:rPr>
        <w:t>Al Banco</w:t>
      </w:r>
      <w:r w:rsidRPr="00B97A48">
        <w:rPr>
          <w:rFonts w:ascii="Arial Narrow" w:eastAsia="Times New Roman" w:hAnsi="Arial Narrow" w:cs="Arial"/>
          <w:color w:val="000000"/>
          <w:kern w:val="0"/>
          <w:lang w:val="es-ES" w:eastAsia="es-ES"/>
          <ns2:ligatures ns2:val="none"/>
        </w:rPr>
        <w:t xml:space="preserve">: </w:t>
      </w:r>
      <w:r w:rsidR="005E6F25" w:rsidRPr="00B97A48">
        <w:rPr>
          <w:rFonts w:ascii="Arial Narrow" w:eastAsia="Times New Roman" w:hAnsi="Arial Narrow" w:cs="Arial"/>
          <w:color w:val="000000"/>
          <w:kern w:val="0"/>
          <w:lang w:val="es-ES" w:eastAsia="es-ES"/>
          <ns2:ligatures ns2:val="none"/>
        </w:rPr>
        <w:t>(i) presentar una copia completa, legible y debidamente suscrita del contrato de crédito asociado a la Póliza S000149052 del Seguro de Desgravamen (</w:t>
      </w:r>
      <w:proofErr w:type="spellStart"/>
      <w:r w:rsidR="005E6F25" w:rsidRPr="00B97A48">
        <w:rPr>
          <w:rFonts w:ascii="Arial Narrow" w:eastAsia="Times New Roman" w:hAnsi="Arial Narrow" w:cs="Arial"/>
          <w:color w:val="000000"/>
          <w:kern w:val="0"/>
          <w:lang w:val="es-ES" w:eastAsia="es-ES"/>
          <ns2:ligatures ns2:val="none"/>
        </w:rPr>
        <w:t>ii</w:t>
      </w:r>
      <w:proofErr w:type="spellEnd"/>
      <w:r w:rsidR="005E6F25" w:rsidRPr="00B97A4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5E6F25" w:rsidRPr="00B97A48">
        <w:rPr>
          <w:rFonts w:ascii="Arial Narrow" w:eastAsia="Times New Roman" w:hAnsi="Arial Narrow" w:cs="Arial"/>
          <w:color w:val="000000"/>
          <w:kern w:val="0"/>
          <w:lang w:val="es-ES" w:eastAsia="es-ES"/>
          <ns2:ligatures ns2:val="none"/>
        </w:rPr>
        <w:t>iii</w:t>
      </w:r>
      <w:proofErr w:type="spellEnd"/>
      <w:r w:rsidR="005E6F25" w:rsidRPr="00B97A48">
        <w:rPr>
          <w:rFonts w:ascii="Arial Narrow" w:eastAsia="Times New Roman" w:hAnsi="Arial Narrow" w:cs="Arial"/>
          <w:color w:val="000000"/>
          <w:kern w:val="0"/>
          <w:lang w:val="es-ES" w:eastAsia="es-ES"/>
          <ns2:ligatures ns2:val="none"/>
        </w:rPr>
        <w:t>) señalar el motivo por el cual no permitió el cobro del monto correspondiente del seguro de Desgravamen a favor de la parte denunciante</w:t>
      </w:r>
      <w:r w:rsidR="00D722BD" w:rsidRPr="00B97A48">
        <w:rPr>
          <w:rFonts w:ascii="Arial Narrow" w:eastAsia="Times New Roman" w:hAnsi="Arial Narrow" w:cs="Arial"/>
          <w:color w:val="000000"/>
          <w:kern w:val="0"/>
          <w:lang w:val="es-ES" w:eastAsia="es-ES"/>
          <ns2:ligatures ns2:val="none"/>
        </w:rPr>
        <w:t>.</w:t>
      </w:r>
    </w:p>
    <w:p ns2:paraId="68E9A3B6" ns2:textId="77777777" w:rsidR="00D722BD" w:rsidRPr="00B97A48" w:rsidRDefault="00D722BD" w:rsidP="00B97A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14FB30DD" ns2:textId="451B2FAE"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97A48">
        <w:rPr>
          <w:rFonts w:ascii="Arial Narrow" w:eastAsia="Times New Roman" w:hAnsi="Arial Narrow" w:cs="Arial"/>
          <w:color w:val="000000"/>
          <w:kern w:val="0"/>
          <w:u w:val="single"/>
          <w:lang w:val="es-ES" w:eastAsia="es-ES"/>
          <ns2:ligatures ns2:val="none"/>
        </w:rPr>
        <w:t>A Pacífico</w:t>
      </w:r>
      <w:r w:rsidRPr="00B97A48">
        <w:rPr>
          <w:rFonts w:ascii="Arial Narrow" w:eastAsia="Times New Roman" w:hAnsi="Arial Narrow" w:cs="Arial"/>
          <w:color w:val="000000"/>
          <w:kern w:val="0"/>
          <w:lang w:val="es-ES" w:eastAsia="es-ES"/>
          <ns2:ligatures ns2:val="none"/>
        </w:rPr>
        <w:t>:</w:t>
      </w:r>
      <w:r w:rsidR="00D722BD" w:rsidRPr="00B97A48">
        <w:rPr>
          <w:rFonts w:ascii="Arial Narrow" w:eastAsia="Times New Roman" w:hAnsi="Arial Narrow" w:cs="Arial"/>
          <w:color w:val="000000"/>
          <w:kern w:val="0"/>
          <w:lang w:eastAsia="es-ES"/>
          <ns2:ligatures ns2:val="none"/>
        </w:rPr>
        <w:t xml:space="preserve"> </w:t>
      </w:r>
      <w:r w:rsidR="005E6F25" w:rsidRPr="00B97A48">
        <w:rPr>
          <w:rFonts w:ascii="Arial Narrow" w:eastAsia="Times New Roman" w:hAnsi="Arial Narrow" w:cs="Arial"/>
          <w:color w:val="000000"/>
          <w:kern w:val="0"/>
          <w:lang w:eastAsia="es-ES"/>
          <ns2:ligatures ns2:val="none"/>
        </w:rPr>
        <w:t>(i) presentar una copia debidamente suscrita de la Póliza S000149052 y/o Certificado del Seguro de Desgravamen materia de denuncia; y, (</w:t>
      </w:r>
      <w:proofErr w:type="spellStart"/>
      <w:r w:rsidR="005E6F25" w:rsidRPr="00B97A48">
        <w:rPr>
          <w:rFonts w:ascii="Arial Narrow" w:eastAsia="Times New Roman" w:hAnsi="Arial Narrow" w:cs="Arial"/>
          <w:color w:val="000000"/>
          <w:kern w:val="0"/>
          <w:lang w:eastAsia="es-ES"/>
          <ns2:ligatures ns2:val="none"/>
        </w:rPr>
        <w:t>ii</w:t>
      </w:r>
      <w:proofErr w:type="spellEnd"/>
      <w:r w:rsidR="005E6F25" w:rsidRPr="00B97A48">
        <w:rPr>
          <w:rFonts w:ascii="Arial Narrow" w:eastAsia="Times New Roman" w:hAnsi="Arial Narrow" w:cs="Arial"/>
          <w:color w:val="000000"/>
          <w:kern w:val="0"/>
          <w:lang w:eastAsia="es-ES"/>
          <ns2:ligatures ns2:val="none"/>
        </w:rPr>
        <w:t>) presentar los medios probatorios que acrediten que la causal opuesta a la parte denunciante fue comunicada previamente al asegurado</w:t>
      </w:r>
      <w:r w:rsidR="00D722BD" w:rsidRPr="00B97A48">
        <w:rPr>
          <w:rFonts w:ascii="Arial Narrow" w:eastAsia="Times New Roman" w:hAnsi="Arial Narrow" w:cs="Arial"/>
          <w:color w:val="000000"/>
          <w:kern w:val="0"/>
          <w:lang w:eastAsia="es-ES"/>
          <ns2:ligatures ns2:val="none"/>
        </w:rPr>
        <w:t>.</w:t>
      </w:r>
    </w:p>
    <w:p ns2:paraId="7BC8766F" ns2: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ns2:ligatures ns2:val="none"/>
        </w:rPr>
      </w:pPr>
    </w:p>
    <w:p ns2:paraId="54746ADF" ns2: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RESOLUCIÓN DE LA SECRETARÍA TÉCNICA </w:t>
      </w:r>
    </w:p>
    <w:p ns2:paraId="1134D23E"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4B20B06" ns2:textId="7B92B13A" w:rsidR="00AF7032" w:rsidRPr="00B97A48" w:rsidRDefault="00753694" w:rsidP="00B97A48">
      <w:pPr>
        <w:spacing w:after="0" w:line="240" w:lineRule="auto"/>
        <w:jc w:val="both"/>
        <w:rPr>
          <w:rFonts w:ascii="Arial Narrow" w:eastAsia="Calibri"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PRIMERO: admitir a trámite la denuncia del 18 de marzo de 2025, interpuesta por la [DENUNCIANTE] contra Banco de Crédito del Perú S.A. y Pacífico Compañía de Seguros y Reaseguros S.A., por lo siguiente: </w:t>
      </w:r>
      <w:r w:rsidRPr="00B97A48">
        <w:rPr>
          <w:rFonts w:ascii="Arial Narrow" w:eastAsia="Times New Roman" w:hAnsi="Arial Narrow" w:cs="Times New Roman"/>
          <w:color w:val="000000"/>
          <w:kern w:val="0"/>
          <w:shd w:val="clear" w:color="auto" w:fill="FFFFFF"/>
          <w:lang w:eastAsia="es-PE"/>
          <ns2:ligatures ns2:val="none"/>
        </w:rPr>
        <w:t xml:space="preserve"/>
      </w:r>
      <w:r w:rsidRPr="00B97A48">
        <w:rPr>
          <w:rFonts w:ascii="Arial Narrow" w:eastAsia="Times New Roman" w:hAnsi="Arial Narrow" w:cs="Arial"/>
          <w:color w:val="000000"/>
          <w:kern w:val="0"/>
          <w:lang w:val="es-ES" w:eastAsia="es-ES"/>
          <ns2:ligatures ns2:val="none"/>
        </w:rPr>
        <w:t xml:space="preserve"/>
      </w:r>
      <w:r w:rsidR="00EA23E1" w:rsidRPr="00B97A48">
        <w:rPr>
          <w:rFonts w:ascii="Arial Narrow" w:eastAsia="Times New Roman" w:hAnsi="Arial Narrow" w:cs="Arial"/>
          <w:color w:val="000000"/>
          <w:kern w:val="0"/>
          <w:lang w:val="es-ES" w:eastAsia="es-ES"/>
          <ns2:ligatures ns2:val="none"/>
        </w:rPr>
        <w:t/>
      </w:r>
      <w:r w:rsidRPr="00B97A48">
        <w:rPr>
          <w:rFonts w:ascii="Arial Narrow" w:eastAsia="Calibri" w:hAnsi="Arial Narrow" w:cs="Arial"/>
          <w:kern w:val="0"/>
          <ns2:ligatures ns2:val="none"/>
        </w:rPr>
        <w:t xml:space="preserve"/>
      </w:r>
      <w:r w:rsidRPr="00B97A48">
        <w:rPr>
          <w:rFonts w:ascii="Arial Narrow" w:eastAsia="Times New Roman" w:hAnsi="Arial Narrow" w:cs="Arial"/>
          <w:color w:val="000000"/>
          <w:kern w:val="0"/>
          <w:lang w:val="es-ES" w:eastAsia="es-ES"/>
          <ns2:ligatures ns2:val="none"/>
        </w:rPr>
        <w:t xml:space="preserve"/>
      </w:r>
      <w:r w:rsidRPr="00B97A48">
        <w:rPr>
          <w:rFonts w:ascii="Arial Narrow" w:eastAsia="Times New Roman" w:hAnsi="Arial Narrow" w:cs="Times New Roman"/>
          <w:color w:val="000000"/>
          <w:kern w:val="0"/>
          <w:shd w:val="clear" w:color="auto" w:fill="FFFFFF"/>
          <w:lang w:eastAsia="es-PE"/>
          <ns2:ligatures ns2:val="none"/>
        </w:rPr>
        <w:t xml:space="preserve"/>
      </w:r>
      <w:r w:rsidRPr="00B97A48">
        <w:rPr>
          <w:rFonts w:ascii="Arial Narrow" w:hAnsi="Arial Narrow" w:cs="Arial"/>
          <w:bCs/>
          <w:spacing w:val="-3"/>
          <w:kern w:val="0"/>
          <ns2:ligatures ns2:val="none"/>
        </w:rPr>
        <w:t xml:space="preserve"/>
      </w:r>
      <w:r w:rsidR="00EA23E1" w:rsidRPr="00B97A48">
        <w:rPr>
          <w:rFonts w:ascii="Arial Narrow" w:hAnsi="Arial Narrow" w:cs="Arial"/>
          <w:bCs/>
          <w:spacing w:val="-3"/>
          <w:kern w:val="0"/>
          <ns2:ligatures ns2:val="none"/>
        </w:rPr>
        <w:t/>
      </w:r>
      <w:r w:rsidRPr="00B97A48">
        <w:rPr>
          <w:rFonts w:ascii="Arial Narrow" w:hAnsi="Arial Narrow" w:cs="Arial"/>
          <w:bCs/>
          <w:spacing w:val="-3"/>
          <w:kern w:val="0"/>
          <ns2:ligatures ns2:val="none"/>
        </w:rPr>
        <w:t xml:space="preserve"/>
      </w:r>
      <w:r w:rsidRPr="00B97A48">
        <w:rPr>
          <w:rFonts w:ascii="Arial Narrow" w:eastAsia="Times New Roman" w:hAnsi="Arial Narrow" w:cs="Times New Roman"/>
          <w:color w:val="000000"/>
          <w:kern w:val="0"/>
          <w:shd w:val="clear" w:color="auto" w:fill="FFFFFF"/>
          <w:lang w:eastAsia="es-PE"/>
          <ns2:ligatures ns2:val="none"/>
        </w:rPr>
        <w:t/>
      </w:r>
      <w:bookmarkStart w:id="6" w:name="_Hlk138779332"/>
      <w:r w:rsidRPr="00B97A48">
        <w:rPr>
          <w:rFonts w:ascii="Arial Narrow" w:eastAsia="Times New Roman" w:hAnsi="Arial Narrow" w:cs="Times New Roman"/>
          <w:color w:val="000000"/>
          <w:kern w:val="0"/>
          <w:shd w:val="clear" w:color="auto" w:fill="FFFFFF"/>
          <w:lang w:eastAsia="es-PE"/>
          <ns2:ligatures ns2:val="none"/>
        </w:rPr>
        <w:t xml:space="preserve"/>
      </w:r>
      <w:bookmarkStart w:id="7" w:name="_Hlk193897545"/>
      <w:r w:rsidRPr="00B97A48">
        <w:rPr>
          <w:rFonts w:ascii="Arial Narrow" w:eastAsia="Arial Narrow" w:hAnsi="Arial Narrow" w:cs="Arial Narrow"/>
          <w:bCs/>
          <w:color w:val="000000"/>
          <w:kern w:val="0"/>
          <w:lang w:eastAsia="es-PE"/>
          <ns2:ligatures ns2:val="none"/>
        </w:rPr>
        <w:t/>
      </w:r>
      <w:bookmarkEnd w:id="7"/>
      <w:r w:rsidRPr="00B97A48">
        <w:rPr>
          <w:rFonts w:ascii="Arial Narrow" w:eastAsia="Arial Narrow" w:hAnsi="Arial Narrow" w:cs="Arial Narrow"/>
          <w:bCs/>
          <w:color w:val="000000"/>
          <w:kern w:val="0"/>
          <w:lang w:eastAsia="es-PE"/>
          <ns2:ligatures ns2:val="none"/>
        </w:rPr>
        <w:t xml:space="preserve"/>
      </w:r>
      <w:r w:rsidRPr="00B97A48">
        <w:rPr>
          <w:rFonts w:ascii="Arial Narrow" w:eastAsia="Calibri" w:hAnsi="Arial Narrow" w:cs="Arial Narrow"/>
          <w:color w:val="000000"/>
          <w:kern w:val="0"/>
          <w:lang w:eastAsia="es-PE"/>
          <ns2:ligatures ns2:val="none"/>
        </w:rPr>
        <w:t/>
      </w:r>
      <w:bookmarkEnd w:id="6"/>
      <w:r w:rsidRPr="00B97A48">
        <w:rPr>
          <w:rFonts w:ascii="Arial Narrow" w:eastAsia="Calibri" w:hAnsi="Arial Narrow" w:cs="Arial Narrow"/>
          <w:color w:val="000000"/>
          <w:kern w:val="0"/>
          <w:lang w:eastAsia="es-PE"/>
          <ns2:ligatures ns2:val="none"/>
        </w:rPr>
        <w:t xml:space="preserve"/>
      </w:r>
      <w:r w:rsidR="00AF7032" w:rsidRPr="00B97A48">
        <w:rPr>
          <w:rFonts w:ascii="Arial Narrow" w:eastAsia="Calibri" w:hAnsi="Arial Narrow" w:cs="Arial Narrow"/>
          <w:color w:val="000000"/>
          <w:kern w:val="0"/>
          <w:lang w:eastAsia="es-PE"/>
          <ns2:ligatures ns2:val="none"/>
        </w:rPr>
        <w:t xml:space="preserve"/>
      </w:r>
    </w:p>
    <w:p ns2:paraId="7FA6FDCC" ns2:textId="77777777" w:rsidR="00AF7032" w:rsidRPr="00B97A48" w:rsidRDefault="00AF7032" w:rsidP="00B97A48">
      <w:pPr>
        <w:spacing w:after="0" w:line="240" w:lineRule="auto"/>
        <w:jc w:val="both"/>
        <w:rPr>
          <w:rFonts w:ascii="Arial Narrow" w:eastAsia="Calibri" w:hAnsi="Arial Narrow" w:cs="Arial Narrow"/>
          <w:color w:val="000000"/>
          <w:kern w:val="0"/>
          <w:lang w:eastAsia="es-PE"/>
          <ns2:ligatures ns2:val="none"/>
        </w:rPr>
      </w:pPr>
    </w:p>
    <w:p ns2:paraId="3C7A3F92" ns2: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lang w:eastAsia="es-PE"/>
          <ns2:ligatures ns2:val="none"/>
        </w:rPr>
        <w:t xml:space="preserve">los proveedores denunciados no habrían cumplido con remitir a la parte denunciante la copia de la Póliza del Seguro de Desgravamen </w:t>
      </w:r>
      <w:r w:rsidR="00CD6C3B" w:rsidRPr="00B97A48">
        <w:rPr>
          <w:rFonts w:ascii="Arial Narrow" w:eastAsia="Times New Roman" w:hAnsi="Arial Narrow" w:cs="Arial"/>
          <w:color w:val="000000"/>
          <w:kern w:val="0"/>
          <w:lang w:eastAsia="es-ES"/>
          <ns2:ligatures ns2:val="none"/>
        </w:rPr>
        <w:t>S000149052</w:t>
      </w:r>
      <w:r w:rsidR="00CD6C3B" w:rsidRPr="00B97A48">
        <w:rPr>
          <w:rFonts w:ascii="Arial Narrow" w:eastAsia="Arial Narrow" w:hAnsi="Arial Narrow" w:cs="Arial Narrow"/>
          <w:color w:val="000000"/>
          <w:kern w:val="0"/>
          <w:lang w:eastAsia="es-PE"/>
          <ns2:ligatures ns2:val="none"/>
        </w:rPr>
        <w:t>, pese a su solicitud de diciembre de 2024.</w:t>
      </w:r>
    </w:p>
    <w:p ns2:paraId="39882218" ns2:textId="77777777" w:rsidR="00675C1F" w:rsidRPr="00B97A48" w:rsidRDefault="00675C1F" w:rsidP="00B97A48">
      <w:pPr>
        <w:spacing w:after="0" w:line="240" w:lineRule="auto"/>
        <w:jc w:val="both"/>
        <w:rPr>
          <w:rFonts w:ascii="Arial Narrow" w:eastAsia="Calibri" w:hAnsi="Arial Narrow" w:cs="Arial Narrow"/>
          <w:color w:val="000000"/>
          <w:kern w:val="0"/>
          <w:lang w:eastAsia="es-PE"/>
          <ns2:ligatures ns2:val="none"/>
        </w:rPr>
      </w:pPr>
    </w:p>
    <w:p ns2:paraId="102C3CC4" ns2: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Calibri" w:hAnsi="Arial Narrow" w:cs="Arial Narrow"/>
          <w:color w:val="000000"/>
          <w:kern w:val="0"/>
          <w:lang w:eastAsia="es-PE"/>
          <ns2:ligatures ns2:val="none"/>
        </w:rPr>
        <w:t/>
      </w:r>
      <w:r w:rsidR="00753694" w:rsidRPr="00B97A48">
        <w:rPr>
          <w:rFonts w:ascii="Arial Narrow" w:eastAsia="Times New Roman" w:hAnsi="Arial Narrow" w:cs="Times New Roman"/>
          <w:kern w:val="0"/>
          <w:shd w:val="clear" w:color="auto" w:fill="FFFFFF"/>
          <w:lang w:eastAsia="es-PE"/>
          <ns2:ligatures ns2:val="none"/>
        </w:rPr>
        <w:t xml:space="preserve"/>
      </w:r>
      <w:r w:rsidR="00753694" w:rsidRPr="00B97A48">
        <w:rPr>
          <w:rFonts w:ascii="Arial Narrow" w:eastAsia="Calibri" w:hAnsi="Arial Narrow" w:cs="Times New Roman"/>
          <w:kern w:val="0"/>
          <w:shd w:val="clear" w:color="auto" w:fill="FFFFFF"/>
          <ns2:ligatures ns2:val="none"/>
        </w:rPr>
        <w:t xml:space="preserve"/>
      </w:r>
      <w:r w:rsidR="00753694" w:rsidRPr="00B97A48">
        <w:rPr>
          <w:rFonts w:ascii="Arial Narrow" w:eastAsia="Calibri" w:hAnsi="Arial Narrow" w:cs="Times New Roman"/>
          <w:kern w:val="0"/>
          <ns2:ligatures ns2:val="none"/>
        </w:rPr>
        <w:t/>
      </w:r>
      <w:r w:rsidR="00753694" w:rsidRPr="00B97A48">
        <w:rPr>
          <w:rFonts w:ascii="Arial Narrow" w:eastAsia="Times New Roman" w:hAnsi="Arial Narrow" w:cs="Times New Roman"/>
          <w:kern w:val="0"/>
          <w:shd w:val="clear" w:color="auto" w:fill="FFFFFF"/>
          <w:lang w:eastAsia="es-PE"/>
          <ns2:ligatures ns2:val="none"/>
        </w:rPr>
        <w:t xml:space="preserve"/>
      </w:r>
      <w:r w:rsidR="00753694" w:rsidRPr="00B97A48">
        <w:rPr>
          <w:rFonts w:ascii="Arial Narrow" w:eastAsia="Arial Narrow" w:hAnsi="Arial Narrow" w:cs="Arial Narrow"/>
          <w:kern w:val="0"/>
          <ns2:ligatures ns2:val="none"/>
        </w:rPr>
        <w:t xml:space="preserve"/>
      </w:r>
      <w:r w:rsidR="00DE7B12" w:rsidRPr="00B97A48">
        <w:rPr>
          <w:rFonts w:ascii="Arial Narrow" w:eastAsia="Times New Roman" w:hAnsi="Arial Narrow" w:cs="Times New Roman"/>
          <w:kern w:val="0"/>
          <w:shd w:val="clear" w:color="auto" w:fill="FFFFFF"/>
          <w:lang w:eastAsia="es-PE"/>
          <ns2:ligatures ns2:val="none"/>
        </w:rPr>
        <w:t/>
      </w:r>
      <w:r w:rsidR="00EA23E1" w:rsidRPr="00B97A48">
        <w:rPr>
          <w:rFonts w:ascii="Arial Narrow" w:eastAsia="Times New Roman" w:hAnsi="Arial Narrow" w:cs="Times New Roman"/>
          <w:kern w:val="0"/>
          <w:shd w:val="clear" w:color="auto" w:fill="FFFFFF"/>
          <w:lang w:eastAsia="es-PE"/>
          <ns2:ligatures ns2:val="none"/>
        </w:rPr>
        <w:t xml:space="preserve"/>
      </w:r>
      <w:r w:rsidR="00DE7B12" w:rsidRPr="00B97A48">
        <w:rPr>
          <w:rFonts w:ascii="Arial Narrow" w:eastAsia="Times New Roman" w:hAnsi="Arial Narrow" w:cs="Times New Roman"/>
          <w:kern w:val="0"/>
          <w:shd w:val="clear" w:color="auto" w:fill="FFFFFF"/>
          <w:lang w:eastAsia="es-PE"/>
          <ns2:ligatures ns2:val="none"/>
        </w:rPr>
        <w:t xml:space="preserve"/>
      </w:r>
      <w:r w:rsidR="00EA23E1" w:rsidRPr="00B97A48">
        <w:rPr>
          <w:rFonts w:ascii="Arial Narrow" w:eastAsia="Times New Roman" w:hAnsi="Arial Narrow" w:cs="Times New Roman"/>
          <w:kern w:val="0"/>
          <w:shd w:val="clear" w:color="auto" w:fill="FFFFFF"/>
          <w:lang w:eastAsia="es-PE"/>
          <ns2:ligatures ns2:val="none"/>
        </w:rPr>
        <w:t xml:space="preserve"/>
      </w:r>
      <w:r w:rsidR="00CD6C3B" w:rsidRPr="00B97A48">
        <w:rPr>
          <w:rFonts w:ascii="Arial Narrow" w:eastAsia="Times New Roman" w:hAnsi="Arial Narrow" w:cs="Times New Roman"/>
          <w:kern w:val="0"/>
          <w:shd w:val="clear" w:color="auto" w:fill="FFFFFF"/>
          <w:lang w:eastAsia="es-PE"/>
          <ns2:ligatures ns2:val="none"/>
        </w:rPr>
        <w:t xml:space="preserve"/>
      </w:r>
      <w:r w:rsidR="00CD6C3B" w:rsidRPr="00B97A48">
        <w:rPr>
          <w:rFonts w:ascii="Arial Narrow" w:eastAsia="Times New Roman" w:hAnsi="Arial Narrow" w:cs="Arial"/>
          <w:color w:val="000000"/>
          <w:kern w:val="0"/>
          <w:lang w:eastAsia="es-ES"/>
          <ns2:ligatures ns2:val="none"/>
        </w:rPr>
        <w:t xml:space="preserve"/>
      </w:r>
      <w:r w:rsidR="00EA23E1" w:rsidRPr="00B97A48">
        <w:rPr>
          <w:rFonts w:ascii="Arial Narrow" w:eastAsia="Times New Roman" w:hAnsi="Arial Narrow" w:cs="Times New Roman"/>
          <w:kern w:val="0"/>
          <w:shd w:val="clear" w:color="auto" w:fill="FFFFFF"/>
          <w:lang w:eastAsia="es-PE"/>
          <ns2:ligatures ns2:val="none"/>
        </w:rPr>
        <w:t xml:space="preserve"/>
      </w:r>
      <w:r w:rsidR="00EA23E1" w:rsidRPr="00B97A48">
        <w:rPr>
          <w:rFonts w:ascii="Arial Narrow" w:eastAsia="Calibri" w:hAnsi="Arial Narrow" w:cs="Arial Narrow"/>
          <w:kern w:val="0"/>
          <w:lang w:eastAsia="es-PE"/>
          <ns2:ligatures ns2:val="none"/>
        </w:rPr>
        <w:t xml:space="preserve"/>
      </w:r>
      <w:r w:rsidR="00EA23E1" w:rsidRPr="00B97A48">
        <w:rPr>
          <w:rFonts w:ascii="Arial Narrow" w:hAnsi="Arial Narrow" w:cs="Arial"/>
          <w:bCs/>
          <w:spacing w:val="-3"/>
          <w:kern w:val="0"/>
          <ns2:ligatures ns2:val="none"/>
        </w:rPr>
        <w:t/>
      </w:r>
      <w:r w:rsidR="00DE7B12" w:rsidRPr="00B97A48">
        <w:rPr>
          <w:rFonts w:ascii="Arial Narrow" w:hAnsi="Arial Narrow" w:cs="Arial"/>
          <w:bCs/>
          <w:spacing w:val="-3"/>
          <w:kern w:val="0"/>
          <ns2:ligatures ns2:val="none"/>
        </w:rPr>
        <w:t xml:space="preserve"/>
      </w:r>
      <w:r w:rsidR="00EA23E1" w:rsidRPr="00B97A48">
        <w:rPr>
          <w:rFonts w:ascii="Arial Narrow" w:hAnsi="Arial Narrow" w:cs="Arial"/>
          <w:bCs/>
          <w:spacing w:val="-3"/>
          <w:kern w:val="0"/>
          <ns2:ligatures ns2:val="none"/>
        </w:rPr>
        <w:t xml:space="preserve"/>
      </w:r>
      <w:r w:rsidR="00DE7B12" w:rsidRPr="00B97A48">
        <w:rPr>
          <w:rFonts w:ascii="Arial Narrow" w:hAnsi="Arial Narrow" w:cs="Arial"/>
          <w:bCs/>
          <w:spacing w:val="-3"/>
          <w:kern w:val="0"/>
          <ns2:ligatures ns2:val="none"/>
        </w:rPr>
        <w:t xml:space="preserve"/>
      </w:r>
      <w:r w:rsidR="00DE7B12" w:rsidRPr="00B97A48">
        <w:rPr>
          <w:rFonts w:ascii="Arial Narrow" w:eastAsia="Times New Roman" w:hAnsi="Arial Narrow" w:cs="Times New Roman"/>
          <w:kern w:val="0"/>
          <w:shd w:val="clear" w:color="auto" w:fill="FFFFFF"/>
          <w:lang w:eastAsia="es-PE"/>
          <ns2:ligatures ns2:val="none"/>
        </w:rPr>
        <w:t/>
      </w:r>
    </w:p>
    <w:p ns2:paraId="3F98F8BD" ns2: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0C23DEAF" ns2:textId="5962BC89" w:rsidR="00753694" w:rsidRPr="00B97A48" w:rsidRDefault="00753694" w:rsidP="00B97A48">
      <w:pPr>
        <w:spacing w:line="240" w:lineRule="auto"/>
        <w:contextualSpacing/>
        <w:jc w:val="both"/>
        <w:rPr>
          <w:rFonts w:ascii="Arial Narrow" w:eastAsia="Calibri" w:hAnsi="Arial Narrow" w:cs="Arial"/>
          <w:kern w:val="0"/>
          <ns2:ligatures ns2:val="none"/>
        </w:rPr>
      </w:pPr>
      <w:r w:rsidRPr="00B97A48">
        <w:rPr>
          <w:rFonts w:ascii="Arial Narrow" w:eastAsia="Arial Narrow" w:hAnsi="Arial Narrow" w:cs="Arial Narrow"/>
          <w:b/>
          <w:bCs/>
          <w:color w:val="000000"/>
          <w:kern w:val="0"/>
          <w:lang w:eastAsia="es-PE"/>
          <ns2:ligatures ns2:val="none"/>
        </w:rPr>
        <w:t>SEGUNDO:</w:t>
      </w:r>
      <w:r w:rsidRPr="00B97A4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97A48">
        <w:rPr>
          <w:rFonts w:ascii="Arial Narrow" w:eastAsia="Times New Roman" w:hAnsi="Arial Narrow" w:cs="Arial"/>
          <w:color w:val="000000"/>
          <w:kern w:val="0"/>
          <w:lang w:val="es-ES" w:eastAsia="es-ES"/>
          <ns2:ligatures ns2:val="none"/>
        </w:rPr>
        <w:t xml:space="preserve">del </w:t>
      </w:r>
      <w:bookmarkStart w:id="8" w:name="_Hlk182351750"/>
      <w:r w:rsidR="00EA23E1" w:rsidRPr="00B97A48">
        <w:rPr>
          <w:rFonts w:ascii="Arial Narrow" w:eastAsia="Times New Roman" w:hAnsi="Arial Narrow" w:cs="Arial"/>
          <w:color w:val="000000"/>
          <w:kern w:val="0"/>
          <w:lang w:val="es-ES" w:eastAsia="es-ES"/>
          <ns2:ligatures ns2:val="none"/>
        </w:rPr>
        <w:t>18 de marzo</w:t>
      </w:r>
      <w:r w:rsidR="00EA23E1" w:rsidRPr="00B97A48">
        <w:rPr>
          <w:rFonts w:ascii="Arial Narrow" w:eastAsia="Calibri" w:hAnsi="Arial Narrow" w:cs="Arial"/>
          <w:kern w:val="0"/>
          <ns2:ligatures ns2:val="none"/>
        </w:rPr>
        <w:t xml:space="preserve"> </w:t>
      </w:r>
      <w:r w:rsidRPr="00B97A48">
        <w:rPr>
          <w:rFonts w:ascii="Arial Narrow" w:eastAsia="Calibri" w:hAnsi="Arial Narrow" w:cs="Arial"/>
          <w:kern w:val="0"/>
          <ns2:ligatures ns2:val="none"/>
        </w:rPr>
        <w:t>de 2025.</w:t>
      </w:r>
      <w:bookmarkEnd w:id="8"/>
    </w:p>
    <w:p ns2:paraId="57228AE2" ns2: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ns2:ligatures ns2:val="none"/>
        </w:rPr>
      </w:pPr>
    </w:p>
    <w:p ns2:paraId="6336D97D" ns2:textId="0A6BDC9D"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TERCERO: </w:t>
      </w:r>
      <w:r w:rsidRPr="00B97A48">
        <w:rPr>
          <w:rFonts w:ascii="Arial Narrow" w:eastAsia="Arial Narrow" w:hAnsi="Arial Narrow" w:cs="Arial Narrow"/>
          <w:color w:val="000000"/>
          <w:kern w:val="0"/>
          <w:lang w:eastAsia="es-PE"/>
          <ns2:ligatures ns2:val="none"/>
        </w:rPr>
        <w:t xml:space="preserve">requerir </w:t>
      </w:r>
      <w:r w:rsidRPr="00B97A48">
        <w:rPr>
          <w:rFonts w:ascii="Arial Narrow" w:eastAsia="Times New Roman" w:hAnsi="Arial Narrow" w:cs="Times New Roman"/>
          <w:color w:val="000000"/>
          <w:kern w:val="0"/>
          <w:shd w:val="clear" w:color="auto" w:fill="FFFFFF"/>
          <w:lang w:eastAsia="es-PE"/>
          <ns2:ligatures ns2:val="none"/>
        </w:rPr>
        <w:t xml:space="preserve">al Banco de Crédito del Perú S.A. </w:t>
      </w:r>
      <w:bookmarkStart w:id="9" w:name="_Hlk182351759"/>
      <w:r w:rsidRPr="00B97A48">
        <w:rPr>
          <w:rFonts w:ascii="Arial Narrow" w:eastAsia="Times New Roman" w:hAnsi="Arial Narrow" w:cs="Times New Roman"/>
          <w:color w:val="000000"/>
          <w:kern w:val="0"/>
          <w:shd w:val="clear" w:color="auto" w:fill="FFFFFF"/>
          <w:lang w:eastAsia="es-PE"/>
          <ns2:ligatures ns2:val="none"/>
        </w:rPr>
        <w:t xml:space="preserve">y Pacífico Compañía de Seguros y Reaseguros S.A. </w:t>
      </w:r>
      <w:r w:rsidRPr="00B97A48">
        <w:rPr>
          <w:rFonts w:ascii="Arial Narrow" w:eastAsia="Arial Narrow" w:hAnsi="Arial Narrow" w:cs="Arial Narrow"/>
          <w:color w:val="000000"/>
          <w:kern w:val="0"/>
          <w:lang w:eastAsia="es-PE"/>
          <ns2:ligatures ns2:val="none"/>
        </w:rPr>
        <w:t>que cumplan con lo siguiente</w:t>
      </w:r>
      <w:bookmarkEnd w:id="9"/>
      <w:r w:rsidRPr="00B97A48">
        <w:rPr>
          <w:rFonts w:ascii="Arial Narrow" w:eastAsia="Arial Narrow" w:hAnsi="Arial Narrow" w:cs="Arial Narrow"/>
          <w:color w:val="000000"/>
          <w:kern w:val="0"/>
          <w:lang w:eastAsia="es-PE"/>
          <ns2:ligatures ns2:val="none"/>
        </w:rPr>
        <w:t>:</w:t>
      </w:r>
    </w:p>
    <w:p ns2:paraId="4A428500"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74F51CC0"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A5CE416"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72763"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lastRenderedPageBreak/>
        <w:t>consignar el Número de Registro Único de Contribuyentes (RUC); y,</w:t>
      </w:r>
    </w:p>
    <w:p ns2:paraId="1F9EE37F" ns2: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ns2:ligatures ns2:val="none"/>
        </w:rPr>
        <w:t/>
      </w:r>
      <w:r w:rsidRPr="00B97A48">
        <w:rPr>
          <w:rFonts w:ascii="Arial Narrow" w:eastAsia="Arial Narrow" w:hAnsi="Arial Narrow" w:cs="Arial Narrow"/>
          <w:color w:val="000000"/>
          <w:kern w:val="0"/>
          <w:lang w:eastAsia="es-PE"/>
          <ns2:ligatures ns2:val="none"/>
        </w:rPr>
        <w:t xml:space="preserve"> del Código Procesal Civil</w:t>
      </w:r>
      <w:r w:rsidR="00304FD9" w:rsidRPr="00B97A48">
        <w:rPr>
          <w:rStyle w:val="Refdenotaalpie"/>
          <w:rFonts w:ascii="Arial Narrow" w:eastAsia="Arial Narrow" w:hAnsi="Arial Narrow" w:cs="Arial Narrow"/>
          <w:kern w:val="0"/>
          <w:vertAlign w:val="superscript"/>
          <ns2:ligatures ns2:val="none"/>
        </w:rPr>
        <w:footnoteReference w:id="5"/>
      </w:r>
      <w:r w:rsidRPr="00B97A48">
        <w:rPr>
          <w:rFonts w:ascii="Arial Narrow" w:eastAsia="Arial Narrow" w:hAnsi="Arial Narrow" w:cs="Arial Narrow"/>
          <w:color w:val="000000"/>
          <w:kern w:val="0"/>
          <w:lang w:eastAsia="es-PE"/>
          <ns2:ligatures ns2:val="none"/>
        </w:rPr>
        <w:t xml:space="preserve">. </w:t>
      </w:r>
      <w:r w:rsidRPr="00B97A48">
        <w:rPr>
          <w:rFonts w:ascii="Arial Narrow" w:eastAsia="Calibri" w:hAnsi="Arial Narrow" w:cs="Arial"/>
          <w:kern w:val="0"/>
          <ns2:ligatures ns2:val="none"/>
        </w:rPr>
        <w:t>Para ello podrá señalar domicilio físico o una dirección electrónica a la que pueda remitirse las notificaciones</w:t>
      </w:r>
      <w:r w:rsidRPr="00B97A48">
        <w:rPr>
          <w:rFonts w:ascii="Arial Narrow" w:eastAsia="Arial" w:hAnsi="Arial Narrow" w:cs="Arial"/>
          <w:kern w:val="0"/>
          <w:lang w:val="es"/>
          <ns2:ligatures ns2:val="none"/>
        </w:rPr>
        <w:t>;</w:t>
      </w:r>
    </w:p>
    <w:p ns2:paraId="2D8A5382" ns2: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Calibri" w:hAnsi="Arial Narrow" w:cs="Arial"/>
          <w:kern w:val="0"/>
          <ns2:ligatures ns2:val="none"/>
        </w:rPr>
        <w:t xml:space="preserve">en caso califique como </w:t>
      </w:r>
      <w:proofErr w:type="gramStart"/>
      <w:r w:rsidRPr="00B97A48">
        <w:rPr>
          <w:rFonts w:ascii="Arial Narrow" w:eastAsia="Calibri" w:hAnsi="Arial Narrow" w:cs="Arial"/>
          <w:kern w:val="0"/>
          <ns2:ligatures ns2:val="none"/>
        </w:rPr>
        <w:t>micro empresa</w:t>
      </w:r>
      <w:proofErr w:type="gramEnd"/>
      <w:r w:rsidRPr="00B97A4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ns2:ligatures ns2:val="none"/>
        </w:rPr>
        <w:footnoteReference w:id="6"/>
      </w:r>
      <w:r w:rsidRPr="00B97A48">
        <w:rPr>
          <w:rFonts w:ascii="Arial Narrow" w:eastAsia="Calibri" w:hAnsi="Arial Narrow" w:cs="Arial"/>
          <w:kern w:val="0"/>
          <ns2:ligatures ns2:val="none"/>
        </w:rPr>
        <w:t xml:space="preserve">. Ello, a fin de que la Comisión pueda meritar dicha documentación, conforme lo establece el artículo 110 del </w:t>
      </w:r>
      <w:r w:rsidRPr="00B97A48">
        <w:rPr>
          <w:rFonts w:ascii="Arial Narrow" w:eastAsia="Calibri" w:hAnsi="Arial Narrow" w:cs="Arial"/>
          <w:spacing w:val="-2"/>
          <w:kern w:val="0"/>
          <ns2:ligatures ns2:val="none"/>
        </w:rPr>
        <w:t>Código</w:t>
      </w:r>
      <w:r w:rsidRPr="00B97A48">
        <w:rPr>
          <w:rStyle w:val="Refdenotaalpie"/>
          <w:rFonts w:ascii="Arial Narrow" w:eastAsia="Calibri" w:hAnsi="Arial Narrow" w:cs="Arial"/>
          <w:spacing w:val="-2"/>
          <w:kern w:val="0"/>
          <w:vertAlign w:val="superscript"/>
          <ns2:ligatures ns2:val="none"/>
        </w:rPr>
        <w:footnoteReference w:id="7"/>
      </w:r>
      <w:r w:rsidRPr="00B97A48">
        <w:rPr>
          <w:rFonts w:ascii="Arial Narrow" w:eastAsia="Calibri" w:hAnsi="Arial Narrow" w:cs="Arial"/>
          <w:spacing w:val="-2"/>
          <w:kern w:val="0"/>
          <ns2:ligatures ns2:val="none"/>
        </w:rPr>
        <w:t>.</w:t>
      </w:r>
    </w:p>
    <w:p ns2:paraId="2EB269EF" ns2: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a Pacifico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CAF69AE" ns2: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p>
    <w:p ns2:paraId="20761EDD" ns2:textId="2951AECC"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eastAsia="es-PE"/>
          <ns2:ligatures ns2:val="none"/>
        </w:rPr>
        <w:t>QUINTO</w:t>
      </w:r>
      <w:r w:rsidR="00753694" w:rsidRPr="00B97A48">
        <w:rPr>
          <w:rFonts w:ascii="Arial Narrow" w:eastAsia="Arial Narrow" w:hAnsi="Arial Narrow" w:cs="Arial Narrow"/>
          <w:b/>
          <w:color w:val="000000"/>
          <w:kern w:val="0"/>
          <w:lang w:eastAsia="es-PE"/>
          <ns2:ligatures ns2:val="none"/>
        </w:rPr>
        <w:t xml:space="preserve">: </w:t>
      </w:r>
      <w:bookmarkStart w:id="11" w:name="_Hlk182351777"/>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ns2:ligatures ns2:val="none"/>
        </w:rPr>
        <w:t xml:space="preserve">resolución, </w:t>
      </w:r>
      <w:r w:rsidR="00753694" w:rsidRPr="00B97A48">
        <w:rPr>
          <w:rFonts w:ascii="Arial Narrow" w:eastAsia="Times New Roman" w:hAnsi="Arial Narrow" w:cs="Times New Roman"/>
          <w:color w:val="000000"/>
          <w:kern w:val="0"/>
          <w:shd w:val="clear" w:color="auto" w:fill="FFFFFF"/>
          <w:lang w:eastAsia="es-PE"/>
          <ns2:ligatures ns2:val="none"/>
        </w:rPr>
        <w:t>el Banco de Crédito del Perú S.A.</w:t>
      </w:r>
      <w:r w:rsidR="00753694" w:rsidRPr="00B97A48">
        <w:rPr>
          <w:rFonts w:ascii="Arial Narrow" w:eastAsia="Times New Roman" w:hAnsi="Arial Narrow" w:cs="Times New Roman"/>
          <w:kern w:val="0"/>
          <w:shd w:val="clear" w:color="auto" w:fill="FFFFFF"/>
          <w:lang w:eastAsia="es-PE"/>
          <ns2:ligatures ns2:val="none"/>
        </w:rPr>
        <w:t xml:space="preserve">, </w:t>
      </w:r>
      <w:r w:rsidR="00753694" w:rsidRPr="00B97A48">
        <w:rPr>
          <w:rFonts w:ascii="Arial Narrow" w:eastAsia="Times New Roman" w:hAnsi="Arial Narrow" w:cs="Arial"/>
          <w:kern w:val="0"/>
          <w:lang w:val="es-ES" w:eastAsia="es-ES"/>
          <ns2:ligatures ns2:val="none"/>
        </w:rPr>
        <w:t xml:space="preserve">cumpla con lo siguiente: </w:t>
      </w:r>
      <w:bookmarkEnd w:id="11"/>
      <w:r w:rsidR="00EA23E1" w:rsidRPr="00B97A48">
        <w:rPr>
          <w:rFonts w:ascii="Arial Narrow" w:eastAsia="Times New Roman" w:hAnsi="Arial Narrow" w:cs="Arial"/>
          <w:color w:val="000000"/>
          <w:kern w:val="0"/>
          <w:lang w:val="es-ES" w:eastAsia="es-ES"/>
          <ns2:ligatures ns2:val="none"/>
        </w:rPr>
        <w:t xml:space="preserve">(i) presentar una copia completa, legible y debidamente suscrita del contrato de crédito asociado a la </w:t>
      </w:r>
      <w:r w:rsidR="00DA365B" w:rsidRPr="00B97A48">
        <w:rPr>
          <w:rFonts w:ascii="Arial Narrow" w:eastAsia="Times New Roman" w:hAnsi="Arial Narrow" w:cs="Arial"/>
          <w:color w:val="000000"/>
          <w:kern w:val="0"/>
          <w:lang w:eastAsia="es-ES"/>
          <ns2:ligatures ns2:val="none"/>
        </w:rPr>
        <w:t xml:space="preserve">Póliza S000149052 </w:t>
      </w:r>
      <w:r w:rsidR="00EA23E1" w:rsidRPr="00B97A48">
        <w:rPr>
          <w:rFonts w:ascii="Arial Narrow" w:eastAsia="Times New Roman" w:hAnsi="Arial Narrow" w:cs="Arial"/>
          <w:color w:val="000000"/>
          <w:kern w:val="0"/>
          <w:lang w:val="es-ES" w:eastAsia="es-ES"/>
          <ns2:ligatures ns2: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ns2:paraId="6E8AD86D" ns2: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ns2:ligatures ns2:val="none"/>
        </w:rPr>
      </w:pPr>
    </w:p>
    <w:p ns2:paraId="5F9DCD20" ns2:textId="34938220" w:rsidR="00753694"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val="es-ES" w:eastAsia="es-PE"/>
          <ns2:ligatures ns2:val="none"/>
        </w:rPr>
        <w:lastRenderedPageBreak/>
        <w:t>SEXTO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w:t>
      </w:r>
      <w:bookmarkStart w:id="12" w:name="_Hlk182351813"/>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ns2:ligatures ns2:val="none"/>
        </w:rPr>
        <w:t xml:space="preserve">resolución, </w:t>
      </w:r>
      <w:r w:rsidR="00753694" w:rsidRPr="00B97A48">
        <w:rPr>
          <w:rFonts w:ascii="Arial Narrow" w:eastAsia="Times New Roman" w:hAnsi="Arial Narrow" w:cs="Times New Roman"/>
          <w:color w:val="000000"/>
          <w:kern w:val="0"/>
          <w:shd w:val="clear" w:color="auto" w:fill="FFFFFF"/>
          <w:lang w:eastAsia="es-PE"/>
          <ns2:ligatures ns2:val="none"/>
        </w:rPr>
        <w:t>Pacífico Compañía de Seguros y Reaseguros S.A.</w:t>
      </w:r>
      <w:r w:rsidR="00753694" w:rsidRPr="00B97A48">
        <w:rPr>
          <w:rFonts w:ascii="Arial Narrow" w:eastAsia="Times New Roman" w:hAnsi="Arial Narrow" w:cs="Times New Roman"/>
          <w:kern w:val="0"/>
          <w:shd w:val="clear" w:color="auto" w:fill="FFFFFF"/>
          <w:lang w:eastAsia="es-PE"/>
          <ns2:ligatures ns2:val="none"/>
        </w:rPr>
        <w:t xml:space="preserve">, </w:t>
      </w:r>
      <w:r w:rsidR="00753694" w:rsidRPr="00B97A48">
        <w:rPr>
          <w:rFonts w:ascii="Arial Narrow" w:eastAsia="Times New Roman" w:hAnsi="Arial Narrow" w:cs="Arial"/>
          <w:kern w:val="0"/>
          <w:lang w:val="es-ES" w:eastAsia="es-ES"/>
          <ns2:ligatures ns2:val="none"/>
        </w:rPr>
        <w:t xml:space="preserve">cumpla con lo siguiente: </w:t>
      </w:r>
      <w:bookmarkEnd w:id="12"/>
      <w:r w:rsidR="00EA23E1" w:rsidRPr="00B97A48">
        <w:rPr>
          <w:rFonts w:ascii="Arial Narrow" w:eastAsia="Times New Roman" w:hAnsi="Arial Narrow" w:cs="Arial"/>
          <w:color w:val="000000"/>
          <w:kern w:val="0"/>
          <w:lang w:eastAsia="es-ES"/>
          <ns2:ligatures ns2:val="none"/>
        </w:rPr>
        <w:t xml:space="preserve">(i) presentar una copia debidamente suscrita de la </w:t>
      </w:r>
      <w:r w:rsidR="00DA365B" w:rsidRPr="00B97A48">
        <w:rPr>
          <w:rFonts w:ascii="Arial Narrow" w:eastAsia="Times New Roman" w:hAnsi="Arial Narrow" w:cs="Arial"/>
          <w:color w:val="000000"/>
          <w:kern w:val="0"/>
          <w:lang w:eastAsia="es-ES"/>
          <ns2:ligatures ns2:val="none"/>
        </w:rPr>
        <w:t xml:space="preserve">Póliza S000149052 </w:t>
      </w:r>
      <w:r w:rsidR="00EA23E1" w:rsidRPr="00B97A48">
        <w:rPr>
          <w:rFonts w:ascii="Arial Narrow" w:eastAsia="Times New Roman" w:hAnsi="Arial Narrow" w:cs="Arial"/>
          <w:color w:val="000000"/>
          <w:kern w:val="0"/>
          <w:lang w:eastAsia="es-ES"/>
          <ns2:ligatures ns2:val="none"/>
        </w:rPr>
        <w:t xml:space="preserve">y/o Certificado del Seguro de Desgravamen materia de denuncia; y, (ii) presentar los medios probatorios que acrediten que </w:t>
      </w:r>
      <w:r w:rsidR="00CD6C3B" w:rsidRPr="00B97A48">
        <w:rPr>
          <w:rFonts w:ascii="Arial Narrow" w:eastAsia="Times New Roman" w:hAnsi="Arial Narrow" w:cs="Arial"/>
          <w:color w:val="000000"/>
          <w:kern w:val="0"/>
          <w:lang w:eastAsia="es-ES"/>
          <ns2:ligatures ns2:val="none"/>
        </w:rPr>
        <w:t>la causal opuesta a la parte denunciante fue comunicada previamente al asegurado.</w:t>
      </w:r>
    </w:p>
    <w:p ns2:paraId="71EFB5EB" ns2:textId="77777777" w:rsidR="00D5518F"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p>
    <w:p ns2:paraId="162A828F" ns2: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ns2:ligatures ns2:val="none"/>
        </w:rPr>
      </w:pPr>
      <w:r w:rsidRPr="00B97A48">
        <w:rPr>
          <w:rFonts w:ascii="Arial Narrow" w:eastAsia="Times New Roman" w:hAnsi="Arial Narrow" w:cs="Arial"/>
          <w:b/>
          <w:bCs/>
          <w:kern w:val="0"/>
          <w:lang w:val="es-ES" w:eastAsia="es-ES"/>
          <ns2:ligatures ns2:val="none"/>
        </w:rPr>
        <w:t>SÉTIMO:</w:t>
      </w:r>
      <w:r w:rsidRPr="00B97A48">
        <w:rPr>
          <w:rFonts w:ascii="Arial Narrow" w:eastAsia="Times New Roman" w:hAnsi="Arial Narrow" w:cs="Arial"/>
          <w:kern w:val="0"/>
          <w:lang w:val="es-ES" w:eastAsia="es-ES"/>
          <ns2:ligatures ns2:val="none"/>
        </w:rPr>
        <w:t xml:space="preserve"> </w:t>
      </w:r>
      <w:r w:rsidR="00753694" w:rsidRPr="00B97A48">
        <w:rPr>
          <w:rFonts w:ascii="Arial Narrow" w:eastAsia="Arial Narrow" w:hAnsi="Arial Narrow" w:cs="Arial Narrow"/>
          <w:color w:val="000000"/>
          <w:kern w:val="0"/>
          <w:lang w:eastAsia="es-PE"/>
          <ns2:ligatures ns2:val="none"/>
        </w:rPr>
        <w:t>informar a las partes que el artículo 110</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9"/>
      </w:r>
      <w:r w:rsidR="00753694" w:rsidRPr="00B97A4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115</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y 116</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0"/>
      </w:r>
      <w:r w:rsidR="00753694" w:rsidRPr="00B97A48">
        <w:rPr>
          <w:rFonts w:ascii="Arial Narrow" w:eastAsia="Arial Narrow" w:hAnsi="Arial Narrow" w:cs="Arial Narrow"/>
          <w:color w:val="000000"/>
          <w:kern w:val="0"/>
          <w:lang w:eastAsia="es-PE"/>
          <ns2:ligatures ns2:val="none"/>
        </w:rPr>
        <w:t xml:space="preserve">. </w:t>
      </w:r>
      <w:r w:rsidR="00753694" w:rsidRPr="00B97A4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1"/>
      </w:r>
      <w:r w:rsidR="00753694" w:rsidRPr="00B97A48">
        <w:rPr>
          <w:rFonts w:ascii="Arial Narrow" w:eastAsia="Arial Narrow" w:hAnsi="Arial Narrow" w:cs="Arial Narrow"/>
          <w:color w:val="000000"/>
          <w:kern w:val="0"/>
          <w:lang w:eastAsia="es-PE"/>
          <ns2:ligatures ns2:val="none"/>
        </w:rPr>
        <w:t>.</w:t>
      </w:r>
    </w:p>
    <w:p ns2:paraId="77DF6A8F" ns2: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107DC25" ns2: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OCTAVO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2"/>
      </w:r>
      <w:r w:rsidR="00753694" w:rsidRPr="00B97A48">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955C5F" ns2: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E0575B0" ns2:textId="5081B42E" w:rsidR="00753694" w:rsidRPr="00B97A48" w:rsidRDefault="00EA23E1" w:rsidP="00B97A48">
      <w:pPr>
        <w:suppressAutoHyphens/>
        <w:spacing w:after="0" w:line="240" w:lineRule="auto"/>
        <w:jc w:val="both"/>
        <w:rPr>
          <w:rFonts w:ascii="Arial Narrow" w:eastAsia="Calibri" w:hAnsi="Arial Narrow" w:cs="Arial"/>
          <w:kern w:val="0"/>
          <w:u w:val="single"/>
          <ns2:ligatures ns2:val="none"/>
        </w:rPr>
      </w:pPr>
      <w:r w:rsidRPr="00B97A48">
        <w:rPr>
          <w:rFonts w:ascii="Arial Narrow" w:eastAsia="Calibri" w:hAnsi="Arial Narrow" w:cs="Arial"/>
          <w:b/>
          <w:bCs/>
          <w:kern w:val="0"/>
          <ns2:ligatures ns2:val="none"/>
        </w:rPr>
        <w:t>NOVENO</w:t>
      </w:r>
      <w:r w:rsidR="00753694" w:rsidRPr="00B97A48">
        <w:rPr>
          <w:rFonts w:ascii="Arial Narrow" w:eastAsia="Calibri" w:hAnsi="Arial Narrow" w:cs="Arial"/>
          <w:b/>
          <w:kern w:val="0"/>
          <ns2:ligatures ns2:val="none"/>
        </w:rPr>
        <w:t>:</w:t>
      </w:r>
      <w:r w:rsidR="00753694" w:rsidRPr="00B97A48">
        <w:rPr>
          <w:rFonts w:ascii="Arial Narrow" w:eastAsia="Calibri" w:hAnsi="Arial Narrow" w:cs="Arial"/>
          <w:kern w:val="0"/>
          <ns2:ligatures ns2:val="none"/>
        </w:rPr>
        <w:t xml:space="preserve"> comunicar a las partes que, </w:t>
      </w:r>
      <w:proofErr w:type="gramStart"/>
      <w:r w:rsidR="00753694" w:rsidRPr="00B97A48">
        <w:rPr>
          <w:rFonts w:ascii="Arial Narrow" w:eastAsia="Calibri" w:hAnsi="Arial Narrow" w:cs="Arial"/>
          <w:kern w:val="0"/>
          <ns2:ligatures ns2:val="none"/>
        </w:rPr>
        <w:t>de acuerdo a</w:t>
      </w:r>
      <w:proofErr w:type="gramEnd"/>
      <w:r w:rsidR="00753694" w:rsidRPr="00B97A48">
        <w:rPr>
          <w:rFonts w:ascii="Arial Narrow" w:eastAsia="Calibri" w:hAnsi="Arial Narrow" w:cs="Arial"/>
          <w:kern w:val="0"/>
          <ns2:ligatures ns2:val="none"/>
        </w:rPr>
        <w:t xml:space="preserve"> lo señalado por el artículo 29 del Decreto Legislativo 807</w:t>
      </w:r>
      <w:r w:rsidR="00753694" w:rsidRPr="00B97A48">
        <w:rPr>
          <w:rStyle w:val="Refdenotaalpie"/>
          <w:rFonts w:ascii="Arial Narrow" w:eastAsia="Calibri" w:hAnsi="Arial Narrow" w:cs="Arial"/>
          <w:kern w:val="0"/>
          <w:vertAlign w:val="superscript"/>
          <ns2:ligatures ns2:val="none"/>
        </w:rPr>
        <w:footnoteReference w:id="13"/>
      </w:r>
      <w:r w:rsidR="00753694" w:rsidRPr="00B97A4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ns2:ligatures ns2:val="none"/>
        </w:rPr>
        <w:t>expresamente su facultad para asistir y conciliar en su representación</w:t>
      </w:r>
      <w:r w:rsidR="00753694" w:rsidRPr="00B97A48">
        <w:rPr>
          <w:rFonts w:ascii="Arial Narrow" w:eastAsia="Calibri" w:hAnsi="Arial Narrow" w:cs="Arial"/>
          <w:bCs/>
          <w:kern w:val="0"/>
          <ns2:ligatures ns2:val="none"/>
        </w:rPr>
        <w:t>.</w:t>
      </w:r>
      <w:r w:rsidR="00753694" w:rsidRPr="00B97A48">
        <w:rPr>
          <w:rFonts w:ascii="Arial Narrow" w:eastAsia="Calibri" w:hAnsi="Arial Narrow" w:cs="Arial"/>
          <w:b/>
          <w:bCs/>
          <w:kern w:val="0"/>
          <ns2:ligatures ns2:val="none"/>
        </w:rPr>
        <w:t xml:space="preserve"> </w:t>
      </w:r>
      <w:r w:rsidR="00753694" w:rsidRPr="00B97A4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280BE38" ns2:textId="77777777" w:rsidR="00753694" w:rsidRPr="00B97A48" w:rsidRDefault="00753694" w:rsidP="00B97A48">
      <w:pPr>
        <w:suppressAutoHyphens/>
        <w:spacing w:after="0" w:line="240" w:lineRule="auto"/>
        <w:jc w:val="both"/>
        <w:rPr>
          <w:rFonts w:ascii="Arial Narrow" w:eastAsia="Calibri" w:hAnsi="Arial Narrow" w:cs="Arial"/>
          <w:kern w:val="0"/>
          <w:u w:val="single"/>
          <ns2:ligatures ns2:val="none"/>
        </w:rPr>
      </w:pPr>
    </w:p>
    <w:p ns2:paraId="500E7004" ns2: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ns2:ligatures ns2:val="none"/>
        </w:rPr>
      </w:pPr>
      <w:r w:rsidRPr="00B97A48">
        <w:rPr>
          <w:rFonts w:ascii="Arial Narrow" w:eastAsia="Times New Roman" w:hAnsi="Arial Narrow" w:cs="Times New Roman"/>
          <w:b/>
          <w:color w:val="000000"/>
          <w:kern w:val="0"/>
          <w:lang w:eastAsia="es-PE"/>
          <ns2:ligatures ns2:val="none"/>
        </w:rPr>
        <w:t>DÉCIMO:</w:t>
      </w:r>
      <w:r w:rsidRPr="00B97A4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54EC2517" ns2:textId="77777777"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ns2:ligatures ns2:val="none"/>
        </w:rPr>
      </w:pPr>
    </w:p>
    <w:p ns2:paraId="0257C2D1" ns2:textId="63ADF7CA" w:rsidR="00753694" w:rsidRPr="00B97A48" w:rsidRDefault="00753694" w:rsidP="00B97A48">
      <w:pPr>
        <w:suppressAutoHyphens/>
        <w:spacing w:after="0" w:line="240" w:lineRule="auto"/>
        <w:jc w:val="both"/>
        <w:rPr>
          <w:rFonts w:ascii="Arial Narrow" w:hAnsi="Arial Narrow" w:cs="Arial"/>
        </w:rPr>
      </w:pPr>
      <w:r w:rsidRPr="00B97A48">
        <w:rPr>
          <w:rFonts w:ascii="Arial Narrow" w:hAnsi="Arial Narrow" w:cs="Arial"/>
          <w:b/>
          <w:spacing w:val="-3"/>
          <w:kern w:val="0"/>
          <ns2:ligatures ns2:val="none"/>
        </w:rPr>
        <w:t xml:space="preserve">DÉCIMO PRIMERO: 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ns2:ligatures ns2:val="none"/>
        </w:rPr>
        <w:t/>
      </w:r>
      <w:r w:rsidRPr="00B97A48">
        <w:rPr>
          <w:rFonts w:ascii="Arial Narrow" w:hAnsi="Arial Narrow" w:cs="Arial"/>
          <w:bCs/>
          <w:spacing w:val="-3"/>
          <w:kern w:val="0"/>
          <ns2:ligatures ns2:val="none"/>
        </w:rPr>
        <w:t xml:space="preserve"/>
      </w:r>
      <w:bookmarkStart w:id="14" w:name="_Hlk182351875"/>
      <w:r w:rsidRPr="00B97A48">
        <w:rPr>
          <w:rFonts w:ascii="Arial Narrow" w:hAnsi="Arial Narrow" w:cs="Arial"/>
          <w:bCs/>
          <w:spacing w:val="-3"/>
          <w:kern w:val="0"/>
          <ns2:ligatures ns2:val="none"/>
        </w:rPr>
        <w:t xml:space="preserve"/>
      </w:r>
      <w:r w:rsidR="00EA23E1" w:rsidRPr="00B97A48">
        <w:rPr>
          <w:rFonts w:ascii="Arial Narrow" w:hAnsi="Arial Narrow" w:cs="Arial"/>
          <w:bCs/>
          <w:spacing w:val="-3"/>
          <w:kern w:val="0"/>
          <ns2:ligatures ns2:val="none"/>
        </w:rPr>
        <w:t xml:space="preserve"/>
      </w:r>
      <w:r w:rsidRPr="00B97A48">
        <w:rPr>
          <w:rFonts w:ascii="Arial Narrow" w:hAnsi="Arial Narrow" w:cs="Arial"/>
          <w:bCs/>
          <w:spacing w:val="-3"/>
          <w:kern w:val="0"/>
          <ns2:ligatures ns2:val="none"/>
        </w:rPr>
        <w:t xml:space="preserve"/>
      </w:r>
      <w:r w:rsidRPr="00B97A48">
        <w:rPr>
          <w:rFonts w:ascii="Arial Narrow" w:hAnsi="Arial Narrow"/>
          <w:color w:val="000000"/>
        </w:rPr>
        <w:t/>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4"/>
      </w:r>
      <w:r w:rsidRPr="00B97A48">
        <w:rPr>
          <w:rFonts w:ascii="Arial Narrow" w:hAnsi="Arial Narrow" w:cs="Arial"/>
        </w:rPr>
        <w:t/>
      </w:r>
      <w:bookmarkEnd w:id="14"/>
    </w:p>
    <w:p ns2:paraId="7BD98F22" ns2:textId="77777777" w:rsidR="00753694" w:rsidRPr="00B97A48" w:rsidRDefault="00753694" w:rsidP="00B97A48">
      <w:pPr>
        <w:suppressAutoHyphens/>
        <w:spacing w:after="0" w:line="240" w:lineRule="auto"/>
        <w:jc w:val="both"/>
        <w:rPr>
          <w:rFonts w:ascii="Arial Narrow" w:hAnsi="Arial Narrow" w:cs="Arial"/>
        </w:rPr>
      </w:pPr>
    </w:p>
    <w:p ns2:paraId="645508EF" ns2:textId="12F6A154" w:rsidR="00753694" w:rsidRPr="00B97A48" w:rsidRDefault="00753694" w:rsidP="00B97A48">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Pr="00B97A48">
        <w:rPr>
          <w:rFonts w:ascii="Arial Narrow" w:eastAsia="Calibri" w:hAnsi="Arial Narrow" w:cs="Times New Roman"/>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ns2:paraId="2D4493DD" ns2:textId="77777777" w:rsidR="00753694" w:rsidRPr="00B97A48" w:rsidRDefault="00753694" w:rsidP="00B97A48">
      <w:pPr>
        <w:spacing w:after="0" w:line="240" w:lineRule="auto"/>
        <w:jc w:val="both"/>
        <w:rPr>
          <w:rFonts w:ascii="Arial Narrow" w:eastAsia="Calibri" w:hAnsi="Arial Narrow" w:cs="Arial"/>
          <w:b/>
          <w:spacing w:val="-3"/>
          <w:kern w:val="0"/>
          <ns2:ligatures ns2:val="none"/>
        </w:rPr>
      </w:pPr>
    </w:p>
    <w:p ns2:paraId="59FBEC2A"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09FE764" ns2:textId="77777777" w:rsidR="00753694"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5275F16C" ns2:textId="77777777" w:rsid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68309DC4" ns2: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017CC2E5"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EVELING ROA QUISPE</w:t>
      </w:r>
    </w:p>
    <w:p ns2:paraId="2A4D7D52"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Secretaria Técnica</w:t>
      </w:r>
    </w:p>
    <w:p ns2:paraId="79CD7A1E" ns2: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ns2:ligatures ns2:val="none"/>
        </w:rPr>
      </w:pPr>
      <w:r w:rsidRPr="00B97A48">
        <w:rPr>
          <w:rFonts w:ascii="Arial Narrow" w:eastAsia="Calibri" w:hAnsi="Arial Narrow" w:cs="Arial"/>
          <w:b/>
          <w:bCs/>
          <w:color w:val="000000"/>
          <w:kern w:val="0"/>
          <ns2:ligatures ns2:val="none"/>
        </w:rPr>
        <w:t>Comisión </w:t>
      </w:r>
      <w:r w:rsidRPr="00B97A48">
        <w:rPr>
          <w:rFonts w:ascii="Arial Narrow" w:eastAsia="Calibri" w:hAnsi="Arial Narrow" w:cs="Arial"/>
          <w:b/>
          <w:bCs/>
          <w:color w:val="000000"/>
          <w:kern w:val="0"/>
          <w:shd w:val="clear" w:color="auto" w:fill="FFFFFF"/>
          <ns2:ligatures ns2:val="none"/>
        </w:rPr>
        <w:t>de</w:t>
      </w:r>
      <w:r w:rsidRPr="00B97A48">
        <w:rPr>
          <w:rFonts w:ascii="Arial Narrow" w:eastAsia="Calibri" w:hAnsi="Arial Narrow" w:cs="Arial"/>
          <w:b/>
          <w:bCs/>
          <w:color w:val="000000"/>
          <w:kern w:val="0"/>
          <ns2:ligatures ns2:val="none"/>
        </w:rPr>
        <w:t> Protección al Consumidor 1</w:t>
      </w:r>
    </w:p>
    <w:p ns2:paraId="5AD2D99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bookmarkEnd w:id="0"/>
    <w:p ns2:paraId="54C814CB" ns2:textId="08BF5705"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ns2:ligatures ns2:val="none"/>
        </w:rPr>
      </w:pPr>
      <w:r w:rsidRPr="00B97A48">
        <w:rPr>
          <w:rFonts w:ascii="Arial Narrow" w:eastAsia="Arial Narrow" w:hAnsi="Arial Narrow" w:cs="Arial"/>
          <w:color w:val="000000"/>
          <w:kern w:val="0"/>
          <w:sz w:val="16"/>
          <w:szCs w:val="16"/>
          <w:lang w:eastAsia="es-PE"/>
          <ns2:ligatures ns2:val="none"/>
        </w:rPr>
        <w:t>LSM/DCE</w:t>
      </w:r>
    </w:p>
    <w:sectPr w:rsidR="001B5674" w:rsidRPr="00B97A4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hAnsi="Arial Narrow"/>
          <w:sz w:val="16"/>
          <w:szCs w:val="16"/>
        </w:rPr>
      </w:pPr>
      <w:r w:rsidRPr="00B97A48">
        <w:rPr>
          <w:rStyle w:val="Refdenotaalpie"/>
          <w:rFonts w:ascii="Arial Narrow" w:hAnsi="Arial Narrow"/>
          <w:sz w:val="16"/>
          <w:szCs w:val="16"/>
          <w:vertAlign w:val="superscript"/>
        </w:rPr>
        <w:footnoteRef/>
      </w:r>
      <w:r w:rsidRPr="00B97A48">
        <w:rPr>
          <w:rFonts w:ascii="Arial Narrow" w:hAnsi="Arial Narrow"/>
          <w:sz w:val="16"/>
          <w:szCs w:val="16"/>
        </w:rPr>
        <w:t xml:space="preserve"> Sucesión Intestada del señor [APELLIDO] conformado por la señora [APELLIDO] , el señor [APELLIDO] y el señor [APELLIDO] .</w:t>
      </w:r>
      <w:r w:rsidRPr="00B97A48">
        <w:rPr>
          <w:rFonts w:ascii="Arial Narrow" w:hAnsi="Arial Narrow"/>
          <w:sz w:val="16"/>
          <w:szCs w:val="16"/>
        </w:rPr>
        <w:tab/>
      </w:r>
      <w:r w:rsidRPr="00B97A48">
        <w:rPr>
          <w:rFonts w:ascii="Arial Narrow" w:hAnsi="Arial Narrow" w:cs="Arial"/>
          <w:sz w:val="16"/>
          <w:szCs w:val="16"/>
        </w:rPr>
        <w:t xml:space="preserve"/>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w:r>
    </w:p>
    <w:p w14:paraId="463E9418" w14:textId="77777777" w:rsidR="00DA365B" w:rsidRPr="00B97A48" w:rsidRDefault="00DA365B" w:rsidP="00B97A48">
      <w:pPr>
        <w:pStyle w:val="Textonotapie"/>
        <w:rPr>
          <w:rFonts w:ascii="Arial Narrow" w:hAnsi="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w:t>
      </w:r>
      <w:proofErr w:type="gramStart"/>
      <w:r w:rsidRPr="00B97A48">
        <w:rPr>
          <w:rFonts w:ascii="Arial Narrow" w:eastAsia="Arial Narrow" w:hAnsi="Arial Narrow" w:cs="Arial"/>
          <w:sz w:val="16"/>
          <w:szCs w:val="16"/>
        </w:rPr>
        <w:t>Consumidor.-</w:t>
      </w:r>
      <w:proofErr w:type="gramEnd"/>
      <w:r w:rsidRPr="00B97A48">
        <w:rPr>
          <w:rFonts w:ascii="Arial Narrow" w:eastAsia="Arial Narrow" w:hAnsi="Arial Narrow" w:cs="Arial"/>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w:t>
      </w:r>
      <w:proofErr w:type="gramStart"/>
      <w:r w:rsidRPr="00B97A48">
        <w:rPr>
          <w:rFonts w:ascii="Arial Narrow" w:eastAsia="Arial Narrow" w:hAnsi="Arial Narrow" w:cs="Arial"/>
          <w:sz w:val="16"/>
          <w:szCs w:val="16"/>
        </w:rPr>
        <w:t>Secretario Técnico</w:t>
      </w:r>
      <w:proofErr w:type="gramEnd"/>
      <w:r w:rsidRPr="00B97A48">
        <w:rPr>
          <w:rFonts w:ascii="Arial Narrow" w:eastAsia="Arial Narrow" w:hAnsi="Arial Narrow" w:cs="Arial"/>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F76F87C" w14:textId="77777777" w:rsidR="00753694" w:rsidRPr="00B97A48" w:rsidRDefault="00753694" w:rsidP="00B97A48">
      <w:pPr>
        <w:pStyle w:val="Textonotapie"/>
        <w:jc w:val="both"/>
        <w:rPr>
          <w:rFonts w:ascii="Arial Narrow" w:hAnsi="Arial Narrow" w:cs="Arial"/>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6. Incluir su firma o la de su representante o de su apoderado, y la del Abogado. El </w:t>
      </w:r>
      <w:proofErr w:type="gramStart"/>
      <w:r w:rsidRPr="00B97A48">
        <w:rPr>
          <w:rFonts w:ascii="Arial Narrow" w:eastAsia="Arial Narrow" w:hAnsi="Arial Narrow" w:cs="Arial"/>
          <w:sz w:val="16"/>
          <w:szCs w:val="16"/>
        </w:rPr>
        <w:t>Secretario</w:t>
      </w:r>
      <w:proofErr w:type="gramEnd"/>
      <w:r w:rsidRPr="00B97A48">
        <w:rPr>
          <w:rFonts w:ascii="Arial Narrow" w:eastAsia="Arial Narrow" w:hAnsi="Arial Narrow" w:cs="Arial"/>
          <w:sz w:val="16"/>
          <w:szCs w:val="16"/>
        </w:rPr>
        <w:t xml:space="preserve">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6">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 xml:space="preserve">El número de trabajadores se atenderá siempre que la empresa haya sido constituida antes de la vigencia de la Ley </w:t>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hAnsi="Arial Narrow" w:cs="Arial"/>
          <w:sz w:val="16"/>
          <w:szCs w:val="16"/>
        </w:rPr>
        <w:t>entrada en vigencia</w:t>
      </w:r>
      <w:proofErr w:type="gramEnd"/>
      <w:r w:rsidRPr="00B97A48">
        <w:rPr>
          <w:rFonts w:ascii="Arial Narrow" w:hAnsi="Arial Narrow" w:cs="Arial"/>
          <w:sz w:val="16"/>
          <w:szCs w:val="16"/>
        </w:rPr>
        <w:t xml:space="preserve">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7">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w:t>
      </w:r>
      <w:proofErr w:type="gramStart"/>
      <w:r w:rsidRPr="00B97A48">
        <w:rPr>
          <w:rFonts w:ascii="Arial Narrow" w:eastAsia="Arial Narrow" w:hAnsi="Arial Narrow" w:cs="Arial"/>
          <w:bCs/>
          <w:sz w:val="16"/>
          <w:szCs w:val="16"/>
        </w:rPr>
        <w:t>la misma</w:t>
      </w:r>
      <w:proofErr w:type="gramEnd"/>
      <w:r w:rsidRPr="00B97A48">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9">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hAnsi="Arial Narrow" w:cs="Arial"/>
          <w:sz w:val="16"/>
          <w:szCs w:val="16"/>
        </w:rPr>
        <w:t>conjuntamente con</w:t>
      </w:r>
      <w:proofErr w:type="gramEnd"/>
      <w:r w:rsidRPr="00B97A4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w:t>
      </w:r>
      <w:proofErr w:type="spellStart"/>
      <w:r w:rsidRPr="00B97A48">
        <w:rPr>
          <w:rFonts w:ascii="Arial Narrow" w:eastAsia="Arial Narrow" w:hAnsi="Arial Narrow" w:cs="Arial"/>
          <w:sz w:val="16"/>
          <w:szCs w:val="16"/>
        </w:rPr>
        <w:t>reiterancia</w:t>
      </w:r>
      <w:proofErr w:type="spellEnd"/>
      <w:r w:rsidRPr="00B97A48">
        <w:rPr>
          <w:rFonts w:ascii="Arial Narrow" w:eastAsia="Arial Narrow" w:hAnsi="Arial Narrow" w:cs="Arial"/>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roofErr w:type="spellStart"/>
      <w:r w:rsidRPr="00B97A48">
        <w:rPr>
          <w:rFonts w:ascii="Arial Narrow" w:eastAsia="Arial Narrow" w:hAnsi="Arial Narrow" w:cs="Arial"/>
          <w:sz w:val="16"/>
          <w:szCs w:val="16"/>
        </w:rPr>
        <w:t>ii</w:t>
      </w:r>
      <w:proofErr w:type="spellEnd"/>
      <w:r w:rsidRPr="00B97A4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w:t>
      </w:r>
      <w:proofErr w:type="spellStart"/>
      <w:r w:rsidRPr="00B97A48">
        <w:rPr>
          <w:rFonts w:ascii="Arial Narrow" w:eastAsia="Arial Narrow" w:hAnsi="Arial Narrow" w:cs="Arial"/>
          <w:sz w:val="16"/>
          <w:szCs w:val="16"/>
        </w:rPr>
        <w:t>rectificatorios</w:t>
      </w:r>
      <w:proofErr w:type="spellEnd"/>
      <w:r w:rsidRPr="00B97A4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w:sz w:val="16"/>
          <w:szCs w:val="16"/>
        </w:rPr>
        <w:t>liminarmente</w:t>
      </w:r>
      <w:proofErr w:type="spellEnd"/>
      <w:r w:rsidRPr="00B97A4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 xml:space="preserve">DECRETO LEGISLATIVO </w:t>
      </w:r>
      <w:proofErr w:type="spellStart"/>
      <w:r w:rsidRPr="00B97A48">
        <w:rPr>
          <w:rFonts w:ascii="Arial Narrow" w:hAnsi="Arial Narrow" w:cs="Arial"/>
          <w:b/>
          <w:bCs/>
          <w:sz w:val="16"/>
          <w:szCs w:val="16"/>
        </w:rPr>
        <w:t/>
      </w:r>
      <w:proofErr w:type="spellEnd"/>
      <w:r w:rsidRPr="00B97A48">
        <w:rPr>
          <w:rFonts w:ascii="Arial Narrow" w:hAnsi="Arial Narrow" w:cs="Arial"/>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 xml:space="preserve">En cualquier estado del procedimiento, e incluso antes de admitirse a trámite la denuncia,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podrá citar a las partes a audiencia de conciliación. La audiencia se desarrollará ante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4">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