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33074277" w:rsidR="00E60CD7" w:rsidRPr="00FB5638" w:rsidRDefault="00E60CD7" w:rsidP="0055631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FB5638">
        <w:rPr>
          <w:rFonts w:ascii="Arial Narrow" w:eastAsia="Arial Narrow" w:hAnsi="Arial Narrow" w:cs="Arial Narrow"/>
          <w:b/>
          <w:color w:val="000000"/>
          <w:kern w:val="0"/>
          <w:lang w:eastAsia="es-PE"/>
          <ns2:ligatures ns2:val="none"/>
        </w:rPr>
        <w:t xml:space="preserve">EXPEDIENTE </w:t>
      </w:r>
      <w:r w:rsidRPr="00FB5638">
        <w:rPr>
          <w:rFonts w:ascii="Arial Narrow" w:eastAsia="Arial Narrow" w:hAnsi="Arial Narrow" w:cs="Arial Narrow"/>
          <w:b/>
          <w:color w:val="000000"/>
          <w:kern w:val="0"/>
          <w:lang w:eastAsia="es-PE"/>
          <ns2:ligatures ns2:val="none"/>
        </w:rPr>
        <w:tab/>
        <w:t>:</w:t>
      </w:r>
      <w:r w:rsidRPr="00FB5638">
        <w:rPr>
          <w:rFonts w:ascii="Arial Narrow" w:eastAsia="Arial Narrow" w:hAnsi="Arial Narrow" w:cs="Arial Narrow"/>
          <w:b/>
          <w:color w:val="000000"/>
          <w:kern w:val="0"/>
          <w:lang w:eastAsia="es-PE"/>
          <ns2:ligatures ns2:val="none"/>
        </w:rPr>
        <w:tab/>
      </w:r>
      <w:r w:rsidR="0057256C" w:rsidRPr="00FB5638">
        <w:rPr>
          <w:rFonts w:ascii="Arial Narrow" w:eastAsia="Times New Roman" w:hAnsi="Arial Narrow" w:cs="Times New Roman"/>
          <w:b/>
          <w:bCs/>
          <w:color w:val="000000"/>
          <w:kern w:val="0"/>
          <w:shd w:val="clear" w:color="auto" w:fill="FFFFFF"/>
          <w:lang w:eastAsia="es-PE"/>
          <ns2:ligatures ns2:val="none"/>
        </w:rPr>
        <w:t>3144-2025/CC1</w:t>
      </w:r>
    </w:p>
    <w:p ns2:paraId="174737B6" ns2:textId="2B535001" w:rsidR="00E60CD7" w:rsidRPr="00FB5638" w:rsidRDefault="00E60CD7" w:rsidP="005563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B5638">
        <w:rPr>
          <w:rFonts w:ascii="Arial Narrow" w:eastAsia="Arial Narrow" w:hAnsi="Arial Narrow" w:cs="Arial Narrow"/>
          <w:b/>
          <w:color w:val="000000"/>
          <w:kern w:val="0"/>
          <w:lang w:eastAsia="es-PE"/>
          <ns2:ligatures ns2:val="none"/>
        </w:rPr>
        <w:t xml:space="preserve">DENUNCIANTE:[DENUNCIANTE] (SEÑORA [APELLIDO])</w:t>
      </w:r>
      <w:r w:rsidRPr="00FB5638">
        <w:rPr>
          <w:rFonts w:ascii="Arial Narrow" w:eastAsia="Arial Narrow" w:hAnsi="Arial Narrow" w:cs="Arial Narrow"/>
          <w:b/>
          <w:color w:val="000000"/>
          <w:kern w:val="0"/>
          <w:lang w:eastAsia="es-PE"/>
          <ns2:ligatures ns2:val="none"/>
        </w:rPr>
        <w:tab/>
        <w:t/>
      </w:r>
      <w:r w:rsidRPr="00FB5638">
        <w:rPr>
          <w:rFonts w:ascii="Arial Narrow" w:eastAsia="Arial Narrow" w:hAnsi="Arial Narrow" w:cs="Arial Narrow"/>
          <w:b/>
          <w:color w:val="000000"/>
          <w:kern w:val="0"/>
          <w:lang w:eastAsia="es-PE"/>
          <ns2:ligatures ns2:val="none"/>
        </w:rPr>
        <w:tab/>
      </w:r>
      <w:r w:rsidR="00FB5638" w:rsidRPr="00FB5638">
        <w:rPr>
          <w:rFonts w:ascii="Arial Narrow" w:eastAsia="Arial Narrow" w:hAnsi="Arial Narrow" w:cs="Arial Narrow"/>
          <w:b/>
          <w:color w:val="000000"/>
          <w:kern w:val="0"/>
          <w:lang w:eastAsia="es-PE"/>
          <ns2:ligatures ns2:val="none"/>
        </w:rPr>
        <w:t xml:space="preserve"/>
      </w:r>
      <w:r w:rsidRPr="00FB5638">
        <w:rPr>
          <w:rFonts w:ascii="Arial Narrow" w:eastAsia="Arial Narrow" w:hAnsi="Arial Narrow" w:cs="Arial Narrow"/>
          <w:b/>
          <w:color w:val="000000"/>
          <w:kern w:val="0"/>
          <w:lang w:eastAsia="es-PE"/>
          <ns2:ligatures ns2:val="none"/>
        </w:rPr>
        <w:t/>
      </w:r>
      <w:r w:rsidR="00FB5638" w:rsidRPr="00FB5638">
        <w:rPr>
          <w:rFonts w:ascii="Arial Narrow" w:eastAsia="Arial Narrow" w:hAnsi="Arial Narrow" w:cs="Arial Narrow"/>
          <w:b/>
          <w:color w:val="000000"/>
          <w:kern w:val="0"/>
          <w:lang w:eastAsia="es-PE"/>
          <ns2:ligatures ns2:val="none"/>
        </w:rPr>
        <w:t/>
      </w:r>
      <w:r w:rsidRPr="00FB5638">
        <w:rPr>
          <w:rFonts w:ascii="Arial Narrow" w:eastAsia="Arial Narrow" w:hAnsi="Arial Narrow" w:cs="Arial Narrow"/>
          <w:b/>
          <w:color w:val="000000"/>
          <w:kern w:val="0"/>
          <w:lang w:eastAsia="es-PE"/>
          <ns2:ligatures ns2:val="none"/>
        </w:rPr>
        <w:t/>
      </w:r>
    </w:p>
    <w:p ns2:paraId="223101EF" ns2:textId="2916AD02" w:rsidR="00E60CD7" w:rsidRPr="00FB5638" w:rsidRDefault="00E60CD7" w:rsidP="005563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B5638">
        <w:rPr>
          <w:rFonts w:ascii="Arial Narrow" w:eastAsia="Arial Narrow" w:hAnsi="Arial Narrow" w:cs="Arial Narrow"/>
          <w:b/>
          <w:color w:val="000000"/>
          <w:kern w:val="0"/>
          <w:lang w:eastAsia="es-PE"/>
          <ns2:ligatures ns2:val="none"/>
        </w:rPr>
        <w:t>DENUNCIADOS</w:t>
      </w:r>
      <w:r w:rsidRPr="00FB5638">
        <w:rPr>
          <w:rFonts w:ascii="Arial Narrow" w:eastAsia="Arial Narrow" w:hAnsi="Arial Narrow" w:cs="Arial Narrow"/>
          <w:b/>
          <w:color w:val="000000"/>
          <w:kern w:val="0"/>
          <w:lang w:eastAsia="es-PE"/>
          <ns2:ligatures ns2:val="none"/>
        </w:rPr>
        <w:tab/>
        <w:t>:</w:t>
      </w:r>
      <w:r w:rsidRPr="00FB5638">
        <w:rPr>
          <w:rFonts w:ascii="Arial Narrow" w:eastAsia="Arial Narrow" w:hAnsi="Arial Narrow" w:cs="Arial Narrow"/>
          <w:b/>
          <w:color w:val="000000"/>
          <w:kern w:val="0"/>
          <w:lang w:eastAsia="es-PE"/>
          <ns2:ligatures ns2:val="none"/>
        </w:rPr>
        <w:tab/>
      </w:r>
      <w:r w:rsidR="00FB5638" w:rsidRPr="00FB5638">
        <w:rPr>
          <w:rFonts w:ascii="Arial Narrow" w:eastAsia="Arial Narrow" w:hAnsi="Arial Narrow" w:cs="Arial Narrow"/>
          <w:b/>
          <w:color w:val="000000"/>
          <w:kern w:val="0"/>
          <w:lang w:eastAsia="es-PE"/>
          <ns2:ligatures ns2:val="none"/>
        </w:rPr>
        <w:t xml:space="preserve">MAPFRE PERÚ COMPAÑÍA DE SEGUROS Y REASEGUROS S.A. </w:t>
      </w:r>
      <w:r w:rsidRPr="00FB5638">
        <w:rPr>
          <w:rFonts w:ascii="Arial Narrow" w:eastAsia="Arial Narrow" w:hAnsi="Arial Narrow" w:cs="Arial Narrow"/>
          <w:b/>
          <w:color w:val="000000"/>
          <w:kern w:val="0"/>
          <w:lang w:eastAsia="es-PE"/>
          <ns2:ligatures ns2:val="none"/>
        </w:rPr>
        <w:t>(</w:t>
      </w:r>
      <w:r w:rsidR="00FB5638" w:rsidRPr="00FB5638">
        <w:rPr>
          <w:rFonts w:ascii="Arial Narrow" w:eastAsia="Arial Narrow" w:hAnsi="Arial Narrow" w:cs="Arial Narrow"/>
          <w:b/>
          <w:color w:val="000000"/>
          <w:kern w:val="0"/>
          <w:lang w:eastAsia="es-PE"/>
          <ns2:ligatures ns2:val="none"/>
        </w:rPr>
        <w:t>MAPFRE</w:t>
      </w:r>
      <w:r w:rsidRPr="00FB5638">
        <w:rPr>
          <w:rFonts w:ascii="Arial Narrow" w:eastAsia="Arial Narrow" w:hAnsi="Arial Narrow" w:cs="Arial Narrow"/>
          <w:b/>
          <w:color w:val="000000"/>
          <w:kern w:val="0"/>
          <w:lang w:eastAsia="es-PE"/>
          <ns2:ligatures ns2:val="none"/>
        </w:rPr>
        <w:t xml:space="preserve">) </w:t>
      </w:r>
    </w:p>
    <w:p ns2:paraId="4D23E5DF" ns2:textId="726CCFE9" w:rsidR="00E60CD7" w:rsidRPr="00FB5638" w:rsidRDefault="00E60CD7" w:rsidP="005563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B5638">
        <w:rPr>
          <w:rFonts w:ascii="Arial Narrow" w:eastAsia="Arial Narrow" w:hAnsi="Arial Narrow" w:cs="Arial Narrow"/>
          <w:b/>
          <w:color w:val="000000"/>
          <w:kern w:val="0"/>
          <w:lang w:eastAsia="es-PE"/>
          <ns2:ligatures ns2:val="none"/>
        </w:rPr>
        <w:tab/>
      </w:r>
      <w:r w:rsidRPr="00FB5638">
        <w:rPr>
          <w:rFonts w:ascii="Arial Narrow" w:eastAsia="Arial Narrow" w:hAnsi="Arial Narrow" w:cs="Arial Narrow"/>
          <w:b/>
          <w:color w:val="000000"/>
          <w:kern w:val="0"/>
          <w:lang w:eastAsia="es-PE"/>
          <ns2:ligatures ns2:val="none"/>
        </w:rPr>
        <w:tab/>
      </w:r>
      <w:r w:rsidR="00FB5638" w:rsidRPr="00FB5638">
        <w:rPr>
          <w:rFonts w:ascii="Arial Narrow" w:eastAsia="Arial Narrow" w:hAnsi="Arial Narrow" w:cs="Arial Narrow"/>
          <w:b/>
          <w:color w:val="000000"/>
          <w:kern w:val="0"/>
          <w:lang w:eastAsia="es-PE"/>
          <ns2:ligatures ns2:val="none"/>
        </w:rPr>
        <w:t>ABACO PERÚ INTERNATIONAL LOSS ADJUSTERS AJUSTADORES Y PERITOS DE SEGUROS S.A.C</w:t>
      </w:r>
      <w:r w:rsidRPr="00FB5638">
        <w:rPr>
          <w:rFonts w:ascii="Arial Narrow" w:eastAsia="Arial Narrow" w:hAnsi="Arial Narrow" w:cs="Arial Narrow"/>
          <w:b/>
          <w:color w:val="000000"/>
          <w:kern w:val="0"/>
          <w:lang w:eastAsia="es-PE"/>
          <ns2:ligatures ns2:val="none"/>
        </w:rPr>
        <w:t>. (</w:t>
      </w:r>
      <w:r w:rsidR="00FB5638" w:rsidRPr="00FB5638">
        <w:rPr>
          <w:rFonts w:ascii="Arial Narrow" w:eastAsia="Arial Narrow" w:hAnsi="Arial Narrow" w:cs="Arial Narrow"/>
          <w:b/>
          <w:color w:val="000000"/>
          <w:kern w:val="0"/>
          <w:lang w:eastAsia="es-PE"/>
          <ns2:ligatures ns2:val="none"/>
        </w:rPr>
        <w:t>ABACO</w:t>
      </w:r>
      <w:r w:rsidRPr="00FB5638">
        <w:rPr>
          <w:rFonts w:ascii="Arial Narrow" w:eastAsia="Arial Narrow" w:hAnsi="Arial Narrow" w:cs="Arial Narrow"/>
          <w:b/>
          <w:color w:val="000000"/>
          <w:kern w:val="0"/>
          <w:lang w:eastAsia="es-PE"/>
          <ns2:ligatures ns2:val="none"/>
        </w:rPr>
        <w:t>)</w:t>
      </w:r>
    </w:p>
    <w:p ns2:paraId="753670C1" ns2:textId="77777777" w:rsidR="00E60CD7" w:rsidRPr="00FB5638" w:rsidRDefault="00E60CD7" w:rsidP="005563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B5638">
        <w:rPr>
          <w:rFonts w:ascii="Arial Narrow" w:eastAsia="Arial Narrow" w:hAnsi="Arial Narrow" w:cs="Arial Narrow"/>
          <w:b/>
          <w:color w:val="000000"/>
          <w:kern w:val="0"/>
          <w:lang w:eastAsia="es-PE"/>
          <ns2:ligatures ns2:val="none"/>
        </w:rPr>
        <w:t>MATERIAS</w:t>
      </w:r>
      <w:r w:rsidRPr="00FB5638">
        <w:rPr>
          <w:rFonts w:ascii="Arial Narrow" w:eastAsia="Arial Narrow" w:hAnsi="Arial Narrow" w:cs="Arial Narrow"/>
          <w:b/>
          <w:color w:val="000000"/>
          <w:kern w:val="0"/>
          <w:lang w:eastAsia="es-PE"/>
          <ns2:ligatures ns2:val="none"/>
        </w:rPr>
        <w:tab/>
        <w:t xml:space="preserve">: </w:t>
      </w:r>
      <w:r w:rsidRPr="00FB5638">
        <w:rPr>
          <w:rFonts w:ascii="Arial Narrow" w:eastAsia="Arial Narrow" w:hAnsi="Arial Narrow" w:cs="Arial Narrow"/>
          <w:b/>
          <w:color w:val="000000"/>
          <w:kern w:val="0"/>
          <w:lang w:eastAsia="es-PE"/>
          <ns2:ligatures ns2:val="none"/>
        </w:rPr>
        <w:tab/>
        <w:t>ADMISIÓN A TRÁMITE</w:t>
      </w:r>
    </w:p>
    <w:p ns2:paraId="449086A9" ns2:textId="77777777" w:rsidR="00E60CD7" w:rsidRPr="00FB5638" w:rsidRDefault="00E60CD7" w:rsidP="0055631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FB5638">
        <w:rPr>
          <w:rFonts w:ascii="Arial Narrow" w:eastAsia="Arial Narrow" w:hAnsi="Arial Narrow" w:cs="Arial Narrow"/>
          <w:b/>
          <w:color w:val="000000"/>
          <w:kern w:val="0"/>
          <w:lang w:eastAsia="es-PE"/>
          <ns2:ligatures ns2:val="none"/>
        </w:rPr>
        <w:t xml:space="preserve">REQUERIMIENTO DE INFORMACIÓN </w:t>
      </w:r>
    </w:p>
    <w:p ns2:paraId="778AE69F" ns2:textId="29299C6D" w:rsidR="00E60CD7" w:rsidRPr="00D5131F" w:rsidRDefault="00E60CD7" w:rsidP="0055631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FB5638">
        <w:rPr>
          <w:rFonts w:ascii="Arial Narrow" w:eastAsia="Arial Narrow" w:hAnsi="Arial Narrow" w:cs="Arial Narrow"/>
          <w:b/>
          <w:color w:val="000000"/>
          <w:kern w:val="0"/>
          <w:lang w:eastAsia="es-PE"/>
          <ns2:ligatures ns2:val="none"/>
        </w:rPr>
        <w:t xml:space="preserve">RESOLUCIÓN </w:t>
      </w:r>
      <w:r w:rsidRPr="00FB5638">
        <w:rPr>
          <w:rFonts w:ascii="Arial Narrow" w:eastAsia="Arial Narrow" w:hAnsi="Arial Narrow" w:cs="Arial Narrow"/>
          <w:b/>
          <w:color w:val="000000"/>
          <w:kern w:val="0"/>
          <w:lang w:eastAsia="es-PE"/>
          <ns2:ligatures ns2:val="none"/>
        </w:rPr>
        <w:tab/>
        <w:t>:</w:t>
      </w:r>
      <w:r w:rsidRPr="00FB5638">
        <w:rPr>
          <w:rFonts w:ascii="Arial Narrow" w:eastAsia="Arial Narrow" w:hAnsi="Arial Narrow" w:cs="Arial Narrow"/>
          <w:b/>
          <w:color w:val="000000"/>
          <w:kern w:val="0"/>
          <w:lang w:eastAsia="es-PE"/>
          <ns2:ligatures ns2:val="none"/>
        </w:rPr>
        <w:tab/>
      </w:r>
      <w:r w:rsidR="0057256C" w:rsidRPr="00FB5638">
        <w:rPr>
          <w:rFonts w:ascii="Arial Narrow" w:eastAsia="Arial Narrow" w:hAnsi="Arial Narrow" w:cs="Arial Narrow"/>
          <w:b/>
          <w:color w:val="000000"/>
          <w:kern w:val="0"/>
          <w:lang w:eastAsia="es-PE"/>
          <ns2:ligatures ns2:val="none"/>
        </w:rPr>
        <w:t>2</w:t>
      </w:r>
    </w:p>
    <w:p ns2:paraId="26BE4AD0" ns2:textId="77777777" w:rsidR="00E60CD7" w:rsidRPr="00D5131F" w:rsidRDefault="00E60CD7" w:rsidP="0055631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14881D0F" w:rsidR="00E60CD7" w:rsidRPr="00D5131F" w:rsidRDefault="00E60CD7" w:rsidP="0055631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D5131F">
        <w:rPr>
          <w:rFonts w:ascii="Arial Narrow" w:eastAsia="Times New Roman" w:hAnsi="Arial Narrow" w:cs="Times New Roman"/>
          <w:color w:val="000000"/>
          <w:kern w:val="0"/>
          <w:shd w:val="clear" w:color="auto" w:fill="FFFFFF"/>
          <w:lang w:eastAsia="es-PE"/>
          <ns2:ligatures ns2:val="none"/>
        </w:rPr>
        <w:t>Lima</w:t>
      </w:r>
      <w:r w:rsidRPr="0057256C">
        <w:rPr>
          <w:rFonts w:ascii="Arial Narrow" w:eastAsia="Times New Roman" w:hAnsi="Arial Narrow" w:cs="Times New Roman"/>
          <w:color w:val="000000"/>
          <w:kern w:val="0"/>
          <w:shd w:val="clear" w:color="auto" w:fill="FFFFFF"/>
          <w:lang w:eastAsia="es-PE"/>
          <ns2:ligatures ns2:val="none"/>
        </w:rPr>
        <w:t xml:space="preserve">, </w:t>
      </w:r>
      <w:r w:rsidR="00952A99">
        <w:rPr>
          <w:rFonts w:ascii="Arial Narrow" w:eastAsia="Times New Roman" w:hAnsi="Arial Narrow" w:cs="Times New Roman"/>
          <w:color w:val="000000"/>
          <w:kern w:val="0"/>
          <w:shd w:val="clear" w:color="auto" w:fill="FFFFFF"/>
          <w:lang w:eastAsia="es-PE"/>
          <ns2:ligatures ns2:val="none"/>
        </w:rPr>
        <w:t>16</w:t>
      </w:r>
      <w:r w:rsidRPr="0057256C">
        <w:rPr>
          <w:rFonts w:ascii="Arial Narrow" w:eastAsia="Times New Roman" w:hAnsi="Arial Narrow" w:cs="Times New Roman"/>
          <w:color w:val="000000"/>
          <w:kern w:val="0"/>
          <w:shd w:val="clear" w:color="auto" w:fill="FFFFFF"/>
          <w:lang w:eastAsia="es-PE"/>
          <ns2:ligatures ns2:val="none"/>
        </w:rPr>
        <w:t xml:space="preserve"> de </w:t>
      </w:r>
      <w:bookmarkStart w:id="1" w:name="_Hlk218508373"/>
      <w:r w:rsidR="00B25E5C" w:rsidRPr="0057256C">
        <w:rPr>
          <w:rFonts w:ascii="Arial Narrow" w:eastAsia="Times New Roman" w:hAnsi="Arial Narrow" w:cs="Times New Roman"/>
          <w:color w:val="000000"/>
          <w:kern w:val="0"/>
          <w:shd w:val="clear" w:color="auto" w:fill="FFFFFF"/>
          <w:lang w:eastAsia="es-PE"/>
          <ns2:ligatures ns2:val="none"/>
        </w:rPr>
        <w:t>enero de 2026</w:t>
      </w:r>
      <w:bookmarkEnd w:id="1"/>
    </w:p>
    <w:p ns2:paraId="1EF3C256" ns2:textId="77777777" w:rsidR="00E60CD7" w:rsidRPr="00D5131F" w:rsidRDefault="00E60CD7" w:rsidP="0055631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55631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556310">
      <w:pPr>
        <w:spacing w:after="0" w:line="240" w:lineRule="auto"/>
        <w:jc w:val="both"/>
        <w:rPr>
          <w:rFonts w:ascii="Arial Narrow" w:eastAsia="Times New Roman" w:hAnsi="Arial Narrow" w:cs="Times New Roman"/>
          <w:color w:val="000000"/>
          <w:kern w:val="0"/>
          <w:lang w:eastAsia="es-PE"/>
          <ns2:ligatures ns2:val="none"/>
        </w:rPr>
      </w:pPr>
    </w:p>
    <w:p ns2:paraId="5ECFCB1A" ns2:textId="1C9BD21E" w:rsidR="00E60CD7" w:rsidRPr="000368C4" w:rsidRDefault="00E60CD7" w:rsidP="0055631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FB5638">
        <w:rPr>
          <w:rFonts w:ascii="Arial Narrow" w:eastAsia="Times New Roman" w:hAnsi="Arial Narrow" w:cs="Arial"/>
          <w:color w:val="000000"/>
          <w:kern w:val="0"/>
          <w:lang w:val="es-ES" w:eastAsia="es-ES"/>
          <ns2:ligatures ns2:val="none"/>
        </w:rPr>
        <w:t xml:space="preserve">Mediante la denuncia del 28 de noviembre de 2025, subsanada mediante escrito del 12 de enero de 2026, la señora [APELLIDO] denunció a Mapfre y Abaco por presuntas infracciones a la Ley 29571, Código de Protección y Defensa del Consumidor (en adelante, Código), señalando lo siguiente:</w:t>
      </w:r>
      <w:r w:rsidR="00FB5638" w:rsidRPr="00FB5638">
        <w:rPr>
          <w:rFonts w:ascii="Arial Narrow" w:eastAsia="Times New Roman" w:hAnsi="Arial Narrow" w:cs="Arial"/>
          <w:color w:val="000000"/>
          <w:kern w:val="0"/>
          <w:lang w:val="es-ES" w:eastAsia="es-ES"/>
          <ns2:ligatures ns2:val="none"/>
        </w:rPr>
        <w:t/>
      </w:r>
      <w:r w:rsidRPr="00FB5638">
        <w:rPr>
          <w:rFonts w:ascii="Arial Narrow" w:eastAsia="Times New Roman" w:hAnsi="Arial Narrow" w:cs="Arial"/>
          <w:color w:val="000000"/>
          <w:kern w:val="0"/>
          <w:lang w:val="es-ES" w:eastAsia="es-ES"/>
          <ns2:ligatures ns2:val="none"/>
        </w:rPr>
        <w:t xml:space="preserve"/>
      </w:r>
      <w:r w:rsidR="00FB5638" w:rsidRPr="00FB5638">
        <w:rPr>
          <w:rFonts w:ascii="Arial Narrow" w:eastAsia="Times New Roman" w:hAnsi="Arial Narrow" w:cs="Arial"/>
          <w:color w:val="000000"/>
          <w:kern w:val="0"/>
          <w:lang w:val="es-ES" w:eastAsia="es-ES"/>
          <ns2:ligatures ns2:val="none"/>
        </w:rPr>
        <w:t/>
      </w:r>
      <w:r w:rsidRPr="004270DE">
        <w:rPr>
          <w:rFonts w:ascii="Arial Narrow" w:eastAsia="Calibri" w:hAnsi="Arial Narrow" w:cs="Arial"/>
          <w:kern w:val="0"/>
          <ns2:ligatures ns2:val="none"/>
        </w:rPr>
        <w:t xml:space="preserve"/>
      </w:r>
      <w:r w:rsidR="004270DE" w:rsidRPr="004270DE">
        <w:rPr>
          <w:rFonts w:ascii="Arial Narrow" w:eastAsia="Calibri" w:hAnsi="Arial Narrow" w:cs="Arial"/>
          <w:kern w:val="0"/>
          <ns2:ligatures ns2:val="none"/>
        </w:rPr>
        <w:t/>
      </w:r>
      <w:r w:rsidRPr="004270DE">
        <w:rPr>
          <w:rFonts w:ascii="Arial Narrow" w:eastAsia="Calibri" w:hAnsi="Arial Narrow" w:cs="Arial"/>
          <w:kern w:val="0"/>
          <ns2:ligatures ns2:val="none"/>
        </w:rPr>
        <w:t xml:space="preserve"/>
      </w:r>
      <w:r w:rsidR="004270DE" w:rsidRPr="004270DE">
        <w:rPr>
          <w:rFonts w:ascii="Arial Narrow" w:eastAsia="Calibri" w:hAnsi="Arial Narrow" w:cs="Arial"/>
          <w:kern w:val="0"/>
          <ns2:ligatures ns2:val="none"/>
        </w:rPr>
        <w:t xml:space="preserve"/>
      </w:r>
      <w:r w:rsidRPr="00D5131F">
        <w:rPr>
          <w:rFonts w:ascii="Arial Narrow" w:eastAsia="Calibri" w:hAnsi="Arial Narrow" w:cs="Arial"/>
          <w:kern w:val="0"/>
          <ns2:ligatures ns2:val="none"/>
        </w:rPr>
        <w:t/>
      </w:r>
      <w:r w:rsidRPr="00D5131F">
        <w:rPr>
          <w:rFonts w:ascii="Arial Narrow" w:eastAsia="Times New Roman" w:hAnsi="Arial Narrow" w:cs="Arial"/>
          <w:color w:val="000000"/>
          <w:kern w:val="0"/>
          <w:lang w:val="es-ES" w:eastAsia="es-ES"/>
          <ns2:ligatures ns2:val="none"/>
        </w:rPr>
        <w:t xml:space="preserve"/>
      </w:r>
      <w:r w:rsidR="004270DE" w:rsidRPr="004270DE">
        <w:rPr>
          <w:rFonts w:ascii="Arial Narrow" w:eastAsia="Times New Roman" w:hAnsi="Arial Narrow" w:cs="Arial"/>
          <w:color w:val="000000"/>
          <w:kern w:val="0"/>
          <w:lang w:val="es-ES" w:eastAsia="es-ES"/>
          <ns2:ligatures ns2:val="none"/>
        </w:rPr>
        <w:t xml:space="preserve"/>
      </w:r>
      <w:r w:rsidRPr="004270DE">
        <w:rPr>
          <w:rFonts w:ascii="Arial Narrow" w:eastAsia="Times New Roman" w:hAnsi="Arial Narrow" w:cs="Arial"/>
          <w:color w:val="000000"/>
          <w:kern w:val="0"/>
          <w:lang w:val="es-ES" w:eastAsia="es-ES"/>
          <ns2:ligatures ns2:val="none"/>
        </w:rPr>
        <w:t xml:space="preserve"/>
      </w:r>
      <w:r w:rsidR="004270DE" w:rsidRPr="004270DE">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color w:val="000000"/>
          <w:kern w:val="0"/>
          <w:lang w:val="es-ES" w:eastAsia="es-ES"/>
          <ns2:ligatures ns2:val="none"/>
        </w:rPr>
        <w:t xml:space="preserve"/>
      </w:r>
      <w:r w:rsidRPr="000368C4">
        <w:rPr>
          <w:rFonts w:ascii="Arial Narrow" w:eastAsia="Times New Roman" w:hAnsi="Arial Narrow" w:cs="Arial"/>
          <w:color w:val="000000"/>
          <w:kern w:val="0"/>
          <w:lang w:val="es-ES" w:eastAsia="es-ES"/>
          <ns2:ligatures ns2:val="none"/>
        </w:rPr>
        <w:t/>
      </w:r>
      <w:r w:rsidRPr="000368C4">
        <w:rPr>
          <w:rStyle w:val="Refdenotaalpie"/>
          <w:rFonts w:ascii="Arial Narrow" w:eastAsia="Times New Roman" w:hAnsi="Arial Narrow" w:cs="Times New Roman"/>
          <w:color w:val="000000"/>
          <w:kern w:val="0"/>
          <w:vertAlign w:val="superscript"/>
          <w:lang w:val="es-ES" w:eastAsia="es-ES"/>
          <ns2:ligatures ns2:val="none"/>
        </w:rPr>
        <w:footnoteReference w:id="1"/>
      </w:r>
      <w:r w:rsidRPr="000368C4">
        <w:rPr>
          <w:rFonts w:ascii="Arial Narrow" w:eastAsia="Times New Roman" w:hAnsi="Arial Narrow" w:cs="Arial"/>
          <w:color w:val="000000"/>
          <w:kern w:val="0"/>
          <w:lang w:val="es-ES" w:eastAsia="es-ES"/>
          <ns2:ligatures ns2:val="none"/>
        </w:rPr>
        <w:t xml:space="preserve"/>
      </w:r>
      <w:r w:rsidRPr="000368C4">
        <w:rPr>
          <w:rFonts w:ascii="Arial Narrow" w:eastAsia="Times New Roman" w:hAnsi="Arial Narrow" w:cs="Arial"/>
          <w:bCs/>
          <w:color w:val="000000"/>
          <w:kern w:val="0"/>
          <w:lang w:val="es-ES" w:eastAsia="es-ES"/>
          <ns2:ligatures ns2:val="none"/>
        </w:rPr>
        <w:t/>
      </w:r>
    </w:p>
    <w:p ns2:paraId="64AF7FDB" ns2:textId="77777777" w:rsidR="00E60CD7" w:rsidRPr="000368C4" w:rsidRDefault="00E60CD7" w:rsidP="00556310">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1B660B1D" ns2:textId="752A87FD" w:rsidR="00431097" w:rsidRPr="000368C4" w:rsidRDefault="00431097"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t xml:space="preserve">Con anterioridad a febrero de 2023, </w:t>
      </w:r>
      <w:r w:rsidR="00F53E3D" w:rsidRPr="000368C4">
        <w:rPr>
          <w:rFonts w:ascii="Arial Narrow" w:eastAsia="Times New Roman" w:hAnsi="Arial Narrow" w:cs="Arial"/>
          <w:color w:val="000000"/>
          <w:kern w:val="0"/>
          <w:lang w:eastAsia="es-ES"/>
          <ns2:ligatures ns2:val="none"/>
        </w:rPr>
        <w:t xml:space="preserve">adquirió el </w:t>
      </w:r>
      <w:r w:rsidRPr="000368C4">
        <w:rPr>
          <w:rFonts w:ascii="Arial Narrow" w:eastAsia="Times New Roman" w:hAnsi="Arial Narrow" w:cs="Arial"/>
          <w:color w:val="000000"/>
          <w:kern w:val="0"/>
          <w:lang w:eastAsia="es-ES"/>
          <ns2:ligatures ns2:val="none"/>
        </w:rPr>
        <w:t xml:space="preserve">Seguro Todo Riesgo de Incendio y Otros Riesgos de la Naturaleza – Póliza </w:t>
      </w:r>
      <w:r w:rsidR="0097017F" w:rsidRPr="000368C4">
        <w:rPr>
          <w:rFonts w:ascii="Arial Narrow" w:eastAsia="Times New Roman" w:hAnsi="Arial Narrow" w:cs="Arial"/>
          <w:color w:val="000000"/>
          <w:kern w:val="0"/>
          <w:lang w:eastAsia="es-ES"/>
          <ns2:ligatures ns2:val="none"/>
        </w:rPr>
        <w:t>2010510100004</w:t>
      </w:r>
      <w:r w:rsidR="003C0767" w:rsidRPr="000368C4">
        <w:rPr>
          <w:rFonts w:ascii="Arial Narrow" w:eastAsia="Times New Roman" w:hAnsi="Arial Narrow" w:cs="Arial"/>
          <w:color w:val="000000"/>
          <w:kern w:val="0"/>
          <w:lang w:eastAsia="es-ES"/>
          <ns2:ligatures ns2:val="none"/>
        </w:rPr>
        <w:t xml:space="preserve"> </w:t>
      </w:r>
      <w:r w:rsidRPr="000368C4">
        <w:rPr>
          <w:rFonts w:ascii="Arial Narrow" w:eastAsia="Times New Roman" w:hAnsi="Arial Narrow" w:cs="Arial"/>
          <w:color w:val="000000"/>
          <w:kern w:val="0"/>
          <w:lang w:eastAsia="es-ES"/>
          <ns2:ligatures ns2:val="none"/>
        </w:rPr>
        <w:t xml:space="preserve">(en adelante, el </w:t>
      </w:r>
      <w:r w:rsidR="006C1DE9" w:rsidRPr="000368C4">
        <w:rPr>
          <w:rFonts w:ascii="Arial Narrow" w:eastAsia="Times New Roman" w:hAnsi="Arial Narrow" w:cs="Arial"/>
          <w:color w:val="000000"/>
          <w:kern w:val="0"/>
          <w:lang w:eastAsia="es-ES"/>
          <ns2:ligatures ns2:val="none"/>
        </w:rPr>
        <w:t>Seguro Todo Riesgo</w:t>
      </w:r>
      <w:r w:rsidRPr="000368C4">
        <w:rPr>
          <w:rFonts w:ascii="Arial Narrow" w:eastAsia="Times New Roman" w:hAnsi="Arial Narrow" w:cs="Arial"/>
          <w:color w:val="000000"/>
          <w:kern w:val="0"/>
          <w:lang w:eastAsia="es-ES"/>
          <ns2:ligatures ns2:val="none"/>
        </w:rPr>
        <w:t xml:space="preserve">) emitido por </w:t>
      </w:r>
      <w:r w:rsidR="00F53E3D" w:rsidRPr="000368C4">
        <w:rPr>
          <w:rFonts w:ascii="Arial Narrow" w:eastAsia="Times New Roman" w:hAnsi="Arial Narrow" w:cs="Arial"/>
          <w:color w:val="000000"/>
          <w:kern w:val="0"/>
          <w:lang w:val="es-ES" w:eastAsia="es-ES"/>
          <ns2:ligatures ns2:val="none"/>
        </w:rPr>
        <w:t xml:space="preserve">Mapfre, </w:t>
      </w:r>
      <w:r w:rsidR="00F53E3D" w:rsidRPr="000368C4">
        <w:rPr>
          <w:rFonts w:ascii="Arial Narrow" w:eastAsia="Times New Roman" w:hAnsi="Arial Narrow" w:cs="Arial"/>
          <w:color w:val="000000"/>
          <w:kern w:val="0"/>
          <w:lang w:eastAsia="es-ES"/>
          <ns2:ligatures ns2:val="none"/>
        </w:rPr>
        <w:t>asociado a un crédito hipotecario bancario</w:t>
      </w:r>
      <w:r w:rsidRPr="000368C4">
        <w:rPr>
          <w:rFonts w:ascii="Arial Narrow" w:eastAsia="Times New Roman" w:hAnsi="Arial Narrow" w:cs="Arial"/>
          <w:color w:val="000000"/>
          <w:kern w:val="0"/>
          <w:lang w:eastAsia="es-ES"/>
          <ns2:ligatures ns2:val="none"/>
        </w:rPr>
        <w:t>.</w:t>
      </w:r>
    </w:p>
    <w:p ns2:paraId="34C526E3" ns2:textId="77777777" w:rsidR="00431097" w:rsidRPr="000368C4" w:rsidRDefault="00431097" w:rsidP="00556310">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0A7193A8" ns2:textId="79694BEF" w:rsidR="00431097" w:rsidRPr="000368C4" w:rsidRDefault="00431097"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t>En febrero de 2023, ocurrió un evento de lluvias que ocasionó daños materiales en el inmueble</w:t>
      </w:r>
      <w:r w:rsidR="00DC43A0" w:rsidRPr="000368C4">
        <w:rPr>
          <w:rFonts w:ascii="Arial Narrow" w:eastAsia="Times New Roman" w:hAnsi="Arial Narrow" w:cs="Arial"/>
          <w:color w:val="000000"/>
          <w:kern w:val="0"/>
          <w:lang w:eastAsia="es-ES"/>
          <ns2:ligatures ns2:val="none"/>
        </w:rPr>
        <w:t xml:space="preserve"> asegurado</w:t>
      </w:r>
      <w:r w:rsidRPr="000368C4">
        <w:rPr>
          <w:rFonts w:ascii="Arial Narrow" w:eastAsia="Times New Roman" w:hAnsi="Arial Narrow" w:cs="Arial"/>
          <w:color w:val="000000"/>
          <w:kern w:val="0"/>
          <w:lang w:eastAsia="es-ES"/>
          <ns2:ligatures ns2:val="none"/>
        </w:rPr>
        <w:t xml:space="preserve"> ubicado en la Urb. El Rosario G-7, distrito de Cayma, Arequipa, </w:t>
      </w:r>
      <w:r w:rsidR="006C1DE9" w:rsidRPr="000368C4">
        <w:rPr>
          <w:rFonts w:ascii="Arial Narrow" w:eastAsia="Times New Roman" w:hAnsi="Arial Narrow" w:cs="Arial"/>
          <w:color w:val="000000"/>
          <w:kern w:val="0"/>
          <w:lang w:eastAsia="es-ES"/>
          <ns2:ligatures ns2:val="none"/>
        </w:rPr>
        <w:t>el cual fue posteriormente</w:t>
      </w:r>
      <w:r w:rsidRPr="000368C4">
        <w:rPr>
          <w:rFonts w:ascii="Arial Narrow" w:eastAsia="Times New Roman" w:hAnsi="Arial Narrow" w:cs="Arial"/>
          <w:color w:val="000000"/>
          <w:kern w:val="0"/>
          <w:lang w:eastAsia="es-ES"/>
          <ns2:ligatures ns2:val="none"/>
        </w:rPr>
        <w:t xml:space="preserve"> identificado como </w:t>
      </w:r>
      <w:r w:rsidR="0097017F" w:rsidRPr="000368C4">
        <w:rPr>
          <w:rFonts w:ascii="Arial Narrow" w:eastAsia="Times New Roman" w:hAnsi="Arial Narrow" w:cs="Arial"/>
          <w:color w:val="000000"/>
          <w:kern w:val="0"/>
          <w:lang w:eastAsia="es-ES"/>
          <ns2:ligatures ns2:val="none"/>
        </w:rPr>
        <w:t xml:space="preserve">el </w:t>
      </w:r>
      <w:r w:rsidRPr="000368C4">
        <w:rPr>
          <w:rFonts w:ascii="Arial Narrow" w:eastAsia="Times New Roman" w:hAnsi="Arial Narrow" w:cs="Arial"/>
          <w:color w:val="000000"/>
          <w:kern w:val="0"/>
          <w:lang w:eastAsia="es-ES"/>
          <ns2:ligatures ns2:val="none"/>
        </w:rPr>
        <w:t>Siniestro 100120125000290.</w:t>
      </w:r>
    </w:p>
    <w:p ns2:paraId="423A488E" ns2:textId="77777777" w:rsidR="00431097" w:rsidRPr="000368C4" w:rsidRDefault="00431097" w:rsidP="00556310">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5F8093FA" ns2:textId="491876D9" w:rsidR="00431097" w:rsidRPr="000368C4" w:rsidRDefault="00431097"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t xml:space="preserve">El 8 de abril de 2025, informó la ocurrencia del siniestro a </w:t>
      </w:r>
      <w:r w:rsidR="0097017F" w:rsidRPr="000368C4">
        <w:rPr>
          <w:rFonts w:ascii="Arial Narrow" w:eastAsia="Times New Roman" w:hAnsi="Arial Narrow" w:cs="Arial"/>
          <w:color w:val="000000"/>
          <w:kern w:val="0"/>
          <w:lang w:eastAsia="es-ES"/>
          <ns2:ligatures ns2:val="none"/>
        </w:rPr>
        <w:t>Mapfre</w:t>
      </w:r>
      <w:r w:rsidRPr="000368C4">
        <w:rPr>
          <w:rFonts w:ascii="Arial Narrow" w:eastAsia="Times New Roman" w:hAnsi="Arial Narrow" w:cs="Arial"/>
          <w:color w:val="000000"/>
          <w:kern w:val="0"/>
          <w:lang w:eastAsia="es-ES"/>
          <ns2:ligatures ns2:val="none"/>
        </w:rPr>
        <w:t xml:space="preserve">, iniciándose el trámite de atención del </w:t>
      </w:r>
      <w:r w:rsidR="0097017F" w:rsidRPr="000368C4">
        <w:rPr>
          <w:rFonts w:ascii="Arial Narrow" w:eastAsia="Times New Roman" w:hAnsi="Arial Narrow" w:cs="Arial"/>
          <w:color w:val="000000"/>
          <w:kern w:val="0"/>
          <w:lang w:eastAsia="es-ES"/>
          <ns2:ligatures ns2:val="none"/>
        </w:rPr>
        <w:t>Seguro Todo Riesgo</w:t>
      </w:r>
      <w:r w:rsidRPr="000368C4">
        <w:rPr>
          <w:rFonts w:ascii="Arial Narrow" w:eastAsia="Times New Roman" w:hAnsi="Arial Narrow" w:cs="Arial"/>
          <w:color w:val="000000"/>
          <w:kern w:val="0"/>
          <w:lang w:eastAsia="es-ES"/>
          <ns2:ligatures ns2:val="none"/>
        </w:rPr>
        <w:t>.</w:t>
      </w:r>
    </w:p>
    <w:p ns2:paraId="2C83F298" ns2:textId="77777777" w:rsidR="0097017F" w:rsidRPr="000368C4" w:rsidRDefault="0097017F" w:rsidP="00556310">
      <w:pPr>
        <w:pStyle w:val="Prrafodelista"/>
        <w:spacing w:line="240" w:lineRule="auto"/>
        <w:rPr>
          <w:rFonts w:ascii="Arial Narrow" w:eastAsia="Times New Roman" w:hAnsi="Arial Narrow" w:cs="Arial"/>
          <w:color w:val="000000"/>
          <w:kern w:val="0"/>
          <w:lang w:eastAsia="es-ES"/>
          <ns2:ligatures ns2:val="none"/>
        </w:rPr>
      </w:pPr>
    </w:p>
    <w:p ns2:paraId="35D6CDEA" ns2:textId="5F3344DB" w:rsidR="00360354" w:rsidRPr="000368C4" w:rsidRDefault="0097017F"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t xml:space="preserve">El 25 de julio de 2025, presentó un reclamo ante Mapfre mediante la Hoja de Reclamación 001-1001-2025-01643, </w:t>
      </w:r>
      <w:r w:rsidR="000368C4" w:rsidRPr="000368C4">
        <w:rPr>
          <w:rFonts w:ascii="Arial Narrow" w:eastAsia="Times New Roman" w:hAnsi="Arial Narrow" w:cs="Arial"/>
          <w:color w:val="000000"/>
          <w:kern w:val="0"/>
          <w:lang w:eastAsia="es-ES"/>
          <ns2:ligatures ns2:val="none"/>
        </w:rPr>
        <w:t>respecto a la evaluación del siniestro por parte de un ajustador</w:t>
      </w:r>
      <w:r w:rsidRPr="000368C4">
        <w:rPr>
          <w:rFonts w:ascii="Arial Narrow" w:eastAsia="Times New Roman" w:hAnsi="Arial Narrow" w:cs="Arial"/>
          <w:color w:val="000000"/>
          <w:kern w:val="0"/>
          <w:lang w:eastAsia="es-ES"/>
          <ns2:ligatures ns2:val="none"/>
        </w:rPr>
        <w:t>.</w:t>
      </w:r>
      <w:r w:rsidR="000368C4" w:rsidRPr="000368C4">
        <w:rPr>
          <w:rFonts w:ascii="Arial Narrow" w:eastAsia="Times New Roman" w:hAnsi="Arial Narrow" w:cs="Arial"/>
          <w:color w:val="000000"/>
          <w:kern w:val="0"/>
          <w:lang w:eastAsia="es-ES"/>
          <ns2:ligatures ns2:val="none"/>
        </w:rPr>
        <w:t xml:space="preserve"> </w:t>
      </w:r>
      <w:r w:rsidR="00360354" w:rsidRPr="000368C4">
        <w:rPr>
          <w:rFonts w:ascii="Arial Narrow" w:eastAsia="Times New Roman" w:hAnsi="Arial Narrow" w:cs="Arial"/>
          <w:color w:val="000000"/>
          <w:kern w:val="0"/>
          <w:lang w:eastAsia="es-ES"/>
          <ns2:ligatures ns2:val="none"/>
        </w:rPr>
        <w:t xml:space="preserve">Posteriormente, </w:t>
      </w:r>
      <w:r w:rsidR="003C0767" w:rsidRPr="000368C4">
        <w:rPr>
          <w:rFonts w:ascii="Arial Narrow" w:eastAsia="Times New Roman" w:hAnsi="Arial Narrow" w:cs="Arial"/>
          <w:color w:val="000000"/>
          <w:kern w:val="0"/>
          <w:lang w:eastAsia="es-ES"/>
          <ns2:ligatures ns2:val="none"/>
        </w:rPr>
        <w:t>se</w:t>
      </w:r>
      <w:r w:rsidR="00360354" w:rsidRPr="000368C4">
        <w:rPr>
          <w:rFonts w:ascii="Arial Narrow" w:eastAsia="Times New Roman" w:hAnsi="Arial Narrow" w:cs="Arial"/>
          <w:color w:val="000000"/>
          <w:kern w:val="0"/>
          <w:lang w:eastAsia="es-ES"/>
          <ns2:ligatures ns2:val="none"/>
        </w:rPr>
        <w:t xml:space="preserve"> designó </w:t>
      </w:r>
      <w:r w:rsidR="00007859" w:rsidRPr="000368C4">
        <w:rPr>
          <w:rFonts w:ascii="Arial Narrow" w:eastAsia="Times New Roman" w:hAnsi="Arial Narrow" w:cs="Arial"/>
          <w:color w:val="000000"/>
          <w:kern w:val="0"/>
          <w:lang w:eastAsia="es-ES"/>
          <ns2:ligatures ns2:val="none"/>
        </w:rPr>
        <w:t>como nuevo ajustador a</w:t>
      </w:r>
      <w:r w:rsidR="00360354" w:rsidRPr="000368C4">
        <w:rPr>
          <w:rFonts w:ascii="Arial Narrow" w:eastAsia="Times New Roman" w:hAnsi="Arial Narrow" w:cs="Arial"/>
          <w:color w:val="000000"/>
          <w:kern w:val="0"/>
          <w:lang w:eastAsia="es-ES"/>
          <ns2:ligatures ns2:val="none"/>
        </w:rPr>
        <w:t xml:space="preserve"> Abaco para la evaluación de los daños materia del siniestro</w:t>
      </w:r>
    </w:p>
    <w:p ns2:paraId="62B9C4FF" ns2:textId="77777777" w:rsidR="00431097" w:rsidRPr="000368C4" w:rsidRDefault="00431097" w:rsidP="00556310">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0BC7490D" ns2:textId="7F4F3E71" w:rsidR="00431097" w:rsidRPr="000368C4" w:rsidRDefault="0097017F"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t>Luego</w:t>
      </w:r>
      <w:r w:rsidR="00431097" w:rsidRPr="000368C4">
        <w:rPr>
          <w:rFonts w:ascii="Arial Narrow" w:eastAsia="Times New Roman" w:hAnsi="Arial Narrow" w:cs="Arial"/>
          <w:color w:val="000000"/>
          <w:kern w:val="0"/>
          <w:lang w:eastAsia="es-ES"/>
          <ns2:ligatures ns2:val="none"/>
        </w:rPr>
        <w:t xml:space="preserve">, </w:t>
      </w:r>
      <w:r w:rsidRPr="000368C4">
        <w:rPr>
          <w:rFonts w:ascii="Arial Narrow" w:eastAsia="Times New Roman" w:hAnsi="Arial Narrow" w:cs="Arial"/>
          <w:color w:val="000000"/>
          <w:kern w:val="0"/>
          <w:lang w:eastAsia="es-ES"/>
          <ns2:ligatures ns2:val="none"/>
        </w:rPr>
        <w:t xml:space="preserve">Abaco, a través de una arquitecta representante, </w:t>
      </w:r>
      <w:r w:rsidR="00431097" w:rsidRPr="000368C4">
        <w:rPr>
          <w:rFonts w:ascii="Arial Narrow" w:eastAsia="Times New Roman" w:hAnsi="Arial Narrow" w:cs="Arial"/>
          <w:color w:val="000000"/>
          <w:kern w:val="0"/>
          <w:lang w:eastAsia="es-ES"/>
          <ns2:ligatures ns2:val="none"/>
        </w:rPr>
        <w:t xml:space="preserve">realizó una visita de inspección </w:t>
      </w:r>
      <w:r w:rsidR="007C1DEF" w:rsidRPr="000368C4">
        <w:rPr>
          <w:rFonts w:ascii="Arial Narrow" w:eastAsia="Times New Roman" w:hAnsi="Arial Narrow" w:cs="Arial"/>
          <w:color w:val="000000"/>
          <w:kern w:val="0"/>
          <w:lang w:eastAsia="es-ES"/>
          <ns2:ligatures ns2:val="none"/>
        </w:rPr>
        <w:t>el 9 agosto de 2025</w:t>
      </w:r>
      <w:r w:rsidR="003C0767" w:rsidRPr="000368C4">
        <w:rPr>
          <w:rFonts w:ascii="Arial Narrow" w:eastAsia="Times New Roman" w:hAnsi="Arial Narrow" w:cs="Arial"/>
          <w:color w:val="000000"/>
          <w:kern w:val="0"/>
          <w:lang w:eastAsia="es-ES"/>
          <ns2:ligatures ns2:val="none"/>
        </w:rPr>
        <w:t xml:space="preserve"> </w:t>
      </w:r>
      <w:r w:rsidR="00431097" w:rsidRPr="000368C4">
        <w:rPr>
          <w:rFonts w:ascii="Arial Narrow" w:eastAsia="Times New Roman" w:hAnsi="Arial Narrow" w:cs="Arial"/>
          <w:color w:val="000000"/>
          <w:kern w:val="0"/>
          <w:lang w:eastAsia="es-ES"/>
          <ns2:ligatures ns2:val="none"/>
        </w:rPr>
        <w:t>al inmueble afectado, quien evaluó los daños ocasionados por las lluvias</w:t>
      </w:r>
      <w:r w:rsidRPr="000368C4">
        <w:rPr>
          <w:rFonts w:ascii="Arial Narrow" w:eastAsia="Times New Roman" w:hAnsi="Arial Narrow" w:cs="Arial"/>
          <w:color w:val="000000"/>
          <w:kern w:val="0"/>
          <w:lang w:eastAsia="es-ES"/>
          <ns2:ligatures ns2:val="none"/>
        </w:rPr>
        <w:t xml:space="preserve"> y remitió por correo electrónico</w:t>
      </w:r>
      <w:r w:rsidR="003C0767" w:rsidRPr="000368C4">
        <w:rPr>
          <w:rFonts w:ascii="Arial Narrow" w:eastAsia="Times New Roman" w:hAnsi="Arial Narrow" w:cs="Arial"/>
          <w:color w:val="000000"/>
          <w:kern w:val="0"/>
          <w:lang w:eastAsia="es-ES"/>
          <ns2:ligatures ns2:val="none"/>
        </w:rPr>
        <w:t xml:space="preserve"> </w:t>
      </w:r>
      <w:r w:rsidRPr="000368C4">
        <w:rPr>
          <w:rFonts w:ascii="Arial Narrow" w:eastAsia="Times New Roman" w:hAnsi="Arial Narrow" w:cs="Arial"/>
          <w:color w:val="000000"/>
          <w:kern w:val="0"/>
          <w:lang w:eastAsia="es-ES"/>
          <ns2:ligatures ns2:val="none"/>
        </w:rPr>
        <w:t xml:space="preserve">una </w:t>
      </w:r>
      <w:r w:rsidR="003C0767" w:rsidRPr="000368C4">
        <w:rPr>
          <w:rFonts w:ascii="Arial Narrow" w:eastAsia="Times New Roman" w:hAnsi="Arial Narrow" w:cs="Arial"/>
          <w:color w:val="000000"/>
          <w:kern w:val="0"/>
          <w:lang w:eastAsia="es-ES"/>
          <ns2:ligatures ns2:val="none"/>
        </w:rPr>
        <w:t xml:space="preserve">liquidación </w:t>
      </w:r>
      <w:r w:rsidR="00360354" w:rsidRPr="000368C4">
        <w:rPr>
          <w:rFonts w:ascii="Arial Narrow" w:eastAsia="Times New Roman" w:hAnsi="Arial Narrow" w:cs="Arial"/>
          <w:color w:val="000000"/>
          <w:kern w:val="0"/>
          <w:lang w:eastAsia="es-ES"/>
          <ns2:ligatures ns2:val="none"/>
        </w:rPr>
        <w:t>por la suma de S/</w:t>
      </w:r>
      <w:r w:rsidR="003C0767" w:rsidRPr="000368C4">
        <w:rPr>
          <w:rFonts w:ascii="Arial Narrow" w:eastAsia="Times New Roman" w:hAnsi="Arial Narrow" w:cs="Arial"/>
          <w:color w:val="000000"/>
          <w:kern w:val="0"/>
          <w:lang w:eastAsia="es-ES"/>
          <ns2:ligatures ns2:val="none"/>
        </w:rPr>
        <w:t xml:space="preserve"> </w:t>
      </w:r>
      <w:r w:rsidR="00360354" w:rsidRPr="000368C4">
        <w:rPr>
          <w:rFonts w:ascii="Arial Narrow" w:eastAsia="Times New Roman" w:hAnsi="Arial Narrow" w:cs="Arial"/>
          <w:color w:val="000000"/>
          <w:kern w:val="0"/>
          <w:lang w:eastAsia="es-ES"/>
          <ns2:ligatures ns2:val="none"/>
        </w:rPr>
        <w:t>16 543,52</w:t>
      </w:r>
      <w:r w:rsidR="00431097" w:rsidRPr="000368C4">
        <w:rPr>
          <w:rFonts w:ascii="Arial Narrow" w:eastAsia="Times New Roman" w:hAnsi="Arial Narrow" w:cs="Arial"/>
          <w:color w:val="000000"/>
          <w:kern w:val="0"/>
          <w:lang w:eastAsia="es-ES"/>
          <ns2:ligatures ns2:val="none"/>
        </w:rPr>
        <w:t>.</w:t>
      </w:r>
      <w:r w:rsidRPr="000368C4">
        <w:rPr>
          <w:rFonts w:ascii="Arial Narrow" w:eastAsia="Times New Roman" w:hAnsi="Arial Narrow" w:cs="Arial"/>
          <w:color w:val="000000"/>
          <w:kern w:val="0"/>
          <w:lang w:eastAsia="es-ES"/>
          <ns2:ligatures ns2:val="none"/>
        </w:rPr>
        <w:t xml:space="preserve"> </w:t>
      </w:r>
    </w:p>
    <w:p ns2:paraId="6E510DC3" ns2:textId="77777777" w:rsidR="00431097" w:rsidRPr="000368C4" w:rsidRDefault="00431097" w:rsidP="00556310">
      <w:pPr>
        <w:spacing w:after="0" w:line="240" w:lineRule="auto"/>
        <w:jc w:val="both"/>
        <w:rPr>
          <w:rFonts w:ascii="Arial Narrow" w:eastAsia="Times New Roman" w:hAnsi="Arial Narrow" w:cs="Arial"/>
          <w:color w:val="000000"/>
          <w:kern w:val="0"/>
          <w:lang w:eastAsia="es-ES"/>
          <ns2:ligatures ns2:val="none"/>
        </w:rPr>
      </w:pPr>
    </w:p>
    <w:p ns2:paraId="3B295DA0" ns2:textId="65F5E4BE" w:rsidR="00431097" w:rsidRPr="000368C4" w:rsidRDefault="00431097"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t xml:space="preserve">El 22 de agosto de 2025, </w:t>
      </w:r>
      <w:r w:rsidR="0097017F" w:rsidRPr="000368C4">
        <w:rPr>
          <w:rFonts w:ascii="Arial Narrow" w:eastAsia="Times New Roman" w:hAnsi="Arial Narrow" w:cs="Arial"/>
          <w:color w:val="000000"/>
          <w:kern w:val="0"/>
          <w:lang w:eastAsia="es-ES"/>
          <ns2:ligatures ns2:val="none"/>
        </w:rPr>
        <w:t xml:space="preserve">Abaco </w:t>
      </w:r>
      <w:r w:rsidRPr="000368C4">
        <w:rPr>
          <w:rFonts w:ascii="Arial Narrow" w:eastAsia="Times New Roman" w:hAnsi="Arial Narrow" w:cs="Arial"/>
          <w:color w:val="000000"/>
          <w:kern w:val="0"/>
          <w:lang w:eastAsia="es-ES"/>
          <ns2:ligatures ns2:val="none"/>
        </w:rPr>
        <w:t xml:space="preserve">remitió un proyecto de liquidación final de pérdidas por Siniestro de Otros Riesgos de la Naturaleza, consignando un monto distinto </w:t>
      </w:r>
      <w:r w:rsidR="003C0767" w:rsidRPr="000368C4">
        <w:rPr>
          <w:rFonts w:ascii="Arial Narrow" w:eastAsia="Times New Roman" w:hAnsi="Arial Narrow" w:cs="Arial"/>
          <w:color w:val="000000"/>
          <w:kern w:val="0"/>
          <w:lang w:eastAsia="es-ES"/>
          <ns2:ligatures ns2:val="none"/>
        </w:rPr>
        <w:t>correspondiente a la suma de S/ 8792,18 con un monto neto indemnizable por S/ 4945,18</w:t>
      </w:r>
      <w:r w:rsidRPr="000368C4">
        <w:rPr>
          <w:rFonts w:ascii="Arial Narrow" w:eastAsia="Times New Roman" w:hAnsi="Arial Narrow" w:cs="Arial"/>
          <w:color w:val="000000"/>
          <w:kern w:val="0"/>
          <w:lang w:eastAsia="es-ES"/>
          <ns2:ligatures ns2:val="none"/>
        </w:rPr>
        <w:t>.</w:t>
      </w:r>
    </w:p>
    <w:p ns2:paraId="3CF996E5" ns2:textId="77777777" w:rsidR="00431097" w:rsidRPr="000368C4" w:rsidRDefault="00431097" w:rsidP="00556310">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7FC0B075" ns2:textId="5478C7F9" w:rsidR="00431097" w:rsidRPr="000368C4" w:rsidRDefault="00431097"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t xml:space="preserve">El 25 de agosto de 2025, </w:t>
      </w:r>
      <w:r w:rsidR="0097017F" w:rsidRPr="000368C4">
        <w:rPr>
          <w:rFonts w:ascii="Arial Narrow" w:eastAsia="Times New Roman" w:hAnsi="Arial Narrow" w:cs="Arial"/>
          <w:color w:val="000000"/>
          <w:kern w:val="0"/>
          <w:lang w:eastAsia="es-ES"/>
          <ns2:ligatures ns2:val="none"/>
        </w:rPr>
        <w:t xml:space="preserve">Abaco </w:t>
      </w:r>
      <w:r w:rsidRPr="000368C4">
        <w:rPr>
          <w:rFonts w:ascii="Arial Narrow" w:eastAsia="Times New Roman" w:hAnsi="Arial Narrow" w:cs="Arial"/>
          <w:color w:val="000000"/>
          <w:kern w:val="0"/>
          <w:lang w:eastAsia="es-ES"/>
          <ns2:ligatures ns2:val="none"/>
        </w:rPr>
        <w:t>remitió un nuevo proyecto de liquidación final de pérdidas correspondiente al mismo siniestro</w:t>
      </w:r>
      <w:r w:rsidR="007C1DEF" w:rsidRPr="000368C4">
        <w:rPr>
          <w:rFonts w:ascii="Arial Narrow" w:eastAsia="Times New Roman" w:hAnsi="Arial Narrow" w:cs="Arial"/>
          <w:color w:val="000000"/>
          <w:kern w:val="0"/>
          <w:lang w:eastAsia="es-ES"/>
          <ns2:ligatures ns2:val="none"/>
        </w:rPr>
        <w:t xml:space="preserve"> por la suma de S/ 9511,98 con un monto neto indemnizable por S/ 5664,98</w:t>
      </w:r>
      <w:r w:rsidRPr="000368C4">
        <w:rPr>
          <w:rFonts w:ascii="Arial Narrow" w:eastAsia="Times New Roman" w:hAnsi="Arial Narrow" w:cs="Arial"/>
          <w:color w:val="000000"/>
          <w:kern w:val="0"/>
          <w:lang w:eastAsia="es-ES"/>
          <ns2:ligatures ns2:val="none"/>
        </w:rPr>
        <w:t xml:space="preserve">, con un monto diferente a los comunicados con anterioridad, configurándose la emisión de tres liquidaciones distintas para el mismo </w:t>
      </w:r>
      <w:r w:rsidR="007C1DEF" w:rsidRPr="000368C4">
        <w:rPr>
          <w:rFonts w:ascii="Arial Narrow" w:eastAsia="Times New Roman" w:hAnsi="Arial Narrow" w:cs="Arial"/>
          <w:color w:val="000000"/>
          <w:kern w:val="0"/>
          <w:lang w:eastAsia="es-ES"/>
          <ns2:ligatures ns2:val="none"/>
        </w:rPr>
        <w:t>siniestro</w:t>
      </w:r>
      <w:r w:rsidRPr="000368C4">
        <w:rPr>
          <w:rFonts w:ascii="Arial Narrow" w:eastAsia="Times New Roman" w:hAnsi="Arial Narrow" w:cs="Arial"/>
          <w:color w:val="000000"/>
          <w:kern w:val="0"/>
          <w:lang w:eastAsia="es-ES"/>
          <ns2:ligatures ns2:val="none"/>
        </w:rPr>
        <w:t>.</w:t>
      </w:r>
      <w:r w:rsidR="0097017F" w:rsidRPr="000368C4">
        <w:rPr>
          <w:rFonts w:ascii="Arial Narrow" w:eastAsia="Times New Roman" w:hAnsi="Arial Narrow" w:cs="Arial"/>
          <w:color w:val="000000"/>
          <w:kern w:val="0"/>
          <w:lang w:eastAsia="es-ES"/>
          <ns2:ligatures ns2:val="none"/>
        </w:rPr>
        <w:t xml:space="preserve"> </w:t>
      </w:r>
    </w:p>
    <w:p ns2:paraId="65D51935" ns2:textId="77777777" w:rsidR="00431097" w:rsidRPr="000368C4" w:rsidRDefault="00431097" w:rsidP="00556310">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08F4438D" ns2:textId="3D63B5A4" w:rsidR="00431097" w:rsidRPr="000368C4" w:rsidRDefault="00431097"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lastRenderedPageBreak/>
        <w:t xml:space="preserve">El 10 de setiembre de 2025, remitió </w:t>
      </w:r>
      <w:r w:rsidR="007C1DEF" w:rsidRPr="000368C4">
        <w:rPr>
          <w:rFonts w:ascii="Arial Narrow" w:eastAsia="Times New Roman" w:hAnsi="Arial Narrow" w:cs="Arial"/>
          <w:color w:val="000000"/>
          <w:kern w:val="0"/>
          <w:lang w:eastAsia="es-ES"/>
          <ns2:ligatures ns2:val="none"/>
        </w:rPr>
        <w:t>un reclamo</w:t>
      </w:r>
      <w:r w:rsidR="003C0767" w:rsidRPr="000368C4">
        <w:rPr>
          <w:rFonts w:ascii="Arial Narrow" w:eastAsia="Times New Roman" w:hAnsi="Arial Narrow" w:cs="Arial"/>
          <w:color w:val="000000"/>
          <w:kern w:val="0"/>
          <w:lang w:eastAsia="es-ES"/>
          <ns2:ligatures ns2:val="none"/>
        </w:rPr>
        <w:t xml:space="preserve"> ante</w:t>
      </w:r>
      <w:r w:rsidRPr="000368C4">
        <w:rPr>
          <w:rFonts w:ascii="Arial Narrow" w:eastAsia="Times New Roman" w:hAnsi="Arial Narrow" w:cs="Arial"/>
          <w:color w:val="000000"/>
          <w:kern w:val="0"/>
          <w:lang w:eastAsia="es-ES"/>
          <ns2:ligatures ns2:val="none"/>
        </w:rPr>
        <w:t xml:space="preserve"> </w:t>
      </w:r>
      <w:r w:rsidR="003C0767" w:rsidRPr="000368C4">
        <w:rPr>
          <w:rFonts w:ascii="Arial Narrow" w:eastAsia="Times New Roman" w:hAnsi="Arial Narrow" w:cs="Arial"/>
          <w:color w:val="000000"/>
          <w:kern w:val="0"/>
          <w:lang w:eastAsia="es-ES"/>
          <ns2:ligatures ns2:val="none"/>
        </w:rPr>
        <w:t>e</w:t>
      </w:r>
      <w:r w:rsidR="0097017F" w:rsidRPr="000368C4">
        <w:rPr>
          <w:rFonts w:ascii="Arial Narrow" w:eastAsia="Times New Roman" w:hAnsi="Arial Narrow" w:cs="Arial"/>
          <w:color w:val="000000"/>
          <w:kern w:val="0"/>
          <w:lang w:eastAsia="es-ES"/>
          <ns2:ligatures ns2:val="none"/>
        </w:rPr>
        <w:t>l</w:t>
      </w:r>
      <w:r w:rsidRPr="000368C4">
        <w:rPr>
          <w:rFonts w:ascii="Arial Narrow" w:eastAsia="Times New Roman" w:hAnsi="Arial Narrow" w:cs="Arial"/>
          <w:color w:val="000000"/>
          <w:kern w:val="0"/>
          <w:lang w:eastAsia="es-ES"/>
          <ns2:ligatures ns2:val="none"/>
        </w:rPr>
        <w:t xml:space="preserve"> Indecopi relacionad</w:t>
      </w:r>
      <w:r w:rsidR="007C1DEF" w:rsidRPr="000368C4">
        <w:rPr>
          <w:rFonts w:ascii="Arial Narrow" w:eastAsia="Times New Roman" w:hAnsi="Arial Narrow" w:cs="Arial"/>
          <w:color w:val="000000"/>
          <w:kern w:val="0"/>
          <w:lang w:eastAsia="es-ES"/>
          <ns2:ligatures ns2:val="none"/>
        </w:rPr>
        <w:t>o</w:t>
      </w:r>
      <w:r w:rsidRPr="000368C4">
        <w:rPr>
          <w:rFonts w:ascii="Arial Narrow" w:eastAsia="Times New Roman" w:hAnsi="Arial Narrow" w:cs="Arial"/>
          <w:color w:val="000000"/>
          <w:kern w:val="0"/>
          <w:lang w:eastAsia="es-ES"/>
          <ns2:ligatures ns2:val="none"/>
        </w:rPr>
        <w:t xml:space="preserve"> con la falta de definición del monto de la indemnización correspondiente al siniestro</w:t>
      </w:r>
      <w:r w:rsidR="00D147B2">
        <w:rPr>
          <w:rFonts w:ascii="Arial Narrow" w:eastAsia="Times New Roman" w:hAnsi="Arial Narrow" w:cs="Arial"/>
          <w:color w:val="000000"/>
          <w:kern w:val="0"/>
          <w:lang w:eastAsia="es-ES"/>
          <ns2:ligatures ns2:val="none"/>
        </w:rPr>
        <w:t xml:space="preserve"> ocurrido en </w:t>
      </w:r>
      <w:r w:rsidR="00D147B2" w:rsidRPr="000368C4">
        <w:rPr>
          <w:rFonts w:ascii="Arial Narrow" w:eastAsia="Times New Roman" w:hAnsi="Arial Narrow" w:cs="Arial"/>
          <w:color w:val="000000"/>
          <w:kern w:val="0"/>
          <w:lang w:eastAsia="es-ES"/>
          <ns2:ligatures ns2:val="none"/>
        </w:rPr>
        <w:t>febrero de 2023</w:t>
      </w:r>
      <w:r w:rsidRPr="000368C4">
        <w:rPr>
          <w:rFonts w:ascii="Arial Narrow" w:eastAsia="Times New Roman" w:hAnsi="Arial Narrow" w:cs="Arial"/>
          <w:color w:val="000000"/>
          <w:kern w:val="0"/>
          <w:lang w:eastAsia="es-ES"/>
          <ns2:ligatures ns2:val="none"/>
        </w:rPr>
        <w:t>.</w:t>
      </w:r>
    </w:p>
    <w:p ns2:paraId="1DD03870" ns2:textId="77777777" w:rsidR="00431097" w:rsidRPr="000368C4" w:rsidRDefault="00431097" w:rsidP="00556310">
      <w:pPr>
        <w:pStyle w:val="Prrafodelista"/>
        <w:spacing w:after="0" w:line="240" w:lineRule="auto"/>
        <w:ind w:left="1440"/>
        <w:jc w:val="both"/>
        <w:rPr>
          <w:rFonts w:ascii="Arial Narrow" w:eastAsia="Times New Roman" w:hAnsi="Arial Narrow" w:cs="Arial"/>
          <w:color w:val="000000"/>
          <w:kern w:val="0"/>
          <w:lang w:eastAsia="es-ES"/>
          <ns2:ligatures ns2:val="none"/>
        </w:rPr>
      </w:pPr>
    </w:p>
    <w:p ns2:paraId="5811EDB6" ns2:textId="1CCB4147" w:rsidR="00431097" w:rsidRPr="000368C4" w:rsidRDefault="00431097"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t xml:space="preserve">El 12 de diciembre de 2025, se llevó a cabo una reunión de conciliación </w:t>
      </w:r>
      <w:r w:rsidR="003C0767" w:rsidRPr="000368C4">
        <w:rPr>
          <w:rFonts w:ascii="Arial Narrow" w:eastAsia="Times New Roman" w:hAnsi="Arial Narrow" w:cs="Arial"/>
          <w:color w:val="000000"/>
          <w:kern w:val="0"/>
          <w:lang w:eastAsia="es-ES"/>
          <ns2:ligatures ns2:val="none"/>
        </w:rPr>
        <w:t xml:space="preserve">ante el Indecopi </w:t>
      </w:r>
      <w:r w:rsidRPr="000368C4">
        <w:rPr>
          <w:rFonts w:ascii="Arial Narrow" w:eastAsia="Times New Roman" w:hAnsi="Arial Narrow" w:cs="Arial"/>
          <w:color w:val="000000"/>
          <w:kern w:val="0"/>
          <w:lang w:eastAsia="es-ES"/>
          <ns2:ligatures ns2:val="none"/>
        </w:rPr>
        <w:t>con participación de</w:t>
      </w:r>
      <w:r w:rsidR="0097017F" w:rsidRPr="000368C4">
        <w:rPr>
          <w:rFonts w:ascii="Arial Narrow" w:eastAsia="Times New Roman" w:hAnsi="Arial Narrow" w:cs="Arial"/>
          <w:color w:val="000000"/>
          <w:kern w:val="0"/>
          <w:lang w:eastAsia="es-ES"/>
          <ns2:ligatures ns2:val="none"/>
        </w:rPr>
        <w:t xml:space="preserve"> Abaco</w:t>
      </w:r>
      <w:r w:rsidRPr="000368C4">
        <w:rPr>
          <w:rFonts w:ascii="Arial Narrow" w:eastAsia="Times New Roman" w:hAnsi="Arial Narrow" w:cs="Arial"/>
          <w:color w:val="000000"/>
          <w:kern w:val="0"/>
          <w:lang w:eastAsia="es-ES"/>
          <ns2:ligatures ns2:val="none"/>
        </w:rPr>
        <w:t xml:space="preserve">, en la cual indicó que el pago de la indemnización correspondía a </w:t>
      </w:r>
      <w:r w:rsidR="0097017F" w:rsidRPr="000368C4">
        <w:rPr>
          <w:rFonts w:ascii="Arial Narrow" w:eastAsia="Times New Roman" w:hAnsi="Arial Narrow" w:cs="Arial"/>
          <w:color w:val="000000"/>
          <w:kern w:val="0"/>
          <w:lang w:eastAsia="es-ES"/>
          <ns2:ligatures ns2:val="none"/>
        </w:rPr>
        <w:t xml:space="preserve">Mapfre </w:t>
      </w:r>
      <w:r w:rsidRPr="000368C4">
        <w:rPr>
          <w:rFonts w:ascii="Arial Narrow" w:eastAsia="Times New Roman" w:hAnsi="Arial Narrow" w:cs="Arial"/>
          <w:color w:val="000000"/>
          <w:kern w:val="0"/>
          <w:lang w:eastAsia="es-ES"/>
          <ns2:ligatures ns2:val="none"/>
        </w:rPr>
        <w:t>y se retiró de la sesión antes de su culminación.</w:t>
      </w:r>
    </w:p>
    <w:p ns2:paraId="42D954D4" ns2:textId="77777777" w:rsidR="00431097" w:rsidRPr="000368C4" w:rsidRDefault="00431097" w:rsidP="00556310">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2FB14F49" ns2:textId="706C01FE" w:rsidR="00E60CD7" w:rsidRPr="000368C4" w:rsidRDefault="000368C4" w:rsidP="005563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368C4">
        <w:rPr>
          <w:rFonts w:ascii="Arial Narrow" w:eastAsia="Times New Roman" w:hAnsi="Arial Narrow" w:cs="Arial"/>
          <w:color w:val="000000"/>
          <w:kern w:val="0"/>
          <w:lang w:eastAsia="es-ES"/>
          <ns2:ligatures ns2:val="none"/>
        </w:rPr>
        <w:t>H</w:t>
      </w:r>
      <w:r w:rsidR="00431097" w:rsidRPr="000368C4">
        <w:rPr>
          <w:rFonts w:ascii="Arial Narrow" w:eastAsia="Times New Roman" w:hAnsi="Arial Narrow" w:cs="Arial"/>
          <w:color w:val="000000"/>
          <w:kern w:val="0"/>
          <w:lang w:eastAsia="es-ES"/>
          <ns2:ligatures ns2:val="none"/>
        </w:rPr>
        <w:t xml:space="preserve">asta la fecha de presentación de </w:t>
      </w:r>
      <w:r w:rsidRPr="000368C4">
        <w:rPr>
          <w:rFonts w:ascii="Arial Narrow" w:eastAsia="Times New Roman" w:hAnsi="Arial Narrow" w:cs="Arial"/>
          <w:color w:val="000000"/>
          <w:kern w:val="0"/>
          <w:lang w:eastAsia="es-ES"/>
          <ns2:ligatures ns2:val="none"/>
        </w:rPr>
        <w:t>su</w:t>
      </w:r>
      <w:r w:rsidR="00431097" w:rsidRPr="000368C4">
        <w:rPr>
          <w:rFonts w:ascii="Arial Narrow" w:eastAsia="Times New Roman" w:hAnsi="Arial Narrow" w:cs="Arial"/>
          <w:color w:val="000000"/>
          <w:kern w:val="0"/>
          <w:lang w:eastAsia="es-ES"/>
          <ns2:ligatures ns2:val="none"/>
        </w:rPr>
        <w:t xml:space="preserve"> denuncia, no se registró el pago de la indemnización correspondiente al siniestro, pese a las comunicaciones y documentos remitidos en relación con las liquidaciones emitidas y el presupuesto presentado por un monto de S/ 20 939,09</w:t>
      </w:r>
      <w:r w:rsidRPr="000368C4">
        <w:rPr>
          <w:rFonts w:ascii="Arial Narrow" w:eastAsia="Times New Roman" w:hAnsi="Arial Narrow" w:cs="Arial"/>
          <w:color w:val="000000"/>
          <w:kern w:val="0"/>
          <w:lang w:eastAsia="es-ES"/>
          <ns2:ligatures ns2:val="none"/>
        </w:rPr>
        <w:t>.</w:t>
      </w:r>
    </w:p>
    <w:p ns2:paraId="76630485" ns2:textId="77777777" w:rsidR="00E60CD7" w:rsidRPr="00D5131F" w:rsidRDefault="00E60CD7" w:rsidP="0055631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44C630ED" w:rsidR="00E60CD7" w:rsidRPr="00727F14" w:rsidRDefault="00941EE5" w:rsidP="0055631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727F14">
        <w:rPr>
          <w:rFonts w:ascii="Arial Narrow" w:eastAsia="Times New Roman" w:hAnsi="Arial Narrow" w:cs="Arial"/>
          <w:color w:val="000000"/>
          <w:kern w:val="0"/>
          <w:lang w:val="es-ES" w:eastAsia="es-ES"/>
          <ns2:ligatures ns2:val="none"/>
        </w:rPr>
        <w:t xml:space="preserve">La señora [APELLIDO] solicitó, en calidad de medida correctiva, que Mapfre y Abaco cumplan con otorgarle la suma de S/ 20 939,09 como concepto de monto indemnizable para cubrir los daños materia del siniestro ocurrido en febrero de 2023. Asimismo, no requirió de manera expresa el reembolso de costos y costas del presente procedimiento.</w:t>
      </w:r>
      <w:r w:rsidR="00E60CD7" w:rsidRPr="00727F14">
        <w:rPr>
          <w:rFonts w:ascii="Arial Narrow" w:eastAsia="Times New Roman" w:hAnsi="Arial Narrow" w:cs="Arial"/>
          <w:color w:val="000000"/>
          <w:kern w:val="0"/>
          <w:lang w:val="es-ES" w:eastAsia="es-ES"/>
          <ns2:ligatures ns2:val="none"/>
        </w:rPr>
        <w:t xml:space="preserve"/>
      </w:r>
      <w:bookmarkStart w:id="2" w:name="_Hlk206587071"/>
      <w:r w:rsidRPr="00727F14">
        <w:rPr>
          <w:rFonts w:ascii="Arial Narrow" w:eastAsia="Times New Roman" w:hAnsi="Arial Narrow" w:cs="Arial"/>
          <w:color w:val="000000"/>
          <w:kern w:val="0"/>
          <w:lang w:val="es-ES" w:eastAsia="es-ES"/>
          <ns2:ligatures ns2:val="none"/>
        </w:rPr>
        <w:t xml:space="preserve"/>
      </w:r>
      <w:r w:rsidR="000A04B4" w:rsidRPr="00727F14">
        <w:rPr>
          <w:rFonts w:ascii="Arial Narrow" w:eastAsia="Times New Roman" w:hAnsi="Arial Narrow" w:cs="Arial"/>
          <w:color w:val="000000"/>
          <w:kern w:val="0"/>
          <w:lang w:val="es-ES" w:eastAsia="es-ES"/>
          <ns2:ligatures ns2:val="none"/>
        </w:rPr>
        <w:t xml:space="preserve"/>
      </w:r>
      <w:r w:rsidR="000A04B4" w:rsidRPr="00727F14">
        <w:rPr>
          <w:rFonts w:ascii="Arial Narrow" w:eastAsia="Times New Roman" w:hAnsi="Arial Narrow" w:cs="Arial"/>
          <w:color w:val="000000"/>
          <w:kern w:val="0"/>
          <w:lang w:eastAsia="es-ES"/>
          <ns2:ligatures ns2:val="none"/>
        </w:rPr>
        <w:t xml:space="preserve"/>
      </w:r>
      <w:r w:rsidR="000A04B4" w:rsidRPr="00727F14">
        <w:rPr>
          <w:rFonts w:ascii="Arial Narrow" w:eastAsia="Times New Roman" w:hAnsi="Arial Narrow" w:cs="Arial"/>
          <w:color w:val="000000"/>
          <w:kern w:val="0"/>
          <w:lang w:val="es-ES" w:eastAsia="es-ES"/>
          <ns2:ligatures ns2:val="none"/>
        </w:rPr>
        <w:t xml:space="preserve"/>
      </w:r>
      <w:r w:rsidR="000A04B4" w:rsidRPr="00727F14">
        <w:rPr>
          <w:rFonts w:ascii="Arial Narrow" w:eastAsia="Times New Roman" w:hAnsi="Arial Narrow" w:cs="Arial"/>
          <w:color w:val="000000"/>
          <w:kern w:val="0"/>
          <w:lang w:eastAsia="es-ES"/>
          <ns2:ligatures ns2:val="none"/>
        </w:rPr>
        <w:t/>
      </w:r>
      <w:r w:rsidR="00E60CD7" w:rsidRPr="00727F14">
        <w:rPr>
          <w:rFonts w:ascii="Arial Narrow" w:eastAsia="Times New Roman" w:hAnsi="Arial Narrow" w:cs="Arial"/>
          <w:color w:val="000000"/>
          <w:kern w:val="0"/>
          <w:lang w:val="es-ES" w:eastAsia="es-ES"/>
          <ns2:ligatures ns2:val="none"/>
        </w:rPr>
        <w:t xml:space="preserve"/>
      </w:r>
      <w:r w:rsidR="000368C4" w:rsidRPr="00727F14">
        <w:rPr>
          <w:rFonts w:ascii="Arial Narrow" w:eastAsia="Times New Roman" w:hAnsi="Arial Narrow" w:cs="Arial"/>
          <w:color w:val="000000"/>
          <w:kern w:val="0"/>
          <w:lang w:val="es-ES" w:eastAsia="es-ES"/>
          <ns2:ligatures ns2:val="none"/>
        </w:rPr>
        <w:t xml:space="preserve"/>
      </w:r>
      <w:r w:rsidR="00E60CD7" w:rsidRPr="00727F14">
        <w:rPr>
          <w:rFonts w:ascii="Arial Narrow" w:eastAsia="Times New Roman" w:hAnsi="Arial Narrow" w:cs="Arial"/>
          <w:color w:val="000000"/>
          <w:kern w:val="0"/>
          <w:lang w:val="es-ES" w:eastAsia="es-ES"/>
          <ns2:ligatures ns2:val="none"/>
        </w:rPr>
        <w:t/>
      </w:r>
      <w:r w:rsidR="000368C4" w:rsidRPr="00727F14">
        <w:rPr>
          <w:rFonts w:ascii="Arial Narrow" w:eastAsia="Times New Roman" w:hAnsi="Arial Narrow" w:cs="Arial"/>
          <w:color w:val="000000"/>
          <w:kern w:val="0"/>
          <w:lang w:val="es-ES" w:eastAsia="es-ES"/>
          <ns2:ligatures ns2:val="none"/>
        </w:rPr>
        <w:t xml:space="preserve"/>
      </w:r>
      <w:r w:rsidR="00E60CD7" w:rsidRPr="00727F14">
        <w:rPr>
          <w:rFonts w:ascii="Arial Narrow" w:eastAsia="Times New Roman" w:hAnsi="Arial Narrow" w:cs="Arial"/>
          <w:color w:val="000000"/>
          <w:kern w:val="0"/>
          <w:lang w:val="es-ES" w:eastAsia="es-ES"/>
          <ns2:ligatures ns2:val="none"/>
        </w:rPr>
        <w:t xml:space="preserve"/>
      </w:r>
    </w:p>
    <w:bookmarkEnd w:id="2"/>
    <w:p ns2:paraId="61C46995" ns2:textId="77777777" w:rsidR="00E60CD7" w:rsidRPr="00727F14" w:rsidRDefault="00E60CD7" w:rsidP="0055631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727F14" w:rsidRDefault="00E60CD7" w:rsidP="005563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27F14">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727F14" w:rsidRDefault="00E60CD7" w:rsidP="0055631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034362A3" w:rsidR="008424BB" w:rsidRPr="00727F14" w:rsidRDefault="00CA50CD" w:rsidP="0055631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727F14">
        <w:rPr>
          <w:rFonts w:ascii="Arial Narrow" w:eastAsia="Times New Roman" w:hAnsi="Arial Narrow" w:cs="Segoe UI"/>
          <w:color w:val="000000"/>
          <w:kern w:val="0"/>
          <w:lang w:eastAsia="es-PE"/>
          <ns2:ligatures ns2:val="none"/>
        </w:rPr>
        <w:t xml:space="preserve">La Secretaría </w:t>
      </w:r>
      <w:bookmarkEnd w:id="3"/>
      <w:bookmarkEnd w:id="4"/>
      <w:bookmarkEnd w:id="5"/>
      <w:r w:rsidRPr="00727F14">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727F14">
        <w:rPr>
          <w:rStyle w:val="Refdenotaalpie"/>
          <w:rFonts w:ascii="Arial Narrow" w:eastAsia="Arial Narrow" w:hAnsi="Arial Narrow" w:cs="Arial Narrow"/>
          <w:kern w:val="0"/>
          <w:vertAlign w:val="superscript"/>
          <ns2:ligatures ns2:val="none"/>
        </w:rPr>
        <w:footnoteReference w:id="2"/>
      </w:r>
      <w:r w:rsidRPr="00727F14">
        <w:rPr>
          <w:rFonts w:ascii="Arial Narrow" w:eastAsia="Times New Roman" w:hAnsi="Arial Narrow" w:cs="Segoe UI"/>
          <w:color w:val="000000"/>
          <w:kern w:val="0"/>
          <w:lang w:eastAsia="es-PE"/>
          <ns2:ligatures ns2:val="none"/>
        </w:rPr>
        <w:t xml:space="preserve">, considera </w:t>
      </w:r>
      <w:r w:rsidRPr="00727F14">
        <w:rPr>
          <w:rFonts w:ascii="Arial Narrow" w:eastAsia="Arial Narrow" w:hAnsi="Arial Narrow" w:cs="Arial Narrow"/>
          <w:kern w:val="0"/>
          <ns2:ligatures ns2:val="none"/>
        </w:rPr>
        <w:t xml:space="preserve">que el hecho denunciado, </w:t>
      </w:r>
      <w:r w:rsidR="008424BB" w:rsidRPr="00727F14">
        <w:rPr>
          <w:rFonts w:ascii="Arial Narrow" w:eastAsia="Arial Narrow" w:hAnsi="Arial Narrow" w:cs="Arial Narrow"/>
          <w:kern w:val="0"/>
          <ns2:ligatures ns2:val="none"/>
        </w:rPr>
        <w:t xml:space="preserve">consistente en que </w:t>
      </w:r>
      <w:r w:rsidR="00A21AFB" w:rsidRPr="00A21AFB">
        <w:rPr>
          <w:rFonts w:ascii="Arial Narrow" w:eastAsia="Times New Roman" w:hAnsi="Arial Narrow" w:cs="Times New Roman"/>
          <w:color w:val="000000"/>
          <w:kern w:val="0"/>
          <w:shd w:val="clear" w:color="auto" w:fill="FFFFFF"/>
          <w:lang w:eastAsia="es-PE"/>
          <ns2:ligatures ns2:val="none"/>
        </w:rPr>
        <w:t xml:space="preserve">Abaco Perú International Loss </w:t>
      </w:r>
      <w:proofErr w:type="spellStart"/>
      <w:r w:rsidR="00A21AFB" w:rsidRPr="00A21AFB">
        <w:rPr>
          <w:rFonts w:ascii="Arial Narrow" w:eastAsia="Times New Roman" w:hAnsi="Arial Narrow" w:cs="Times New Roman"/>
          <w:color w:val="000000"/>
          <w:kern w:val="0"/>
          <w:shd w:val="clear" w:color="auto" w:fill="FFFFFF"/>
          <w:lang w:eastAsia="es-PE"/>
          <ns2:ligatures ns2:val="none"/>
        </w:rPr>
        <w:t>Adjusters</w:t>
      </w:r>
      <w:proofErr w:type="spellEnd"/>
      <w:r w:rsidR="00A21AFB" w:rsidRPr="00A21AFB">
        <w:rPr>
          <w:rFonts w:ascii="Arial Narrow" w:eastAsia="Times New Roman" w:hAnsi="Arial Narrow" w:cs="Times New Roman"/>
          <w:color w:val="000000"/>
          <w:kern w:val="0"/>
          <w:shd w:val="clear" w:color="auto" w:fill="FFFFFF"/>
          <w:lang w:eastAsia="es-PE"/>
          <ns2:ligatures ns2:val="none"/>
        </w:rPr>
        <w:t xml:space="preserve"> Ajustadores y Peritos de Seguros S.A.C. habría realizado emitido liquidaciones que no consideran todos los daños que presenta el inmueble asegurado por el siniestro por lluvia en virtud de la Póliza </w:t>
      </w:r>
      <w:proofErr w:type="spellStart"/>
      <w:r w:rsidR="00A21AFB" w:rsidRPr="00A21AFB">
        <w:rPr>
          <w:rFonts w:ascii="Arial Narrow" w:eastAsia="Times New Roman" w:hAnsi="Arial Narrow" w:cs="Times New Roman"/>
          <w:color w:val="000000"/>
          <w:kern w:val="0"/>
          <w:shd w:val="clear" w:color="auto" w:fill="FFFFFF"/>
          <w:lang w:eastAsia="es-PE"/>
          <ns2:ligatures ns2:val="none"/>
        </w:rPr>
        <w:t/>
      </w:r>
      <w:proofErr w:type="spellEnd"/>
      <w:r w:rsidR="00A21AFB" w:rsidRPr="00A21AFB">
        <w:rPr>
          <w:rFonts w:ascii="Arial Narrow" w:eastAsia="Times New Roman" w:hAnsi="Arial Narrow" w:cs="Times New Roman"/>
          <w:color w:val="000000"/>
          <w:kern w:val="0"/>
          <w:shd w:val="clear" w:color="auto" w:fill="FFFFFF"/>
          <w:lang w:eastAsia="es-PE"/>
          <ns2:ligatures ns2:val="none"/>
        </w:rPr>
        <w:t xml:space="preserve"> 2010510100004</w:t>
      </w:r>
      <w:r w:rsidR="008424BB" w:rsidRPr="00727F1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727F14">
        <w:rPr>
          <w:rFonts w:ascii="Arial Narrow" w:eastAsia="Times New Roman" w:hAnsi="Arial Narrow" w:cs="Segoe UI"/>
          <w:color w:val="000000"/>
          <w:kern w:val="0"/>
          <w:lang w:eastAsia="es-PE"/>
          <ns2:ligatures ns2:val="none"/>
        </w:rPr>
        <w:t/>
      </w:r>
      <w:r w:rsidR="008424BB" w:rsidRPr="00727F14">
        <w:rPr>
          <w:rFonts w:ascii="Arial Narrow" w:eastAsia="Arial Narrow" w:hAnsi="Arial Narrow" w:cs="Arial Narrow"/>
          <w:kern w:val="0"/>
          <ns2:ligatures ns2:val="none"/>
        </w:rPr>
        <w:t xml:space="preserve"> y 19</w:t>
      </w:r>
      <w:r w:rsidR="008424BB" w:rsidRPr="00727F14">
        <w:rPr>
          <w:rFonts w:ascii="Arial Narrow" w:eastAsia="Times New Roman" w:hAnsi="Arial Narrow" w:cs="Segoe UI"/>
          <w:color w:val="000000"/>
          <w:kern w:val="0"/>
          <w:lang w:eastAsia="es-PE"/>
          <ns2:ligatures ns2:val="none"/>
        </w:rPr>
        <w:t/>
      </w:r>
      <w:r w:rsidR="008424BB" w:rsidRPr="00727F14">
        <w:rPr>
          <w:rFonts w:ascii="Arial Narrow" w:eastAsia="Arial Narrow" w:hAnsi="Arial Narrow" w:cs="Arial Narrow"/>
          <w:kern w:val="0"/>
          <ns2:ligatures ns2:val="none"/>
        </w:rPr>
        <w:t xml:space="preserve"> del Código</w:t>
      </w:r>
      <w:bookmarkStart w:id="6" w:name="_Hlk211599421"/>
      <w:r w:rsidR="008424BB" w:rsidRPr="00727F14">
        <w:rPr>
          <w:rStyle w:val="Refdenotaalpie"/>
          <w:rFonts w:ascii="Arial Narrow" w:eastAsia="Arial Narrow" w:hAnsi="Arial Narrow" w:cs="Arial"/>
          <w:kern w:val="0"/>
          <w:vertAlign w:val="superscript"/>
          <ns2:ligatures ns2:val="none"/>
        </w:rPr>
        <w:footnoteReference w:id="3"/>
      </w:r>
      <w:r w:rsidR="008424BB" w:rsidRPr="00727F14">
        <w:rPr>
          <w:rFonts w:ascii="Arial Narrow" w:eastAsia="Arial Narrow" w:hAnsi="Arial Narrow" w:cs="Arial Narrow"/>
          <w:kern w:val="0"/>
          <ns2:ligatures ns2:val="none"/>
        </w:rPr>
        <w:t>.</w:t>
      </w:r>
      <w:bookmarkEnd w:id="6"/>
    </w:p>
    <w:p ns2:paraId="2F8D23C0" ns2:textId="77777777" w:rsidR="008424BB" w:rsidRPr="00727F14" w:rsidRDefault="008424BB" w:rsidP="00556310">
      <w:pPr>
        <w:pStyle w:val="Prrafodelista"/>
        <w:spacing w:after="0" w:line="240" w:lineRule="auto"/>
        <w:ind w:left="567"/>
        <w:jc w:val="both"/>
        <w:rPr>
          <w:rFonts w:ascii="Arial Narrow" w:eastAsia="Arial Narrow" w:hAnsi="Arial Narrow" w:cs="Arial Narrow"/>
          <w:kern w:val="0"/>
          <ns2:ligatures ns2:val="none"/>
        </w:rPr>
      </w:pPr>
    </w:p>
    <w:p ns2:paraId="6BDA4B7E" ns2:textId="49AF511E" w:rsidR="00CA50CD" w:rsidRPr="00727F14" w:rsidRDefault="00CA50CD" w:rsidP="00556310">
      <w:pPr>
        <w:spacing w:after="0" w:line="240" w:lineRule="auto"/>
        <w:jc w:val="both"/>
        <w:rPr>
          <w:rFonts w:ascii="Arial Narrow" w:eastAsia="Arial Narrow" w:hAnsi="Arial Narrow" w:cs="Arial Narrow"/>
          <w:kern w:val="0"/>
          <ns2:ligatures ns2:val="none"/>
        </w:rPr>
      </w:pPr>
    </w:p>
    <w:p ns2:paraId="7A507243" ns2:textId="77777777" w:rsidR="00CA50CD" w:rsidRPr="00727F14" w:rsidRDefault="00CA50CD" w:rsidP="00556310">
      <w:pPr>
        <w:spacing w:after="0" w:line="240" w:lineRule="auto"/>
        <w:jc w:val="both"/>
        <w:rPr>
          <w:rFonts w:ascii="Arial Narrow" w:eastAsia="Arial Narrow" w:hAnsi="Arial Narrow" w:cs="Arial Narrow"/>
          <w:kern w:val="0"/>
          <ns2:ligatures ns2:val="none"/>
        </w:rPr>
      </w:pPr>
    </w:p>
    <w:p ns2:paraId="64B4971F" ns2:textId="77777777" w:rsidR="001D00D0" w:rsidRPr="00727F14" w:rsidRDefault="001D00D0" w:rsidP="00556310">
      <w:pPr>
        <w:pStyle w:val="Prrafodelista"/>
        <w:spacing w:line="240" w:lineRule="auto"/>
        <w:rPr>
          <w:rFonts w:ascii="Arial Narrow" w:eastAsia="Arial Narrow" w:hAnsi="Arial Narrow" w:cs="Arial"/>
          <w:bCs/>
          <w:color w:val="000000"/>
          <w:kern w:val="0"/>
          <w:lang w:eastAsia="es-PE"/>
          <ns2:ligatures ns2:val="none"/>
        </w:rPr>
      </w:pPr>
    </w:p>
    <w:p ns2:paraId="7B3C687A" ns2:textId="6F47A2F3" w:rsidR="00CA50CD" w:rsidRPr="00727F14" w:rsidRDefault="001D00D0" w:rsidP="0055631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27F14">
        <w:rPr>
          <w:rFonts w:ascii="Arial Narrow" w:eastAsia="Arial Narrow" w:hAnsi="Arial Narrow" w:cs="Arial Narrow"/>
          <w:kern w:val="0"/>
          <ns2:ligatures ns2:val="none"/>
        </w:rPr>
        <w:t xml:space="preserve">Asimismo, </w:t>
      </w:r>
      <w:r w:rsidR="00F027A2" w:rsidRPr="00727F14">
        <w:rPr>
          <w:rFonts w:ascii="Arial Narrow" w:eastAsia="Arial Narrow" w:hAnsi="Arial Narrow" w:cs="Arial Narrow"/>
          <w:kern w:val="0"/>
          <ns2:ligatures ns2:val="none"/>
        </w:rPr>
        <w:t xml:space="preserve">la Secretaría Técnica, en ejercicio de sus facultades, </w:t>
      </w:r>
      <w:r w:rsidR="00F027A2" w:rsidRPr="00727F14">
        <w:rPr>
          <w:rFonts w:ascii="Arial Narrow" w:eastAsia="Times New Roman" w:hAnsi="Arial Narrow" w:cs="Segoe UI"/>
          <w:color w:val="000000"/>
          <w:kern w:val="0"/>
          <w:lang w:eastAsia="es-PE"/>
          <ns2:ligatures ns2:val="none"/>
        </w:rPr>
        <w:t xml:space="preserve">considera </w:t>
      </w:r>
      <w:r w:rsidR="00F027A2" w:rsidRPr="00727F14">
        <w:rPr>
          <w:rFonts w:ascii="Arial Narrow" w:eastAsia="Arial Narrow" w:hAnsi="Arial Narrow" w:cs="Arial Narrow"/>
          <w:kern w:val="0"/>
          <ns2:ligatures ns2:val="none"/>
        </w:rPr>
        <w:t>que el hecho denunciado</w:t>
      </w:r>
      <w:r w:rsidR="00F027A2" w:rsidRPr="00727F14">
        <w:rPr>
          <w:rFonts w:ascii="Arial Narrow" w:eastAsia="Times New Roman" w:hAnsi="Arial Narrow" w:cs="Segoe UI"/>
          <w:color w:val="000000"/>
          <w:kern w:val="0"/>
          <w:lang w:eastAsia="es-PE"/>
          <ns2:ligatures ns2:val="none"/>
        </w:rPr>
        <w:t xml:space="preserve">, consistente en </w:t>
      </w:r>
      <w:r w:rsidR="00727F14" w:rsidRPr="00727F14">
        <w:rPr>
          <w:rFonts w:ascii="Arial Narrow" w:eastAsia="Arial Narrow" w:hAnsi="Arial Narrow" w:cs="Arial Narrow"/>
          <w:kern w:val="0"/>
          <ns2:ligatures ns2:val="none"/>
        </w:rPr>
        <w:t xml:space="preserve">que </w:t>
      </w:r>
      <w:r w:rsidR="00A21AFB" w:rsidRPr="00A21AFB">
        <w:rPr>
          <w:rFonts w:ascii="Arial Narrow" w:eastAsia="Times New Roman" w:hAnsi="Arial Narrow" w:cs="Times New Roman"/>
          <w:color w:val="000000"/>
          <w:kern w:val="0"/>
          <w:shd w:val="clear" w:color="auto" w:fill="FFFFFF"/>
          <w:lang w:eastAsia="es-PE"/>
          <ns2:ligatures ns2:val="none"/>
        </w:rPr>
        <w:t xml:space="preserve">Mapfre Perú Compañía de Seguros y Reaseguros S.A. no habría cumplido con pagar ni informar a la parte denunciante sobre la cobertura del Seguro Todo Riesgo - Póliza </w:t>
      </w:r>
      <w:proofErr w:type="spellStart"/>
      <w:r w:rsidR="00A21AFB" w:rsidRPr="00A21AFB">
        <w:rPr>
          <w:rFonts w:ascii="Arial Narrow" w:eastAsia="Times New Roman" w:hAnsi="Arial Narrow" w:cs="Times New Roman"/>
          <w:color w:val="000000"/>
          <w:kern w:val="0"/>
          <w:shd w:val="clear" w:color="auto" w:fill="FFFFFF"/>
          <w:lang w:eastAsia="es-PE"/>
          <ns2:ligatures ns2:val="none"/>
        </w:rPr>
        <w:t/>
      </w:r>
      <w:proofErr w:type="spellEnd"/>
      <w:r w:rsidR="00A21AFB" w:rsidRPr="00A21AFB">
        <w:rPr>
          <w:rFonts w:ascii="Arial Narrow" w:eastAsia="Times New Roman" w:hAnsi="Arial Narrow" w:cs="Times New Roman"/>
          <w:color w:val="000000"/>
          <w:kern w:val="0"/>
          <w:shd w:val="clear" w:color="auto" w:fill="FFFFFF"/>
          <w:lang w:eastAsia="es-PE"/>
          <ns2:ligatures ns2:val="none"/>
        </w:rPr>
        <w:t xml:space="preserve"> 2010510100004 en virtud de los daños materiales por lluvia en el inmueble asegurado ocasionados en febrero de 2023, pese a los presupuestos emitidos</w:t>
      </w:r>
      <w:r w:rsidR="00727F14" w:rsidRPr="00727F1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27F14" w:rsidRPr="00727F14">
        <w:rPr>
          <w:rFonts w:ascii="Arial Narrow" w:eastAsia="Times New Roman" w:hAnsi="Arial Narrow" w:cs="Segoe UI"/>
          <w:color w:val="000000"/>
          <w:kern w:val="0"/>
          <w:lang w:eastAsia="es-PE"/>
          <ns2:ligatures ns2:val="none"/>
        </w:rPr>
        <w:t/>
      </w:r>
      <w:r w:rsidR="00727F14" w:rsidRPr="00727F14">
        <w:rPr>
          <w:rFonts w:ascii="Arial Narrow" w:eastAsia="Arial Narrow" w:hAnsi="Arial Narrow" w:cs="Arial Narrow"/>
          <w:kern w:val="0"/>
          <ns2:ligatures ns2:val="none"/>
        </w:rPr>
        <w:t xml:space="preserve"> y 19</w:t>
      </w:r>
      <w:r w:rsidR="00727F14" w:rsidRPr="00727F14">
        <w:rPr>
          <w:rFonts w:ascii="Arial Narrow" w:eastAsia="Times New Roman" w:hAnsi="Arial Narrow" w:cs="Segoe UI"/>
          <w:color w:val="000000"/>
          <w:kern w:val="0"/>
          <w:lang w:eastAsia="es-PE"/>
          <ns2:ligatures ns2:val="none"/>
        </w:rPr>
        <w:t/>
      </w:r>
      <w:r w:rsidR="00727F14" w:rsidRPr="00727F14">
        <w:rPr>
          <w:rFonts w:ascii="Arial Narrow" w:eastAsia="Arial Narrow" w:hAnsi="Arial Narrow" w:cs="Arial Narrow"/>
          <w:kern w:val="0"/>
          <ns2:ligatures ns2:val="none"/>
        </w:rPr>
        <w:t xml:space="preserve"> del Código</w:t>
      </w:r>
      <w:r w:rsidRPr="00727F14">
        <w:rPr>
          <w:rFonts w:ascii="Arial Narrow" w:eastAsia="Arial Narrow" w:hAnsi="Arial Narrow" w:cs="Arial Narrow"/>
          <w:kern w:val="0"/>
          <ns2:ligatures ns2:val="none"/>
        </w:rPr>
        <w:t>.</w:t>
      </w:r>
    </w:p>
    <w:p ns2:paraId="2E7770E0" ns2:textId="77777777" w:rsidR="00E60CD7" w:rsidRPr="00727F14" w:rsidRDefault="00E60CD7" w:rsidP="00556310">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727F14" w:rsidRDefault="00E60CD7" w:rsidP="0055631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727F14">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727F14">
        <w:rPr>
          <w:rStyle w:val="Refdenotaalpie"/>
          <w:rFonts w:ascii="Arial Narrow" w:eastAsia="Arial Narrow" w:hAnsi="Arial Narrow" w:cs="Arial Narrow"/>
          <w:kern w:val="0"/>
          <w:vertAlign w:val="superscript"/>
          <ns2:ligatures ns2:val="none"/>
        </w:rPr>
        <w:footnoteReference w:id="4"/>
      </w:r>
      <w:r w:rsidRPr="00727F14">
        <w:rPr>
          <w:rFonts w:ascii="Arial Narrow" w:eastAsia="Arial" w:hAnsi="Arial Narrow" w:cs="Arial"/>
          <w:color w:val="000000"/>
          <w:kern w:val="0"/>
          <w:lang w:eastAsia="es-PE"/>
          <ns2:ligatures ns2:val="none"/>
        </w:rPr>
        <w:t>.</w:t>
      </w:r>
    </w:p>
    <w:p ns2:paraId="17426A8E" ns2:textId="77777777" w:rsidR="00E60CD7" w:rsidRPr="00727F14" w:rsidRDefault="00E60CD7" w:rsidP="0055631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727F14" w:rsidRDefault="00E60CD7" w:rsidP="005563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27F14">
        <w:rPr>
          <w:rFonts w:ascii="Arial Narrow" w:eastAsia="Arial Narrow" w:hAnsi="Arial Narrow" w:cs="Arial Narrow"/>
          <w:b/>
          <w:color w:val="000000"/>
          <w:kern w:val="0"/>
          <w:lang w:eastAsia="es-PE"/>
          <ns2:ligatures ns2:val="none"/>
        </w:rPr>
        <w:t>REQUERIMIENTO DE INFORMACION</w:t>
      </w:r>
    </w:p>
    <w:p ns2:paraId="6252E905" ns2:textId="77777777" w:rsidR="00E60CD7" w:rsidRPr="00727F14" w:rsidRDefault="00E60CD7" w:rsidP="0055631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6C0206" w:rsidRDefault="00E60CD7" w:rsidP="0055631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727F14">
        <w:rPr>
          <w:rFonts w:ascii="Arial Narrow" w:eastAsia="Times New Roman" w:hAnsi="Arial Narrow" w:cs="Arial"/>
          <w:color w:val="000000"/>
          <w:kern w:val="0"/>
          <w:lang w:val="es-ES" w:eastAsia="es-ES"/>
          <ns2:ligatures ns2:val="none"/>
        </w:rPr>
        <w:t>A efectos de tener mayores elementos</w:t>
      </w:r>
      <w:r w:rsidRPr="0026598E">
        <w:rPr>
          <w:rFonts w:ascii="Arial Narrow" w:eastAsia="Times New Roman" w:hAnsi="Arial Narrow" w:cs="Arial"/>
          <w:color w:val="000000"/>
          <w:kern w:val="0"/>
          <w:lang w:val="es-ES" w:eastAsia="es-ES"/>
          <ns2:ligatures ns2:val="none"/>
        </w:rPr>
        <w:t xml:space="preserve">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en ejercicio de las facultades que la ley le confiere</w:t>
      </w:r>
      <w:r w:rsidRPr="00941EE5">
        <w:rPr>
          <w:rFonts w:ascii="Arial Narrow" w:eastAsia="Times New Roman" w:hAnsi="Arial Narrow" w:cs="Arial"/>
          <w:color w:val="000000"/>
          <w:kern w:val="0"/>
          <w:lang w:val="es-ES" w:eastAsia="es-ES"/>
          <ns2:ligatures ns2:val="none"/>
        </w:rPr>
        <w:t xml:space="preserve">, </w:t>
      </w:r>
      <w:bookmarkStart w:id="7" w:name="_Hlk211510697"/>
      <w:r w:rsidRPr="00941EE5">
        <w:rPr>
          <w:rFonts w:ascii="Arial Narrow" w:eastAsia="Times New Roman" w:hAnsi="Arial Narrow" w:cs="Arial"/>
          <w:color w:val="000000"/>
          <w:kern w:val="0"/>
          <w:lang w:val="es-ES" w:eastAsia="es-ES"/>
          <ns2:ligatures ns2:val="none"/>
        </w:rPr>
        <w:t xml:space="preserve">conviene requerir a los proveedores denunciados </w:t>
      </w:r>
      <w:bookmarkEnd w:id="7"/>
      <w:r w:rsidRPr="00941EE5">
        <w:rPr>
          <w:rFonts w:ascii="Arial Narrow" w:eastAsia="Times New Roman" w:hAnsi="Arial Narrow" w:cs="Arial"/>
          <w:color w:val="000000"/>
          <w:kern w:val="0"/>
          <w:lang w:val="es-ES" w:eastAsia="es-ES"/>
          <ns2:ligatures ns2:val="none"/>
        </w:rPr>
        <w:t xml:space="preserve">que, en un plazo no </w:t>
      </w:r>
      <w:r w:rsidRPr="006C0206">
        <w:rPr>
          <w:rFonts w:ascii="Arial Narrow" w:eastAsia="Times New Roman" w:hAnsi="Arial Narrow" w:cs="Arial"/>
          <w:color w:val="000000"/>
          <w:kern w:val="0"/>
          <w:lang w:val="es-ES" w:eastAsia="es-ES"/>
          <ns2:ligatures ns2:val="none"/>
        </w:rPr>
        <w:t xml:space="preserve">mayor de cinco (5) días hábiles contado a partir del día siguiente de la notificación de la presente resolución, </w:t>
      </w:r>
      <w:bookmarkStart w:id="8" w:name="_Hlk211510673"/>
      <w:r w:rsidRPr="006C0206">
        <w:rPr>
          <w:rFonts w:ascii="Arial Narrow" w:eastAsia="Times New Roman" w:hAnsi="Arial Narrow" w:cs="Arial"/>
          <w:color w:val="000000"/>
          <w:kern w:val="0"/>
          <w:lang w:val="es-ES" w:eastAsia="es-ES"/>
          <ns2:ligatures ns2:val="none"/>
        </w:rPr>
        <w:t>cumplan con lo siguiente:</w:t>
      </w:r>
    </w:p>
    <w:p ns2:paraId="345D7F88" ns2:textId="77777777" w:rsidR="00E60CD7" w:rsidRPr="006C0206" w:rsidRDefault="00E60CD7" w:rsidP="0055631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5AB6B8FB" w:rsidR="00E60CD7" w:rsidRPr="006C0206" w:rsidRDefault="00E60CD7" w:rsidP="0055631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6C0206">
        <w:rPr>
          <w:rFonts w:ascii="Arial Narrow" w:eastAsia="Times New Roman" w:hAnsi="Arial Narrow" w:cs="Arial"/>
          <w:color w:val="000000"/>
          <w:kern w:val="0"/>
          <w:u w:val="single"/>
          <w:lang w:val="es-ES" w:eastAsia="es-ES"/>
          <ns2:ligatures ns2:val="none"/>
        </w:rPr>
        <w:t xml:space="preserve">A </w:t>
      </w:r>
      <w:r w:rsidR="00F53E3D" w:rsidRPr="006C0206">
        <w:rPr>
          <w:rFonts w:ascii="Arial Narrow" w:eastAsia="Times New Roman" w:hAnsi="Arial Narrow" w:cs="Arial"/>
          <w:color w:val="000000"/>
          <w:kern w:val="0"/>
          <w:u w:val="single"/>
          <w:lang w:val="es-ES" w:eastAsia="es-ES"/>
          <ns2:ligatures ns2:val="none"/>
        </w:rPr>
        <w:t>Mapfre</w:t>
      </w:r>
      <w:r w:rsidRPr="006C0206">
        <w:rPr>
          <w:rFonts w:ascii="Arial Narrow" w:eastAsia="Times New Roman" w:hAnsi="Arial Narrow" w:cs="Arial"/>
          <w:color w:val="000000"/>
          <w:kern w:val="0"/>
          <w:lang w:val="es-ES" w:eastAsia="es-ES"/>
          <ns2:ligatures ns2:val="none"/>
        </w:rPr>
        <w:t xml:space="preserve">: </w:t>
      </w:r>
      <w:r w:rsidR="00A21AFB" w:rsidRPr="00A21AFB">
        <w:rPr>
          <w:rFonts w:ascii="Arial Narrow" w:eastAsia="Times New Roman" w:hAnsi="Arial Narrow" w:cs="Arial"/>
          <w:color w:val="000000"/>
          <w:kern w:val="0"/>
          <w:lang w:val="es-ES" w:eastAsia="es-ES"/>
          <ns2:ligatures ns2:val="none"/>
        </w:rPr>
        <w:t xml:space="preserve">(i) presentar una copia debidamente suscrita de la Póliza </w:t>
      </w:r>
      <w:proofErr w:type="spellStart"/>
      <w:r w:rsidR="00A21AFB" w:rsidRPr="00A21AFB">
        <w:rPr>
          <w:rFonts w:ascii="Arial Narrow" w:eastAsia="Times New Roman" w:hAnsi="Arial Narrow" w:cs="Arial"/>
          <w:color w:val="000000"/>
          <w:kern w:val="0"/>
          <w:lang w:val="es-ES" w:eastAsia="es-ES"/>
          <ns2:ligatures ns2:val="none"/>
        </w:rPr>
        <w:t/>
      </w:r>
      <w:proofErr w:type="spellEnd"/>
      <w:r w:rsidR="00A21AFB" w:rsidRPr="00A21AFB">
        <w:rPr>
          <w:rFonts w:ascii="Arial Narrow" w:eastAsia="Times New Roman" w:hAnsi="Arial Narrow" w:cs="Arial"/>
          <w:color w:val="000000"/>
          <w:kern w:val="0"/>
          <w:lang w:val="es-ES" w:eastAsia="es-ES"/>
          <ns2:ligatures ns2:val="none"/>
        </w:rPr>
        <w:t xml:space="preserve"> 2010510100004 del Seguro Todo Riesgo materia de denuncia, así como el cargo de remisión de la póliza; y, (</w:t>
      </w:r>
      <w:proofErr w:type="spellStart"/>
      <w:r w:rsidR="00A21AFB" w:rsidRPr="00A21AFB">
        <w:rPr>
          <w:rFonts w:ascii="Arial Narrow" w:eastAsia="Times New Roman" w:hAnsi="Arial Narrow" w:cs="Arial"/>
          <w:color w:val="000000"/>
          <w:kern w:val="0"/>
          <w:lang w:val="es-ES" w:eastAsia="es-ES"/>
          <ns2:ligatures ns2:val="none"/>
        </w:rPr>
        <w:t>ii</w:t>
      </w:r>
      <w:proofErr w:type="spellEnd"/>
      <w:r w:rsidR="00A21AFB" w:rsidRPr="00A21AFB">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6C0206">
        <w:rPr>
          <w:rFonts w:ascii="Arial Narrow" w:eastAsia="Times New Roman" w:hAnsi="Arial Narrow" w:cs="Arial"/>
          <w:color w:val="000000"/>
          <w:kern w:val="0"/>
          <w:lang w:val="es-ES" w:eastAsia="es-ES"/>
          <ns2:ligatures ns2:val="none"/>
        </w:rPr>
        <w:t>.</w:t>
      </w:r>
    </w:p>
    <w:p ns2:paraId="48503CFE" ns2:textId="77777777" w:rsidR="00E60CD7" w:rsidRPr="006C0206" w:rsidRDefault="00E60CD7" w:rsidP="0055631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525DE1CC" ns2:textId="52837A8E" w:rsidR="00E60CD7" w:rsidRPr="006C0206" w:rsidRDefault="00E60CD7" w:rsidP="0055631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6C0206">
        <w:rPr>
          <w:rFonts w:ascii="Arial Narrow" w:eastAsia="Times New Roman" w:hAnsi="Arial Narrow" w:cs="Arial"/>
          <w:color w:val="000000"/>
          <w:kern w:val="0"/>
          <w:u w:val="single"/>
          <w:lang w:val="es-ES" w:eastAsia="es-ES"/>
          <ns2:ligatures ns2:val="none"/>
        </w:rPr>
        <w:t xml:space="preserve">A </w:t>
      </w:r>
      <w:r w:rsidR="00F53E3D" w:rsidRPr="006C0206">
        <w:rPr>
          <w:rFonts w:ascii="Arial Narrow" w:eastAsia="Arial Narrow" w:hAnsi="Arial Narrow" w:cs="Arial Narrow"/>
          <w:bCs/>
          <w:u w:val="single"/>
        </w:rPr>
        <w:t>Abaco</w:t>
      </w:r>
      <w:r w:rsidRPr="006C0206">
        <w:rPr>
          <w:rFonts w:ascii="Arial Narrow" w:eastAsia="Times New Roman" w:hAnsi="Arial Narrow" w:cs="Arial"/>
          <w:color w:val="000000"/>
          <w:kern w:val="0"/>
          <w:lang w:val="es-ES" w:eastAsia="es-ES"/>
          <ns2:ligatures ns2:val="none"/>
        </w:rPr>
        <w:t>:</w:t>
      </w:r>
      <w:r w:rsidRPr="006C0206">
        <w:rPr>
          <w:rFonts w:ascii="Arial Narrow" w:eastAsia="Times New Roman" w:hAnsi="Arial Narrow" w:cs="Arial"/>
          <w:color w:val="000000"/>
          <w:kern w:val="0"/>
          <w:lang w:eastAsia="es-ES"/>
          <ns2:ligatures ns2:val="none"/>
        </w:rPr>
        <w:t xml:space="preserve"> </w:t>
      </w:r>
      <w:r w:rsidR="00A21AFB" w:rsidRPr="00A21AFB">
        <w:rPr>
          <w:rFonts w:ascii="Arial Narrow" w:eastAsia="Times New Roman" w:hAnsi="Arial Narrow" w:cs="Arial"/>
          <w:color w:val="000000"/>
          <w:kern w:val="0"/>
          <w:lang w:val="es-ES" w:eastAsia="es-ES"/>
          <ns2:ligatures ns2:val="none"/>
        </w:rPr>
        <w:t>(i) presentar la copia de la liquidación para cubrir los daños materia del siniestro de febrero de 2023 remitidas a la parte denunciante los días 9 agosto de 2025, 22 de agosto de 2025 y 25 de agosto de 2025; (</w:t>
      </w:r>
      <w:proofErr w:type="spellStart"/>
      <w:r w:rsidR="00A21AFB" w:rsidRPr="00A21AFB">
        <w:rPr>
          <w:rFonts w:ascii="Arial Narrow" w:eastAsia="Times New Roman" w:hAnsi="Arial Narrow" w:cs="Arial"/>
          <w:color w:val="000000"/>
          <w:kern w:val="0"/>
          <w:lang w:val="es-ES" w:eastAsia="es-ES"/>
          <ns2:ligatures ns2:val="none"/>
        </w:rPr>
        <w:t>ii</w:t>
      </w:r>
      <w:proofErr w:type="spellEnd"/>
      <w:r w:rsidR="00A21AFB" w:rsidRPr="00A21AFB">
        <w:rPr>
          <w:rFonts w:ascii="Arial Narrow" w:eastAsia="Times New Roman" w:hAnsi="Arial Narrow" w:cs="Arial"/>
          <w:color w:val="000000"/>
          <w:kern w:val="0"/>
          <w:lang w:val="es-ES" w:eastAsia="es-ES"/>
          <ns2:ligatures ns2:val="none"/>
        </w:rPr>
        <w:t xml:space="preserve">) presentar los medios probatorios que acrediten </w:t>
      </w:r>
      <w:r w:rsidR="00A21AFB">
        <w:rPr>
          <w:rFonts w:ascii="Arial Narrow" w:eastAsia="Times New Roman" w:hAnsi="Arial Narrow" w:cs="Arial"/>
          <w:color w:val="000000"/>
          <w:kern w:val="0"/>
          <w:lang w:val="es-ES" w:eastAsia="es-ES"/>
          <ns2:ligatures ns2:val="none"/>
        </w:rPr>
        <w:t xml:space="preserve">que </w:t>
      </w:r>
      <w:r w:rsidR="00A21AFB" w:rsidRPr="00A21AFB">
        <w:rPr>
          <w:rFonts w:ascii="Arial Narrow" w:eastAsia="Times New Roman" w:hAnsi="Arial Narrow" w:cs="Arial"/>
          <w:color w:val="000000"/>
          <w:kern w:val="0"/>
          <w:lang w:val="es-ES" w:eastAsia="es-ES"/>
          <ns2:ligatures ns2:val="none"/>
        </w:rPr>
        <w:t>los criterios técnicos para la variación en la determinación de la liquidación para cubrir los daños materia del siniestro de febrero de 2023 fue justificada; y, (</w:t>
      </w:r>
      <w:proofErr w:type="spellStart"/>
      <w:r w:rsidR="00A21AFB" w:rsidRPr="00A21AFB">
        <w:rPr>
          <w:rFonts w:ascii="Arial Narrow" w:eastAsia="Times New Roman" w:hAnsi="Arial Narrow" w:cs="Arial"/>
          <w:color w:val="000000"/>
          <w:kern w:val="0"/>
          <w:lang w:val="es-ES" w:eastAsia="es-ES"/>
          <ns2:ligatures ns2:val="none"/>
        </w:rPr>
        <w:t>iii</w:t>
      </w:r>
      <w:proofErr w:type="spellEnd"/>
      <w:r w:rsidR="00A21AFB" w:rsidRPr="00A21AFB">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6C0206">
        <w:rPr>
          <w:rFonts w:ascii="Arial Narrow" w:eastAsia="Times New Roman" w:hAnsi="Arial Narrow" w:cs="Arial"/>
          <w:color w:val="000000"/>
          <w:kern w:val="0"/>
          <w:lang w:val="es-ES" w:eastAsia="es-ES"/>
          <ns2:ligatures ns2:val="none"/>
        </w:rPr>
        <w:t>.</w:t>
      </w:r>
      <w:bookmarkEnd w:id="8"/>
    </w:p>
    <w:p ns2:paraId="76AC2520" ns2:textId="77777777" w:rsidR="00E60CD7" w:rsidRPr="0026598E" w:rsidRDefault="00E60CD7" w:rsidP="0055631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5563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556310">
      <w:pPr>
        <w:spacing w:after="0" w:line="240" w:lineRule="auto"/>
        <w:jc w:val="both"/>
        <w:rPr>
          <w:rFonts w:ascii="Arial Narrow" w:eastAsia="Arial Narrow" w:hAnsi="Arial Narrow" w:cs="Arial Narrow"/>
          <w:b/>
          <w:color w:val="000000"/>
          <w:kern w:val="0"/>
          <w:lang w:eastAsia="es-PE"/>
          <ns2:ligatures ns2:val="none"/>
        </w:rPr>
      </w:pPr>
    </w:p>
    <w:p ns2:paraId="2F068C62" ns2:textId="0D1647A0" w:rsidR="00896803" w:rsidRPr="00727F14" w:rsidRDefault="00E60CD7" w:rsidP="00556310">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28 de noviembre de 2025, subsanada mediante escrito del 12 de enero de 2026, interpuesta por la señora [DENUNCIANTE] contra Mapfre Perú Compañía de Seguros y Reaseguros S.A. y Abaco Perú International Loss Adjusters Ajustadores y Peritos de Seguros S.A.C.,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941EE5" w:rsidRPr="00941EE5">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727F14">
        <w:rPr>
          <w:rFonts w:ascii="Arial Narrow" w:eastAsia="Times New Roman" w:hAnsi="Arial Narrow" w:cs="Times New Roman"/>
          <w:color w:val="000000"/>
          <w:kern w:val="0"/>
          <w:shd w:val="clear" w:color="auto" w:fill="FFFFFF"/>
          <w:lang w:eastAsia="es-PE"/>
          <ns2:ligatures ns2:val="none"/>
        </w:rPr>
        <w:t xml:space="preserve"/>
      </w:r>
      <w:r w:rsidR="00941EE5" w:rsidRPr="00727F14">
        <w:rPr>
          <w:rFonts w:ascii="Arial Narrow" w:eastAsia="Times New Roman" w:hAnsi="Arial Narrow" w:cs="Times New Roman"/>
          <w:color w:val="000000"/>
          <w:kern w:val="0"/>
          <w:shd w:val="clear" w:color="auto" w:fill="FFFFFF"/>
          <w:lang w:eastAsia="es-PE"/>
          <ns2:ligatures ns2:val="none"/>
        </w:rPr>
        <w:t xml:space="preserve"/>
      </w:r>
      <w:r w:rsidR="00941EE5" w:rsidRPr="00727F14">
        <w:rPr>
          <w:rFonts w:ascii="Arial Narrow" w:hAnsi="Arial Narrow" w:cs="Arial"/>
          <w:bCs/>
          <w:spacing w:val="-3"/>
          <w:kern w:val="0"/>
          <ns2:ligatures ns2:val="none"/>
        </w:rPr>
        <w:t xml:space="preserve"/>
      </w:r>
      <w:r w:rsidR="00941EE5" w:rsidRPr="00727F14">
        <w:rPr>
          <w:rFonts w:ascii="Arial Narrow" w:eastAsia="Times New Roman" w:hAnsi="Arial Narrow" w:cs="Times New Roman"/>
          <w:color w:val="000000"/>
          <w:kern w:val="0"/>
          <w:shd w:val="clear" w:color="auto" w:fill="FFFFFF"/>
          <w:lang w:eastAsia="es-PE"/>
          <ns2:ligatures ns2:val="none"/>
        </w:rPr>
        <w:t/>
      </w:r>
      <w:r w:rsidRPr="00727F14">
        <w:rPr>
          <w:rFonts w:ascii="Arial Narrow" w:eastAsia="Times New Roman" w:hAnsi="Arial Narrow" w:cs="Times New Roman"/>
          <w:color w:val="000000"/>
          <w:kern w:val="0"/>
          <w:shd w:val="clear" w:color="auto" w:fill="FFFFFF"/>
          <w:lang w:eastAsia="es-PE"/>
          <ns2:ligatures ns2:val="none"/>
        </w:rPr>
        <w:t xml:space="preserve"/>
      </w:r>
      <w:r w:rsidR="00F53E3D" w:rsidRPr="00727F14">
        <w:rPr>
          <w:rFonts w:ascii="Arial Narrow" w:eastAsia="Arial Narrow" w:hAnsi="Arial Narrow" w:cs="Arial Narrow"/>
          <w:bCs/>
        </w:rPr>
        <w:t xml:space="preserve"/>
      </w:r>
      <w:proofErr w:type="spellStart"/>
      <w:r w:rsidR="00F53E3D" w:rsidRPr="00727F14">
        <w:rPr>
          <w:rFonts w:ascii="Arial Narrow" w:eastAsia="Arial Narrow" w:hAnsi="Arial Narrow" w:cs="Arial Narrow"/>
          <w:bCs/>
        </w:rPr>
        <w:t/>
      </w:r>
      <w:proofErr w:type="spellEnd"/>
      <w:r w:rsidR="00F53E3D" w:rsidRPr="00727F14">
        <w:rPr>
          <w:rFonts w:ascii="Arial Narrow" w:eastAsia="Arial Narrow" w:hAnsi="Arial Narrow" w:cs="Arial Narrow"/>
          <w:bCs/>
        </w:rPr>
        <w:t xml:space="preserve"/>
      </w:r>
      <w:r w:rsidRPr="00727F14">
        <w:rPr>
          <w:rFonts w:ascii="Arial Narrow" w:eastAsia="Times New Roman" w:hAnsi="Arial Narrow" w:cs="Times New Roman"/>
          <w:color w:val="000000"/>
          <w:kern w:val="0"/>
          <w:shd w:val="clear" w:color="auto" w:fill="FFFFFF"/>
          <w:lang w:eastAsia="es-PE"/>
          <ns2:ligatures ns2:val="none"/>
        </w:rPr>
        <w:t xml:space="preserve"/>
      </w:r>
      <w:r w:rsidR="00CA50CD" w:rsidRPr="00727F14">
        <w:rPr>
          <w:rFonts w:ascii="Arial Narrow" w:eastAsia="Times New Roman" w:hAnsi="Arial Narrow" w:cs="Times New Roman"/>
          <w:color w:val="000000"/>
          <w:kern w:val="0"/>
          <w:shd w:val="clear" w:color="auto" w:fill="FFFFFF"/>
          <w:lang w:eastAsia="es-PE"/>
          <ns2:ligatures ns2:val="none"/>
        </w:rPr>
        <w:t/>
      </w:r>
    </w:p>
    <w:p ns2:paraId="1E159AB4" ns2:textId="77777777" w:rsidR="00FB562B" w:rsidRPr="00727F14" w:rsidRDefault="00FB562B" w:rsidP="00556310">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168CFDB7" ns2:textId="3A2CA576" w:rsidR="003C3EDF" w:rsidRPr="00A21AFB" w:rsidRDefault="00896803" w:rsidP="00B33AF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B33AFB">
        <w:rPr>
          <w:rFonts w:ascii="Arial Narrow" w:eastAsia="Arial Narrow" w:hAnsi="Arial Narrow" w:cs="Arial Narrow"/>
          <w:kern w:val="0"/>
          <ns2:ligatures ns2:val="none"/>
        </w:rPr>
        <w:t xml:space="preserve">Presunta infracción a los artículos 18 y 19 de la Ley 29571, Código de Protección y Defensa del Consumidor, en </w:t>
      </w:r>
      <w:r w:rsidRPr="00A21AFB">
        <w:rPr>
          <w:rFonts w:ascii="Arial Narrow" w:eastAsia="Arial Narrow" w:hAnsi="Arial Narrow" w:cs="Arial Narrow"/>
          <w:kern w:val="0"/>
          <ns2:ligatures ns2:val="none"/>
        </w:rPr>
        <w:t xml:space="preserve">tanto </w:t>
      </w:r>
      <w:r w:rsidR="00D147B2" w:rsidRPr="00A21AFB">
        <w:rPr>
          <w:rFonts w:ascii="Arial Narrow" w:eastAsia="Arial Narrow" w:hAnsi="Arial Narrow" w:cs="Arial Narrow"/>
          <w:bCs/>
        </w:rPr>
        <w:t xml:space="preserve">Abaco Perú International Loss </w:t>
      </w:r>
      <w:proofErr w:type="spellStart"/>
      <w:r w:rsidR="00D147B2" w:rsidRPr="00A21AFB">
        <w:rPr>
          <w:rFonts w:ascii="Arial Narrow" w:eastAsia="Arial Narrow" w:hAnsi="Arial Narrow" w:cs="Arial Narrow"/>
          <w:bCs/>
        </w:rPr>
        <w:t>Adjusters</w:t>
      </w:r>
      <w:proofErr w:type="spellEnd"/>
      <w:r w:rsidR="00D147B2" w:rsidRPr="00A21AFB">
        <w:rPr>
          <w:rFonts w:ascii="Arial Narrow" w:eastAsia="Arial Narrow" w:hAnsi="Arial Narrow" w:cs="Arial Narrow"/>
          <w:bCs/>
        </w:rPr>
        <w:t xml:space="preserve"> Ajustadores y Peritos de Seguros </w:t>
      </w:r>
      <w:r w:rsidR="00D147B2" w:rsidRPr="00A21AFB">
        <w:rPr>
          <w:rFonts w:ascii="Arial Narrow" w:eastAsia="Arial Narrow" w:hAnsi="Arial Narrow" w:cs="Arial Narrow"/>
          <w:bCs/>
        </w:rPr>
        <w:lastRenderedPageBreak/>
        <w:t xml:space="preserve">S.A.C. </w:t>
      </w:r>
      <w:r w:rsidRPr="00A21AFB">
        <w:rPr>
          <w:rFonts w:ascii="Arial Narrow" w:eastAsia="Arial Narrow" w:hAnsi="Arial Narrow" w:cs="Arial Narrow"/>
          <w:kern w:val="0"/>
          <ns2:ligatures ns2:val="none"/>
        </w:rPr>
        <w:t xml:space="preserve">habría realizado </w:t>
      </w:r>
      <w:r w:rsidR="00B33AFB" w:rsidRPr="00A21AFB">
        <w:rPr>
          <w:rFonts w:ascii="Arial Narrow" w:eastAsia="Arial Narrow" w:hAnsi="Arial Narrow" w:cs="Arial Narrow"/>
          <w:kern w:val="0"/>
          <ns2:ligatures ns2:val="none"/>
        </w:rPr>
        <w:t xml:space="preserve">emitido </w:t>
      </w:r>
      <w:r w:rsidRPr="00A21AFB">
        <w:rPr>
          <w:rFonts w:ascii="Arial Narrow" w:eastAsia="Arial Narrow" w:hAnsi="Arial Narrow" w:cs="Arial Narrow"/>
          <w:kern w:val="0"/>
          <ns2:ligatures ns2:val="none"/>
        </w:rPr>
        <w:t xml:space="preserve">liquidaciones </w:t>
      </w:r>
      <w:r w:rsidR="00B33AFB" w:rsidRPr="00A21AFB">
        <w:rPr>
          <w:rFonts w:ascii="Arial Narrow" w:eastAsia="Arial Narrow" w:hAnsi="Arial Narrow" w:cs="Arial Narrow"/>
          <w:kern w:val="0"/>
          <ns2:ligatures ns2:val="none"/>
        </w:rPr>
        <w:t xml:space="preserve">que no consideran todos los daños que presenta el inmueble asegurado por el siniestro por lluvia en virtud de la Póliza </w:t>
      </w:r>
      <w:proofErr w:type="spellStart"/>
      <w:r w:rsidR="00B33AFB" w:rsidRPr="00A21AFB">
        <w:rPr>
          <w:rFonts w:ascii="Arial Narrow" w:eastAsia="Arial Narrow" w:hAnsi="Arial Narrow" w:cs="Arial Narrow"/>
          <w:kern w:val="0"/>
          <ns2:ligatures ns2:val="none"/>
        </w:rPr>
        <w:t/>
      </w:r>
      <w:proofErr w:type="spellEnd"/>
      <w:r w:rsidR="00B33AFB" w:rsidRPr="00A21AFB">
        <w:rPr>
          <w:rFonts w:ascii="Arial Narrow" w:eastAsia="Arial Narrow" w:hAnsi="Arial Narrow" w:cs="Arial Narrow"/>
          <w:kern w:val="0"/>
          <ns2:ligatures ns2:val="none"/>
        </w:rPr>
        <w:t xml:space="preserve"> 2010510100004.</w:t>
      </w:r>
    </w:p>
    <w:p ns2:paraId="07EA14CD" ns2:textId="77777777" w:rsidR="00B33AFB" w:rsidRPr="00A21AFB" w:rsidRDefault="00B33AFB" w:rsidP="00B33AFB">
      <w:pPr>
        <w:pStyle w:val="Prrafodelista"/>
        <w:spacing w:after="0" w:line="240" w:lineRule="auto"/>
        <w:ind w:left="567"/>
        <w:jc w:val="both"/>
        <w:rPr>
          <w:rFonts w:ascii="Arial Narrow" w:eastAsia="Arial Narrow" w:hAnsi="Arial Narrow" w:cs="Arial Narrow"/>
          <w:kern w:val="0"/>
          <ns2:ligatures ns2:val="none"/>
        </w:rPr>
      </w:pPr>
    </w:p>
    <w:p ns2:paraId="420AFF0B" ns2:textId="55D8C066" w:rsidR="00896803" w:rsidRPr="00A21AFB" w:rsidRDefault="00896803" w:rsidP="0055631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A21AFB">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A21AFB">
        <w:rPr>
          <w:rFonts w:ascii="Arial Narrow" w:eastAsia="Arial Narrow" w:hAnsi="Arial Narrow" w:cs="Arial Narrow"/>
          <w:bCs/>
        </w:rPr>
        <w:t>Mapfre Perú Compañía de Seguros y Reaseguros S.A.</w:t>
      </w:r>
      <w:r w:rsidRPr="00A21AFB">
        <w:rPr>
          <w:rFonts w:ascii="Arial Narrow" w:eastAsia="Arial Narrow" w:hAnsi="Arial Narrow" w:cs="Arial Narrow"/>
          <w:kern w:val="0"/>
          <ns2:ligatures ns2:val="none"/>
        </w:rPr>
        <w:t xml:space="preserve"> no habría cumplido con </w:t>
      </w:r>
      <w:r w:rsidR="003C3EDF" w:rsidRPr="00A21AFB">
        <w:rPr>
          <w:rFonts w:ascii="Arial Narrow" w:eastAsia="Arial Narrow" w:hAnsi="Arial Narrow" w:cs="Arial Narrow"/>
          <w:kern w:val="0"/>
          <ns2:ligatures ns2:val="none"/>
        </w:rPr>
        <w:t>pagar</w:t>
      </w:r>
      <w:r w:rsidR="00DB48A9" w:rsidRPr="00A21AFB">
        <w:rPr>
          <w:rFonts w:ascii="Arial Narrow" w:eastAsia="Arial Narrow" w:hAnsi="Arial Narrow" w:cs="Arial Narrow"/>
          <w:kern w:val="0"/>
          <ns2:ligatures ns2:val="none"/>
        </w:rPr>
        <w:t xml:space="preserve"> ni informar</w:t>
      </w:r>
      <w:r w:rsidRPr="00A21AFB">
        <w:rPr>
          <w:rFonts w:ascii="Arial Narrow" w:eastAsia="Arial Narrow" w:hAnsi="Arial Narrow" w:cs="Arial Narrow"/>
          <w:kern w:val="0"/>
          <ns2:ligatures ns2:val="none"/>
        </w:rPr>
        <w:t xml:space="preserve"> a la parte denunciante </w:t>
      </w:r>
      <w:r w:rsidR="00DB48A9" w:rsidRPr="00A21AFB">
        <w:rPr>
          <w:rFonts w:ascii="Arial Narrow" w:eastAsia="Arial Narrow" w:hAnsi="Arial Narrow" w:cs="Arial Narrow"/>
          <w:kern w:val="0"/>
          <ns2:ligatures ns2:val="none"/>
        </w:rPr>
        <w:t xml:space="preserve">sobre </w:t>
      </w:r>
      <w:r w:rsidRPr="00A21AFB">
        <w:rPr>
          <w:rFonts w:ascii="Arial Narrow" w:eastAsia="Arial Narrow" w:hAnsi="Arial Narrow" w:cs="Arial Narrow"/>
          <w:kern w:val="0"/>
          <ns2:ligatures ns2:val="none"/>
        </w:rPr>
        <w:t xml:space="preserve">la cobertura </w:t>
      </w:r>
      <w:r w:rsidR="00D147B2" w:rsidRPr="00A21AFB">
        <w:rPr>
          <w:rFonts w:ascii="Arial Narrow" w:eastAsia="Arial Narrow" w:hAnsi="Arial Narrow" w:cs="Arial Narrow"/>
          <w:kern w:val="0"/>
          <ns2:ligatures ns2:val="none"/>
        </w:rPr>
        <w:t xml:space="preserve">del </w:t>
      </w:r>
      <w:r w:rsidRPr="00A21AFB">
        <w:rPr>
          <w:rFonts w:ascii="Arial Narrow" w:eastAsia="Arial Narrow" w:hAnsi="Arial Narrow" w:cs="Arial Narrow"/>
          <w:kern w:val="0"/>
          <ns2:ligatures ns2:val="none"/>
        </w:rPr>
        <w:t>Seguro Todo Riesgo</w:t>
      </w:r>
      <w:r w:rsidR="00D147B2" w:rsidRPr="00A21AFB">
        <w:rPr>
          <w:rFonts w:ascii="Arial Narrow" w:eastAsia="Arial Narrow" w:hAnsi="Arial Narrow" w:cs="Arial Narrow"/>
          <w:kern w:val="0"/>
          <ns2:ligatures ns2:val="none"/>
        </w:rPr>
        <w:t xml:space="preserve"> </w:t>
      </w:r>
      <w:r w:rsidR="003C3EDF" w:rsidRPr="00A21AFB">
        <w:rPr>
          <w:rFonts w:ascii="Arial Narrow" w:eastAsia="Arial Narrow" w:hAnsi="Arial Narrow" w:cs="Arial Narrow"/>
          <w:kern w:val="0"/>
          <ns2:ligatures ns2:val="none"/>
        </w:rPr>
        <w:t xml:space="preserve">- Póliza </w:t>
      </w:r>
      <w:proofErr w:type="spellStart"/>
      <w:r w:rsidR="003C3EDF" w:rsidRPr="00A21AFB">
        <w:rPr>
          <w:rFonts w:ascii="Arial Narrow" w:eastAsia="Arial Narrow" w:hAnsi="Arial Narrow" w:cs="Arial Narrow"/>
          <w:kern w:val="0"/>
          <ns2:ligatures ns2:val="none"/>
        </w:rPr>
        <w:t/>
      </w:r>
      <w:proofErr w:type="spellEnd"/>
      <w:r w:rsidR="003C3EDF" w:rsidRPr="00A21AFB">
        <w:rPr>
          <w:rFonts w:ascii="Arial Narrow" w:eastAsia="Arial Narrow" w:hAnsi="Arial Narrow" w:cs="Arial Narrow"/>
          <w:kern w:val="0"/>
          <ns2:ligatures ns2:val="none"/>
        </w:rPr>
        <w:t xml:space="preserve"> 2010510100004 </w:t>
      </w:r>
      <w:r w:rsidRPr="00A21AFB">
        <w:rPr>
          <w:rFonts w:ascii="Arial Narrow" w:eastAsia="Arial Narrow" w:hAnsi="Arial Narrow" w:cs="Arial Narrow"/>
          <w:kern w:val="0"/>
          <ns2:ligatures ns2:val="none"/>
        </w:rPr>
        <w:t xml:space="preserve">en virtud de los daños materiales </w:t>
      </w:r>
      <w:r w:rsidR="00727F14" w:rsidRPr="00A21AFB">
        <w:rPr>
          <w:rFonts w:ascii="Arial Narrow" w:eastAsia="Arial Narrow" w:hAnsi="Arial Narrow" w:cs="Arial Narrow"/>
          <w:kern w:val="0"/>
          <ns2:ligatures ns2:val="none"/>
        </w:rPr>
        <w:t xml:space="preserve">por lluvia </w:t>
      </w:r>
      <w:r w:rsidRPr="00A21AFB">
        <w:rPr>
          <w:rFonts w:ascii="Arial Narrow" w:eastAsia="Arial Narrow" w:hAnsi="Arial Narrow" w:cs="Arial Narrow"/>
          <w:kern w:val="0"/>
          <ns2:ligatures ns2:val="none"/>
        </w:rPr>
        <w:t>en el inmueble asegurado ocasionados en febrero de 2023</w:t>
      </w:r>
      <w:r w:rsidR="00DB48A9" w:rsidRPr="00A21AFB">
        <w:rPr>
          <w:rFonts w:ascii="Arial Narrow" w:eastAsia="Arial Narrow" w:hAnsi="Arial Narrow" w:cs="Arial Narrow"/>
          <w:kern w:val="0"/>
          <ns2:ligatures ns2:val="none"/>
        </w:rPr>
        <w:t>, pese a los presupuestos emitidos.</w:t>
      </w:r>
    </w:p>
    <w:p ns2:paraId="1DEB3481" ns2:textId="77777777" w:rsidR="00E60CD7" w:rsidRPr="00A21AFB" w:rsidRDefault="00E60CD7" w:rsidP="00556310">
      <w:pPr>
        <w:spacing w:after="0" w:line="240" w:lineRule="auto"/>
        <w:jc w:val="both"/>
        <w:rPr>
          <w:rFonts w:ascii="Arial Narrow" w:eastAsia="Arial Narrow" w:hAnsi="Arial Narrow" w:cs="Arial Narrow"/>
          <w:kern w:val="0"/>
          <ns2:ligatures ns2:val="none"/>
        </w:rPr>
      </w:pPr>
    </w:p>
    <w:p ns2:paraId="634A0D61" ns2:textId="5F949B8C" w:rsidR="00E60CD7" w:rsidRPr="0026598E" w:rsidRDefault="00E60CD7" w:rsidP="00556310">
      <w:pPr>
        <w:spacing w:line="240" w:lineRule="auto"/>
        <w:contextualSpacing/>
        <w:jc w:val="both"/>
        <w:rPr>
          <w:rFonts w:ascii="Arial Narrow" w:eastAsia="Calibri" w:hAnsi="Arial Narrow" w:cs="Arial"/>
          <w:kern w:val="0"/>
          <ns2:ligatures ns2:val="none"/>
        </w:rPr>
      </w:pPr>
      <w:r w:rsidRPr="00A21AFB">
        <w:rPr>
          <w:rFonts w:ascii="Arial Narrow" w:eastAsia="Arial Narrow" w:hAnsi="Arial Narrow" w:cs="Arial Narrow"/>
          <w:b/>
          <w:color w:val="000000"/>
          <w:kern w:val="0"/>
          <w:lang w:eastAsia="es-PE"/>
          <ns2:ligatures ns2:val="none"/>
        </w:rPr>
        <w:t>SEGUNDO:</w:t>
      </w:r>
      <w:r w:rsidRPr="00A21AFB">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A21AFB">
        <w:rPr>
          <w:rFonts w:ascii="Arial Narrow" w:eastAsia="Times New Roman" w:hAnsi="Arial Narrow" w:cs="Arial"/>
          <w:color w:val="000000"/>
          <w:kern w:val="0"/>
          <w:lang w:val="es-ES" w:eastAsia="es-ES"/>
          <ns2:ligatures ns2:val="none"/>
        </w:rPr>
        <w:t xml:space="preserve">del </w:t>
      </w:r>
      <w:r w:rsidR="00941EE5" w:rsidRPr="00A21AFB">
        <w:rPr>
          <w:rFonts w:ascii="Arial Narrow" w:eastAsia="Times New Roman" w:hAnsi="Arial Narrow" w:cs="Arial"/>
          <w:color w:val="000000"/>
          <w:kern w:val="0"/>
          <w:lang w:val="es-ES" w:eastAsia="es-ES"/>
          <ns2:ligatures ns2:val="none"/>
        </w:rPr>
        <w:t>28 de noviembre de 2025, subsanada mediante escrito del 12</w:t>
      </w:r>
      <w:r w:rsidR="00941EE5" w:rsidRPr="00727F14">
        <w:rPr>
          <w:rFonts w:ascii="Arial Narrow" w:eastAsia="Times New Roman" w:hAnsi="Arial Narrow" w:cs="Arial"/>
          <w:color w:val="000000"/>
          <w:kern w:val="0"/>
          <w:lang w:val="es-ES" w:eastAsia="es-ES"/>
          <ns2:ligatures ns2:val="none"/>
        </w:rPr>
        <w:t xml:space="preserve"> de enero de 2026</w:t>
      </w:r>
      <w:r w:rsidRPr="00727F14">
        <w:rPr>
          <w:rFonts w:ascii="Arial Narrow" w:eastAsia="Calibri" w:hAnsi="Arial Narrow" w:cs="Arial"/>
          <w:kern w:val="0"/>
          <ns2:ligatures ns2:val="none"/>
        </w:rPr>
        <w:t>.</w:t>
      </w:r>
    </w:p>
    <w:p ns2:paraId="2AF03E3F" ns2:textId="77777777" w:rsidR="00E60CD7" w:rsidRPr="0026598E" w:rsidRDefault="00E60CD7" w:rsidP="0055631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7A6389CB" w:rsidR="00E60CD7" w:rsidRPr="0026598E" w:rsidRDefault="00E60CD7" w:rsidP="0055631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F53E3D" w:rsidRPr="00F53E3D">
        <w:rPr>
          <w:rFonts w:ascii="Arial Narrow" w:eastAsia="Arial Narrow" w:hAnsi="Arial Narrow" w:cs="Arial Narrow"/>
          <w:bCs/>
        </w:rPr>
        <w:t xml:space="preserve">Mapfre Perú Compañía de Seguros y Reaseguros S.A. y </w:t>
      </w:r>
      <w:r w:rsidR="00F53E3D">
        <w:rPr>
          <w:rFonts w:ascii="Arial Narrow" w:eastAsia="Arial Narrow" w:hAnsi="Arial Narrow" w:cs="Arial Narrow"/>
          <w:bCs/>
        </w:rPr>
        <w:t xml:space="preserve">a </w:t>
      </w:r>
      <w:r w:rsidR="00F53E3D" w:rsidRPr="00F53E3D">
        <w:rPr>
          <w:rFonts w:ascii="Arial Narrow" w:eastAsia="Arial Narrow" w:hAnsi="Arial Narrow" w:cs="Arial Narrow"/>
          <w:bCs/>
        </w:rPr>
        <w:t xml:space="preserve">Abaco Perú International Loss </w:t>
      </w:r>
      <w:proofErr w:type="spellStart"/>
      <w:r w:rsidR="00F53E3D" w:rsidRPr="00F53E3D">
        <w:rPr>
          <w:rFonts w:ascii="Arial Narrow" w:eastAsia="Arial Narrow" w:hAnsi="Arial Narrow" w:cs="Arial Narrow"/>
          <w:bCs/>
        </w:rPr>
        <w:t>Adjusters</w:t>
      </w:r>
      <w:proofErr w:type="spellEnd"/>
      <w:r w:rsidR="00F53E3D" w:rsidRPr="00F53E3D">
        <w:rPr>
          <w:rFonts w:ascii="Arial Narrow" w:eastAsia="Arial Narrow" w:hAnsi="Arial Narrow" w:cs="Arial Narrow"/>
          <w:bCs/>
        </w:rPr>
        <w:t xml:space="preserve"> Ajustadores y Peritos de Seguros S.A.C.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55631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55631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55631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55631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55631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55631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B2AA0D1" ns2:textId="77777777" w:rsidR="00E60CD7" w:rsidRPr="0026598E" w:rsidRDefault="00E60CD7" w:rsidP="0055631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y a Abaco Perú International Loss Adjusters Ajustadores y Peritos de Seguros S.A.C.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556310">
      <w:pPr>
        <w:spacing w:after="0" w:line="240" w:lineRule="auto"/>
        <w:jc w:val="both"/>
        <w:rPr>
          <w:rFonts w:ascii="Arial Narrow" w:eastAsia="Arial Narrow" w:hAnsi="Arial Narrow" w:cs="Arial Narrow"/>
          <w:color w:val="000000"/>
          <w:kern w:val="0"/>
          <w:lang w:eastAsia="es-PE"/>
          <ns2:ligatures ns2:val="none"/>
        </w:rPr>
      </w:pPr>
    </w:p>
    <w:p ns2:paraId="6D15F6EA" ns2:textId="77009F6D" w:rsidR="00E60CD7" w:rsidRDefault="00E60CD7" w:rsidP="0055631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lastRenderedPageBreak/>
        <w:t xml:space="preserve">QUINTO: </w:t>
      </w:r>
      <w:bookmarkStart w:id="9"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9"/>
      <w:r w:rsidRPr="0026598E">
        <w:rPr>
          <w:rFonts w:ascii="Arial Narrow" w:eastAsia="Times New Roman" w:hAnsi="Arial Narrow" w:cs="Arial"/>
          <w:color w:val="000000"/>
          <w:kern w:val="0"/>
          <w:lang w:eastAsia="es-ES"/>
          <ns2:ligatures ns2:val="none"/>
        </w:rPr>
        <w:t xml:space="preserve">, </w:t>
      </w:r>
      <w:bookmarkStart w:id="10" w:name="_Hlk188286828"/>
      <w:r w:rsidR="00F53E3D" w:rsidRPr="00F53E3D">
        <w:rPr>
          <w:rFonts w:ascii="Arial Narrow" w:eastAsia="Arial Narrow" w:hAnsi="Arial Narrow" w:cs="Arial Narrow"/>
          <w:bCs/>
        </w:rPr>
        <w:t>Mapfre Perú Compañía de Seguros y Reaseguros S.A.</w:t>
      </w:r>
      <w:r w:rsidRPr="00EE4AAB">
        <w:rPr>
          <w:rFonts w:ascii="Arial Narrow" w:eastAsia="Times New Roman" w:hAnsi="Arial Narrow" w:cs="Arial"/>
          <w:color w:val="000000"/>
          <w:kern w:val="0"/>
          <w:lang w:eastAsia="es-ES"/>
          <ns2:ligatures ns2:val="none"/>
        </w:rPr>
        <w:t xml:space="preserve">, </w:t>
      </w:r>
      <w:bookmarkEnd w:id="10"/>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6C0206" w:rsidRPr="00A21AFB">
        <w:rPr>
          <w:rFonts w:ascii="Arial Narrow" w:eastAsia="Times New Roman" w:hAnsi="Arial Narrow" w:cs="Arial"/>
          <w:color w:val="000000"/>
          <w:kern w:val="0"/>
          <w:lang w:val="es-ES" w:eastAsia="es-ES"/>
          <ns2:ligatures ns2:val="none"/>
        </w:rPr>
        <w:t xml:space="preserve">(i) presentar una copia debidamente suscrita de la </w:t>
      </w:r>
      <w:r w:rsidR="006C0206" w:rsidRPr="00A21AFB">
        <w:rPr>
          <w:rFonts w:ascii="Arial Narrow" w:eastAsia="Times New Roman" w:hAnsi="Arial Narrow" w:cs="Arial"/>
          <w:color w:val="000000"/>
          <w:kern w:val="0"/>
          <w:lang w:eastAsia="es-ES"/>
          <ns2:ligatures ns2:val="none"/>
        </w:rPr>
        <w:t xml:space="preserve">Póliza 2010510100004 </w:t>
      </w:r>
      <w:r w:rsidR="006C0206" w:rsidRPr="00A21AFB">
        <w:rPr>
          <w:rFonts w:ascii="Arial Narrow" w:eastAsia="Times New Roman" w:hAnsi="Arial Narrow" w:cs="Arial"/>
          <w:color w:val="000000"/>
          <w:kern w:val="0"/>
          <w:lang w:val="es-ES" w:eastAsia="es-ES"/>
          <ns2:ligatures ns2:val="none"/>
        </w:rPr>
        <w:t xml:space="preserve">del </w:t>
      </w:r>
      <w:r w:rsidR="006C0206" w:rsidRPr="00A21AFB">
        <w:rPr>
          <w:rFonts w:ascii="Arial Narrow" w:eastAsia="Times New Roman" w:hAnsi="Arial Narrow" w:cs="Arial"/>
          <w:color w:val="000000"/>
          <w:kern w:val="0"/>
          <w:lang w:eastAsia="es-ES"/>
          <ns2:ligatures ns2:val="none"/>
        </w:rPr>
        <w:t xml:space="preserve">Seguro Todo Riesgo </w:t>
      </w:r>
      <w:r w:rsidR="006C0206" w:rsidRPr="00A21AFB">
        <w:rPr>
          <w:rFonts w:ascii="Arial Narrow" w:eastAsia="Times New Roman" w:hAnsi="Arial Narrow" w:cs="Arial"/>
          <w:color w:val="000000"/>
          <w:kern w:val="0"/>
          <w:lang w:val="es-ES" w:eastAsia="es-ES"/>
          <ns2:ligatures ns2:val="none"/>
        </w:rPr>
        <w:t>materia de denuncia, así como el cargo de remisión de la póliza; y, (</w:t>
      </w:r>
      <w:proofErr w:type="spellStart"/>
      <w:r w:rsidR="006C0206" w:rsidRPr="00A21AFB">
        <w:rPr>
          <w:rFonts w:ascii="Arial Narrow" w:eastAsia="Times New Roman" w:hAnsi="Arial Narrow" w:cs="Arial"/>
          <w:color w:val="000000"/>
          <w:kern w:val="0"/>
          <w:lang w:val="es-ES" w:eastAsia="es-ES"/>
          <ns2:ligatures ns2:val="none"/>
        </w:rPr>
        <w:t>ii</w:t>
      </w:r>
      <w:proofErr w:type="spellEnd"/>
      <w:r w:rsidR="006C0206" w:rsidRPr="00A21AFB">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556310">
      <w:pPr>
        <w:spacing w:after="0" w:line="240" w:lineRule="auto"/>
        <w:jc w:val="both"/>
        <w:rPr>
          <w:rFonts w:ascii="Arial Narrow" w:eastAsia="Times New Roman" w:hAnsi="Arial Narrow" w:cs="Arial"/>
          <w:color w:val="000000"/>
          <w:kern w:val="0"/>
          <w:lang w:val="es-ES" w:eastAsia="es-ES"/>
          <ns2:ligatures ns2:val="none"/>
        </w:rPr>
      </w:pPr>
    </w:p>
    <w:p ns2:paraId="018EE32A" ns2:textId="5FA8583C" w:rsidR="00E60CD7" w:rsidRPr="0026598E" w:rsidRDefault="00E60CD7" w:rsidP="0055631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F53E3D" w:rsidRPr="00F53E3D">
        <w:rPr>
          <w:rFonts w:ascii="Arial Narrow" w:eastAsia="Arial Narrow" w:hAnsi="Arial Narrow" w:cs="Arial Narrow"/>
          <w:bCs/>
        </w:rPr>
        <w:t xml:space="preserve">Abaco Perú International Loss </w:t>
      </w:r>
      <w:proofErr w:type="spellStart"/>
      <w:r w:rsidR="00F53E3D" w:rsidRPr="00F53E3D">
        <w:rPr>
          <w:rFonts w:ascii="Arial Narrow" w:eastAsia="Arial Narrow" w:hAnsi="Arial Narrow" w:cs="Arial Narrow"/>
          <w:bCs/>
        </w:rPr>
        <w:t>Adjusters</w:t>
      </w:r>
      <w:proofErr w:type="spellEnd"/>
      <w:r w:rsidR="00F53E3D" w:rsidRPr="00F53E3D">
        <w:rPr>
          <w:rFonts w:ascii="Arial Narrow" w:eastAsia="Arial Narrow" w:hAnsi="Arial Narrow" w:cs="Arial Narrow"/>
          <w:bCs/>
        </w:rPr>
        <w:t xml:space="preserve"> Ajustadores y Peritos de Seguros S.A.C.</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727F14" w:rsidRPr="00A21AFB">
        <w:rPr>
          <w:rFonts w:ascii="Arial Narrow" w:eastAsia="Times New Roman" w:hAnsi="Arial Narrow" w:cs="Arial"/>
          <w:color w:val="000000"/>
          <w:kern w:val="0"/>
          <w:lang w:val="es-ES" w:eastAsia="es-ES"/>
          <ns2:ligatures ns2:val="none"/>
        </w:rPr>
        <w:t>(i) presentar la copia de la liquidación para cubrir los daños materia del siniestro de febrero de 2023 remitidas a la parte denunciante los días 9 agosto de 2025, 22 de agosto de 2025 y 25 de agosto de 2025; (</w:t>
      </w:r>
      <w:proofErr w:type="spellStart"/>
      <w:r w:rsidR="00727F14" w:rsidRPr="00A21AFB">
        <w:rPr>
          <w:rFonts w:ascii="Arial Narrow" w:eastAsia="Times New Roman" w:hAnsi="Arial Narrow" w:cs="Arial"/>
          <w:color w:val="000000"/>
          <w:kern w:val="0"/>
          <w:lang w:val="es-ES" w:eastAsia="es-ES"/>
          <ns2:ligatures ns2:val="none"/>
        </w:rPr>
        <w:t>ii</w:t>
      </w:r>
      <w:proofErr w:type="spellEnd"/>
      <w:r w:rsidR="00727F14" w:rsidRPr="00A21AFB">
        <w:rPr>
          <w:rFonts w:ascii="Arial Narrow" w:eastAsia="Times New Roman" w:hAnsi="Arial Narrow" w:cs="Arial"/>
          <w:color w:val="000000"/>
          <w:kern w:val="0"/>
          <w:lang w:val="es-ES" w:eastAsia="es-ES"/>
          <ns2:ligatures ns2:val="none"/>
        </w:rPr>
        <w:t xml:space="preserve">) </w:t>
      </w:r>
      <w:r w:rsidR="00A21AFB" w:rsidRPr="00A21AFB">
        <w:rPr>
          <w:rFonts w:ascii="Arial Narrow" w:eastAsia="Times New Roman" w:hAnsi="Arial Narrow" w:cs="Arial"/>
          <w:color w:val="000000"/>
          <w:kern w:val="0"/>
          <w:lang w:val="es-ES" w:eastAsia="es-ES"/>
          <ns2:ligatures ns2:val="none"/>
        </w:rPr>
        <w:t xml:space="preserve">presentar los medios probatorios que acrediten </w:t>
      </w:r>
      <w:r w:rsidR="00A21AFB">
        <w:rPr>
          <w:rFonts w:ascii="Arial Narrow" w:eastAsia="Times New Roman" w:hAnsi="Arial Narrow" w:cs="Arial"/>
          <w:color w:val="000000"/>
          <w:kern w:val="0"/>
          <w:lang w:val="es-ES" w:eastAsia="es-ES"/>
          <ns2:ligatures ns2:val="none"/>
        </w:rPr>
        <w:t xml:space="preserve">que </w:t>
      </w:r>
      <w:r w:rsidR="00A21AFB" w:rsidRPr="00A21AFB">
        <w:rPr>
          <w:rFonts w:ascii="Arial Narrow" w:eastAsia="Times New Roman" w:hAnsi="Arial Narrow" w:cs="Arial"/>
          <w:color w:val="000000"/>
          <w:kern w:val="0"/>
          <w:lang w:val="es-ES" w:eastAsia="es-ES"/>
          <ns2:ligatures ns2:val="none"/>
        </w:rPr>
        <w:t>los criterios técnicos para la variación en la determinación de la liquidación para cubrir los daños materia del siniestro de febrero de 2023 fue justificada; y, (</w:t>
      </w:r>
      <w:proofErr w:type="spellStart"/>
      <w:r w:rsidR="00A21AFB" w:rsidRPr="00A21AFB">
        <w:rPr>
          <w:rFonts w:ascii="Arial Narrow" w:eastAsia="Times New Roman" w:hAnsi="Arial Narrow" w:cs="Arial"/>
          <w:color w:val="000000"/>
          <w:kern w:val="0"/>
          <w:lang w:val="es-ES" w:eastAsia="es-ES"/>
          <ns2:ligatures ns2:val="none"/>
        </w:rPr>
        <w:t>iii</w:t>
      </w:r>
      <w:proofErr w:type="spellEnd"/>
      <w:r w:rsidR="00A21AFB" w:rsidRPr="00A21AFB">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556310">
      <w:pPr>
        <w:spacing w:after="0" w:line="240" w:lineRule="auto"/>
        <w:jc w:val="both"/>
        <w:rPr>
          <w:rFonts w:ascii="Arial Narrow" w:eastAsia="Arial Narrow" w:hAnsi="Arial Narrow" w:cs="Arial Narrow"/>
          <w:b/>
          <w:color w:val="000000"/>
          <w:kern w:val="0"/>
          <w:lang w:val="es-ES" w:eastAsia="es-PE"/>
          <ns2:ligatures ns2:val="none"/>
        </w:rPr>
      </w:pPr>
    </w:p>
    <w:p ns2:paraId="58D4E496" ns2:textId="77777777" w:rsidR="00E60CD7" w:rsidRPr="0026598E" w:rsidRDefault="00E60CD7" w:rsidP="0055631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11"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11"/>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55631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55631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55631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556310">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55631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55631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lastRenderedPageBreak/>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ns2:paraId="69E33D6A" ns2:textId="77777777" w:rsidR="00E60CD7" w:rsidRPr="0026598E" w:rsidRDefault="00E60CD7" w:rsidP="0055631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05A49E0E" w:rsidR="00E60CD7" w:rsidRPr="00A67ADF" w:rsidRDefault="00E60CD7" w:rsidP="0055631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941EE5">
        <w:rPr>
          <w:rFonts w:ascii="Arial Narrow" w:hAnsi="Arial Narrow" w:cs="Arial"/>
          <w:bCs/>
          <w:spacing w:val="-3"/>
          <w:kern w:val="0"/>
          <ns2:ligatures ns2:val="none"/>
        </w:rPr>
        <w:t xml:space="preserve"/>
      </w:r>
      <w:r w:rsidR="00941EE5" w:rsidRPr="00941EE5">
        <w:rPr>
          <w:rFonts w:ascii="Arial Narrow" w:eastAsia="Times New Roman" w:hAnsi="Arial Narrow" w:cs="Times New Roman"/>
          <w:color w:val="000000"/>
          <w:kern w:val="0"/>
          <w:shd w:val="clear" w:color="auto" w:fill="FFFFFF"/>
          <w:lang w:eastAsia="es-PE"/>
          <ns2:ligatures ns2:val="none"/>
        </w:rPr>
        <w:t xml:space="preserve"/>
      </w:r>
      <w:r w:rsidRPr="00941EE5">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26B1ED4B" ns2:textId="77777777" w:rsidR="00E60CD7" w:rsidRPr="00A67ADF" w:rsidRDefault="00E60CD7" w:rsidP="00556310">
      <w:pPr>
        <w:suppressAutoHyphens/>
        <w:spacing w:after="0" w:line="240" w:lineRule="auto"/>
        <w:jc w:val="both"/>
        <w:rPr>
          <w:rFonts w:ascii="Arial Narrow" w:hAnsi="Arial Narrow" w:cs="Arial"/>
        </w:rPr>
      </w:pPr>
    </w:p>
    <w:p ns2:paraId="12E923CD" ns2:textId="51988612" w:rsidR="00E60CD7" w:rsidRPr="006F0D02" w:rsidRDefault="00E60CD7" w:rsidP="0055631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941EE5">
        <w:rPr>
          <w:rFonts w:ascii="Arial Narrow" w:hAnsi="Arial Narrow"/>
          <w:color w:val="000000"/>
        </w:rPr>
        <w:t xml:space="preserve">a </w:t>
      </w:r>
      <w:r w:rsidRPr="00941EE5">
        <w:rPr>
          <w:rFonts w:ascii="Arial Narrow" w:eastAsia="Arial Narrow" w:hAnsi="Arial Narrow" w:cs="Arial Narrow"/>
          <w:bCs/>
        </w:rPr>
        <w:t xml:space="preserve">Mapfre Perú Compañía de Seguros y Reaseguros S.A. </w:t>
      </w:r>
      <w:r w:rsidRPr="00941EE5">
        <w:rPr>
          <w:rFonts w:ascii="Arial Narrow" w:hAnsi="Arial Narrow"/>
          <w:shd w:val="clear" w:color="auto" w:fill="FFFFFF"/>
        </w:rPr>
        <w:t xml:space="preserve">para que </w:t>
      </w:r>
      <w:r w:rsidRPr="00941EE5">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150F22E0" ns2:textId="65F65369" w:rsidR="00E60CD7" w:rsidRPr="00E60DB7" w:rsidRDefault="00E60CD7" w:rsidP="00556310">
      <w:pPr>
        <w:suppressAutoHyphens/>
        <w:spacing w:after="0" w:line="240" w:lineRule="auto"/>
        <w:jc w:val="both"/>
        <w:rPr>
          <w:rFonts w:ascii="Arial Narrow" w:hAnsi="Arial Narrow" w:cs="Arial"/>
        </w:rPr>
      </w:pPr>
      <w:r w:rsidRPr="00E60DB7">
        <w:rPr>
          <w:rFonts w:ascii="Arial Narrow" w:hAnsi="Arial Narrow" w:cs="Arial"/>
          <w:b/>
          <w:spacing w:val="-3"/>
          <w:kern w:val="0"/>
          <ns2:ligatures ns2:val="none"/>
        </w:rPr>
        <w:t>DÉCIMO</w:t>
      </w:r>
      <w:r>
        <w:rPr>
          <w:rFonts w:ascii="Arial Narrow" w:hAnsi="Arial Narrow" w:cs="Arial"/>
          <w:b/>
          <w:spacing w:val="-3"/>
          <w:kern w:val="0"/>
          <ns2:ligatures ns2:val="none"/>
        </w:rPr>
        <w:t xml:space="preserve"> TERCERO</w:t>
      </w:r>
      <w:r w:rsidRPr="00E60DB7">
        <w:rPr>
          <w:rFonts w:ascii="Arial Narrow" w:hAnsi="Arial Narrow" w:cs="Arial"/>
          <w:b/>
          <w:spacing w:val="-3"/>
          <w:kern w:val="0"/>
          <ns2:ligatures ns2:val="none"/>
        </w:rPr>
        <w:t>:</w:t>
      </w:r>
      <w:r w:rsidRPr="00E60DB7">
        <w:rPr>
          <w:rFonts w:ascii="Arial Narrow" w:hAnsi="Arial Narrow" w:cs="Arial"/>
          <w:bCs/>
          <w:spacing w:val="-3"/>
          <w:kern w:val="0"/>
          <ns2:ligatures ns2:val="none"/>
        </w:rPr>
        <w:t xml:space="preserve"> </w:t>
      </w:r>
      <w:r w:rsidRPr="00941EE5">
        <w:rPr>
          <w:rFonts w:ascii="Arial Narrow" w:hAnsi="Arial Narrow" w:cs="Arial"/>
          <w:bCs/>
          <w:spacing w:val="-3"/>
          <w:kern w:val="0"/>
          <ns2:ligatures ns2:val="none"/>
        </w:rPr>
        <w:t>requerir a</w:t>
      </w:r>
      <w:r w:rsidRPr="00941EE5">
        <w:rPr>
          <w:rFonts w:ascii="Arial Narrow" w:eastAsia="Arial Narrow" w:hAnsi="Arial Narrow" w:cs="Arial Narrow"/>
          <w:bCs/>
        </w:rPr>
        <w:t xml:space="preserve"> </w:t>
      </w:r>
      <w:r w:rsidR="00941EE5" w:rsidRPr="00941EE5">
        <w:rPr>
          <w:rFonts w:ascii="Arial Narrow" w:eastAsia="Arial Narrow" w:hAnsi="Arial Narrow" w:cs="Arial Narrow"/>
          <w:bCs/>
        </w:rPr>
        <w:t xml:space="preserve">Abaco Perú International Loss </w:t>
      </w:r>
      <w:proofErr w:type="spellStart"/>
      <w:r w:rsidR="00941EE5" w:rsidRPr="00941EE5">
        <w:rPr>
          <w:rFonts w:ascii="Arial Narrow" w:eastAsia="Arial Narrow" w:hAnsi="Arial Narrow" w:cs="Arial Narrow"/>
          <w:bCs/>
        </w:rPr>
        <w:t>Adjusters</w:t>
      </w:r>
      <w:proofErr w:type="spellEnd"/>
      <w:r w:rsidR="00941EE5" w:rsidRPr="00941EE5">
        <w:rPr>
          <w:rFonts w:ascii="Arial Narrow" w:eastAsia="Arial Narrow" w:hAnsi="Arial Narrow" w:cs="Arial Narrow"/>
          <w:bCs/>
        </w:rPr>
        <w:t xml:space="preserve"> Ajustadores y Peritos de Seguros S.A.C. </w:t>
      </w:r>
      <w:r w:rsidRPr="00941EE5">
        <w:rPr>
          <w:rFonts w:ascii="Arial Narrow" w:hAnsi="Arial Narrow"/>
          <w:color w:val="000000"/>
        </w:rPr>
        <w:t xml:space="preserve">para que, </w:t>
      </w:r>
      <w:r w:rsidRPr="00941EE5">
        <w:rPr>
          <w:rFonts w:ascii="Arial Narrow" w:eastAsia="Arial Narrow" w:hAnsi="Arial Narrow" w:cs="Arial Narrow"/>
          <w:bCs/>
          <w:color w:val="000000"/>
          <w:kern w:val="0"/>
          <w:lang w:eastAsia="es-PE"/>
          <ns2:ligatures ns2:val="none"/>
        </w:rPr>
        <w:t>dentro del plazo de dos (2) días hábiles siguientes a la fecha en que reciba la notificación en su domicilio procesal</w:t>
      </w:r>
      <w:r w:rsidRPr="00941EE5">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ns2:paraId="00B9B615" ns2:textId="77777777" w:rsidR="00E60CD7" w:rsidRPr="0026598E" w:rsidRDefault="00E60CD7" w:rsidP="00556310">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556310">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Default="0085125D" w:rsidP="00556310">
      <w:pPr>
        <w:spacing w:after="0" w:line="240" w:lineRule="auto"/>
        <w:jc w:val="both"/>
        <w:rPr>
          <w:rFonts w:ascii="Arial Narrow" w:eastAsia="Arial Narrow" w:hAnsi="Arial Narrow" w:cs="Arial Narrow"/>
          <w:b/>
          <w:color w:val="000000"/>
          <w:kern w:val="0"/>
          <w:lang w:eastAsia="es-PE"/>
          <ns2:ligatures ns2:val="none"/>
        </w:rPr>
      </w:pPr>
    </w:p>
    <w:p ns2:paraId="5290426A" ns2:textId="77777777" w:rsidR="0085125D" w:rsidRDefault="0085125D" w:rsidP="00556310">
      <w:pPr>
        <w:spacing w:after="0" w:line="240" w:lineRule="auto"/>
        <w:jc w:val="both"/>
        <w:rPr>
          <w:rFonts w:ascii="Arial Narrow" w:eastAsia="Arial Narrow" w:hAnsi="Arial Narrow" w:cs="Arial Narrow"/>
          <w:b/>
          <w:color w:val="000000"/>
          <w:kern w:val="0"/>
          <w:lang w:eastAsia="es-PE"/>
          <ns2:ligatures ns2:val="none"/>
        </w:rPr>
      </w:pPr>
      <w:bookmarkStart w:id="14" w:name="_Hlk218074855"/>
    </w:p>
    <w:p ns2:paraId="110978A9" ns2:textId="13EC8E21" w:rsidR="00C00FC1" w:rsidRPr="00727F14" w:rsidRDefault="00C00FC1" w:rsidP="00556310">
      <w:pPr>
        <w:spacing w:after="0" w:line="240" w:lineRule="auto"/>
        <w:jc w:val="center"/>
        <w:rPr>
          <w:rFonts w:ascii="Arial Narrow" w:eastAsia="Calibri" w:hAnsi="Arial Narrow" w:cs="Arial"/>
          <w:b/>
          <w:bCs/>
          <w:color w:val="000000"/>
          <w:kern w:val="0"/>
          <ns2:ligatures ns2:val="none"/>
        </w:rPr>
      </w:pPr>
      <w:r w:rsidRPr="00727F14">
        <w:rPr>
          <w:rFonts w:ascii="Arial Narrow" w:eastAsia="Calibri" w:hAnsi="Arial Narrow" w:cs="Arial"/>
          <w:b/>
          <w:bCs/>
          <w:color w:val="000000"/>
          <w:kern w:val="0"/>
          <ns2:ligatures ns2:val="none"/>
        </w:rPr>
        <w:t>Firmado digitalmente por</w:t>
      </w:r>
    </w:p>
    <w:p ns2:paraId="61B83DDD" ns2:textId="3F3FE38D" w:rsidR="00483E38" w:rsidRDefault="00483E38" w:rsidP="00556310">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EVELING ROA QUISPE</w:t>
      </w:r>
    </w:p>
    <w:p ns2:paraId="742A30B5" ns2:textId="77777777" w:rsidR="00483E38" w:rsidRDefault="00483E38" w:rsidP="00556310">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Secretaria Técnica</w:t>
      </w:r>
    </w:p>
    <w:p ns2:paraId="119B7F66" ns2:textId="77777777" w:rsidR="00483E38" w:rsidRDefault="00483E38" w:rsidP="00556310">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Comisión de Protección al Consumidor 1</w:t>
      </w:r>
    </w:p>
    <w:p ns2:paraId="15733869" ns2:textId="77777777" w:rsidR="00483E38" w:rsidRPr="0026598E" w:rsidRDefault="00483E38" w:rsidP="00556310">
      <w:pPr>
        <w:spacing w:after="0" w:line="240" w:lineRule="auto"/>
        <w:jc w:val="both"/>
        <w:rPr>
          <w:rFonts w:ascii="Arial Narrow" w:eastAsia="Arial Narrow" w:hAnsi="Arial Narrow" w:cs="Arial Narrow"/>
          <w:b/>
          <w:color w:val="000000"/>
          <w:kern w:val="0"/>
          <w:lang w:eastAsia="es-PE"/>
          <ns2:ligatures ns2:val="none"/>
        </w:rPr>
      </w:pPr>
    </w:p>
    <w:p ns2:paraId="0047CB25" ns2:textId="77777777" w:rsidR="00483E38" w:rsidRPr="00BF49F6" w:rsidRDefault="00483E38" w:rsidP="0055631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bookmarkEnd w:id="14"/>
    <w:p ns2:paraId="68107EE2" ns2:textId="77777777" w:rsidR="00E60CD7" w:rsidRPr="00E60CD7" w:rsidRDefault="00E60CD7" w:rsidP="00556310">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A98E" w14:textId="77777777" w:rsidR="00F70543" w:rsidRDefault="00F70543" w:rsidP="00DA79A0">
      <w:pPr>
        <w:spacing w:after="0" w:line="240" w:lineRule="auto"/>
      </w:pPr>
      <w:r>
        <w:separator/>
      </w:r>
    </w:p>
  </w:endnote>
  <w:endnote w:type="continuationSeparator" w:id="0">
    <w:p w14:paraId="0BEBACC1" w14:textId="77777777" w:rsidR="00F70543" w:rsidRDefault="00F7054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C1A3A" w14:textId="77777777" w:rsidR="00F70543" w:rsidRDefault="00F70543" w:rsidP="00DA79A0">
      <w:pPr>
        <w:spacing w:after="0" w:line="240" w:lineRule="auto"/>
      </w:pPr>
      <w:r>
        <w:separator/>
      </w:r>
    </w:p>
  </w:footnote>
  <w:footnote w:type="continuationSeparator" w:id="0">
    <w:p w14:paraId="3B528DB1" w14:textId="77777777" w:rsidR="00F70543" w:rsidRDefault="00F70543" w:rsidP="00DA79A0">
      <w:pPr>
        <w:spacing w:after="0" w:line="240" w:lineRule="auto"/>
      </w:pPr>
      <w:r>
        <w:continuationSeparator/>
      </w:r>
    </w:p>
  </w:footnote>
  <w:footnote w:id="1">
    <w:p w14:paraId="5F8F0163"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946B66">
      <w:pPr>
        <w:pStyle w:val="Textonotapie"/>
        <w:ind w:left="567" w:hanging="567"/>
        <w:jc w:val="both"/>
        <w:rPr>
          <w:rFonts w:ascii="Arial Narrow" w:hAnsi="Arial Narrow" w:cs="Arial"/>
          <w:sz w:val="14"/>
          <w:szCs w:val="14"/>
        </w:rPr>
      </w:pPr>
    </w:p>
  </w:footnote>
  <w:footnote w:id="2">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63A1D8B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w:t>
      </w:r>
      <w:proofErr w:type="gramStart"/>
      <w:r w:rsidRPr="00C00FC1">
        <w:rPr>
          <w:rFonts w:ascii="Arial Narrow" w:eastAsia="Arial Narrow" w:hAnsi="Arial Narrow" w:cs="Arial"/>
          <w:sz w:val="14"/>
          <w:szCs w:val="14"/>
        </w:rPr>
        <w:t>Consumidor.-</w:t>
      </w:r>
      <w:proofErr w:type="gramEnd"/>
      <w:r w:rsidRPr="00C00FC1">
        <w:rPr>
          <w:rFonts w:ascii="Arial Narrow" w:eastAsia="Arial Narrow" w:hAnsi="Arial Narrow" w:cs="Arial"/>
          <w:sz w:val="14"/>
          <w:szCs w:val="14"/>
        </w:rPr>
        <w:t xml:space="preserve">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footnote>
  <w:footnote w:id="3">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C00FC1" w:rsidRDefault="008424BB" w:rsidP="00946B66">
      <w:pPr>
        <w:pStyle w:val="Textonotapie"/>
        <w:ind w:left="567" w:right="-1"/>
        <w:jc w:val="both"/>
        <w:rPr>
          <w:rFonts w:ascii="Arial Narrow" w:eastAsia="Arial Narrow" w:hAnsi="Arial Narrow" w:cs="Arial Narrow"/>
          <w:sz w:val="14"/>
          <w:szCs w:val="14"/>
        </w:rPr>
      </w:pPr>
    </w:p>
    <w:p w14:paraId="2BF6A82C"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946B66">
      <w:pPr>
        <w:pStyle w:val="Textonotapie"/>
        <w:jc w:val="both"/>
        <w:rPr>
          <w:rFonts w:ascii="Arial Narrow" w:hAnsi="Arial Narrow"/>
          <w:sz w:val="14"/>
          <w:szCs w:val="14"/>
        </w:rPr>
      </w:pPr>
    </w:p>
  </w:footnote>
  <w:footnote w:id="4">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w:t>
      </w:r>
      <w:proofErr w:type="gramStart"/>
      <w:r w:rsidRPr="00C00FC1">
        <w:rPr>
          <w:rFonts w:ascii="Arial Narrow" w:eastAsia="Arial Narrow" w:hAnsi="Arial Narrow" w:cs="Arial"/>
          <w:sz w:val="14"/>
          <w:szCs w:val="14"/>
        </w:rPr>
        <w:t>Secretario Técnico</w:t>
      </w:r>
      <w:proofErr w:type="gramEnd"/>
      <w:r w:rsidRPr="00C00FC1">
        <w:rPr>
          <w:rFonts w:ascii="Arial Narrow" w:eastAsia="Arial Narrow" w:hAnsi="Arial Narrow" w:cs="Arial"/>
          <w:sz w:val="14"/>
          <w:szCs w:val="14"/>
        </w:rPr>
        <w:t xml:space="preserve">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64A97A60"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 </w:t>
      </w:r>
    </w:p>
    <w:p w14:paraId="54C8AC8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p>
  </w:footnote>
  <w:footnote w:id="5">
    <w:p w14:paraId="318FE0AF"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w:t>
      </w:r>
      <w:proofErr w:type="spellStart"/>
      <w:r w:rsidRPr="00C00FC1">
        <w:rPr>
          <w:rFonts w:ascii="Arial Narrow" w:hAnsi="Arial Narrow" w:cs="Arial"/>
          <w:sz w:val="14"/>
          <w:szCs w:val="14"/>
        </w:rPr>
        <w:t/>
      </w:r>
      <w:proofErr w:type="spellEnd"/>
      <w:r w:rsidRPr="00C00FC1">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0FC1">
        <w:rPr>
          <w:rFonts w:ascii="Arial Narrow" w:hAnsi="Arial Narrow" w:cs="Arial"/>
          <w:sz w:val="14"/>
          <w:szCs w:val="14"/>
        </w:rPr>
        <w:t>entrada en vigencia</w:t>
      </w:r>
      <w:proofErr w:type="gramEnd"/>
      <w:r w:rsidRPr="00C00FC1">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C00FC1" w:rsidRDefault="00E60CD7" w:rsidP="00946B66">
      <w:pPr>
        <w:pStyle w:val="Textonotapie"/>
        <w:ind w:left="567" w:hanging="567"/>
        <w:jc w:val="both"/>
        <w:rPr>
          <w:rFonts w:ascii="Arial Narrow" w:hAnsi="Arial Narrow" w:cs="Arial"/>
          <w:sz w:val="14"/>
          <w:szCs w:val="14"/>
        </w:rPr>
      </w:pPr>
    </w:p>
  </w:footnote>
  <w:footnote w:id="6">
    <w:p w14:paraId="0310ADE1"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7777777" w:rsidR="00E60CD7" w:rsidRPr="00C00FC1" w:rsidRDefault="00E60CD7" w:rsidP="00946B66">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946B66">
      <w:pPr>
        <w:pStyle w:val="Textonotapie"/>
        <w:tabs>
          <w:tab w:val="left" w:pos="284"/>
        </w:tabs>
        <w:ind w:left="567" w:hanging="567"/>
        <w:jc w:val="both"/>
        <w:rPr>
          <w:rFonts w:ascii="Arial Narrow" w:hAnsi="Arial Narrow" w:cs="Arial"/>
          <w:b/>
          <w:bCs/>
          <w:sz w:val="14"/>
          <w:szCs w:val="14"/>
        </w:rPr>
      </w:pPr>
    </w:p>
  </w:footnote>
  <w:footnote w:id="7">
    <w:p w14:paraId="57EE454E"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089DFB1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8">
    <w:p w14:paraId="4D3D6A9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09E29F35" w14:textId="77777777" w:rsidR="00E60CD7" w:rsidRPr="00C00FC1" w:rsidRDefault="00E60CD7" w:rsidP="00946B66">
      <w:pPr>
        <w:spacing w:after="0" w:line="240" w:lineRule="auto"/>
        <w:ind w:left="567" w:hanging="567"/>
        <w:jc w:val="both"/>
        <w:rPr>
          <w:rFonts w:ascii="Arial Narrow" w:hAnsi="Arial Narrow" w:cs="Arial"/>
          <w:sz w:val="14"/>
          <w:szCs w:val="14"/>
        </w:rPr>
      </w:pPr>
    </w:p>
    <w:p w14:paraId="56026D6C"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hAnsi="Arial Narrow" w:cs="Arial"/>
          <w:sz w:val="14"/>
          <w:szCs w:val="14"/>
        </w:rPr>
      </w:pPr>
      <w:r w:rsidRPr="00C00FC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0FC1">
        <w:rPr>
          <w:rFonts w:ascii="Arial Narrow" w:hAnsi="Arial Narrow" w:cs="Arial"/>
          <w:sz w:val="14"/>
          <w:szCs w:val="14"/>
        </w:rPr>
        <w:t>conjuntamente con</w:t>
      </w:r>
      <w:proofErr w:type="gramEnd"/>
      <w:r w:rsidRPr="00C00FC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946B66">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 xml:space="preserve">: </w:t>
      </w:r>
    </w:p>
    <w:p w14:paraId="67DF796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footnote>
  <w:footnote w:id="9">
    <w:p w14:paraId="7C8F069B" w14:textId="77777777" w:rsidR="00E60CD7" w:rsidRPr="00C00FC1" w:rsidRDefault="00E60CD7" w:rsidP="00946B66">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946B66">
      <w:pPr>
        <w:pStyle w:val="Textonotapie"/>
        <w:jc w:val="both"/>
        <w:rPr>
          <w:rFonts w:ascii="Arial Narrow" w:hAnsi="Arial Narrow" w:cs="Arial"/>
          <w:sz w:val="14"/>
          <w:szCs w:val="14"/>
        </w:rPr>
      </w:pPr>
    </w:p>
  </w:footnote>
  <w:footnote w:id="10">
    <w:p w14:paraId="1C46CEFF" w14:textId="77777777" w:rsidR="00E60CD7" w:rsidRPr="00C00FC1" w:rsidRDefault="00E60CD7" w:rsidP="00946B66">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 xml:space="preserve">DECRETO LEGISLATIVO </w:t>
      </w:r>
      <w:proofErr w:type="spellStart"/>
      <w:r w:rsidRPr="00C00FC1">
        <w:rPr>
          <w:rFonts w:ascii="Arial Narrow" w:hAnsi="Arial Narrow" w:cs="Arial"/>
          <w:b/>
          <w:bCs/>
          <w:sz w:val="14"/>
          <w:szCs w:val="14"/>
        </w:rPr>
        <w:t/>
      </w:r>
      <w:proofErr w:type="spellEnd"/>
      <w:r w:rsidRPr="00C00FC1">
        <w:rPr>
          <w:rFonts w:ascii="Arial Narrow" w:hAnsi="Arial Narrow" w:cs="Arial"/>
          <w:b/>
          <w:bCs/>
          <w:sz w:val="14"/>
          <w:szCs w:val="14"/>
        </w:rPr>
        <w:t xml:space="preserve"> 807, LEY SOBRE FACULTADES, NORMAS Y ORGANIZACIÓN DEL INDECOPI FACULTADES DE LAS COMISIONES Y OFICINAS DEL INDECOPI</w:t>
      </w:r>
    </w:p>
    <w:p w14:paraId="637FC967" w14:textId="77777777" w:rsidR="00E60CD7" w:rsidRPr="00941EE5" w:rsidRDefault="00E60CD7" w:rsidP="00946B66">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podrá citar a las partes a audiencia de conciliación. La audiencia se desarrollará ante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o ante la persona que este designe. Si ambas partes arribaran a un acuerdo respecto de la denuncia, se levantará un acta donde </w:t>
      </w:r>
      <w:r w:rsidRPr="00941EE5">
        <w:rPr>
          <w:rFonts w:ascii="Arial Narrow" w:hAnsi="Arial Narrow" w:cs="Arial"/>
          <w:bCs/>
          <w:sz w:val="14"/>
          <w:szCs w:val="14"/>
        </w:rPr>
        <w:t>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941EE5" w:rsidRDefault="00E60CD7" w:rsidP="00946B66">
      <w:pPr>
        <w:pStyle w:val="NormalWeb"/>
        <w:spacing w:after="0" w:line="240" w:lineRule="auto"/>
        <w:ind w:left="567"/>
        <w:jc w:val="both"/>
        <w:rPr>
          <w:rFonts w:ascii="Arial Narrow" w:hAnsi="Arial Narrow" w:cs="Arial"/>
          <w:sz w:val="14"/>
          <w:szCs w:val="14"/>
        </w:rPr>
      </w:pPr>
    </w:p>
  </w:footnote>
  <w:footnote w:id="11">
    <w:p w14:paraId="16B61717" w14:textId="77777777" w:rsidR="00E60CD7" w:rsidRPr="00941EE5" w:rsidRDefault="00E60CD7" w:rsidP="00946B66">
      <w:pPr>
        <w:pStyle w:val="Textonotapie"/>
        <w:ind w:left="567" w:hanging="567"/>
        <w:jc w:val="both"/>
        <w:rPr>
          <w:rFonts w:ascii="Arial Narrow" w:hAnsi="Arial Narrow" w:cs="Arial"/>
          <w:sz w:val="14"/>
          <w:szCs w:val="14"/>
        </w:rPr>
      </w:pPr>
      <w:r w:rsidRPr="00941EE5">
        <w:rPr>
          <w:rStyle w:val="Refdenotaalpie"/>
          <w:rFonts w:ascii="Arial Narrow" w:hAnsi="Arial Narrow" w:cs="Arial"/>
          <w:sz w:val="16"/>
          <w:szCs w:val="14"/>
          <w:vertAlign w:val="superscript"/>
        </w:rPr>
        <w:footnoteRef/>
      </w:r>
      <w:r w:rsidRPr="00941EE5">
        <w:rPr>
          <w:rFonts w:ascii="Arial Narrow" w:hAnsi="Arial Narrow" w:cs="Arial"/>
          <w:sz w:val="14"/>
          <w:szCs w:val="14"/>
        </w:rPr>
        <w:t xml:space="preserve"> </w:t>
      </w:r>
      <w:r w:rsidRPr="00941EE5">
        <w:rPr>
          <w:rFonts w:ascii="Arial Narrow" w:hAnsi="Arial Narrow" w:cs="Arial"/>
          <w:sz w:val="14"/>
          <w:szCs w:val="14"/>
        </w:rPr>
        <w:tab/>
      </w:r>
      <w:r w:rsidRPr="00941EE5">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7ECBA53F" w14:textId="73C392B4" w:rsidR="00E60CD7" w:rsidRPr="00941EE5" w:rsidRDefault="00E60CD7" w:rsidP="00946B66">
      <w:pPr>
        <w:pStyle w:val="Textonotapie"/>
        <w:ind w:left="1134" w:hanging="567"/>
        <w:jc w:val="both"/>
        <w:rPr>
          <w:rFonts w:ascii="Arial Narrow" w:hAnsi="Arial Narrow" w:cs="Arial"/>
          <w:sz w:val="14"/>
          <w:szCs w:val="14"/>
        </w:rPr>
      </w:pPr>
      <w:r w:rsidRPr="00941EE5">
        <w:rPr>
          <w:rFonts w:ascii="Arial Narrow" w:hAnsi="Arial Narrow" w:cs="Arial"/>
          <w:b/>
          <w:bCs/>
          <w:sz w:val="14"/>
          <w:szCs w:val="14"/>
        </w:rPr>
        <w:t>Artículo 20.- Modalidades de notificación</w:t>
      </w:r>
    </w:p>
    <w:p w14:paraId="1D98A283" w14:textId="77777777" w:rsidR="00054D10" w:rsidRPr="00941EE5" w:rsidRDefault="00B577D4" w:rsidP="00B577D4">
      <w:pPr>
        <w:pStyle w:val="Textonotapie"/>
        <w:ind w:left="567"/>
        <w:jc w:val="both"/>
        <w:rPr>
          <w:rFonts w:ascii="Arial Narrow" w:hAnsi="Arial Narrow" w:cs="Arial"/>
          <w:sz w:val="14"/>
          <w:szCs w:val="14"/>
          <w:lang w:val="es-ES"/>
        </w:rPr>
      </w:pPr>
      <w:bookmarkStart w:id="13" w:name="_Hlk214959443"/>
      <w:r w:rsidRPr="00941EE5">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941EE5" w:rsidRDefault="00B577D4" w:rsidP="00B577D4">
      <w:pPr>
        <w:pStyle w:val="Textonotapie"/>
        <w:ind w:left="567"/>
        <w:jc w:val="both"/>
        <w:rPr>
          <w:rFonts w:ascii="Arial Narrow" w:hAnsi="Arial Narrow" w:cs="Arial"/>
          <w:sz w:val="14"/>
          <w:szCs w:val="14"/>
          <w:lang w:val="es-ES"/>
        </w:rPr>
      </w:pPr>
      <w:r w:rsidRPr="00941EE5">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hAnsi="Arial Narrow" w:cs="Arial"/>
          <w:sz w:val="14"/>
          <w:szCs w:val="14"/>
          <w:lang w:val="es-ES"/>
        </w:rPr>
      </w:pPr>
      <w:r w:rsidRPr="00941EE5">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7859"/>
    <w:rsid w:val="000236DA"/>
    <w:rsid w:val="00024239"/>
    <w:rsid w:val="000368C4"/>
    <w:rsid w:val="00054D10"/>
    <w:rsid w:val="000A04B4"/>
    <w:rsid w:val="000A2C5A"/>
    <w:rsid w:val="000B163D"/>
    <w:rsid w:val="000C03E0"/>
    <w:rsid w:val="000C186B"/>
    <w:rsid w:val="000C4DDA"/>
    <w:rsid w:val="000E5C8E"/>
    <w:rsid w:val="00131702"/>
    <w:rsid w:val="00134E52"/>
    <w:rsid w:val="00194162"/>
    <w:rsid w:val="001B5674"/>
    <w:rsid w:val="001B6FB2"/>
    <w:rsid w:val="001D00D0"/>
    <w:rsid w:val="001E7CC1"/>
    <w:rsid w:val="00200786"/>
    <w:rsid w:val="00220DD4"/>
    <w:rsid w:val="00290C55"/>
    <w:rsid w:val="00295E2A"/>
    <w:rsid w:val="002A0B00"/>
    <w:rsid w:val="002B2DF7"/>
    <w:rsid w:val="002E5997"/>
    <w:rsid w:val="002F31A1"/>
    <w:rsid w:val="00307A17"/>
    <w:rsid w:val="0033045B"/>
    <w:rsid w:val="00360354"/>
    <w:rsid w:val="003748FB"/>
    <w:rsid w:val="003C0767"/>
    <w:rsid w:val="003C3EDF"/>
    <w:rsid w:val="003F31B6"/>
    <w:rsid w:val="00404FB9"/>
    <w:rsid w:val="004270DE"/>
    <w:rsid w:val="00431097"/>
    <w:rsid w:val="00483E38"/>
    <w:rsid w:val="004F75ED"/>
    <w:rsid w:val="00515328"/>
    <w:rsid w:val="00556310"/>
    <w:rsid w:val="0057256C"/>
    <w:rsid w:val="005C667A"/>
    <w:rsid w:val="005D655C"/>
    <w:rsid w:val="005D7A26"/>
    <w:rsid w:val="005F006F"/>
    <w:rsid w:val="00621D96"/>
    <w:rsid w:val="00626395"/>
    <w:rsid w:val="006C0206"/>
    <w:rsid w:val="006C1DE9"/>
    <w:rsid w:val="006E3BE5"/>
    <w:rsid w:val="00727F14"/>
    <w:rsid w:val="0073033D"/>
    <w:rsid w:val="007C1DEF"/>
    <w:rsid w:val="007C6C56"/>
    <w:rsid w:val="007E3262"/>
    <w:rsid w:val="0082264D"/>
    <w:rsid w:val="008233F6"/>
    <w:rsid w:val="0083186C"/>
    <w:rsid w:val="008424BB"/>
    <w:rsid w:val="0085125D"/>
    <w:rsid w:val="008752F0"/>
    <w:rsid w:val="008834B0"/>
    <w:rsid w:val="008879D8"/>
    <w:rsid w:val="00890B1F"/>
    <w:rsid w:val="00896803"/>
    <w:rsid w:val="008A211A"/>
    <w:rsid w:val="008B7CCF"/>
    <w:rsid w:val="008F3040"/>
    <w:rsid w:val="008F3358"/>
    <w:rsid w:val="008F468A"/>
    <w:rsid w:val="00941EE5"/>
    <w:rsid w:val="00946B66"/>
    <w:rsid w:val="00952A99"/>
    <w:rsid w:val="00952CC4"/>
    <w:rsid w:val="0097017F"/>
    <w:rsid w:val="00987046"/>
    <w:rsid w:val="009D2900"/>
    <w:rsid w:val="009D7D45"/>
    <w:rsid w:val="00A21AFB"/>
    <w:rsid w:val="00A37879"/>
    <w:rsid w:val="00A51F9B"/>
    <w:rsid w:val="00A70BBE"/>
    <w:rsid w:val="00A83ABA"/>
    <w:rsid w:val="00A84194"/>
    <w:rsid w:val="00A91E6B"/>
    <w:rsid w:val="00AA1996"/>
    <w:rsid w:val="00AC5DF4"/>
    <w:rsid w:val="00AC726D"/>
    <w:rsid w:val="00B25E5C"/>
    <w:rsid w:val="00B27F07"/>
    <w:rsid w:val="00B33AFB"/>
    <w:rsid w:val="00B360F2"/>
    <w:rsid w:val="00B41B42"/>
    <w:rsid w:val="00B577D4"/>
    <w:rsid w:val="00B830E6"/>
    <w:rsid w:val="00B906B1"/>
    <w:rsid w:val="00B91E42"/>
    <w:rsid w:val="00BD2086"/>
    <w:rsid w:val="00C009F5"/>
    <w:rsid w:val="00C00FC1"/>
    <w:rsid w:val="00C519B9"/>
    <w:rsid w:val="00C819AA"/>
    <w:rsid w:val="00CA50CD"/>
    <w:rsid w:val="00CD0C8E"/>
    <w:rsid w:val="00CD62B5"/>
    <w:rsid w:val="00D147B2"/>
    <w:rsid w:val="00D161AB"/>
    <w:rsid w:val="00D17151"/>
    <w:rsid w:val="00D41914"/>
    <w:rsid w:val="00D56316"/>
    <w:rsid w:val="00DA79A0"/>
    <w:rsid w:val="00DB48A9"/>
    <w:rsid w:val="00DC1085"/>
    <w:rsid w:val="00DC43A0"/>
    <w:rsid w:val="00DF241F"/>
    <w:rsid w:val="00E14B68"/>
    <w:rsid w:val="00E60CD7"/>
    <w:rsid w:val="00E6140E"/>
    <w:rsid w:val="00ED416C"/>
    <w:rsid w:val="00ED4B2D"/>
    <w:rsid w:val="00EE3204"/>
    <w:rsid w:val="00F027A2"/>
    <w:rsid w:val="00F14BCC"/>
    <w:rsid w:val="00F53E3D"/>
    <w:rsid w:val="00F61E34"/>
    <w:rsid w:val="00F70543"/>
    <w:rsid w:val="00F84884"/>
    <w:rsid w:val="00F85C52"/>
    <w:rsid w:val="00FA1573"/>
    <w:rsid w:val="00FA4D41"/>
    <w:rsid w:val="00FB562B"/>
    <w:rsid w:val="00FB5638"/>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7</Pages>
  <Words>2347</Words>
  <Characters>12281</Characters>
  <Application>Microsoft Office Word</Application>
  <DocSecurity>0</DocSecurity>
  <Lines>223</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49</cp:revision>
  <dcterms:created xsi:type="dcterms:W3CDTF">2024-06-18T08:44:00Z</dcterms:created>
  <dcterms:modified xsi:type="dcterms:W3CDTF">2026-01-19T22:49:00Z</dcterms:modified>
</cp:coreProperties>
</file>