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90381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3E7" w:rsidRPr="00BC63E7">
        <w:rPr>
          <w:rFonts w:ascii="Arial Narrow" w:eastAsia="Times New Roman" w:hAnsi="Arial Narrow" w:cs="Times New Roman"/>
          <w:b/>
          <w:bCs/>
          <w:color w:val="000000"/>
          <w:kern w:val="0"/>
          <w:shd w:val="clear" w:color="auto" w:fill="FFFFFF"/>
          <w:lang w:eastAsia="es-PE"/>
          <w14:ligatures w14:val="none"/>
        </w:rPr>
        <w:t>266-2026/CC1</w:t>
      </w:r>
    </w:p>
    <w:p w14:paraId="7E5DC22B" w14: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4CFA" w:rsidRPr="00B64CFA">
        <w:rPr>
          <w:rFonts w:ascii="Arial Narrow" w:eastAsia="Arial Narrow" w:hAnsi="Arial Narrow" w:cs="Arial Narrow"/>
          <w:b/>
          <w:color w:val="000000"/>
          <w:kern w:val="0"/>
          <w:lang w:eastAsia="es-PE"/>
          <w14:ligatures w14:val="none"/>
        </w:rPr>
        <w:t xml:space="preserve">MIJAEL FRANK FABRIZZIO GRAJEDA DE LOS </w:t>
      </w:r>
      <w:r w:rsidR="00B64CFA" w:rsidRPr="002E338B">
        <w:rPr>
          <w:rFonts w:ascii="Arial Narrow" w:eastAsia="Arial Narrow" w:hAnsi="Arial Narrow" w:cs="Arial Narrow"/>
          <w:b/>
          <w:color w:val="000000"/>
          <w:kern w:val="0"/>
          <w:lang w:eastAsia="es-PE"/>
          <w14:ligatures w14:val="none"/>
        </w:rPr>
        <w:t xml:space="preserve">SANTOS </w:t>
      </w:r>
      <w:r w:rsidRPr="002E338B">
        <w:rPr>
          <w:rFonts w:ascii="Arial Narrow" w:eastAsia="Arial Narrow" w:hAnsi="Arial Narrow" w:cs="Arial Narrow"/>
          <w:b/>
          <w:color w:val="000000"/>
          <w:kern w:val="0"/>
          <w:lang w:eastAsia="es-PE"/>
          <w14:ligatures w14:val="none"/>
        </w:rPr>
        <w:t>(SEÑO</w:t>
      </w:r>
      <w:r w:rsidR="001907B4" w:rsidRPr="002E338B">
        <w:rPr>
          <w:rFonts w:ascii="Arial Narrow" w:eastAsia="Arial Narrow" w:hAnsi="Arial Narrow" w:cs="Arial Narrow"/>
          <w:b/>
          <w:color w:val="000000"/>
          <w:kern w:val="0"/>
          <w:lang w:eastAsia="es-PE"/>
          <w14:ligatures w14:val="none"/>
        </w:rPr>
        <w:t>R</w:t>
      </w:r>
      <w:r w:rsidRPr="002E338B">
        <w:rPr>
          <w:rFonts w:ascii="Arial Narrow" w:eastAsia="Arial Narrow" w:hAnsi="Arial Narrow" w:cs="Arial Narrow"/>
          <w:b/>
          <w:color w:val="000000"/>
          <w:kern w:val="0"/>
          <w:lang w:eastAsia="es-PE"/>
          <w14:ligatures w14:val="none"/>
        </w:rPr>
        <w:t xml:space="preserve"> </w:t>
      </w:r>
      <w:r w:rsidR="002E338B" w:rsidRPr="002E338B">
        <w:rPr>
          <w:rFonts w:ascii="Arial Narrow" w:eastAsia="Arial Narrow" w:hAnsi="Arial Narrow" w:cs="Arial Narrow"/>
          <w:b/>
          <w:color w:val="000000"/>
          <w:kern w:val="0"/>
          <w:lang w:eastAsia="es-PE"/>
          <w14:ligatures w14:val="none"/>
        </w:rPr>
        <w:t>GRAJEDA</w:t>
      </w:r>
      <w:r w:rsidRPr="002E338B">
        <w:rPr>
          <w:rFonts w:ascii="Arial Narrow" w:eastAsia="Arial Narrow" w:hAnsi="Arial Narrow" w:cs="Arial Narrow"/>
          <w:b/>
          <w:color w:val="000000"/>
          <w:kern w:val="0"/>
          <w:lang w:eastAsia="es-PE"/>
          <w14:ligatures w14:val="none"/>
        </w:rPr>
        <w:t>)</w:t>
      </w:r>
    </w:p>
    <w:p w14:paraId="6DEEEDFE" w14: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C2D39" w:rsidRPr="001C2D39">
        <w:rPr>
          <w:rFonts w:ascii="Arial Narrow" w:eastAsia="Arial Narrow" w:hAnsi="Arial Narrow" w:cs="Arial Narrow"/>
          <w:b/>
          <w:color w:val="000000"/>
          <w:kern w:val="0"/>
          <w:lang w:eastAsia="es-PE"/>
          <w14:ligatures w14:val="none"/>
        </w:rPr>
        <w:t xml:space="preserve">QUÁLITAS COMPAÑÍA DE SEGUROS S.A. </w:t>
      </w:r>
      <w:r w:rsidRPr="001C2D39">
        <w:rPr>
          <w:rFonts w:ascii="Arial Narrow" w:eastAsia="Arial Narrow" w:hAnsi="Arial Narrow" w:cs="Arial Narrow"/>
          <w:b/>
          <w:color w:val="000000"/>
          <w:kern w:val="0"/>
          <w:lang w:eastAsia="es-PE"/>
          <w14:ligatures w14:val="none"/>
        </w:rPr>
        <w:t>(</w:t>
      </w:r>
      <w:r w:rsidR="001C2D39" w:rsidRPr="001C2D39">
        <w:rPr>
          <w:rFonts w:ascii="Arial Narrow" w:eastAsia="Arial Narrow" w:hAnsi="Arial Narrow" w:cs="Arial Narrow"/>
          <w:b/>
          <w:color w:val="000000"/>
          <w:kern w:val="0"/>
          <w:lang w:eastAsia="es-PE"/>
          <w14:ligatures w14:val="none"/>
        </w:rPr>
        <w:t>QUÁLITAS</w:t>
      </w:r>
      <w:r w:rsidRPr="001C2D3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3E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AE401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A4BF9">
        <w:rPr>
          <w:rFonts w:ascii="Arial Narrow" w:eastAsia="Times New Roman" w:hAnsi="Arial Narrow" w:cs="Times New Roman"/>
          <w:color w:val="000000"/>
          <w:kern w:val="0"/>
          <w:shd w:val="clear" w:color="auto" w:fill="FFFFFF"/>
          <w:lang w:eastAsia="es-PE"/>
          <w14:ligatures w14:val="none"/>
        </w:rPr>
        <w:t>27</w:t>
      </w:r>
      <w:r w:rsidRPr="00BC63E7">
        <w:rPr>
          <w:rFonts w:ascii="Arial Narrow" w:eastAsia="Times New Roman" w:hAnsi="Arial Narrow" w:cs="Times New Roman"/>
          <w:color w:val="000000"/>
          <w:kern w:val="0"/>
          <w:shd w:val="clear" w:color="auto" w:fill="FFFFFF"/>
          <w:lang w:eastAsia="es-PE"/>
          <w14:ligatures w14:val="none"/>
        </w:rPr>
        <w:t xml:space="preserve"> de </w:t>
      </w:r>
      <w:r w:rsidR="00E55D8D" w:rsidRPr="00BC63E7">
        <w:rPr>
          <w:rFonts w:ascii="Arial Narrow" w:eastAsia="Times New Roman" w:hAnsi="Arial Narrow" w:cs="Times New Roman"/>
          <w:color w:val="000000"/>
          <w:kern w:val="0"/>
          <w:shd w:val="clear" w:color="auto" w:fill="FFFFFF"/>
          <w:lang w:eastAsia="es-PE"/>
          <w14:ligatures w14:val="none"/>
        </w:rPr>
        <w:t>febrero</w:t>
      </w:r>
      <w:r w:rsidR="00985114" w:rsidRPr="00BC63E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338F299" w:rsidR="00CA59A2" w:rsidRPr="00C84CA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A5A08">
        <w:rPr>
          <w:rFonts w:ascii="Arial Narrow" w:eastAsia="Times New Roman" w:hAnsi="Arial Narrow" w:cs="Arial"/>
          <w:color w:val="000000"/>
          <w:kern w:val="0"/>
          <w:lang w:val="es-ES" w:eastAsia="es-ES"/>
          <w14:ligatures w14:val="none"/>
        </w:rPr>
        <w:t xml:space="preserve">el escrito del </w:t>
      </w:r>
      <w:r w:rsidR="007A5A08" w:rsidRPr="007A5A08">
        <w:rPr>
          <w:rFonts w:ascii="Arial Narrow" w:eastAsia="Times New Roman" w:hAnsi="Arial Narrow" w:cs="Arial"/>
          <w:color w:val="000000"/>
          <w:kern w:val="0"/>
          <w:lang w:val="es-ES" w:eastAsia="es-ES"/>
          <w14:ligatures w14:val="none"/>
        </w:rPr>
        <w:t>20</w:t>
      </w:r>
      <w:r w:rsidRPr="007A5A08">
        <w:rPr>
          <w:rFonts w:ascii="Arial Narrow" w:eastAsia="Times New Roman" w:hAnsi="Arial Narrow" w:cs="Arial"/>
          <w:color w:val="000000"/>
          <w:kern w:val="0"/>
          <w:lang w:val="es-ES" w:eastAsia="es-ES"/>
          <w14:ligatures w14:val="none"/>
        </w:rPr>
        <w:t xml:space="preserve"> de </w:t>
      </w:r>
      <w:r w:rsidR="007A5A08" w:rsidRPr="007A5A08">
        <w:rPr>
          <w:rFonts w:ascii="Arial Narrow" w:eastAsia="Times New Roman" w:hAnsi="Arial Narrow" w:cs="Arial"/>
          <w:color w:val="000000"/>
          <w:kern w:val="0"/>
          <w:lang w:val="es-ES" w:eastAsia="es-ES"/>
          <w14:ligatures w14:val="none"/>
        </w:rPr>
        <w:t>noviembre</w:t>
      </w:r>
      <w:r w:rsidRPr="007A5A08">
        <w:rPr>
          <w:rFonts w:ascii="Arial Narrow" w:eastAsia="Times New Roman" w:hAnsi="Arial Narrow" w:cs="Arial"/>
          <w:color w:val="000000"/>
          <w:kern w:val="0"/>
          <w:lang w:val="es-ES" w:eastAsia="es-ES"/>
          <w14:ligatures w14:val="none"/>
        </w:rPr>
        <w:t xml:space="preserve"> de 2025</w:t>
      </w:r>
      <w:r w:rsidRPr="002234D3">
        <w:rPr>
          <w:rFonts w:ascii="Arial Narrow" w:eastAsia="Times New Roman" w:hAnsi="Arial Narrow" w:cs="Times New Roman"/>
          <w:color w:val="000000"/>
          <w:kern w:val="0"/>
          <w:vertAlign w:val="superscript"/>
          <w:lang w:val="es-ES" w:eastAsia="es-ES"/>
          <w14:ligatures w14:val="none"/>
        </w:rPr>
        <w:footnoteReference w:id="1"/>
      </w:r>
      <w:r w:rsidR="00996DC2" w:rsidRPr="002234D3">
        <w:rPr>
          <w:rFonts w:ascii="Arial Narrow" w:eastAsia="Calibri" w:hAnsi="Arial Narrow" w:cs="Arial"/>
          <w:kern w:val="0"/>
          <w14:ligatures w14:val="none"/>
        </w:rPr>
        <w:t>,</w:t>
      </w:r>
      <w:r w:rsidRPr="002234D3">
        <w:rPr>
          <w:rFonts w:ascii="Arial Narrow" w:eastAsia="Calibri" w:hAnsi="Arial Narrow" w:cs="Arial"/>
          <w:kern w:val="0"/>
          <w14:ligatures w14:val="none"/>
        </w:rPr>
        <w:t xml:space="preserve"> </w:t>
      </w:r>
      <w:r w:rsidR="002234D3" w:rsidRPr="002234D3">
        <w:rPr>
          <w:rFonts w:ascii="Arial Narrow" w:eastAsia="Calibri" w:hAnsi="Arial Narrow" w:cs="Arial"/>
          <w:kern w:val="0"/>
          <w14:ligatures w14:val="none"/>
        </w:rPr>
        <w:t>el</w:t>
      </w:r>
      <w:r w:rsidRPr="002234D3">
        <w:rPr>
          <w:rFonts w:ascii="Arial Narrow" w:eastAsia="Calibri" w:hAnsi="Arial Narrow" w:cs="Arial"/>
          <w:kern w:val="0"/>
          <w14:ligatures w14:val="none"/>
        </w:rPr>
        <w:t xml:space="preserve"> señor </w:t>
      </w:r>
      <w:r w:rsidR="002234D3" w:rsidRPr="002234D3">
        <w:rPr>
          <w:rFonts w:ascii="Arial Narrow" w:eastAsia="Calibri" w:hAnsi="Arial Narrow" w:cs="Arial"/>
          <w:kern w:val="0"/>
          <w14:ligatures w14:val="none"/>
        </w:rPr>
        <w:t xml:space="preserve">Grajeda </w:t>
      </w:r>
      <w:r w:rsidRPr="002234D3">
        <w:rPr>
          <w:rFonts w:ascii="Arial Narrow" w:eastAsia="Calibri" w:hAnsi="Arial Narrow" w:cs="Arial"/>
          <w:kern w:val="0"/>
          <w14:ligatures w14:val="none"/>
        </w:rPr>
        <w:t>d</w:t>
      </w:r>
      <w:r w:rsidRPr="002234D3">
        <w:rPr>
          <w:rFonts w:ascii="Arial Narrow" w:eastAsia="Times New Roman" w:hAnsi="Arial Narrow" w:cs="Arial"/>
          <w:color w:val="000000"/>
          <w:kern w:val="0"/>
          <w:lang w:val="es-ES" w:eastAsia="es-ES"/>
          <w14:ligatures w14:val="none"/>
        </w:rPr>
        <w:t xml:space="preserve">enunció a </w:t>
      </w:r>
      <w:proofErr w:type="spellStart"/>
      <w:r w:rsidR="002234D3" w:rsidRPr="002234D3">
        <w:rPr>
          <w:rFonts w:ascii="Arial Narrow" w:eastAsia="Times New Roman" w:hAnsi="Arial Narrow" w:cs="Arial"/>
          <w:color w:val="000000"/>
          <w:kern w:val="0"/>
          <w:lang w:val="es-ES" w:eastAsia="es-ES"/>
          <w14:ligatures w14:val="none"/>
        </w:rPr>
        <w:t>Quálitas</w:t>
      </w:r>
      <w:proofErr w:type="spellEnd"/>
      <w:r w:rsidR="002234D3" w:rsidRPr="002234D3">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Ley N°29571, </w:t>
      </w:r>
      <w:r w:rsidRPr="00C84CAA">
        <w:rPr>
          <w:rFonts w:ascii="Arial Narrow" w:eastAsia="Times New Roman" w:hAnsi="Arial Narrow" w:cs="Arial"/>
          <w:color w:val="000000"/>
          <w:kern w:val="0"/>
          <w:lang w:val="es-ES" w:eastAsia="es-ES"/>
          <w14:ligatures w14:val="none"/>
        </w:rPr>
        <w:t>Código de Protección y Defensa del Consumidor (en adelante, Código)</w:t>
      </w:r>
      <w:r w:rsidRPr="00C84CAA">
        <w:rPr>
          <w:rFonts w:ascii="Arial Narrow" w:eastAsia="Times New Roman" w:hAnsi="Arial Narrow" w:cs="Times New Roman"/>
          <w:color w:val="000000"/>
          <w:kern w:val="0"/>
          <w:vertAlign w:val="superscript"/>
          <w:lang w:val="es-ES" w:eastAsia="es-ES"/>
          <w14:ligatures w14:val="none"/>
        </w:rPr>
        <w:footnoteReference w:id="2"/>
      </w:r>
      <w:r w:rsidRPr="00C84CAA">
        <w:rPr>
          <w:rFonts w:ascii="Arial Narrow" w:eastAsia="Times New Roman" w:hAnsi="Arial Narrow" w:cs="Arial"/>
          <w:color w:val="000000"/>
          <w:kern w:val="0"/>
          <w:lang w:val="es-ES" w:eastAsia="es-ES"/>
          <w14:ligatures w14:val="none"/>
        </w:rPr>
        <w:t xml:space="preserve">, señalando </w:t>
      </w:r>
      <w:r w:rsidRPr="00C84CAA">
        <w:rPr>
          <w:rFonts w:ascii="Arial Narrow" w:eastAsia="Times New Roman" w:hAnsi="Arial Narrow" w:cs="Arial"/>
          <w:bCs/>
          <w:color w:val="000000"/>
          <w:kern w:val="0"/>
          <w:lang w:val="es-ES" w:eastAsia="es-ES"/>
          <w14:ligatures w14:val="none"/>
        </w:rPr>
        <w:t>lo siguiente:</w:t>
      </w:r>
    </w:p>
    <w:p w14:paraId="385502B4" w14:textId="77777777" w:rsidR="005E1E12" w:rsidRPr="00C84CAA" w:rsidRDefault="005E1E12" w:rsidP="00F879A3">
      <w:pPr>
        <w:spacing w:after="0" w:line="240" w:lineRule="auto"/>
        <w:jc w:val="both"/>
        <w:rPr>
          <w:rFonts w:ascii="Arial Narrow" w:eastAsia="Times New Roman" w:hAnsi="Arial Narrow" w:cs="Arial"/>
          <w:color w:val="000000"/>
          <w:kern w:val="0"/>
          <w:lang w:eastAsia="es-ES"/>
          <w14:ligatures w14:val="none"/>
        </w:rPr>
      </w:pPr>
    </w:p>
    <w:p w14:paraId="3DE69AAD" w14: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84CAA">
        <w:rPr>
          <w:rFonts w:ascii="Arial Narrow" w:eastAsia="Times New Roman" w:hAnsi="Arial Narrow" w:cs="Arial"/>
          <w:color w:val="000000"/>
          <w:kern w:val="0"/>
          <w:lang w:eastAsia="es-ES"/>
          <w14:ligatures w14:val="none"/>
        </w:rPr>
        <w:t xml:space="preserve">Adquirió el Seguro Vehicular – Póliza N°0070241966 emitido por </w:t>
      </w:r>
      <w:proofErr w:type="spellStart"/>
      <w:r w:rsidRPr="00C84CAA">
        <w:rPr>
          <w:rFonts w:ascii="Arial Narrow" w:eastAsia="Times New Roman" w:hAnsi="Arial Narrow" w:cs="Arial"/>
          <w:color w:val="000000"/>
          <w:kern w:val="0"/>
          <w:lang w:val="es-ES" w:eastAsia="es-ES"/>
          <w14:ligatures w14:val="none"/>
        </w:rPr>
        <w:t>Quálitas</w:t>
      </w:r>
      <w:proofErr w:type="spellEnd"/>
      <w:r w:rsidRPr="00C84CAA">
        <w:rPr>
          <w:rFonts w:ascii="Arial Narrow" w:eastAsia="Times New Roman" w:hAnsi="Arial Narrow" w:cs="Arial"/>
          <w:color w:val="000000"/>
          <w:kern w:val="0"/>
          <w:lang w:eastAsia="es-ES"/>
          <w14:ligatures w14:val="none"/>
        </w:rPr>
        <w:t xml:space="preserve"> (en adelante, Seguro </w:t>
      </w:r>
      <w:r w:rsidRPr="00463F57">
        <w:rPr>
          <w:rFonts w:ascii="Arial Narrow" w:eastAsia="Times New Roman" w:hAnsi="Arial Narrow" w:cs="Arial"/>
          <w:color w:val="000000"/>
          <w:kern w:val="0"/>
          <w:lang w:eastAsia="es-ES"/>
          <w14:ligatures w14:val="none"/>
        </w:rPr>
        <w:t>Vehicular), que otorgaba cobertura al vehículo con Placa de Rodaje N°T8C558</w:t>
      </w:r>
      <w:r w:rsidR="00C84CAA" w:rsidRPr="00463F57">
        <w:rPr>
          <w:rFonts w:ascii="Arial Narrow" w:eastAsia="Times New Roman" w:hAnsi="Arial Narrow" w:cs="Arial"/>
          <w:color w:val="000000"/>
          <w:kern w:val="0"/>
          <w:lang w:eastAsia="es-ES"/>
          <w14:ligatures w14:val="none"/>
        </w:rPr>
        <w:t xml:space="preserve"> (en adelante, vehículo asegurado), cuya vigencia inició el 15 de agosto de 2025 hasta el 15 de agosto de 2026</w:t>
      </w:r>
      <w:r w:rsidR="00CC7E71">
        <w:rPr>
          <w:rFonts w:ascii="Arial Narrow" w:eastAsia="Times New Roman" w:hAnsi="Arial Narrow" w:cs="Arial"/>
          <w:color w:val="000000"/>
          <w:kern w:val="0"/>
          <w:lang w:eastAsia="es-ES"/>
          <w14:ligatures w14:val="none"/>
        </w:rPr>
        <w:t>.</w:t>
      </w:r>
    </w:p>
    <w:p w14:paraId="52C8A475" w14:textId="77777777" w:rsidR="00F879A3" w:rsidRPr="00463F57" w:rsidRDefault="00F879A3" w:rsidP="00F879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F5C05E" w14: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 xml:space="preserve">El 5 de octubre de 2025, </w:t>
      </w:r>
      <w:r w:rsidR="00DD4799" w:rsidRPr="00463F57">
        <w:rPr>
          <w:rFonts w:ascii="Arial Narrow" w:eastAsia="Times New Roman" w:hAnsi="Arial Narrow" w:cs="Arial"/>
          <w:color w:val="000000"/>
          <w:kern w:val="0"/>
          <w:lang w:eastAsia="es-ES"/>
          <w14:ligatures w14:val="none"/>
        </w:rPr>
        <w:t xml:space="preserve">aproximadamente a las 05:00 horas, </w:t>
      </w:r>
      <w:r w:rsidRPr="00463F57">
        <w:rPr>
          <w:rFonts w:ascii="Arial Narrow" w:eastAsia="Times New Roman" w:hAnsi="Arial Narrow" w:cs="Arial"/>
          <w:color w:val="000000"/>
          <w:kern w:val="0"/>
          <w:lang w:eastAsia="es-ES"/>
          <w14:ligatures w14:val="none"/>
        </w:rPr>
        <w:t xml:space="preserve">ocurrió un </w:t>
      </w:r>
      <w:r w:rsidR="00F110B3" w:rsidRPr="00463F57">
        <w:rPr>
          <w:rFonts w:ascii="Arial Narrow" w:eastAsia="Times New Roman" w:hAnsi="Arial Narrow" w:cs="Arial"/>
          <w:color w:val="000000"/>
          <w:kern w:val="0"/>
          <w:lang w:eastAsia="es-ES"/>
          <w14:ligatures w14:val="none"/>
        </w:rPr>
        <w:t>accidente vehicular</w:t>
      </w:r>
      <w:r w:rsidRPr="00463F57">
        <w:rPr>
          <w:rFonts w:ascii="Arial Narrow" w:eastAsia="Times New Roman" w:hAnsi="Arial Narrow" w:cs="Arial"/>
          <w:color w:val="000000"/>
          <w:kern w:val="0"/>
          <w:lang w:eastAsia="es-ES"/>
          <w14:ligatures w14:val="none"/>
        </w:rPr>
        <w:t xml:space="preserve"> que involucró el </w:t>
      </w:r>
      <w:r w:rsidR="00AD2D11" w:rsidRPr="00463F57">
        <w:rPr>
          <w:rFonts w:ascii="Arial Narrow" w:eastAsia="Times New Roman" w:hAnsi="Arial Narrow" w:cs="Arial"/>
          <w:color w:val="000000"/>
          <w:kern w:val="0"/>
          <w:lang w:eastAsia="es-ES"/>
          <w14:ligatures w14:val="none"/>
        </w:rPr>
        <w:t>vehículo asegurado</w:t>
      </w:r>
      <w:r w:rsidR="00EE3664" w:rsidRPr="00463F57">
        <w:rPr>
          <w:rFonts w:ascii="Arial Narrow" w:eastAsia="Times New Roman" w:hAnsi="Arial Narrow" w:cs="Arial"/>
          <w:color w:val="000000"/>
          <w:kern w:val="0"/>
          <w:lang w:eastAsia="es-ES"/>
          <w14:ligatures w14:val="none"/>
        </w:rPr>
        <w:t>.</w:t>
      </w:r>
      <w:r w:rsidRPr="00463F57">
        <w:rPr>
          <w:rFonts w:ascii="Arial Narrow" w:eastAsia="Times New Roman" w:hAnsi="Arial Narrow" w:cs="Arial"/>
          <w:color w:val="000000"/>
          <w:kern w:val="0"/>
          <w:lang w:eastAsia="es-ES"/>
          <w14:ligatures w14:val="none"/>
        </w:rPr>
        <w:t xml:space="preserve"> </w:t>
      </w:r>
      <w:r w:rsidR="00EE3664" w:rsidRPr="00463F57">
        <w:rPr>
          <w:rFonts w:ascii="Arial Narrow" w:eastAsia="Times New Roman" w:hAnsi="Arial Narrow" w:cs="Arial"/>
          <w:color w:val="000000"/>
          <w:kern w:val="0"/>
          <w:lang w:eastAsia="es-ES"/>
          <w14:ligatures w14:val="none"/>
        </w:rPr>
        <w:t>E</w:t>
      </w:r>
      <w:r w:rsidRPr="00463F57">
        <w:rPr>
          <w:rFonts w:ascii="Arial Narrow" w:eastAsia="Times New Roman" w:hAnsi="Arial Narrow" w:cs="Arial"/>
          <w:color w:val="000000"/>
          <w:kern w:val="0"/>
          <w:lang w:eastAsia="es-ES"/>
          <w14:ligatures w14:val="none"/>
        </w:rPr>
        <w:t xml:space="preserve">l conductor del </w:t>
      </w:r>
      <w:r w:rsidR="00EE3664" w:rsidRPr="00463F57">
        <w:rPr>
          <w:rFonts w:ascii="Arial Narrow" w:eastAsia="Times New Roman" w:hAnsi="Arial Narrow" w:cs="Arial"/>
          <w:color w:val="000000"/>
          <w:kern w:val="0"/>
          <w:lang w:eastAsia="es-ES"/>
          <w14:ligatures w14:val="none"/>
        </w:rPr>
        <w:t xml:space="preserve">vehículo asegurado </w:t>
      </w:r>
      <w:r w:rsidRPr="00463F57">
        <w:rPr>
          <w:rFonts w:ascii="Arial Narrow" w:eastAsia="Times New Roman" w:hAnsi="Arial Narrow" w:cs="Arial"/>
          <w:color w:val="000000"/>
          <w:kern w:val="0"/>
          <w:lang w:eastAsia="es-ES"/>
          <w14:ligatures w14:val="none"/>
        </w:rPr>
        <w:t xml:space="preserve">le informó inmediatamente sobre lo ocurrido, por lo que acudió al lugar del accidente priorizando su integridad, dado que fue trasladado para su atención </w:t>
      </w:r>
      <w:r w:rsidR="00AD2D11" w:rsidRPr="00463F57">
        <w:rPr>
          <w:rFonts w:ascii="Arial Narrow" w:eastAsia="Times New Roman" w:hAnsi="Arial Narrow" w:cs="Arial"/>
          <w:color w:val="000000"/>
          <w:kern w:val="0"/>
          <w:lang w:eastAsia="es-ES"/>
          <w14:ligatures w14:val="none"/>
        </w:rPr>
        <w:t>hospitalaria</w:t>
      </w:r>
      <w:r w:rsidRPr="00463F57">
        <w:rPr>
          <w:rFonts w:ascii="Arial Narrow" w:eastAsia="Times New Roman" w:hAnsi="Arial Narrow" w:cs="Arial"/>
          <w:color w:val="000000"/>
          <w:kern w:val="0"/>
          <w:lang w:eastAsia="es-ES"/>
          <w14:ligatures w14:val="none"/>
        </w:rPr>
        <w:t>.</w:t>
      </w:r>
      <w:r w:rsidR="00EE3664" w:rsidRPr="00463F57">
        <w:rPr>
          <w:rFonts w:ascii="Arial Narrow" w:eastAsia="Times New Roman" w:hAnsi="Arial Narrow" w:cs="Arial"/>
          <w:color w:val="000000"/>
          <w:kern w:val="0"/>
          <w:lang w:eastAsia="es-ES"/>
          <w14:ligatures w14:val="none"/>
        </w:rPr>
        <w:t xml:space="preserve"> </w:t>
      </w:r>
    </w:p>
    <w:p w14:paraId="68E1A0B3" w14:textId="77777777" w:rsidR="00F879A3" w:rsidRPr="00463F57" w:rsidRDefault="00F879A3" w:rsidP="00AD2D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025D63" w14: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El mismo día</w:t>
      </w:r>
      <w:r w:rsidR="00F879A3" w:rsidRPr="00463F57">
        <w:rPr>
          <w:rFonts w:ascii="Arial Narrow" w:eastAsia="Times New Roman" w:hAnsi="Arial Narrow" w:cs="Arial"/>
          <w:color w:val="000000"/>
          <w:kern w:val="0"/>
          <w:lang w:eastAsia="es-ES"/>
          <w14:ligatures w14:val="none"/>
        </w:rPr>
        <w:t xml:space="preserve">, </w:t>
      </w:r>
      <w:r w:rsidR="005053D6" w:rsidRPr="00463F57">
        <w:rPr>
          <w:rFonts w:ascii="Arial Narrow" w:eastAsia="Times New Roman" w:hAnsi="Arial Narrow" w:cs="Arial"/>
          <w:color w:val="000000"/>
          <w:kern w:val="0"/>
          <w:lang w:eastAsia="es-ES"/>
          <w14:ligatures w14:val="none"/>
        </w:rPr>
        <w:t xml:space="preserve">en la dependencia policial le informaron que debía esperar al efectivo encargado de tránsito; luego de ello, </w:t>
      </w:r>
      <w:r w:rsidR="0061051B" w:rsidRPr="00463F57">
        <w:rPr>
          <w:rFonts w:ascii="Arial Narrow" w:eastAsia="Times New Roman" w:hAnsi="Arial Narrow" w:cs="Arial"/>
          <w:color w:val="000000"/>
          <w:kern w:val="0"/>
          <w:lang w:eastAsia="es-ES"/>
          <w14:ligatures w14:val="none"/>
        </w:rPr>
        <w:t>alrededor de las 11:30 horas</w:t>
      </w:r>
      <w:r w:rsidR="00645252">
        <w:rPr>
          <w:rFonts w:ascii="Arial Narrow" w:eastAsia="Times New Roman" w:hAnsi="Arial Narrow" w:cs="Arial"/>
          <w:color w:val="000000"/>
          <w:kern w:val="0"/>
          <w:lang w:eastAsia="es-ES"/>
          <w14:ligatures w14:val="none"/>
        </w:rPr>
        <w:t xml:space="preserve"> se realizó la declaración del conductor del vehículo asegurado, la práctica de dosaje etílico y</w:t>
      </w:r>
      <w:r w:rsidR="001A7EBB">
        <w:rPr>
          <w:rFonts w:ascii="Arial Narrow" w:eastAsia="Times New Roman" w:hAnsi="Arial Narrow" w:cs="Arial"/>
          <w:color w:val="000000"/>
          <w:kern w:val="0"/>
          <w:lang w:eastAsia="es-ES"/>
          <w14:ligatures w14:val="none"/>
        </w:rPr>
        <w:t xml:space="preserve"> el peritaje correspondiente</w:t>
      </w:r>
      <w:r w:rsidR="0061051B" w:rsidRPr="00463F57">
        <w:rPr>
          <w:rFonts w:ascii="Arial Narrow" w:eastAsia="Times New Roman" w:hAnsi="Arial Narrow" w:cs="Arial"/>
          <w:color w:val="000000"/>
          <w:kern w:val="0"/>
          <w:lang w:eastAsia="es-ES"/>
          <w14:ligatures w14:val="none"/>
        </w:rPr>
        <w:t>.</w:t>
      </w:r>
      <w:r w:rsidR="006627D7" w:rsidRPr="00463F57">
        <w:rPr>
          <w:rFonts w:ascii="Arial Narrow" w:eastAsia="Times New Roman" w:hAnsi="Arial Narrow" w:cs="Arial"/>
          <w:color w:val="000000"/>
          <w:kern w:val="0"/>
          <w:lang w:eastAsia="es-ES"/>
          <w14:ligatures w14:val="none"/>
        </w:rPr>
        <w:t xml:space="preserve"> </w:t>
      </w:r>
      <w:r w:rsidR="00DB2B1E">
        <w:rPr>
          <w:rFonts w:ascii="Arial Narrow" w:eastAsia="Times New Roman" w:hAnsi="Arial Narrow" w:cs="Arial"/>
          <w:color w:val="000000"/>
          <w:kern w:val="0"/>
          <w:lang w:eastAsia="es-ES"/>
          <w14:ligatures w14:val="none"/>
        </w:rPr>
        <w:t>El</w:t>
      </w:r>
      <w:r w:rsidR="00F879A3" w:rsidRPr="00463F57">
        <w:rPr>
          <w:rFonts w:ascii="Arial Narrow" w:eastAsia="Times New Roman" w:hAnsi="Arial Narrow" w:cs="Arial"/>
          <w:color w:val="000000"/>
          <w:kern w:val="0"/>
          <w:lang w:eastAsia="es-ES"/>
          <w14:ligatures w14:val="none"/>
        </w:rPr>
        <w:t xml:space="preserve"> report</w:t>
      </w:r>
      <w:r w:rsidR="00DB2B1E">
        <w:rPr>
          <w:rFonts w:ascii="Arial Narrow" w:eastAsia="Times New Roman" w:hAnsi="Arial Narrow" w:cs="Arial"/>
          <w:color w:val="000000"/>
          <w:kern w:val="0"/>
          <w:lang w:eastAsia="es-ES"/>
          <w14:ligatures w14:val="none"/>
        </w:rPr>
        <w:t>e</w:t>
      </w:r>
      <w:r w:rsidR="00F879A3" w:rsidRPr="00463F57">
        <w:rPr>
          <w:rFonts w:ascii="Arial Narrow" w:eastAsia="Times New Roman" w:hAnsi="Arial Narrow" w:cs="Arial"/>
          <w:color w:val="000000"/>
          <w:kern w:val="0"/>
          <w:lang w:eastAsia="es-ES"/>
          <w14:ligatures w14:val="none"/>
        </w:rPr>
        <w:t xml:space="preserve"> </w:t>
      </w:r>
      <w:r w:rsidR="00DB2B1E">
        <w:rPr>
          <w:rFonts w:ascii="Arial Narrow" w:eastAsia="Times New Roman" w:hAnsi="Arial Narrow" w:cs="Arial"/>
          <w:color w:val="000000"/>
          <w:kern w:val="0"/>
          <w:lang w:eastAsia="es-ES"/>
          <w14:ligatures w14:val="none"/>
        </w:rPr>
        <w:t>d</w:t>
      </w:r>
      <w:r w:rsidR="00F879A3" w:rsidRPr="00463F57">
        <w:rPr>
          <w:rFonts w:ascii="Arial Narrow" w:eastAsia="Times New Roman" w:hAnsi="Arial Narrow" w:cs="Arial"/>
          <w:color w:val="000000"/>
          <w:kern w:val="0"/>
          <w:lang w:eastAsia="es-ES"/>
          <w14:ligatures w14:val="none"/>
        </w:rPr>
        <w:t xml:space="preserve">el siniestro </w:t>
      </w:r>
      <w:r w:rsidR="00DB2B1E">
        <w:rPr>
          <w:rFonts w:ascii="Arial Narrow" w:eastAsia="Times New Roman" w:hAnsi="Arial Narrow" w:cs="Arial"/>
          <w:color w:val="000000"/>
          <w:kern w:val="0"/>
          <w:lang w:eastAsia="es-ES"/>
          <w14:ligatures w14:val="none"/>
        </w:rPr>
        <w:t>fue presentado a</w:t>
      </w:r>
      <w:r w:rsidR="00F879A3" w:rsidRPr="00463F57">
        <w:rPr>
          <w:rFonts w:ascii="Arial Narrow" w:eastAsia="Times New Roman" w:hAnsi="Arial Narrow" w:cs="Arial"/>
          <w:color w:val="000000"/>
          <w:kern w:val="0"/>
          <w:lang w:eastAsia="es-ES"/>
          <w14:ligatures w14:val="none"/>
        </w:rPr>
        <w:t xml:space="preserve"> </w:t>
      </w:r>
      <w:proofErr w:type="spellStart"/>
      <w:r w:rsidR="0061051B" w:rsidRPr="00463F57">
        <w:rPr>
          <w:rFonts w:ascii="Arial Narrow" w:eastAsia="Times New Roman" w:hAnsi="Arial Narrow" w:cs="Arial"/>
          <w:color w:val="000000"/>
          <w:kern w:val="0"/>
          <w:lang w:val="es-ES" w:eastAsia="es-ES"/>
          <w14:ligatures w14:val="none"/>
        </w:rPr>
        <w:t>Quálitas</w:t>
      </w:r>
      <w:proofErr w:type="spellEnd"/>
      <w:r w:rsidR="00F879A3" w:rsidRPr="00463F57">
        <w:rPr>
          <w:rFonts w:ascii="Arial Narrow" w:eastAsia="Times New Roman" w:hAnsi="Arial Narrow" w:cs="Arial"/>
          <w:color w:val="000000"/>
          <w:kern w:val="0"/>
          <w:lang w:eastAsia="es-ES"/>
          <w14:ligatures w14:val="none"/>
        </w:rPr>
        <w:t>, considerando los tiempos de espera en la comisaría y los trámites exigidos por las autoridades y entidades intervinientes</w:t>
      </w:r>
      <w:r w:rsidR="00DB2B1E">
        <w:rPr>
          <w:rFonts w:ascii="Arial Narrow" w:eastAsia="Times New Roman" w:hAnsi="Arial Narrow" w:cs="Arial"/>
          <w:color w:val="000000"/>
          <w:kern w:val="0"/>
          <w:lang w:eastAsia="es-ES"/>
          <w14:ligatures w14:val="none"/>
        </w:rPr>
        <w:t xml:space="preserve">, y </w:t>
      </w:r>
      <w:r w:rsidR="00DB2B1E" w:rsidRPr="00463F57">
        <w:rPr>
          <w:rFonts w:ascii="Arial Narrow" w:eastAsia="Times New Roman" w:hAnsi="Arial Narrow" w:cs="Arial"/>
          <w:color w:val="000000"/>
          <w:kern w:val="0"/>
          <w:lang w:eastAsia="es-ES"/>
          <w14:ligatures w14:val="none"/>
        </w:rPr>
        <w:t>que el conductor se encontraba recibiendo atención médica</w:t>
      </w:r>
      <w:r w:rsidR="00CC7E71">
        <w:rPr>
          <w:rFonts w:ascii="Arial Narrow" w:eastAsia="Times New Roman" w:hAnsi="Arial Narrow" w:cs="Arial"/>
          <w:color w:val="000000"/>
          <w:kern w:val="0"/>
          <w:lang w:eastAsia="es-ES"/>
          <w14:ligatures w14:val="none"/>
        </w:rPr>
        <w:t>.</w:t>
      </w:r>
    </w:p>
    <w:p w14:paraId="3EC58864" w14:textId="77777777" w:rsidR="00F879A3" w:rsidRPr="00463F57" w:rsidRDefault="00F879A3" w:rsidP="002C3F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0E2D9C" w14: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Posteriormente</w:t>
      </w:r>
      <w:r w:rsidR="00F879A3" w:rsidRPr="00463F57">
        <w:rPr>
          <w:rFonts w:ascii="Arial Narrow" w:eastAsia="Times New Roman" w:hAnsi="Arial Narrow" w:cs="Arial"/>
          <w:color w:val="000000"/>
          <w:kern w:val="0"/>
          <w:lang w:eastAsia="es-ES"/>
          <w14:ligatures w14:val="none"/>
        </w:rPr>
        <w:t xml:space="preserve">, </w:t>
      </w:r>
      <w:proofErr w:type="spellStart"/>
      <w:r w:rsidR="00E14067" w:rsidRPr="00463F57">
        <w:rPr>
          <w:rFonts w:ascii="Arial Narrow" w:eastAsia="Times New Roman" w:hAnsi="Arial Narrow" w:cs="Arial"/>
          <w:color w:val="000000"/>
          <w:kern w:val="0"/>
          <w:lang w:val="es-ES" w:eastAsia="es-ES"/>
          <w14:ligatures w14:val="none"/>
        </w:rPr>
        <w:t>Quálitas</w:t>
      </w:r>
      <w:proofErr w:type="spellEnd"/>
      <w:r w:rsidR="00E14067" w:rsidRPr="00463F57">
        <w:rPr>
          <w:rFonts w:ascii="Arial Narrow" w:eastAsia="Times New Roman" w:hAnsi="Arial Narrow" w:cs="Arial"/>
          <w:color w:val="000000"/>
          <w:kern w:val="0"/>
          <w:lang w:eastAsia="es-ES"/>
          <w14:ligatures w14:val="none"/>
        </w:rPr>
        <w:t xml:space="preserve"> </w:t>
      </w:r>
      <w:r w:rsidR="00F879A3" w:rsidRPr="00463F57">
        <w:rPr>
          <w:rFonts w:ascii="Arial Narrow" w:eastAsia="Times New Roman" w:hAnsi="Arial Narrow" w:cs="Arial"/>
          <w:color w:val="000000"/>
          <w:kern w:val="0"/>
          <w:lang w:eastAsia="es-ES"/>
          <w14:ligatures w14:val="none"/>
        </w:rPr>
        <w:t>le solicitó documentación adicional relacionada con el siniestro, pese a que su obtención dependía de procedimientos administrativos ante terceros.</w:t>
      </w:r>
      <w:r w:rsidR="00E14067" w:rsidRPr="00463F57">
        <w:rPr>
          <w:rFonts w:ascii="Arial Narrow" w:eastAsia="Times New Roman" w:hAnsi="Arial Narrow" w:cs="Arial"/>
          <w:color w:val="000000"/>
          <w:kern w:val="0"/>
          <w:lang w:eastAsia="es-ES"/>
          <w14:ligatures w14:val="none"/>
        </w:rPr>
        <w:t xml:space="preserve"> </w:t>
      </w:r>
    </w:p>
    <w:p w14:paraId="29F885E0"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34B1CD" w14: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Por otra parte</w:t>
      </w:r>
      <w:r w:rsidR="00F879A3" w:rsidRPr="00463F57">
        <w:rPr>
          <w:rFonts w:ascii="Arial Narrow" w:eastAsia="Times New Roman" w:hAnsi="Arial Narrow" w:cs="Arial"/>
          <w:color w:val="000000"/>
          <w:kern w:val="0"/>
          <w:lang w:eastAsia="es-ES"/>
          <w14:ligatures w14:val="none"/>
        </w:rPr>
        <w:t xml:space="preserve">, el </w:t>
      </w:r>
      <w:r w:rsidR="00E14067" w:rsidRPr="00463F57">
        <w:rPr>
          <w:rFonts w:ascii="Arial Narrow" w:eastAsia="Times New Roman" w:hAnsi="Arial Narrow" w:cs="Arial"/>
          <w:color w:val="000000"/>
          <w:kern w:val="0"/>
          <w:lang w:eastAsia="es-ES"/>
          <w14:ligatures w14:val="none"/>
        </w:rPr>
        <w:t xml:space="preserve">vehículo asegurado </w:t>
      </w:r>
      <w:r w:rsidR="00F879A3" w:rsidRPr="00463F57">
        <w:rPr>
          <w:rFonts w:ascii="Arial Narrow" w:eastAsia="Times New Roman" w:hAnsi="Arial Narrow" w:cs="Arial"/>
          <w:color w:val="000000"/>
          <w:kern w:val="0"/>
          <w:lang w:eastAsia="es-ES"/>
          <w14:ligatures w14: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Times New Roman" w:hAnsi="Arial Narrow" w:cs="Arial"/>
          <w:color w:val="000000"/>
          <w:kern w:val="0"/>
          <w:lang w:val="es-ES" w:eastAsia="es-ES"/>
          <w14:ligatures w14:val="none"/>
        </w:rPr>
        <w:t>Quálitas</w:t>
      </w:r>
      <w:proofErr w:type="spellEnd"/>
      <w:r w:rsidR="00F879A3" w:rsidRPr="00463F57">
        <w:rPr>
          <w:rFonts w:ascii="Arial Narrow" w:eastAsia="Times New Roman" w:hAnsi="Arial Narrow" w:cs="Arial"/>
          <w:color w:val="000000"/>
          <w:kern w:val="0"/>
          <w:lang w:eastAsia="es-ES"/>
          <w14:ligatures w14:val="none"/>
        </w:rPr>
        <w:t>.</w:t>
      </w:r>
    </w:p>
    <w:p w14:paraId="0695CDA2"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FE7041" w14: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 xml:space="preserve">El 7 de noviembre de 2025, </w:t>
      </w:r>
      <w:proofErr w:type="spellStart"/>
      <w:r w:rsidR="00E14067" w:rsidRPr="00463F57">
        <w:rPr>
          <w:rFonts w:ascii="Arial Narrow" w:eastAsia="Times New Roman" w:hAnsi="Arial Narrow" w:cs="Arial"/>
          <w:color w:val="000000"/>
          <w:kern w:val="0"/>
          <w:lang w:val="es-ES" w:eastAsia="es-ES"/>
          <w14:ligatures w14:val="none"/>
        </w:rPr>
        <w:t>Quálitas</w:t>
      </w:r>
      <w:proofErr w:type="spellEnd"/>
      <w:r w:rsidR="00E14067" w:rsidRPr="00463F57">
        <w:rPr>
          <w:rFonts w:ascii="Arial Narrow" w:eastAsia="Times New Roman" w:hAnsi="Arial Narrow" w:cs="Arial"/>
          <w:color w:val="000000"/>
          <w:kern w:val="0"/>
          <w:lang w:eastAsia="es-ES"/>
          <w14:ligatures w14:val="none"/>
        </w:rPr>
        <w:t xml:space="preserve"> </w:t>
      </w:r>
      <w:r w:rsidRPr="00463F57">
        <w:rPr>
          <w:rFonts w:ascii="Arial Narrow" w:eastAsia="Times New Roman" w:hAnsi="Arial Narrow" w:cs="Arial"/>
          <w:color w:val="000000"/>
          <w:kern w:val="0"/>
          <w:lang w:eastAsia="es-ES"/>
          <w14:ligatures w14:val="none"/>
        </w:rPr>
        <w:t xml:space="preserve">emitió carta mediante la cual rechazó </w:t>
      </w:r>
      <w:r w:rsidR="00FC2690" w:rsidRPr="00463F57">
        <w:rPr>
          <w:rFonts w:ascii="Arial Narrow" w:eastAsia="Times New Roman" w:hAnsi="Arial Narrow" w:cs="Arial"/>
          <w:color w:val="000000"/>
          <w:kern w:val="0"/>
          <w:lang w:eastAsia="es-ES"/>
          <w14:ligatures w14:val="none"/>
        </w:rPr>
        <w:t>el otorgamiento de</w:t>
      </w:r>
      <w:r w:rsidRPr="00463F57">
        <w:rPr>
          <w:rFonts w:ascii="Arial Narrow" w:eastAsia="Times New Roman" w:hAnsi="Arial Narrow" w:cs="Arial"/>
          <w:color w:val="000000"/>
          <w:kern w:val="0"/>
          <w:lang w:eastAsia="es-ES"/>
          <w14:ligatures w14:val="none"/>
        </w:rPr>
        <w:t xml:space="preserve"> cobertura del siniestro ocurrido el 5 de octubre de 2025, sustentando su decisión en el presunto incumplimiento de condiciones vinculadas a la</w:t>
      </w:r>
      <w:r w:rsidR="00567799" w:rsidRPr="00463F57">
        <w:rPr>
          <w:rFonts w:ascii="Arial Narrow" w:eastAsia="Times New Roman" w:hAnsi="Arial Narrow" w:cs="Arial"/>
          <w:color w:val="000000"/>
          <w:kern w:val="0"/>
          <w:lang w:eastAsia="es-ES"/>
          <w14:ligatures w14:val="none"/>
        </w:rPr>
        <w:t xml:space="preserve"> falta de</w:t>
      </w:r>
      <w:r w:rsidRPr="00463F57">
        <w:rPr>
          <w:rFonts w:ascii="Arial Narrow" w:eastAsia="Times New Roman" w:hAnsi="Arial Narrow" w:cs="Arial"/>
          <w:color w:val="000000"/>
          <w:kern w:val="0"/>
          <w:lang w:eastAsia="es-ES"/>
          <w14:ligatures w14:val="none"/>
        </w:rPr>
        <w:t xml:space="preserve"> comunicación </w:t>
      </w:r>
      <w:r w:rsidR="00567799" w:rsidRPr="00463F57">
        <w:rPr>
          <w:rFonts w:ascii="Arial Narrow" w:eastAsia="Times New Roman" w:hAnsi="Arial Narrow" w:cs="Arial"/>
          <w:color w:val="000000"/>
          <w:kern w:val="0"/>
          <w:lang w:eastAsia="es-ES"/>
          <w14:ligatures w14:val="none"/>
        </w:rPr>
        <w:t xml:space="preserve">oportuna </w:t>
      </w:r>
      <w:r w:rsidRPr="00463F57">
        <w:rPr>
          <w:rFonts w:ascii="Arial Narrow" w:eastAsia="Times New Roman" w:hAnsi="Arial Narrow" w:cs="Arial"/>
          <w:color w:val="000000"/>
          <w:kern w:val="0"/>
          <w:lang w:eastAsia="es-ES"/>
          <w14:ligatures w14:val="none"/>
        </w:rPr>
        <w:t xml:space="preserve">del </w:t>
      </w:r>
      <w:r w:rsidRPr="00463F57">
        <w:rPr>
          <w:rFonts w:ascii="Arial Narrow" w:eastAsia="Times New Roman" w:hAnsi="Arial Narrow" w:cs="Arial"/>
          <w:color w:val="000000"/>
          <w:kern w:val="0"/>
          <w:lang w:eastAsia="es-ES"/>
          <w14:ligatures w14:val="none"/>
        </w:rPr>
        <w:lastRenderedPageBreak/>
        <w:t xml:space="preserve">siniestro, a la </w:t>
      </w:r>
      <w:r w:rsidR="00567799" w:rsidRPr="00463F57">
        <w:rPr>
          <w:rFonts w:ascii="Arial Narrow" w:eastAsia="Times New Roman" w:hAnsi="Arial Narrow" w:cs="Arial"/>
          <w:color w:val="000000"/>
          <w:kern w:val="0"/>
          <w:lang w:eastAsia="es-ES"/>
          <w14:ligatures w14:val="none"/>
        </w:rPr>
        <w:t xml:space="preserve">falta de </w:t>
      </w:r>
      <w:r w:rsidRPr="00463F57">
        <w:rPr>
          <w:rFonts w:ascii="Arial Narrow" w:eastAsia="Times New Roman" w:hAnsi="Arial Narrow" w:cs="Arial"/>
          <w:color w:val="000000"/>
          <w:kern w:val="0"/>
          <w:lang w:eastAsia="es-ES"/>
          <w14:ligatures w14:val="none"/>
        </w:rPr>
        <w:t xml:space="preserve">interposición de la denuncia policial dentro de un plazo determinado y a la </w:t>
      </w:r>
      <w:r w:rsidR="00567799" w:rsidRPr="00463F57">
        <w:rPr>
          <w:rFonts w:ascii="Arial Narrow" w:eastAsia="Times New Roman" w:hAnsi="Arial Narrow" w:cs="Arial"/>
          <w:color w:val="000000"/>
          <w:kern w:val="0"/>
          <w:lang w:eastAsia="es-ES"/>
          <w14:ligatures w14:val="none"/>
        </w:rPr>
        <w:t xml:space="preserve">falta de </w:t>
      </w:r>
      <w:r w:rsidRPr="00463F57">
        <w:rPr>
          <w:rFonts w:ascii="Arial Narrow" w:eastAsia="Times New Roman" w:hAnsi="Arial Narrow" w:cs="Arial"/>
          <w:color w:val="000000"/>
          <w:kern w:val="0"/>
          <w:lang w:eastAsia="es-ES"/>
          <w14:ligatures w14:val="none"/>
        </w:rPr>
        <w:t>realización del examen de alcoholemia dentro del plazo previsto.</w:t>
      </w:r>
    </w:p>
    <w:p w14:paraId="2B25547E" w14:textId="77777777" w:rsidR="00F879A3" w:rsidRPr="00463F57" w:rsidRDefault="00F879A3" w:rsidP="00E1406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63F57">
        <w:rPr>
          <w:rFonts w:ascii="Arial Narrow" w:eastAsia="Times New Roman" w:hAnsi="Arial Narrow" w:cs="Arial"/>
          <w:color w:val="000000"/>
          <w:kern w:val="0"/>
          <w:lang w:eastAsia="es-ES"/>
          <w14:ligatures w14:val="none"/>
        </w:rPr>
        <w:t>No obstante,</w:t>
      </w:r>
      <w:r w:rsidR="00F879A3" w:rsidRPr="00463F57">
        <w:rPr>
          <w:rFonts w:ascii="Arial Narrow" w:eastAsia="Times New Roman" w:hAnsi="Arial Narrow" w:cs="Arial"/>
          <w:color w:val="000000"/>
          <w:kern w:val="0"/>
          <w:lang w:eastAsia="es-ES"/>
          <w14:ligatures w14:val="none"/>
        </w:rPr>
        <w:t xml:space="preserve"> </w:t>
      </w:r>
      <w:proofErr w:type="spellStart"/>
      <w:r w:rsidRPr="00463F57">
        <w:rPr>
          <w:rFonts w:ascii="Arial Narrow" w:eastAsia="Times New Roman" w:hAnsi="Arial Narrow" w:cs="Arial"/>
          <w:color w:val="000000"/>
          <w:kern w:val="0"/>
          <w:lang w:val="es-ES" w:eastAsia="es-ES"/>
          <w14:ligatures w14:val="none"/>
        </w:rPr>
        <w:t>Quálitas</w:t>
      </w:r>
      <w:proofErr w:type="spellEnd"/>
      <w:r w:rsidRPr="00463F57">
        <w:rPr>
          <w:rFonts w:ascii="Arial Narrow" w:eastAsia="Times New Roman" w:hAnsi="Arial Narrow" w:cs="Arial"/>
          <w:color w:val="000000"/>
          <w:kern w:val="0"/>
          <w:lang w:eastAsia="es-ES"/>
          <w14:ligatures w14:val="none"/>
        </w:rPr>
        <w:t xml:space="preserve"> </w:t>
      </w:r>
      <w:r w:rsidR="00F879A3" w:rsidRPr="00463F57">
        <w:rPr>
          <w:rFonts w:ascii="Arial Narrow" w:eastAsia="Times New Roman" w:hAnsi="Arial Narrow" w:cs="Arial"/>
          <w:color w:val="000000"/>
          <w:kern w:val="0"/>
          <w:lang w:eastAsia="es-ES"/>
          <w14:ligatures w14: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Times New Roman" w:hAnsi="Arial Narrow" w:cs="Arial"/>
          <w:color w:val="000000"/>
          <w:kern w:val="0"/>
          <w:lang w:eastAsia="es-ES"/>
          <w14:ligatures w14:val="none"/>
        </w:rPr>
        <w:t xml:space="preserve">, vulnerando el estándar </w:t>
      </w:r>
      <w:r w:rsidR="00567799" w:rsidRPr="00762DCD">
        <w:rPr>
          <w:rFonts w:ascii="Arial Narrow" w:eastAsia="Times New Roman" w:hAnsi="Arial Narrow" w:cs="Arial"/>
          <w:color w:val="000000"/>
          <w:kern w:val="0"/>
          <w:lang w:eastAsia="es-ES"/>
          <w14:ligatures w14:val="none"/>
        </w:rPr>
        <w:t>mínimo</w:t>
      </w:r>
      <w:r w:rsidR="00F110B3" w:rsidRPr="00762DCD">
        <w:rPr>
          <w:rFonts w:ascii="Arial Narrow" w:eastAsia="Times New Roman" w:hAnsi="Arial Narrow" w:cs="Arial"/>
          <w:color w:val="000000"/>
          <w:kern w:val="0"/>
          <w:lang w:eastAsia="es-ES"/>
          <w14:ligatures w14:val="none"/>
        </w:rPr>
        <w:t xml:space="preserve"> de acompañamiento en un servicio de seguros.</w:t>
      </w:r>
    </w:p>
    <w:p w14:paraId="33E14FF7" w14:textId="77777777" w:rsidR="00CA59A2" w:rsidRPr="00762DC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2DCD">
        <w:rPr>
          <w:rFonts w:ascii="Arial Narrow" w:eastAsia="Times New Roman" w:hAnsi="Arial Narrow" w:cs="Arial"/>
          <w:color w:val="000000"/>
          <w:kern w:val="0"/>
          <w:lang w:val="es-ES" w:eastAsia="es-ES"/>
          <w14:ligatures w14:val="none"/>
        </w:rPr>
        <w:t>El</w:t>
      </w:r>
      <w:r w:rsidR="00CA59A2" w:rsidRPr="00762DCD">
        <w:rPr>
          <w:rFonts w:ascii="Arial Narrow" w:eastAsia="Times New Roman" w:hAnsi="Arial Narrow" w:cs="Arial"/>
          <w:color w:val="000000"/>
          <w:kern w:val="0"/>
          <w:lang w:val="es-ES" w:eastAsia="es-ES"/>
          <w14:ligatures w14:val="none"/>
        </w:rPr>
        <w:t xml:space="preserve"> </w:t>
      </w:r>
      <w:r w:rsidRPr="00762DCD">
        <w:rPr>
          <w:rFonts w:ascii="Arial Narrow" w:eastAsia="Calibri" w:hAnsi="Arial Narrow" w:cs="Arial"/>
          <w:kern w:val="0"/>
          <w14:ligatures w14:val="none"/>
        </w:rPr>
        <w:t xml:space="preserve">señor Grajeda </w:t>
      </w:r>
      <w:r w:rsidR="00CA59A2" w:rsidRPr="00762DCD">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762DCD">
        <w:rPr>
          <w:rFonts w:ascii="Arial Narrow" w:eastAsia="Times New Roman" w:hAnsi="Arial Narrow" w:cs="Arial"/>
          <w:color w:val="000000"/>
          <w:kern w:val="0"/>
          <w:lang w:val="es-ES" w:eastAsia="es-ES"/>
          <w14:ligatures w14:val="none"/>
        </w:rPr>
        <w:t>Quálitas</w:t>
      </w:r>
      <w:proofErr w:type="spellEnd"/>
      <w:r w:rsidRPr="00762DCD">
        <w:rPr>
          <w:rFonts w:ascii="Arial Narrow" w:eastAsia="Times New Roman" w:hAnsi="Arial Narrow" w:cs="Arial"/>
          <w:color w:val="000000"/>
          <w:kern w:val="0"/>
          <w:lang w:val="es-ES" w:eastAsia="es-ES"/>
          <w14:ligatures w14:val="none"/>
        </w:rPr>
        <w:t xml:space="preserve"> </w:t>
      </w:r>
      <w:r w:rsidR="00CA59A2" w:rsidRPr="00762DCD">
        <w:rPr>
          <w:rFonts w:ascii="Arial Narrow" w:eastAsia="Times New Roman" w:hAnsi="Arial Narrow" w:cs="Arial"/>
          <w:color w:val="000000"/>
          <w:kern w:val="0"/>
          <w:lang w:val="es-ES" w:eastAsia="es-ES"/>
          <w14:ligatures w14:val="none"/>
        </w:rPr>
        <w:t xml:space="preserve">cumpla con </w:t>
      </w:r>
      <w:r w:rsidR="00A75655" w:rsidRPr="00762DCD">
        <w:rPr>
          <w:rFonts w:ascii="Arial Narrow" w:eastAsia="Times New Roman" w:hAnsi="Arial Narrow" w:cs="Arial"/>
          <w:color w:val="000000"/>
          <w:kern w:val="0"/>
          <w:lang w:val="es-ES" w:eastAsia="es-ES"/>
          <w14:ligatures w14:val="none"/>
        </w:rPr>
        <w:t xml:space="preserve">otorgar la cobertura total del </w:t>
      </w:r>
      <w:r w:rsidR="00463F57" w:rsidRPr="00762DCD">
        <w:rPr>
          <w:rFonts w:ascii="Arial Narrow" w:eastAsia="Times New Roman" w:hAnsi="Arial Narrow" w:cs="Arial"/>
          <w:color w:val="000000"/>
          <w:kern w:val="0"/>
          <w:lang w:eastAsia="es-ES"/>
          <w14:ligatures w14:val="none"/>
        </w:rPr>
        <w:t>Seguro Vehicular</w:t>
      </w:r>
      <w:r w:rsidR="00463F57" w:rsidRPr="00762DCD">
        <w:rPr>
          <w:rFonts w:ascii="Arial Narrow" w:eastAsia="Times New Roman" w:hAnsi="Arial Narrow" w:cs="Arial"/>
          <w:color w:val="000000"/>
          <w:kern w:val="0"/>
          <w:lang w:val="es-ES" w:eastAsia="es-ES"/>
          <w14:ligatures w14:val="none"/>
        </w:rPr>
        <w:t xml:space="preserve"> por el accidente vehicular </w:t>
      </w:r>
      <w:r w:rsidR="00A75655" w:rsidRPr="00762DCD">
        <w:rPr>
          <w:rFonts w:ascii="Arial Narrow" w:eastAsia="Times New Roman" w:hAnsi="Arial Narrow" w:cs="Arial"/>
          <w:color w:val="000000"/>
          <w:kern w:val="0"/>
          <w:lang w:val="es-ES" w:eastAsia="es-ES"/>
          <w14:ligatures w14:val="none"/>
        </w:rPr>
        <w:t xml:space="preserve">ocurrido el 5 de octubre de 2025, incluyendo la </w:t>
      </w:r>
      <w:r w:rsidR="00A75655" w:rsidRPr="006D0A76">
        <w:rPr>
          <w:rFonts w:ascii="Arial Narrow" w:eastAsia="Times New Roman" w:hAnsi="Arial Narrow" w:cs="Arial"/>
          <w:color w:val="000000"/>
          <w:kern w:val="0"/>
          <w:lang w:val="es-ES" w:eastAsia="es-ES"/>
          <w14:ligatures w14:val="none"/>
        </w:rPr>
        <w:t>reparación integral del vehículo asegurado</w:t>
      </w:r>
      <w:r w:rsidR="00CA59A2" w:rsidRPr="006D0A76">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D0A7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0A7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D0A76"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D0A76">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6D0A76">
        <w:rPr>
          <w:rFonts w:ascii="Arial Narrow" w:eastAsia="Arial Narrow" w:hAnsi="Arial Narrow" w:cs="Arial Narrow"/>
          <w:kern w:val="0"/>
          <w:vertAlign w:val="superscript"/>
          <w14:ligatures w14:val="none"/>
        </w:rPr>
        <w:footnoteReference w:id="3"/>
      </w:r>
      <w:r w:rsidRPr="006D0A76">
        <w:rPr>
          <w:rFonts w:ascii="Arial Narrow" w:eastAsia="Times New Roman" w:hAnsi="Arial Narrow" w:cs="Segoe UI"/>
          <w:color w:val="000000"/>
          <w:kern w:val="0"/>
          <w:lang w:eastAsia="es-PE"/>
          <w14:ligatures w14:val="none"/>
        </w:rPr>
        <w:t xml:space="preserve">, </w:t>
      </w:r>
      <w:r w:rsidR="00121544" w:rsidRPr="006D0A76">
        <w:rPr>
          <w:rFonts w:ascii="Arial Narrow" w:eastAsia="Times New Roman" w:hAnsi="Arial Narrow" w:cs="Segoe UI"/>
          <w:color w:val="000000"/>
          <w:kern w:val="0"/>
          <w:lang w:eastAsia="es-PE"/>
          <w14:ligatures w14:val="none"/>
        </w:rPr>
        <w:t xml:space="preserve">considera </w:t>
      </w:r>
      <w:r w:rsidR="00121544" w:rsidRPr="006D0A76">
        <w:rPr>
          <w:rFonts w:ascii="Arial Narrow" w:eastAsia="Arial Narrow" w:hAnsi="Arial Narrow" w:cs="Arial Narrow"/>
          <w:kern w:val="0"/>
          <w14:ligatures w14:val="none"/>
        </w:rPr>
        <w:t xml:space="preserve">que el hecho denunciado, </w:t>
      </w:r>
      <w:bookmarkStart w:id="6" w:name="_Hlk211591623"/>
      <w:r w:rsidR="00121544" w:rsidRPr="006D0A76">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F5B81" w:rsidRPr="006F5B81">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N°0070241966 del Seguro Vehicular por el accidente vehicular ocurrido el 5 de octubre de 2025</w:t>
      </w:r>
      <w:r w:rsidR="00711750" w:rsidRPr="006D0A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0A76">
        <w:rPr>
          <w:rFonts w:ascii="Arial Narrow" w:eastAsia="Times New Roman" w:hAnsi="Arial Narrow" w:cs="Segoe UI"/>
          <w:color w:val="000000"/>
          <w:kern w:val="0"/>
          <w:lang w:eastAsia="es-PE"/>
          <w14:ligatures w14:val="none"/>
        </w:rPr>
        <w:t>°</w:t>
      </w:r>
      <w:r w:rsidR="00711750" w:rsidRPr="006D0A76">
        <w:rPr>
          <w:rFonts w:ascii="Arial Narrow" w:eastAsia="Arial Narrow" w:hAnsi="Arial Narrow" w:cs="Arial Narrow"/>
          <w:kern w:val="0"/>
          <w14:ligatures w14:val="none"/>
        </w:rPr>
        <w:t xml:space="preserve"> y 19</w:t>
      </w:r>
      <w:r w:rsidR="00711750" w:rsidRPr="006D0A76">
        <w:rPr>
          <w:rFonts w:ascii="Arial Narrow" w:eastAsia="Times New Roman" w:hAnsi="Arial Narrow" w:cs="Segoe UI"/>
          <w:color w:val="000000"/>
          <w:kern w:val="0"/>
          <w:lang w:eastAsia="es-PE"/>
          <w14:ligatures w14:val="none"/>
        </w:rPr>
        <w:t>°</w:t>
      </w:r>
      <w:r w:rsidR="00711750" w:rsidRPr="006D0A76">
        <w:rPr>
          <w:rFonts w:ascii="Arial Narrow" w:eastAsia="Arial Narrow" w:hAnsi="Arial Narrow" w:cs="Arial Narrow"/>
          <w:kern w:val="0"/>
          <w14:ligatures w14:val="none"/>
        </w:rPr>
        <w:t xml:space="preserve"> del Código</w:t>
      </w:r>
      <w:bookmarkStart w:id="10" w:name="_Hlk213160896"/>
      <w:bookmarkEnd w:id="7"/>
      <w:r w:rsidR="00711750" w:rsidRPr="006D0A76">
        <w:rPr>
          <w:rFonts w:ascii="Arial Narrow" w:eastAsia="Arial Narrow" w:hAnsi="Arial Narrow" w:cs="Arial"/>
          <w:kern w:val="0"/>
          <w:vertAlign w:val="superscript"/>
          <w14:ligatures w14:val="none"/>
        </w:rPr>
        <w:footnoteReference w:id="4"/>
      </w:r>
      <w:bookmarkEnd w:id="10"/>
      <w:r w:rsidR="00711750" w:rsidRPr="006D0A76">
        <w:rPr>
          <w:rFonts w:ascii="Arial Narrow" w:eastAsia="Arial Narrow" w:hAnsi="Arial Narrow" w:cs="Arial Narrow"/>
          <w:kern w:val="0"/>
          <w14:ligatures w14:val="none"/>
        </w:rPr>
        <w:t>.</w:t>
      </w:r>
      <w:bookmarkEnd w:id="8"/>
    </w:p>
    <w:p w14:paraId="116891C0" w14:textId="77777777" w:rsidR="00121544" w:rsidRPr="006D0A76"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D0A76">
        <w:rPr>
          <w:rFonts w:ascii="Arial Narrow" w:eastAsia="Arial Narrow" w:hAnsi="Arial Narrow" w:cs="Arial Narrow"/>
          <w:kern w:val="0"/>
          <w14:ligatures w14:val="none"/>
        </w:rPr>
        <w:lastRenderedPageBreak/>
        <w:t xml:space="preserve">Así también, la Secretaría Técnica, en ejercicio de sus facultades, </w:t>
      </w:r>
      <w:r w:rsidRPr="006D0A76">
        <w:rPr>
          <w:rFonts w:ascii="Arial Narrow" w:eastAsia="Times New Roman" w:hAnsi="Arial Narrow" w:cs="Segoe UI"/>
          <w:color w:val="000000"/>
          <w:kern w:val="0"/>
          <w:lang w:eastAsia="es-PE"/>
          <w14:ligatures w14:val="none"/>
        </w:rPr>
        <w:t xml:space="preserve">considera </w:t>
      </w:r>
      <w:r w:rsidRPr="006D0A76">
        <w:rPr>
          <w:rFonts w:ascii="Arial Narrow" w:eastAsia="Arial Narrow" w:hAnsi="Arial Narrow" w:cs="Arial Narrow"/>
          <w:kern w:val="0"/>
          <w14:ligatures w14:val="none"/>
        </w:rPr>
        <w:t xml:space="preserve">que el hecho denunciado, consistente en que </w:t>
      </w:r>
      <w:bookmarkEnd w:id="11"/>
      <w:r w:rsidR="006F5B81" w:rsidRPr="006F5B81">
        <w:rPr>
          <w:rFonts w:ascii="Arial Narrow" w:eastAsia="Times New Roman" w:hAnsi="Arial Narrow" w:cs="Times New Roman"/>
          <w:color w:val="000000"/>
          <w:kern w:val="0"/>
          <w:shd w:val="clear" w:color="auto" w:fill="FFFFFF"/>
          <w:lang w:eastAsia="es-PE"/>
          <w14:ligatures w14:val="none"/>
        </w:rPr>
        <w:t>la compañía aseguradora no habría cumplido con asignar al denunciante un asesor que lo orientara respecto del procedimiento para la activación y evaluación de cobertura de la Póliza N°0070241966 del Seguro Vehicular</w:t>
      </w:r>
      <w:r w:rsidR="006D0A76" w:rsidRPr="006D0A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D0A76" w:rsidRPr="006D0A76">
        <w:rPr>
          <w:rFonts w:ascii="Arial Narrow" w:eastAsia="Times New Roman" w:hAnsi="Arial Narrow" w:cs="Segoe UI"/>
          <w:color w:val="000000"/>
          <w:kern w:val="0"/>
          <w:lang w:eastAsia="es-PE"/>
          <w14:ligatures w14:val="none"/>
        </w:rPr>
        <w:t>°</w:t>
      </w:r>
      <w:r w:rsidR="006D0A76" w:rsidRPr="006D0A76">
        <w:rPr>
          <w:rFonts w:ascii="Arial Narrow" w:eastAsia="Arial Narrow" w:hAnsi="Arial Narrow" w:cs="Arial Narrow"/>
          <w:kern w:val="0"/>
          <w14:ligatures w14:val="none"/>
        </w:rPr>
        <w:t xml:space="preserve"> y 19</w:t>
      </w:r>
      <w:r w:rsidR="006D0A76" w:rsidRPr="006D0A76">
        <w:rPr>
          <w:rFonts w:ascii="Arial Narrow" w:eastAsia="Times New Roman" w:hAnsi="Arial Narrow" w:cs="Segoe UI"/>
          <w:color w:val="000000"/>
          <w:kern w:val="0"/>
          <w:lang w:eastAsia="es-PE"/>
          <w14:ligatures w14:val="none"/>
        </w:rPr>
        <w:t>°</w:t>
      </w:r>
      <w:r w:rsidR="006D0A76" w:rsidRPr="006D0A76">
        <w:rPr>
          <w:rFonts w:ascii="Arial Narrow" w:eastAsia="Arial Narrow" w:hAnsi="Arial Narrow" w:cs="Arial Narrow"/>
          <w:kern w:val="0"/>
          <w14:ligatures w14:val="none"/>
        </w:rPr>
        <w:t xml:space="preserve"> del Código</w:t>
      </w:r>
      <w:r w:rsidR="00711750" w:rsidRPr="006D0A76">
        <w:rPr>
          <w:rFonts w:ascii="Arial Narrow" w:eastAsia="Arial Narrow" w:hAnsi="Arial Narrow" w:cs="Arial"/>
          <w:bCs/>
          <w:color w:val="000000"/>
          <w:kern w:val="0"/>
          <w:lang w:eastAsia="es-PE"/>
          <w14:ligatures w14:val="none"/>
        </w:rPr>
        <w:t xml:space="preserve">.  </w:t>
      </w:r>
    </w:p>
    <w:bookmarkEnd w:id="1"/>
    <w:p w14:paraId="2DC7B64E" w14:textId="77777777" w:rsidR="00121544" w:rsidRPr="006D0A76" w:rsidRDefault="00121544" w:rsidP="00327F5B">
      <w:pPr>
        <w:spacing w:after="0" w:line="240" w:lineRule="auto"/>
        <w:jc w:val="both"/>
        <w:rPr>
          <w:rFonts w:ascii="Arial Narrow" w:eastAsia="Arial Narrow" w:hAnsi="Arial Narrow" w:cs="Arial Narrow"/>
          <w:kern w:val="0"/>
          <w14:ligatures w14:val="none"/>
        </w:rPr>
      </w:pPr>
    </w:p>
    <w:p w14:paraId="61A99930" w14: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D0A76">
        <w:rPr>
          <w:rFonts w:ascii="Arial Narrow" w:eastAsia="Arial Narrow" w:hAnsi="Arial Narrow" w:cs="Arial Narrow"/>
          <w:kern w:val="0"/>
          <w14:ligatures w14:val="none"/>
        </w:rPr>
        <w:t xml:space="preserve">Asimismo, </w:t>
      </w:r>
      <w:r w:rsidRPr="006D0A76">
        <w:rPr>
          <w:rFonts w:ascii="Arial Narrow" w:eastAsia="Times New Roman" w:hAnsi="Arial Narrow" w:cs="Arial"/>
          <w:color w:val="000000"/>
          <w:kern w:val="0"/>
          <w:lang w:eastAsia="es-PE"/>
          <w14:ligatures w14:val="none"/>
        </w:rPr>
        <w:t xml:space="preserve">la Secretaría Técnica, en ejercicio de sus facultades, considera </w:t>
      </w:r>
      <w:r w:rsidRPr="006D0A76">
        <w:rPr>
          <w:rFonts w:ascii="Arial Narrow" w:eastAsia="Arial Narrow" w:hAnsi="Arial Narrow" w:cs="Arial"/>
          <w:kern w:val="0"/>
          <w14:ligatures w14:val="none"/>
        </w:rPr>
        <w:t xml:space="preserve">que el hecho denunciado, consistente en que </w:t>
      </w:r>
      <w:bookmarkStart w:id="12" w:name="_Hlk213173539"/>
      <w:r w:rsidR="00A729B6" w:rsidRPr="00A729B6">
        <w:rPr>
          <w:rFonts w:ascii="Arial Narrow" w:eastAsia="Times New Roman" w:hAnsi="Arial Narrow" w:cs="Times New Roman"/>
          <w:color w:val="000000"/>
          <w:kern w:val="0"/>
          <w:shd w:val="clear" w:color="auto" w:fill="FFFFFF"/>
          <w:lang w:eastAsia="es-PE"/>
          <w14:ligatures w14:val="none"/>
        </w:rPr>
        <w:t>la compañía aseguradora habría mantenido inmovilizado el vehículo asegurado con Placa de Rodaje N°T8C558 por más de 32 días en la concesionaria designada, sin emitir pronunciamiento oportuno sobre la solicitud de cobertura de la Póliza N°0070241966 por el siniestro del 5 de octubre de 2025</w:t>
      </w:r>
      <w:r w:rsidR="006D0A76" w:rsidRPr="006D0A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D0A76" w:rsidRPr="006D0A76">
        <w:rPr>
          <w:rFonts w:ascii="Arial Narrow" w:eastAsia="Times New Roman" w:hAnsi="Arial Narrow" w:cs="Segoe UI"/>
          <w:color w:val="000000"/>
          <w:kern w:val="0"/>
          <w:lang w:eastAsia="es-PE"/>
          <w14:ligatures w14:val="none"/>
        </w:rPr>
        <w:t>°</w:t>
      </w:r>
      <w:r w:rsidR="006D0A76" w:rsidRPr="006D0A76">
        <w:rPr>
          <w:rFonts w:ascii="Arial Narrow" w:eastAsia="Arial Narrow" w:hAnsi="Arial Narrow" w:cs="Arial Narrow"/>
          <w:kern w:val="0"/>
          <w14:ligatures w14:val="none"/>
        </w:rPr>
        <w:t xml:space="preserve"> y 19</w:t>
      </w:r>
      <w:r w:rsidR="006D0A76" w:rsidRPr="006D0A76">
        <w:rPr>
          <w:rFonts w:ascii="Arial Narrow" w:eastAsia="Times New Roman" w:hAnsi="Arial Narrow" w:cs="Segoe UI"/>
          <w:color w:val="000000"/>
          <w:kern w:val="0"/>
          <w:lang w:eastAsia="es-PE"/>
          <w14:ligatures w14:val="none"/>
        </w:rPr>
        <w:t>°</w:t>
      </w:r>
      <w:r w:rsidR="006D0A76" w:rsidRPr="006D0A76">
        <w:rPr>
          <w:rFonts w:ascii="Arial Narrow" w:eastAsia="Arial Narrow" w:hAnsi="Arial Narrow" w:cs="Arial Narrow"/>
          <w:kern w:val="0"/>
          <w14:ligatures w14:val="none"/>
        </w:rPr>
        <w:t xml:space="preserve"> del Código</w:t>
      </w:r>
      <w:r w:rsidRPr="006D0A76">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6D0A76"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D0A7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8D25433"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A2B23">
        <w:rPr>
          <w:rFonts w:ascii="Arial Narrow" w:eastAsia="Times New Roman" w:hAnsi="Arial Narrow" w:cs="Arial"/>
          <w:color w:val="000000"/>
          <w:kern w:val="0"/>
          <w:lang w:val="es-ES" w:eastAsia="es-ES"/>
          <w14:ligatures w14:val="none"/>
        </w:rPr>
        <w:t xml:space="preserve">conviene requerir </w:t>
      </w:r>
      <w:r w:rsidR="00CA2B23" w:rsidRPr="00CA2B23">
        <w:rPr>
          <w:rFonts w:ascii="Arial Narrow" w:eastAsia="Times New Roman" w:hAnsi="Arial Narrow" w:cs="Arial"/>
          <w:color w:val="000000"/>
          <w:kern w:val="0"/>
          <w:lang w:val="es-ES" w:eastAsia="es-ES"/>
          <w14:ligatures w14:val="none"/>
        </w:rPr>
        <w:t xml:space="preserve">a la compañía aseguradora </w:t>
      </w:r>
      <w:r w:rsidRPr="00CA2B23">
        <w:rPr>
          <w:rFonts w:ascii="Arial Narrow" w:eastAsia="Times New Roman" w:hAnsi="Arial Narrow" w:cs="Arial"/>
          <w:color w:val="000000"/>
          <w:kern w:val="0"/>
          <w:lang w:val="es-ES" w:eastAsia="es-ES"/>
          <w14:ligatures w14:val="none"/>
        </w:rPr>
        <w:t>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w:t>
      </w:r>
      <w:r w:rsidRPr="0099478C">
        <w:rPr>
          <w:rFonts w:ascii="Arial Narrow" w:eastAsia="Times New Roman" w:hAnsi="Arial Narrow" w:cs="Arial"/>
          <w:color w:val="000000"/>
          <w:kern w:val="0"/>
          <w:lang w:val="es-ES" w:eastAsia="es-ES"/>
          <w14:ligatures w14:val="none"/>
        </w:rPr>
        <w:t xml:space="preserve">: </w:t>
      </w:r>
      <w:r w:rsidR="00681F54" w:rsidRPr="0099478C">
        <w:rPr>
          <w:rFonts w:ascii="Arial Narrow" w:eastAsia="Times New Roman" w:hAnsi="Arial Narrow" w:cs="Arial"/>
          <w:color w:val="000000"/>
          <w:kern w:val="0"/>
          <w:lang w:val="es-ES" w:eastAsia="es-ES"/>
          <w14:ligatures w14:val="none"/>
        </w:rPr>
        <w:t>(i) presentar una copia completa, legible y debidamente suscrita de la Póliza N°0070241966 del Seguro Vehicular, así como el cargo de remisión de la póliza; (</w:t>
      </w:r>
      <w:proofErr w:type="spellStart"/>
      <w:r w:rsidR="00681F54" w:rsidRPr="0099478C">
        <w:rPr>
          <w:rFonts w:ascii="Arial Narrow" w:eastAsia="Times New Roman" w:hAnsi="Arial Narrow" w:cs="Arial"/>
          <w:color w:val="000000"/>
          <w:kern w:val="0"/>
          <w:lang w:val="es-ES" w:eastAsia="es-ES"/>
          <w14:ligatures w14:val="none"/>
        </w:rPr>
        <w:t>ii</w:t>
      </w:r>
      <w:proofErr w:type="spellEnd"/>
      <w:r w:rsidR="00681F54" w:rsidRPr="0099478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681F54" w:rsidRPr="0099478C">
        <w:rPr>
          <w:rFonts w:ascii="Arial Narrow" w:eastAsia="Times New Roman" w:hAnsi="Arial Narrow" w:cs="Arial"/>
          <w:color w:val="000000"/>
          <w:kern w:val="0"/>
          <w:lang w:val="es-ES" w:eastAsia="es-ES"/>
          <w14:ligatures w14:val="none"/>
        </w:rPr>
        <w:t>iii</w:t>
      </w:r>
      <w:proofErr w:type="spellEnd"/>
      <w:r w:rsidR="00681F54" w:rsidRPr="0099478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99478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43362A9B" w:rsidR="00121544" w:rsidRPr="006D0A7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574FF8" w:rsidRPr="00574FF8">
        <w:rPr>
          <w:rFonts w:ascii="Arial Narrow" w:eastAsia="Times New Roman" w:hAnsi="Arial Narrow" w:cs="Times New Roman"/>
          <w:color w:val="000000"/>
          <w:kern w:val="0"/>
          <w:shd w:val="clear" w:color="auto" w:fill="FFFFFF"/>
          <w:lang w:eastAsia="es-PE"/>
          <w14:ligatures w14:val="none"/>
        </w:rPr>
        <w:t>20 de noviembre de 2025</w:t>
      </w:r>
      <w:r w:rsidR="00574FF8">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CA2B23">
        <w:rPr>
          <w:rFonts w:ascii="Arial Narrow" w:eastAsia="Times New Roman" w:hAnsi="Arial Narrow" w:cs="Times New Roman"/>
          <w:color w:val="000000"/>
          <w:kern w:val="0"/>
          <w:shd w:val="clear" w:color="auto" w:fill="FFFFFF"/>
          <w:lang w:eastAsia="es-PE"/>
          <w14:ligatures w14:val="none"/>
        </w:rPr>
        <w:t xml:space="preserve">por el </w:t>
      </w:r>
      <w:r w:rsidR="00CA2B23" w:rsidRPr="00CA2B23">
        <w:rPr>
          <w:rFonts w:ascii="Arial Narrow" w:eastAsia="Times New Roman" w:hAnsi="Arial Narrow" w:cs="Times New Roman"/>
          <w:color w:val="000000"/>
          <w:kern w:val="0"/>
          <w:shd w:val="clear" w:color="auto" w:fill="FFFFFF"/>
          <w:lang w:eastAsia="es-PE"/>
          <w14:ligatures w14:val="none"/>
        </w:rPr>
        <w:t xml:space="preserve">señor Mijael Frank Fabrizzio Grajeda de los </w:t>
      </w:r>
      <w:r w:rsidR="00CA2B23" w:rsidRPr="00574FF8">
        <w:rPr>
          <w:rFonts w:ascii="Arial Narrow" w:eastAsia="Times New Roman" w:hAnsi="Arial Narrow" w:cs="Times New Roman"/>
          <w:color w:val="000000"/>
          <w:kern w:val="0"/>
          <w:shd w:val="clear" w:color="auto" w:fill="FFFFFF"/>
          <w:lang w:eastAsia="es-PE"/>
          <w14:ligatures w14:val="none"/>
        </w:rPr>
        <w:t>Santos</w:t>
      </w:r>
      <w:r w:rsidRPr="00574FF8">
        <w:rPr>
          <w:rFonts w:ascii="Arial Narrow" w:eastAsia="Times New Roman" w:hAnsi="Arial Narrow" w:cs="Times New Roman"/>
          <w:color w:val="000000"/>
          <w:kern w:val="0"/>
          <w:shd w:val="clear" w:color="auto" w:fill="FFFFFF"/>
          <w:lang w:eastAsia="es-PE"/>
          <w14:ligatures w14:val="none"/>
        </w:rPr>
        <w:t xml:space="preserve"> contra </w:t>
      </w:r>
      <w:proofErr w:type="spellStart"/>
      <w:r w:rsidR="00574FF8" w:rsidRPr="006D0A76">
        <w:rPr>
          <w:rFonts w:ascii="Arial Narrow" w:eastAsia="Times New Roman" w:hAnsi="Arial Narrow" w:cs="Times New Roman"/>
          <w:color w:val="000000"/>
          <w:kern w:val="0"/>
          <w:shd w:val="clear" w:color="auto" w:fill="FFFFFF"/>
          <w:lang w:eastAsia="es-PE"/>
          <w14:ligatures w14:val="none"/>
        </w:rPr>
        <w:t>Quálitas</w:t>
      </w:r>
      <w:proofErr w:type="spellEnd"/>
      <w:r w:rsidR="00574FF8" w:rsidRPr="006D0A76">
        <w:rPr>
          <w:rFonts w:ascii="Arial Narrow" w:eastAsia="Times New Roman" w:hAnsi="Arial Narrow" w:cs="Times New Roman"/>
          <w:color w:val="000000"/>
          <w:kern w:val="0"/>
          <w:shd w:val="clear" w:color="auto" w:fill="FFFFFF"/>
          <w:lang w:eastAsia="es-PE"/>
          <w14:ligatures w14:val="none"/>
        </w:rPr>
        <w:t xml:space="preserve"> Compañía de Seguros S.A.</w:t>
      </w:r>
      <w:r w:rsidRPr="006D0A76">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6D0A7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6D0A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0A76">
        <w:rPr>
          <w:rFonts w:ascii="Arial Narrow" w:eastAsia="Calibri" w:hAnsi="Arial Narrow" w:cs="Arial Narrow"/>
          <w:color w:val="000000"/>
          <w:kern w:val="0"/>
          <w:lang w:eastAsia="es-PE"/>
          <w14:ligatures w14:val="none"/>
        </w:rPr>
        <w:t>Presunta</w:t>
      </w:r>
      <w:r w:rsidRPr="006D0A76">
        <w:rPr>
          <w:rFonts w:ascii="Arial Narrow" w:eastAsia="Times New Roman" w:hAnsi="Arial Narrow" w:cs="Times New Roman"/>
          <w:kern w:val="0"/>
          <w:shd w:val="clear" w:color="auto" w:fill="FFFFFF"/>
          <w:lang w:eastAsia="es-PE"/>
          <w14:ligatures w14:val="none"/>
        </w:rPr>
        <w:t xml:space="preserve"> infracción a los artículos 18° y 19°</w:t>
      </w:r>
      <w:r w:rsidRPr="006D0A76">
        <w:rPr>
          <w:rFonts w:ascii="Arial Narrow" w:eastAsia="Calibri" w:hAnsi="Arial Narrow" w:cs="Arial Narrow"/>
          <w:kern w:val="0"/>
          <w:lang w:eastAsia="es-PE"/>
          <w14:ligatures w14:val="none"/>
        </w:rPr>
        <w:t xml:space="preserve"> de </w:t>
      </w:r>
      <w:r w:rsidRPr="006D0A7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6F5B81">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7775A7" w:rsidRPr="006F5B81">
        <w:rPr>
          <w:rFonts w:ascii="Arial Narrow" w:eastAsia="Times New Roman" w:hAnsi="Arial Narrow" w:cs="Times New Roman"/>
          <w:kern w:val="0"/>
          <w:shd w:val="clear" w:color="auto" w:fill="FFFFFF"/>
          <w:lang w:eastAsia="es-PE"/>
          <w14:ligatures w14:val="none"/>
        </w:rPr>
        <w:t xml:space="preserve">de la Póliza N°0070241966 del Seguro Vehicular </w:t>
      </w:r>
      <w:r w:rsidR="00FB44B8" w:rsidRPr="006F5B81">
        <w:rPr>
          <w:rFonts w:ascii="Arial Narrow" w:eastAsia="Times New Roman" w:hAnsi="Arial Narrow" w:cs="Times New Roman"/>
          <w:kern w:val="0"/>
          <w:shd w:val="clear" w:color="auto" w:fill="FFFFFF"/>
          <w:lang w:eastAsia="es-PE"/>
          <w14:ligatures w14:val="none"/>
        </w:rPr>
        <w:t xml:space="preserve">por el </w:t>
      </w:r>
      <w:r w:rsidR="007775A7" w:rsidRPr="006F5B81">
        <w:rPr>
          <w:rFonts w:ascii="Arial Narrow" w:eastAsia="Times New Roman" w:hAnsi="Arial Narrow" w:cs="Times New Roman"/>
          <w:kern w:val="0"/>
          <w:shd w:val="clear" w:color="auto" w:fill="FFFFFF"/>
          <w:lang w:eastAsia="es-PE"/>
          <w14:ligatures w14:val="none"/>
        </w:rPr>
        <w:t xml:space="preserve">accidente vehicular ocurrido </w:t>
      </w:r>
      <w:r w:rsidR="00FB44B8" w:rsidRPr="006F5B81">
        <w:rPr>
          <w:rFonts w:ascii="Arial Narrow" w:eastAsia="Times New Roman" w:hAnsi="Arial Narrow" w:cs="Times New Roman"/>
          <w:kern w:val="0"/>
          <w:shd w:val="clear" w:color="auto" w:fill="FFFFFF"/>
          <w:lang w:eastAsia="es-PE"/>
          <w14:ligatures w14:val="none"/>
        </w:rPr>
        <w:t xml:space="preserve">el </w:t>
      </w:r>
      <w:r w:rsidR="007775A7" w:rsidRPr="006F5B81">
        <w:rPr>
          <w:rFonts w:ascii="Arial Narrow" w:eastAsia="Times New Roman" w:hAnsi="Arial Narrow" w:cs="Arial"/>
          <w:color w:val="000000"/>
          <w:kern w:val="0"/>
          <w:lang w:eastAsia="es-ES"/>
          <w14:ligatures w14:val="none"/>
        </w:rPr>
        <w:t>5 de octubre de 2025</w:t>
      </w:r>
      <w:r w:rsidR="00121544" w:rsidRPr="006D0A76">
        <w:rPr>
          <w:rFonts w:ascii="Arial Narrow" w:eastAsia="Arial Narrow" w:hAnsi="Arial Narrow" w:cs="Arial Narrow"/>
          <w:kern w:val="0"/>
          <w14:ligatures w14:val="none"/>
        </w:rPr>
        <w:t>.</w:t>
      </w:r>
    </w:p>
    <w:p w14:paraId="39BF39FC" w14:textId="77777777" w:rsidR="00121544" w:rsidRPr="006D0A76" w:rsidRDefault="00121544" w:rsidP="00327F5B">
      <w:pPr>
        <w:spacing w:after="0" w:line="240" w:lineRule="auto"/>
        <w:jc w:val="both"/>
        <w:rPr>
          <w:rFonts w:ascii="Arial Narrow" w:eastAsia="Calibri" w:hAnsi="Arial Narrow" w:cs="Arial Narrow"/>
          <w:kern w:val="0"/>
          <w:lang w:eastAsia="es-PE"/>
          <w14:ligatures w14:val="none"/>
        </w:rPr>
      </w:pPr>
      <w:bookmarkStart w:id="17" w:name="_Hlk215162047"/>
    </w:p>
    <w:p w14:paraId="7820524F" w14: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6D0A76">
        <w:rPr>
          <w:rFonts w:ascii="Arial Narrow" w:eastAsia="Arial Narrow" w:hAnsi="Arial Narrow" w:cs="Arial Narrow"/>
          <w:kern w:val="0"/>
          <w14:ligatures w14:val="none"/>
        </w:rPr>
        <w:lastRenderedPageBreak/>
        <w:t xml:space="preserve">Presunta </w:t>
      </w:r>
      <w:bookmarkEnd w:id="18"/>
      <w:r w:rsidR="00F96477" w:rsidRPr="006D0A76">
        <w:rPr>
          <w:rFonts w:ascii="Arial Narrow" w:eastAsia="Times New Roman" w:hAnsi="Arial Narrow" w:cs="Times New Roman"/>
          <w:kern w:val="0"/>
          <w:shd w:val="clear" w:color="auto" w:fill="FFFFFF"/>
          <w:lang w:eastAsia="es-PE"/>
          <w14:ligatures w14:val="none"/>
        </w:rPr>
        <w:t>infracción a los artículos 18° y 19°</w:t>
      </w:r>
      <w:r w:rsidR="00F96477" w:rsidRPr="006D0A76">
        <w:rPr>
          <w:rFonts w:ascii="Arial Narrow" w:eastAsia="Calibri" w:hAnsi="Arial Narrow" w:cs="Arial Narrow"/>
          <w:kern w:val="0"/>
          <w:lang w:eastAsia="es-PE"/>
          <w14:ligatures w14:val="none"/>
        </w:rPr>
        <w:t xml:space="preserve"> de </w:t>
      </w:r>
      <w:r w:rsidR="00F96477" w:rsidRPr="006D0A76">
        <w:rPr>
          <w:rFonts w:ascii="Arial Narrow" w:eastAsia="Times New Roman" w:hAnsi="Arial Narrow" w:cs="Times New Roman"/>
          <w:kern w:val="0"/>
          <w:shd w:val="clear" w:color="auto" w:fill="FFFFFF"/>
          <w:lang w:eastAsia="es-PE"/>
          <w14:ligatures w14:val="none"/>
        </w:rPr>
        <w:t>la Ley 29571, Código de Protección y Defensa del Consumidor</w:t>
      </w:r>
      <w:r w:rsidRPr="006D0A76">
        <w:rPr>
          <w:rFonts w:ascii="Arial Narrow" w:eastAsia="Arial Narrow" w:hAnsi="Arial Narrow" w:cs="Arial Narrow"/>
          <w:kern w:val="0"/>
          <w14:ligatures w14:val="none"/>
        </w:rPr>
        <w:t xml:space="preserve">, </w:t>
      </w:r>
      <w:r w:rsidRPr="006D0A76">
        <w:rPr>
          <w:rFonts w:ascii="Arial Narrow" w:eastAsia="Times New Roman" w:hAnsi="Arial Narrow" w:cs="Times New Roman"/>
          <w:kern w:val="0"/>
          <w:shd w:val="clear" w:color="auto" w:fill="FFFFFF"/>
          <w:lang w:eastAsia="es-PE"/>
          <w14:ligatures w14:val="none"/>
        </w:rPr>
        <w:t xml:space="preserve">en tanto </w:t>
      </w:r>
      <w:r w:rsidR="006B6BE4" w:rsidRPr="006F5B8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006B6BE4" w:rsidRPr="006F5B81">
        <w:rPr>
          <w:rFonts w:ascii="Arial Narrow" w:eastAsia="Arial Narrow" w:hAnsi="Arial Narrow" w:cs="Arial Narrow"/>
          <w:kern w:val="0"/>
          <w14:ligatures w14:val="none"/>
        </w:rPr>
        <w:t xml:space="preserve">asignar al denunciante un asesor que lo orientara respecto del procedimiento </w:t>
      </w:r>
      <w:r w:rsidR="00D742E6" w:rsidRPr="006F5B81">
        <w:rPr>
          <w:rFonts w:ascii="Arial Narrow" w:eastAsia="Arial Narrow" w:hAnsi="Arial Narrow" w:cs="Arial Narrow"/>
          <w:kern w:val="0"/>
          <w14:ligatures w14:val="none"/>
        </w:rPr>
        <w:t xml:space="preserve">para la </w:t>
      </w:r>
      <w:r w:rsidR="006B6BE4" w:rsidRPr="006F5B81">
        <w:rPr>
          <w:rFonts w:ascii="Arial Narrow" w:eastAsia="Arial Narrow" w:hAnsi="Arial Narrow" w:cs="Arial Narrow"/>
          <w:kern w:val="0"/>
          <w14:ligatures w14:val="none"/>
        </w:rPr>
        <w:t xml:space="preserve">activación y evaluación de cobertura </w:t>
      </w:r>
      <w:r w:rsidR="00F96477" w:rsidRPr="006F5B81">
        <w:rPr>
          <w:rFonts w:ascii="Arial Narrow" w:eastAsia="Times New Roman" w:hAnsi="Arial Narrow" w:cs="Times New Roman"/>
          <w:kern w:val="0"/>
          <w:shd w:val="clear" w:color="auto" w:fill="FFFFFF"/>
          <w:lang w:eastAsia="es-PE"/>
          <w14:ligatures w14:val="none"/>
        </w:rPr>
        <w:t xml:space="preserve">de la </w:t>
      </w:r>
      <w:r w:rsidR="00F96477" w:rsidRPr="006F5B81">
        <w:rPr>
          <w:rFonts w:ascii="Arial Narrow" w:eastAsia="Times New Roman" w:hAnsi="Arial Narrow" w:cs="Arial"/>
          <w:color w:val="000000"/>
          <w:kern w:val="0"/>
          <w:lang w:val="es-ES" w:eastAsia="es-ES"/>
          <w14:ligatures w14:val="none"/>
        </w:rPr>
        <w:t>Póliza N°0070241966 del Seguro Vehicular</w:t>
      </w:r>
      <w:r w:rsidR="006B6BE4" w:rsidRPr="006D0A76">
        <w:rPr>
          <w:rFonts w:ascii="Arial Narrow" w:eastAsia="Arial Narrow" w:hAnsi="Arial Narrow" w:cs="Arial Narrow"/>
          <w:kern w:val="0"/>
          <w14:ligatures w14:val="none"/>
        </w:rPr>
        <w:t>.</w:t>
      </w:r>
    </w:p>
    <w:bookmarkEnd w:id="16"/>
    <w:bookmarkEnd w:id="17"/>
    <w:p w14:paraId="5E24166D" w14:textId="77777777" w:rsidR="00F96477" w:rsidRPr="006D0A76" w:rsidRDefault="00F96477" w:rsidP="00F96477">
      <w:pPr>
        <w:spacing w:after="0" w:line="240" w:lineRule="auto"/>
        <w:jc w:val="both"/>
        <w:rPr>
          <w:rFonts w:ascii="Arial Narrow" w:eastAsia="Calibri" w:hAnsi="Arial Narrow" w:cs="Arial Narrow"/>
          <w:kern w:val="0"/>
          <w:lang w:eastAsia="es-PE"/>
          <w14:ligatures w14:val="none"/>
        </w:rPr>
      </w:pPr>
    </w:p>
    <w:p w14:paraId="297D3AA0" w14: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D0A76">
        <w:rPr>
          <w:rFonts w:ascii="Arial Narrow" w:eastAsia="Arial Narrow" w:hAnsi="Arial Narrow" w:cs="Arial Narrow"/>
          <w:kern w:val="0"/>
          <w14:ligatures w14:val="none"/>
        </w:rPr>
        <w:t xml:space="preserve">Presunta </w:t>
      </w:r>
      <w:r w:rsidRPr="006D0A76">
        <w:rPr>
          <w:rFonts w:ascii="Arial Narrow" w:eastAsia="Times New Roman" w:hAnsi="Arial Narrow" w:cs="Times New Roman"/>
          <w:kern w:val="0"/>
          <w:shd w:val="clear" w:color="auto" w:fill="FFFFFF"/>
          <w:lang w:eastAsia="es-PE"/>
          <w14:ligatures w14:val="none"/>
        </w:rPr>
        <w:t>infracción a los artículos 18° y 19°</w:t>
      </w:r>
      <w:r w:rsidRPr="006D0A76">
        <w:rPr>
          <w:rFonts w:ascii="Arial Narrow" w:eastAsia="Calibri" w:hAnsi="Arial Narrow" w:cs="Arial Narrow"/>
          <w:kern w:val="0"/>
          <w:lang w:eastAsia="es-PE"/>
          <w14:ligatures w14:val="none"/>
        </w:rPr>
        <w:t xml:space="preserve"> de </w:t>
      </w:r>
      <w:r w:rsidRPr="006D0A76">
        <w:rPr>
          <w:rFonts w:ascii="Arial Narrow" w:eastAsia="Times New Roman" w:hAnsi="Arial Narrow" w:cs="Times New Roman"/>
          <w:kern w:val="0"/>
          <w:shd w:val="clear" w:color="auto" w:fill="FFFFFF"/>
          <w:lang w:eastAsia="es-PE"/>
          <w14:ligatures w14:val="none"/>
        </w:rPr>
        <w:t>la Ley 29571, Código de Protección y Defensa del Consumidor</w:t>
      </w:r>
      <w:r w:rsidRPr="006D0A76">
        <w:rPr>
          <w:rFonts w:ascii="Arial Narrow" w:eastAsia="Arial Narrow" w:hAnsi="Arial Narrow" w:cs="Arial Narrow"/>
          <w:kern w:val="0"/>
          <w14:ligatures w14:val="none"/>
        </w:rPr>
        <w:t xml:space="preserve">, </w:t>
      </w:r>
      <w:r w:rsidRPr="006D0A76">
        <w:rPr>
          <w:rFonts w:ascii="Arial Narrow" w:eastAsia="Times New Roman" w:hAnsi="Arial Narrow" w:cs="Times New Roman"/>
          <w:kern w:val="0"/>
          <w:shd w:val="clear" w:color="auto" w:fill="FFFFFF"/>
          <w:lang w:eastAsia="es-PE"/>
          <w14:ligatures w14:val="none"/>
        </w:rPr>
        <w:t xml:space="preserve">en tanto </w:t>
      </w:r>
      <w:r w:rsidRPr="00A729B6">
        <w:rPr>
          <w:rFonts w:ascii="Arial Narrow" w:eastAsia="Times New Roman" w:hAnsi="Arial Narrow" w:cs="Times New Roman"/>
          <w:kern w:val="0"/>
          <w:shd w:val="clear" w:color="auto" w:fill="FFFFFF"/>
          <w:lang w:eastAsia="es-PE"/>
          <w14:ligatures w14:val="none"/>
        </w:rPr>
        <w:t>la compañía aseguradora habría mantenido inmovilizado el vehículo</w:t>
      </w:r>
      <w:r w:rsidR="006D0A76" w:rsidRPr="00A729B6">
        <w:rPr>
          <w:rFonts w:ascii="Arial Narrow" w:eastAsia="Times New Roman" w:hAnsi="Arial Narrow" w:cs="Times New Roman"/>
          <w:kern w:val="0"/>
          <w:shd w:val="clear" w:color="auto" w:fill="FFFFFF"/>
          <w:lang w:eastAsia="es-PE"/>
          <w14:ligatures w14:val="none"/>
        </w:rPr>
        <w:t xml:space="preserve"> asegurado</w:t>
      </w:r>
      <w:r w:rsidRPr="00A729B6">
        <w:rPr>
          <w:rFonts w:ascii="Arial Narrow" w:eastAsia="Times New Roman" w:hAnsi="Arial Narrow" w:cs="Times New Roman"/>
          <w:kern w:val="0"/>
          <w:shd w:val="clear" w:color="auto" w:fill="FFFFFF"/>
          <w:lang w:eastAsia="es-PE"/>
          <w14:ligatures w14:val="none"/>
        </w:rPr>
        <w:t xml:space="preserve"> con Placa de Rodaje N°T8C558 por más de 32 días en la concesionaria designada, sin emitir pronunciamiento oportuno sobre la</w:t>
      </w:r>
      <w:r w:rsidR="00D742E6" w:rsidRPr="00A729B6">
        <w:rPr>
          <w:rFonts w:ascii="Arial Narrow" w:eastAsia="Times New Roman" w:hAnsi="Arial Narrow" w:cs="Times New Roman"/>
          <w:kern w:val="0"/>
          <w:shd w:val="clear" w:color="auto" w:fill="FFFFFF"/>
          <w:lang w:eastAsia="es-PE"/>
          <w14:ligatures w14:val="none"/>
        </w:rPr>
        <w:t xml:space="preserve"> solicitud de</w:t>
      </w:r>
      <w:r w:rsidRPr="00A729B6">
        <w:rPr>
          <w:rFonts w:ascii="Arial Narrow" w:eastAsia="Times New Roman" w:hAnsi="Arial Narrow" w:cs="Times New Roman"/>
          <w:kern w:val="0"/>
          <w:shd w:val="clear" w:color="auto" w:fill="FFFFFF"/>
          <w:lang w:eastAsia="es-PE"/>
          <w14:ligatures w14:val="none"/>
        </w:rPr>
        <w:t xml:space="preserve"> cobertura de la </w:t>
      </w:r>
      <w:r w:rsidRPr="00A729B6">
        <w:rPr>
          <w:rFonts w:ascii="Arial Narrow" w:eastAsia="Times New Roman" w:hAnsi="Arial Narrow" w:cs="Arial"/>
          <w:color w:val="000000"/>
          <w:kern w:val="0"/>
          <w:lang w:val="es-ES" w:eastAsia="es-ES"/>
          <w14:ligatures w14:val="none"/>
        </w:rPr>
        <w:t xml:space="preserve">Póliza N°0070241966 </w:t>
      </w:r>
      <w:r w:rsidR="00D742E6" w:rsidRPr="00A729B6">
        <w:rPr>
          <w:rFonts w:ascii="Arial Narrow" w:eastAsia="Times New Roman" w:hAnsi="Arial Narrow" w:cs="Arial"/>
          <w:color w:val="000000"/>
          <w:kern w:val="0"/>
          <w:lang w:val="es-ES" w:eastAsia="es-ES"/>
          <w14:ligatures w14:val="none"/>
        </w:rPr>
        <w:t>por el siniestro</w:t>
      </w:r>
      <w:r w:rsidRPr="00A729B6">
        <w:rPr>
          <w:rFonts w:ascii="Arial Narrow" w:eastAsia="Times New Roman" w:hAnsi="Arial Narrow" w:cs="Times New Roman"/>
          <w:kern w:val="0"/>
          <w:shd w:val="clear" w:color="auto" w:fill="FFFFFF"/>
          <w:lang w:eastAsia="es-PE"/>
          <w14:ligatures w14:val="none"/>
        </w:rPr>
        <w:t xml:space="preserve"> </w:t>
      </w:r>
      <w:r w:rsidR="00D742E6" w:rsidRPr="00A729B6">
        <w:rPr>
          <w:rFonts w:ascii="Arial Narrow" w:eastAsia="Times New Roman" w:hAnsi="Arial Narrow" w:cs="Times New Roman"/>
          <w:kern w:val="0"/>
          <w:shd w:val="clear" w:color="auto" w:fill="FFFFFF"/>
          <w:lang w:eastAsia="es-PE"/>
          <w14:ligatures w14:val="none"/>
        </w:rPr>
        <w:t>d</w:t>
      </w:r>
      <w:r w:rsidRPr="00A729B6">
        <w:rPr>
          <w:rFonts w:ascii="Arial Narrow" w:eastAsia="Times New Roman" w:hAnsi="Arial Narrow" w:cs="Times New Roman"/>
          <w:kern w:val="0"/>
          <w:shd w:val="clear" w:color="auto" w:fill="FFFFFF"/>
          <w:lang w:eastAsia="es-PE"/>
          <w14:ligatures w14:val="none"/>
        </w:rPr>
        <w:t>el 5 de octubre de 2025</w:t>
      </w:r>
      <w:r w:rsidRPr="006D0A76">
        <w:rPr>
          <w:rFonts w:ascii="Arial Narrow" w:eastAsia="Times New Roman" w:hAnsi="Arial Narrow" w:cs="Times New Roman"/>
          <w:kern w:val="0"/>
          <w:shd w:val="clear" w:color="auto" w:fill="FFFFFF"/>
          <w:lang w:eastAsia="es-PE"/>
          <w14:ligatures w14:val="none"/>
        </w:rPr>
        <w:t>.</w:t>
      </w:r>
    </w:p>
    <w:p w14:paraId="042B3F54" w14:textId="777BBF33" w:rsidR="00CA59A2" w:rsidRPr="006D0A76" w:rsidRDefault="00CA59A2" w:rsidP="00327F5B">
      <w:pPr>
        <w:spacing w:after="0" w:line="240" w:lineRule="auto"/>
        <w:jc w:val="both"/>
        <w:rPr>
          <w:rFonts w:ascii="Arial Narrow" w:eastAsia="Arial Narrow" w:hAnsi="Arial Narrow" w:cs="Arial Narrow"/>
          <w:kern w:val="0"/>
          <w14:ligatures w14:val="none"/>
        </w:rPr>
      </w:pPr>
    </w:p>
    <w:p w14:paraId="0A292C9F" w14:textId="7A98C0AC" w:rsidR="00CA59A2" w:rsidRPr="0026598E" w:rsidRDefault="00CA59A2" w:rsidP="00327F5B">
      <w:pPr>
        <w:spacing w:line="240" w:lineRule="auto"/>
        <w:contextualSpacing/>
        <w:jc w:val="both"/>
        <w:rPr>
          <w:rFonts w:ascii="Arial Narrow" w:eastAsia="Calibri" w:hAnsi="Arial Narrow" w:cs="Arial"/>
          <w:kern w:val="0"/>
          <w14:ligatures w14:val="none"/>
        </w:rPr>
      </w:pPr>
      <w:r w:rsidRPr="006D0A76">
        <w:rPr>
          <w:rFonts w:ascii="Arial Narrow" w:eastAsia="Arial Narrow" w:hAnsi="Arial Narrow" w:cs="Arial Narrow"/>
          <w:b/>
          <w:color w:val="000000"/>
          <w:kern w:val="0"/>
          <w:lang w:eastAsia="es-PE"/>
          <w14:ligatures w14:val="none"/>
        </w:rPr>
        <w:t>SEGUNDO:</w:t>
      </w:r>
      <w:r w:rsidRPr="006D0A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574FF8" w:rsidRPr="00574FF8">
        <w:rPr>
          <w:rFonts w:ascii="Arial Narrow" w:eastAsia="Times New Roman" w:hAnsi="Arial Narrow" w:cs="Arial"/>
          <w:color w:val="000000"/>
          <w:kern w:val="0"/>
          <w:lang w:val="es-ES" w:eastAsia="es-ES"/>
          <w14:ligatures w14:val="none"/>
        </w:rPr>
        <w:t>20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1307E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574FF8" w:rsidRPr="00574FF8">
        <w:rPr>
          <w:rFonts w:ascii="Arial Narrow" w:eastAsia="Arial Narrow" w:hAnsi="Arial Narrow" w:cs="Arial Narrow"/>
          <w:color w:val="000000"/>
          <w:kern w:val="0"/>
          <w:lang w:eastAsia="es-PE"/>
          <w14:ligatures w14:val="none"/>
        </w:rPr>
        <w:t>Quálitas</w:t>
      </w:r>
      <w:proofErr w:type="spellEnd"/>
      <w:r w:rsidR="00574FF8" w:rsidRPr="00574FF8">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25D27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74FF8" w:rsidRPr="00574FF8">
        <w:rPr>
          <w:rFonts w:ascii="Arial Narrow" w:eastAsia="Times New Roman" w:hAnsi="Arial Narrow" w:cs="Arial"/>
          <w:color w:val="000000"/>
          <w:kern w:val="0"/>
          <w:lang w:val="es-ES" w:eastAsia="es-ES"/>
          <w14:ligatures w14:val="none"/>
        </w:rPr>
        <w:t>20 de noviembre de 2025</w:t>
      </w:r>
      <w:r w:rsidRPr="00574FF8">
        <w:rPr>
          <w:rFonts w:ascii="Arial Narrow" w:eastAsia="Calibri" w:hAnsi="Arial Narrow" w:cs="Arial"/>
          <w:kern w:val="0"/>
          <w14:ligatures w14:val="none"/>
        </w:rPr>
        <w:t xml:space="preserve">, </w:t>
      </w:r>
      <w:r w:rsidRPr="00574FF8">
        <w:rPr>
          <w:rFonts w:ascii="Arial Narrow" w:eastAsia="Arial Narrow" w:hAnsi="Arial Narrow" w:cs="Arial Narrow"/>
          <w:color w:val="000000"/>
          <w:kern w:val="0"/>
          <w:lang w:eastAsia="es-PE"/>
          <w14:ligatures w14:val="none"/>
        </w:rPr>
        <w:t>a</w:t>
      </w:r>
      <w:r w:rsidRPr="00574FF8">
        <w:rPr>
          <w:rFonts w:ascii="Arial Narrow" w:eastAsia="Times New Roman" w:hAnsi="Arial Narrow" w:cs="Times New Roman"/>
          <w:color w:val="000000"/>
          <w:kern w:val="0"/>
          <w:shd w:val="clear" w:color="auto" w:fill="FFFFFF"/>
          <w:lang w:eastAsia="es-PE"/>
          <w14:ligatures w14:val="none"/>
        </w:rPr>
        <w:t xml:space="preserve"> </w:t>
      </w:r>
      <w:proofErr w:type="spellStart"/>
      <w:r w:rsidR="00574FF8" w:rsidRPr="00574FF8">
        <w:rPr>
          <w:rFonts w:ascii="Arial Narrow" w:eastAsia="Times New Roman" w:hAnsi="Arial Narrow" w:cs="Times New Roman"/>
          <w:color w:val="000000"/>
          <w:kern w:val="0"/>
          <w:shd w:val="clear" w:color="auto" w:fill="FFFFFF"/>
          <w:lang w:eastAsia="es-PE"/>
          <w14:ligatures w14:val="none"/>
        </w:rPr>
        <w:t>Quálitas</w:t>
      </w:r>
      <w:proofErr w:type="spellEnd"/>
      <w:r w:rsidR="00574FF8" w:rsidRPr="00574FF8">
        <w:rPr>
          <w:rFonts w:ascii="Arial Narrow" w:eastAsia="Times New Roman" w:hAnsi="Arial Narrow" w:cs="Times New Roman"/>
          <w:color w:val="000000"/>
          <w:kern w:val="0"/>
          <w:shd w:val="clear" w:color="auto" w:fill="FFFFFF"/>
          <w:lang w:eastAsia="es-PE"/>
          <w14:ligatures w14:val="none"/>
        </w:rPr>
        <w:t xml:space="preserve"> Compañía de Seguros S.A.</w:t>
      </w:r>
      <w:r w:rsidRPr="00574FF8">
        <w:rPr>
          <w:rFonts w:ascii="Arial Narrow" w:eastAsia="Arial Narrow" w:hAnsi="Arial Narrow" w:cs="Arial Narrow"/>
          <w:color w:val="000000"/>
          <w:kern w:val="0"/>
          <w:lang w:eastAsia="es-PE"/>
          <w14:ligatures w14:val="none"/>
        </w:rPr>
        <w:t>, para que, de conformidad con lo dispuesto por el artículo</w:t>
      </w:r>
      <w:r w:rsidRPr="0026598E">
        <w:rPr>
          <w:rFonts w:ascii="Arial Narrow" w:eastAsia="Arial Narrow" w:hAnsi="Arial Narrow" w:cs="Arial Narrow"/>
          <w:color w:val="000000"/>
          <w:kern w:val="0"/>
          <w:lang w:eastAsia="es-PE"/>
          <w14:ligatures w14:val="none"/>
        </w:rPr>
        <w:t xml:space="preserve">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57BEC6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99478C" w:rsidRPr="0099478C">
        <w:rPr>
          <w:rFonts w:ascii="Arial Narrow" w:eastAsia="Times New Roman" w:hAnsi="Arial Narrow" w:cs="Arial"/>
          <w:color w:val="000000"/>
          <w:kern w:val="0"/>
          <w:lang w:val="es-ES" w:eastAsia="es-ES"/>
          <w14:ligatures w14:val="none"/>
        </w:rPr>
        <w:t>(i) presentar una copia completa, legible y debidamente suscrita de la Póliza N°0070241966 del Seguro Vehicular, así como el cargo de remisión de la póliza; (</w:t>
      </w:r>
      <w:proofErr w:type="spellStart"/>
      <w:r w:rsidR="0099478C" w:rsidRPr="0099478C">
        <w:rPr>
          <w:rFonts w:ascii="Arial Narrow" w:eastAsia="Times New Roman" w:hAnsi="Arial Narrow" w:cs="Arial"/>
          <w:color w:val="000000"/>
          <w:kern w:val="0"/>
          <w:lang w:val="es-ES" w:eastAsia="es-ES"/>
          <w14:ligatures w14:val="none"/>
        </w:rPr>
        <w:t>ii</w:t>
      </w:r>
      <w:proofErr w:type="spellEnd"/>
      <w:r w:rsidR="0099478C" w:rsidRPr="0099478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9478C" w:rsidRPr="0099478C">
        <w:rPr>
          <w:rFonts w:ascii="Arial Narrow" w:eastAsia="Times New Roman" w:hAnsi="Arial Narrow" w:cs="Arial"/>
          <w:color w:val="000000"/>
          <w:kern w:val="0"/>
          <w:lang w:val="es-ES" w:eastAsia="es-ES"/>
          <w14:ligatures w14:val="none"/>
        </w:rPr>
        <w:t>iii</w:t>
      </w:r>
      <w:proofErr w:type="spellEnd"/>
      <w:r w:rsidR="0099478C" w:rsidRPr="0099478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72EE95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E1DE3">
        <w:rPr>
          <w:rFonts w:ascii="Arial Narrow" w:hAnsi="Arial Narrow" w:cs="Arial"/>
          <w:bCs/>
          <w:spacing w:val="-3"/>
          <w:kern w:val="0"/>
          <w14:ligatures w14:val="none"/>
        </w:rPr>
        <w:t xml:space="preserve">requerir </w:t>
      </w:r>
      <w:r w:rsidR="009E1DE3" w:rsidRPr="009E1DE3">
        <w:rPr>
          <w:rFonts w:ascii="Arial Narrow" w:hAnsi="Arial Narrow" w:cs="Arial"/>
          <w:bCs/>
          <w:spacing w:val="-3"/>
          <w:kern w:val="0"/>
          <w14:ligatures w14:val="none"/>
        </w:rPr>
        <w:t>al señor</w:t>
      </w:r>
      <w:r w:rsidRPr="009E1DE3">
        <w:rPr>
          <w:rFonts w:ascii="Arial Narrow" w:hAnsi="Arial Narrow" w:cs="Arial"/>
          <w:bCs/>
          <w:spacing w:val="-3"/>
          <w:kern w:val="0"/>
          <w14:ligatures w14:val="none"/>
        </w:rPr>
        <w:t xml:space="preserve"> </w:t>
      </w:r>
      <w:r w:rsidR="009E1DE3" w:rsidRPr="009E1DE3">
        <w:rPr>
          <w:rFonts w:ascii="Arial Narrow" w:eastAsia="Times New Roman" w:hAnsi="Arial Narrow" w:cs="Times New Roman"/>
          <w:color w:val="000000"/>
          <w:kern w:val="0"/>
          <w:shd w:val="clear" w:color="auto" w:fill="FFFFFF"/>
          <w:lang w:eastAsia="es-PE"/>
          <w14:ligatures w14:val="none"/>
        </w:rPr>
        <w:t xml:space="preserve">Mijael Frank Fabrizzio Grajeda de </w:t>
      </w:r>
      <w:r w:rsidR="00CA2B23" w:rsidRPr="009E1DE3">
        <w:rPr>
          <w:rFonts w:ascii="Arial Narrow" w:eastAsia="Times New Roman" w:hAnsi="Arial Narrow" w:cs="Times New Roman"/>
          <w:color w:val="000000"/>
          <w:kern w:val="0"/>
          <w:shd w:val="clear" w:color="auto" w:fill="FFFFFF"/>
          <w:lang w:eastAsia="es-PE"/>
          <w14:ligatures w14:val="none"/>
        </w:rPr>
        <w:t xml:space="preserve">los </w:t>
      </w:r>
      <w:r w:rsidR="009E1DE3" w:rsidRPr="009E1DE3">
        <w:rPr>
          <w:rFonts w:ascii="Arial Narrow" w:eastAsia="Times New Roman" w:hAnsi="Arial Narrow" w:cs="Times New Roman"/>
          <w:color w:val="000000"/>
          <w:kern w:val="0"/>
          <w:shd w:val="clear" w:color="auto" w:fill="FFFFFF"/>
          <w:lang w:eastAsia="es-PE"/>
          <w14:ligatures w14:val="none"/>
        </w:rPr>
        <w:t xml:space="preserve">Santos </w:t>
      </w:r>
      <w:r w:rsidRPr="009E1DE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3"/>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45FBF7D"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E1DE3" w:rsidRPr="009E1DE3">
        <w:rPr>
          <w:rFonts w:ascii="Arial Narrow" w:eastAsia="Arial Narrow" w:hAnsi="Arial Narrow" w:cs="Arial Narrow"/>
          <w:bCs/>
        </w:rPr>
        <w:t>Quálitas</w:t>
      </w:r>
      <w:proofErr w:type="spellEnd"/>
      <w:r w:rsidR="009E1DE3" w:rsidRPr="009E1DE3">
        <w:rPr>
          <w:rFonts w:ascii="Arial Narrow" w:eastAsia="Arial Narrow" w:hAnsi="Arial Narrow" w:cs="Arial Narrow"/>
          <w:bCs/>
        </w:rPr>
        <w:t xml:space="preserve"> Compañía de Seguros S.A. </w:t>
      </w:r>
      <w:r w:rsidRPr="00A67ADF">
        <w:rPr>
          <w:rFonts w:ascii="Arial Narrow" w:hAnsi="Arial Narrow"/>
          <w:shd w:val="clear" w:color="auto" w:fill="FFFFFF"/>
        </w:rPr>
        <w:t xml:space="preserve">para </w:t>
      </w:r>
      <w:r w:rsidRPr="009E1DE3">
        <w:rPr>
          <w:rFonts w:ascii="Arial Narrow" w:hAnsi="Arial Narrow"/>
          <w:shd w:val="clear" w:color="auto" w:fill="FFFFFF"/>
        </w:rPr>
        <w:t xml:space="preserve">que </w:t>
      </w:r>
      <w:r w:rsidRPr="009E1DE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4"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4"/>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4423ADE9" w14:textId="227F9F48" w:rsidR="00CA59A2" w:rsidRPr="00A729B6" w:rsidRDefault="00565126" w:rsidP="00A729B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27D3983E" w14:textId="56D27DD8" w:rsidR="00CA59A2" w:rsidRPr="00B97AB5" w:rsidRDefault="00CA59A2" w:rsidP="000153EC">
      <w:pPr>
        <w:pStyle w:val="Textonotapie"/>
        <w:ind w:left="567" w:hanging="567"/>
        <w:jc w:val="both"/>
        <w:rPr>
          <w:rFonts w:ascii="Arial Narrow" w:hAnsi="Arial Narrow" w:cs="Arial"/>
          <w:sz w:val="16"/>
          <w:szCs w:val="16"/>
        </w:rPr>
      </w:pPr>
      <w:r w:rsidRPr="007A5A08">
        <w:rPr>
          <w:rStyle w:val="Refdenotaalpie"/>
          <w:rFonts w:ascii="Arial Narrow" w:hAnsi="Arial Narrow" w:cs="Arial"/>
          <w:sz w:val="16"/>
          <w:szCs w:val="16"/>
        </w:rPr>
        <w:footnoteRef/>
      </w:r>
      <w:r w:rsidRPr="007A5A08">
        <w:rPr>
          <w:rFonts w:ascii="Arial Narrow" w:hAnsi="Arial Narrow" w:cs="Arial"/>
          <w:sz w:val="16"/>
          <w:szCs w:val="16"/>
        </w:rPr>
        <w:t xml:space="preserve"> </w:t>
      </w:r>
      <w:r w:rsidRPr="007A5A08">
        <w:rPr>
          <w:rFonts w:ascii="Arial Narrow" w:hAnsi="Arial Narrow" w:cs="Arial"/>
          <w:sz w:val="16"/>
          <w:szCs w:val="16"/>
        </w:rPr>
        <w:tab/>
        <w:t xml:space="preserve">Denuncia remitida a esta Comisión mediante </w:t>
      </w:r>
      <w:r w:rsidR="007A5A08" w:rsidRPr="007A5A08">
        <w:rPr>
          <w:rFonts w:ascii="Arial Narrow" w:hAnsi="Arial Narrow" w:cs="Arial"/>
          <w:sz w:val="16"/>
          <w:szCs w:val="16"/>
        </w:rPr>
        <w:t xml:space="preserve">DOCUMENTO DE TRASLADO N° 005-2026-CPC-SMA/INDECOPI </w:t>
      </w:r>
      <w:r w:rsidRPr="007A5A08">
        <w:rPr>
          <w:rFonts w:ascii="Arial Narrow" w:hAnsi="Arial Narrow" w:cs="Arial"/>
          <w:sz w:val="16"/>
          <w:szCs w:val="16"/>
        </w:rPr>
        <w:t xml:space="preserve">de fecha </w:t>
      </w:r>
      <w:r w:rsidR="007A5A08" w:rsidRPr="007A5A08">
        <w:rPr>
          <w:rFonts w:ascii="Arial Narrow" w:hAnsi="Arial Narrow" w:cs="Arial"/>
          <w:sz w:val="16"/>
          <w:szCs w:val="16"/>
        </w:rPr>
        <w:t>26 de enero de 2026</w:t>
      </w:r>
      <w:r w:rsidRPr="007A5A08">
        <w:rPr>
          <w:rFonts w:ascii="Arial Narrow" w:hAnsi="Arial Narrow" w:cs="Arial"/>
          <w:sz w:val="16"/>
          <w:szCs w:val="16"/>
        </w:rPr>
        <w:t xml:space="preserve">, </w:t>
      </w:r>
      <w:r w:rsidR="00D95607" w:rsidRPr="007A5A08">
        <w:rPr>
          <w:rFonts w:ascii="Arial Narrow" w:hAnsi="Arial Narrow" w:cs="Arial"/>
          <w:sz w:val="16"/>
          <w:szCs w:val="16"/>
        </w:rPr>
        <w:t xml:space="preserve">recibida </w:t>
      </w:r>
      <w:r w:rsidRPr="007A5A08">
        <w:rPr>
          <w:rFonts w:ascii="Arial Narrow" w:hAnsi="Arial Narrow" w:cs="Arial"/>
          <w:sz w:val="16"/>
          <w:szCs w:val="16"/>
        </w:rPr>
        <w:t xml:space="preserve">el </w:t>
      </w:r>
      <w:r w:rsidR="001C2D39" w:rsidRPr="007A5A08">
        <w:rPr>
          <w:rFonts w:ascii="Arial Narrow" w:hAnsi="Arial Narrow" w:cs="Arial"/>
          <w:sz w:val="16"/>
          <w:szCs w:val="16"/>
        </w:rPr>
        <w:t>28 de enero de 2026</w:t>
      </w:r>
      <w:r w:rsidRPr="007A5A08">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74FF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74F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hanging="567"/>
        <w:jc w:val="both"/>
        <w:rPr>
          <w:rFonts w:ascii="Arial Narrow" w:hAnsi="Arial Narrow" w:cs="Arial"/>
          <w:b/>
          <w:bCs/>
          <w:sz w:val="16"/>
          <w:szCs w:val="16"/>
        </w:rPr>
      </w:pPr>
      <w:r w:rsidRPr="00574FF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74FF8">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hAnsi="Arial Narrow" w:cs="Arial"/>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