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D04CF" w:rsidRPr="003D04CF">
        <w:rPr>
          <w:rFonts w:ascii="Arial Narrow" w:eastAsia="Times New Roman" w:hAnsi="Arial Narrow" w:cs="Times New Roman"/>
          <w:b/>
          <w:bCs/>
          <w:color w:val="000000"/>
          <w:kern w:val="0"/>
          <w:shd w:val="clear" w:color="auto" w:fill="FFFFFF"/>
          <w:lang w:eastAsia="es-PE"/>
          <w14:ligatures w14:val="none"/>
        </w:rPr>
        <w:t>2408-2025/CC1</w:t>
      </w:r>
      <w:r w:rsidR="003D04CF">
        <w:rPr>
          <w:rFonts w:ascii="Arial Narrow" w:eastAsia="Times New Roman" w:hAnsi="Arial Narrow" w:cs="Times New Roman"/>
          <w:b/>
          <w:bCs/>
          <w:color w:val="000000"/>
          <w:kern w:val="0"/>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04CF">
        <w:rPr>
          <w:rFonts w:ascii="Arial Narrow" w:eastAsia="Arial Narrow" w:hAnsi="Arial Narrow" w:cs="Arial Narrow"/>
          <w:b/>
          <w:color w:val="000000"/>
          <w:kern w:val="0"/>
          <w:lang w:eastAsia="es-PE"/>
          <w14:ligatures w14:val="none"/>
        </w:rPr>
        <w:t>DENUNCIANTE</w:t>
      </w:r>
      <w:r w:rsidRPr="003D04CF">
        <w:rPr>
          <w:rFonts w:ascii="Arial Narrow" w:eastAsia="Arial Narrow" w:hAnsi="Arial Narrow" w:cs="Arial Narrow"/>
          <w:b/>
          <w:color w:val="000000"/>
          <w:kern w:val="0"/>
          <w:lang w:eastAsia="es-PE"/>
          <w14:ligatures w14:val="none"/>
        </w:rPr>
        <w:tab/>
        <w:t>:</w:t>
      </w:r>
      <w:r w:rsidRPr="003D04CF">
        <w:rPr>
          <w:rFonts w:ascii="Arial Narrow" w:eastAsia="Arial Narrow" w:hAnsi="Arial Narrow" w:cs="Arial Narrow"/>
          <w:b/>
          <w:color w:val="000000"/>
          <w:kern w:val="0"/>
          <w:lang w:eastAsia="es-PE"/>
          <w14:ligatures w14:val="none"/>
        </w:rPr>
        <w:tab/>
        <w:t>MIGUEL ANTONIO QUIÑONES FLORES (SEÑOR QUIÑONES)</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sidRPr="00C940A8">
        <w:rPr>
          <w:rFonts w:ascii="Arial Narrow" w:eastAsia="Arial Narrow" w:hAnsi="Arial Narrow" w:cs="Arial Narrow"/>
          <w:b/>
          <w:color w:val="000000"/>
          <w:kern w:val="0"/>
          <w:lang w:eastAsia="es-PE"/>
          <w14:ligatures w14:val="none"/>
        </w:rPr>
        <w:t xml:space="preserve">MAPFRE PERÚ COMPAÑÍA DE SEGUROS Y REASEGUROS S.A. </w:t>
      </w:r>
      <w:r w:rsidRPr="00C940A8">
        <w:rPr>
          <w:rFonts w:ascii="Arial Narrow" w:eastAsia="Arial Narrow" w:hAnsi="Arial Narrow" w:cs="Arial Narrow"/>
          <w:b/>
          <w:color w:val="000000"/>
          <w:kern w:val="0"/>
          <w:lang w:eastAsia="es-PE"/>
          <w14:ligatures w14:val="none"/>
        </w:rPr>
        <w:t>(</w:t>
      </w:r>
      <w:r w:rsidR="00C940A8" w:rsidRPr="00C940A8">
        <w:rPr>
          <w:rFonts w:ascii="Arial Narrow" w:eastAsia="Arial Narrow" w:hAnsi="Arial Narrow" w:cs="Arial Narrow"/>
          <w:b/>
          <w:color w:val="000000"/>
          <w:kern w:val="0"/>
          <w:lang w:eastAsia="es-PE"/>
          <w14:ligatures w14:val="none"/>
        </w:rPr>
        <w:t>MAPFRE</w:t>
      </w:r>
      <w:r w:rsidRPr="00C940A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40A8">
        <w:rPr>
          <w:rFonts w:ascii="Arial Narrow" w:eastAsia="Times New Roman" w:hAnsi="Arial Narrow" w:cs="Times New Roman"/>
          <w:color w:val="000000"/>
          <w:kern w:val="0"/>
          <w:shd w:val="clear" w:color="auto" w:fill="FFFFFF"/>
          <w:lang w:eastAsia="es-PE"/>
          <w14:ligatures w14:val="none"/>
        </w:rPr>
        <w:t xml:space="preserve">Lima, </w:t>
      </w:r>
      <w:r w:rsidR="004D2C70">
        <w:rPr>
          <w:rFonts w:ascii="Arial Narrow" w:eastAsia="Times New Roman" w:hAnsi="Arial Narrow" w:cs="Times New Roman"/>
          <w:color w:val="000000"/>
          <w:kern w:val="0"/>
          <w:shd w:val="clear" w:color="auto" w:fill="FFFFFF"/>
          <w:lang w:eastAsia="es-PE"/>
          <w14:ligatures w14:val="none"/>
        </w:rPr>
        <w:t>31</w:t>
      </w:r>
      <w:r w:rsidRPr="00C940A8">
        <w:rPr>
          <w:rFonts w:ascii="Arial Narrow" w:eastAsia="Times New Roman" w:hAnsi="Arial Narrow" w:cs="Times New Roman"/>
          <w:color w:val="000000"/>
          <w:kern w:val="0"/>
          <w:shd w:val="clear" w:color="auto" w:fill="FFFFFF"/>
          <w:lang w:eastAsia="es-PE"/>
          <w14:ligatures w14:val="none"/>
        </w:rPr>
        <w:t xml:space="preserve"> de </w:t>
      </w:r>
      <w:r w:rsidR="00A23703" w:rsidRPr="00C940A8">
        <w:rPr>
          <w:rFonts w:ascii="Arial Narrow" w:eastAsia="Times New Roman" w:hAnsi="Arial Narrow" w:cs="Times New Roman"/>
          <w:color w:val="000000"/>
          <w:kern w:val="0"/>
          <w:shd w:val="clear" w:color="auto" w:fill="FFFFFF"/>
          <w:lang w:eastAsia="es-PE"/>
          <w14:ligatures w14:val="none"/>
        </w:rPr>
        <w:t xml:space="preserve">octubre </w:t>
      </w:r>
      <w:r w:rsidRPr="00C940A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7326">
        <w:rPr>
          <w:rFonts w:ascii="Arial Narrow" w:eastAsia="Times New Roman" w:hAnsi="Arial Narrow" w:cs="Arial"/>
          <w:color w:val="000000"/>
          <w:kern w:val="0"/>
          <w:lang w:val="es-ES" w:eastAsia="es-ES"/>
          <w14:ligatures w14:val="none"/>
        </w:rPr>
        <w:t xml:space="preserve">Mediante el escrito del </w:t>
      </w:r>
      <w:r w:rsidR="00257326" w:rsidRPr="00257326">
        <w:rPr>
          <w:rFonts w:ascii="Arial Narrow" w:eastAsia="Times New Roman" w:hAnsi="Arial Narrow" w:cs="Arial"/>
          <w:color w:val="000000"/>
          <w:kern w:val="0"/>
          <w:lang w:val="es-ES" w:eastAsia="es-ES"/>
          <w14:ligatures w14:val="none"/>
        </w:rPr>
        <w:t>26 de agosto del 2025</w:t>
      </w:r>
      <w:r w:rsidRPr="00257326">
        <w:rPr>
          <w:rFonts w:ascii="Arial Narrow" w:eastAsia="Times New Roman" w:hAnsi="Arial Narrow" w:cs="Times New Roman"/>
          <w:color w:val="000000"/>
          <w:kern w:val="0"/>
          <w:vertAlign w:val="superscript"/>
          <w:lang w:val="es-ES" w:eastAsia="es-ES"/>
          <w14:ligatures w14:val="none"/>
        </w:rPr>
        <w:footnoteReference w:id="1"/>
      </w:r>
      <w:r w:rsidR="00996DC2" w:rsidRPr="00257326">
        <w:rPr>
          <w:rFonts w:ascii="Arial Narrow" w:eastAsia="Calibri" w:hAnsi="Arial Narrow" w:cs="Arial"/>
          <w:kern w:val="0"/>
          <w14:ligatures w14:val="none"/>
        </w:rPr>
        <w:t>,</w:t>
      </w:r>
      <w:r w:rsidRPr="00257326">
        <w:rPr>
          <w:rFonts w:ascii="Arial Narrow" w:eastAsia="Calibri" w:hAnsi="Arial Narrow" w:cs="Arial"/>
          <w:kern w:val="0"/>
          <w14:ligatures w14:val="none"/>
        </w:rPr>
        <w:t xml:space="preserve"> </w:t>
      </w:r>
      <w:r w:rsidR="00257326" w:rsidRPr="00257326">
        <w:rPr>
          <w:rFonts w:ascii="Arial Narrow" w:eastAsia="Calibri" w:hAnsi="Arial Narrow" w:cs="Arial"/>
          <w:kern w:val="0"/>
          <w14:ligatures w14:val="none"/>
        </w:rPr>
        <w:t xml:space="preserve">el señor Quiñones </w:t>
      </w:r>
      <w:r w:rsidRPr="00257326">
        <w:rPr>
          <w:rFonts w:ascii="Arial Narrow" w:eastAsia="Calibri" w:hAnsi="Arial Narrow" w:cs="Arial"/>
          <w:kern w:val="0"/>
          <w14:ligatures w14:val="none"/>
        </w:rPr>
        <w:t>d</w:t>
      </w:r>
      <w:r w:rsidRPr="00257326">
        <w:rPr>
          <w:rFonts w:ascii="Arial Narrow" w:eastAsia="Times New Roman" w:hAnsi="Arial Narrow" w:cs="Arial"/>
          <w:color w:val="000000"/>
          <w:kern w:val="0"/>
          <w:lang w:val="es-ES" w:eastAsia="es-ES"/>
          <w14:ligatures w14:val="none"/>
        </w:rPr>
        <w:t xml:space="preserve">enunció a </w:t>
      </w:r>
      <w:r w:rsidR="00257326" w:rsidRPr="00257326">
        <w:rPr>
          <w:rFonts w:ascii="Arial Narrow" w:eastAsia="Times New Roman" w:hAnsi="Arial Narrow" w:cs="Arial"/>
          <w:color w:val="000000"/>
          <w:kern w:val="0"/>
          <w:lang w:val="es-ES" w:eastAsia="es-ES"/>
          <w14:ligatures w14:val="none"/>
        </w:rPr>
        <w:t xml:space="preserve">Mapfre </w:t>
      </w:r>
      <w:r w:rsidRPr="00257326">
        <w:rPr>
          <w:rFonts w:ascii="Arial Narrow" w:eastAsia="Times New Roman" w:hAnsi="Arial Narrow" w:cs="Arial"/>
          <w:color w:val="000000"/>
          <w:kern w:val="0"/>
          <w:lang w:val="es-ES" w:eastAsia="es-ES"/>
          <w14:ligatures w14:val="none"/>
        </w:rPr>
        <w:t xml:space="preserve">por presuntas infracciones a la </w:t>
      </w:r>
      <w:r w:rsidRPr="0086565A">
        <w:rPr>
          <w:rFonts w:ascii="Arial Narrow" w:eastAsia="Times New Roman" w:hAnsi="Arial Narrow" w:cs="Arial"/>
          <w:color w:val="000000"/>
          <w:kern w:val="0"/>
          <w:lang w:val="es-ES" w:eastAsia="es-ES"/>
          <w14:ligatures w14:val="none"/>
        </w:rPr>
        <w:t>Ley N°29571, Código de Protección y Defensa del Consumidor (en adelante, Código)</w:t>
      </w:r>
      <w:r w:rsidRPr="0086565A">
        <w:rPr>
          <w:rFonts w:ascii="Arial Narrow" w:eastAsia="Times New Roman" w:hAnsi="Arial Narrow" w:cs="Times New Roman"/>
          <w:color w:val="000000"/>
          <w:kern w:val="0"/>
          <w:vertAlign w:val="superscript"/>
          <w:lang w:val="es-ES" w:eastAsia="es-ES"/>
          <w14:ligatures w14:val="none"/>
        </w:rPr>
        <w:footnoteReference w:id="2"/>
      </w:r>
      <w:r w:rsidRPr="0086565A">
        <w:rPr>
          <w:rFonts w:ascii="Arial Narrow" w:eastAsia="Times New Roman" w:hAnsi="Arial Narrow" w:cs="Arial"/>
          <w:color w:val="000000"/>
          <w:kern w:val="0"/>
          <w:lang w:val="es-ES" w:eastAsia="es-ES"/>
          <w14:ligatures w14:val="none"/>
        </w:rPr>
        <w:t xml:space="preserve">, señalando </w:t>
      </w:r>
      <w:r w:rsidRPr="0086565A">
        <w:rPr>
          <w:rFonts w:ascii="Arial Narrow" w:eastAsia="Times New Roman" w:hAnsi="Arial Narrow" w:cs="Arial"/>
          <w:bCs/>
          <w:color w:val="000000"/>
          <w:kern w:val="0"/>
          <w:lang w:val="es-ES" w:eastAsia="es-ES"/>
          <w14:ligatures w14:val="none"/>
        </w:rPr>
        <w:t>lo siguiente:</w:t>
      </w:r>
    </w:p>
    <w:p w14:paraId="3AD3B7C6" w14: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19 de abril de 2024, contrató con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el Seguro Vehicular – Póliza N°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w14:ligatures w14:val="none"/>
        </w:rPr>
        <w:t xml:space="preserve">para el vehículo con Placa de Rodaje </w:t>
      </w:r>
      <w:r w:rsidR="00652D3D" w:rsidRPr="0086565A">
        <w:rPr>
          <w:rFonts w:ascii="Arial Narrow" w:eastAsia="Times New Roman" w:hAnsi="Arial Narrow" w:cs="Arial"/>
          <w:color w:val="000000"/>
          <w:kern w:val="0"/>
          <w:lang w:val="es-ES" w:eastAsia="es-ES"/>
          <w14:ligatures w14:val="none"/>
        </w:rPr>
        <w:t>N°</w:t>
      </w:r>
      <w:r w:rsidR="003A6887" w:rsidRPr="0086565A">
        <w:t xml:space="preserve"> </w:t>
      </w:r>
      <w:r w:rsidR="003A6887" w:rsidRPr="0086565A">
        <w:rPr>
          <w:rFonts w:ascii="Arial Narrow" w:eastAsia="Times New Roman" w:hAnsi="Arial Narrow" w:cs="Arial"/>
          <w:color w:val="000000"/>
          <w:kern w:val="0"/>
          <w:lang w:val="es-ES" w:eastAsia="es-ES"/>
          <w14:ligatures w14:val="none"/>
        </w:rPr>
        <w:t>CLE438</w:t>
      </w:r>
      <w:r w:rsidR="00A80419" w:rsidRPr="0086565A">
        <w:rPr>
          <w:rFonts w:ascii="Arial Narrow" w:eastAsia="Times New Roman" w:hAnsi="Arial Narrow" w:cs="Arial"/>
          <w:color w:val="000000"/>
          <w:kern w:val="0"/>
          <w:lang w:val="es-ES" w:eastAsia="es-ES"/>
          <w14:ligatures w14:val="none"/>
        </w:rPr>
        <w:t xml:space="preserve"> (en adelante, el vehículo asegurado)</w:t>
      </w:r>
      <w:r w:rsidRPr="0086565A">
        <w:rPr>
          <w:rFonts w:ascii="Arial Narrow" w:eastAsia="Times New Roman" w:hAnsi="Arial Narrow" w:cs="Arial"/>
          <w:color w:val="000000"/>
          <w:kern w:val="0"/>
          <w:lang w:eastAsia="es-ES"/>
          <w14:ligatures w14:val="none"/>
        </w:rPr>
        <w:t xml:space="preserve">. </w:t>
      </w:r>
    </w:p>
    <w:p w14:paraId="2D5C6EE6"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julio de 2025, </w:t>
      </w:r>
      <w:r w:rsidR="00A80419" w:rsidRPr="0086565A">
        <w:rPr>
          <w:rFonts w:ascii="Arial Narrow" w:eastAsia="Times New Roman" w:hAnsi="Arial Narrow" w:cs="Arial"/>
          <w:color w:val="000000"/>
          <w:kern w:val="0"/>
          <w:lang w:eastAsia="es-ES"/>
          <w14:ligatures w14:val="none"/>
        </w:rPr>
        <w:t>el vehículo asegurado estuvo involucrado en un accidente vehicular y posteriormente solicitó</w:t>
      </w:r>
      <w:r w:rsidRPr="0086565A">
        <w:rPr>
          <w:rFonts w:ascii="Arial Narrow" w:eastAsia="Times New Roman" w:hAnsi="Arial Narrow" w:cs="Arial"/>
          <w:color w:val="000000"/>
          <w:kern w:val="0"/>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after="0" w:line="240" w:lineRule="auto"/>
        <w:jc w:val="both"/>
        <w:rPr>
          <w:rFonts w:ascii="Arial Narrow" w:eastAsia="Times New Roman" w:hAnsi="Arial Narrow" w:cs="Arial"/>
          <w:color w:val="000000"/>
          <w:kern w:val="0"/>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agosto de 2025,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rechazó </w:t>
      </w:r>
      <w:r w:rsidR="00A80419" w:rsidRPr="0086565A">
        <w:rPr>
          <w:rFonts w:ascii="Arial Narrow" w:eastAsia="Times New Roman" w:hAnsi="Arial Narrow" w:cs="Arial"/>
          <w:color w:val="000000"/>
          <w:kern w:val="0"/>
          <w:lang w:eastAsia="es-ES"/>
          <w14:ligatures w14:val="none"/>
        </w:rPr>
        <w:t>su</w:t>
      </w:r>
      <w:r w:rsidRPr="0086565A">
        <w:rPr>
          <w:rFonts w:ascii="Arial Narrow" w:eastAsia="Times New Roman" w:hAnsi="Arial Narrow" w:cs="Arial"/>
          <w:color w:val="000000"/>
          <w:kern w:val="0"/>
          <w:lang w:eastAsia="es-ES"/>
          <w14:ligatures w14:val="none"/>
        </w:rPr>
        <w:t xml:space="preserve"> solicitud de cobertura </w:t>
      </w:r>
      <w:r w:rsidR="00152AA8" w:rsidRPr="0086565A">
        <w:rPr>
          <w:rFonts w:ascii="Arial Narrow" w:eastAsia="Times New Roman" w:hAnsi="Arial Narrow" w:cs="Arial"/>
          <w:color w:val="000000"/>
          <w:kern w:val="0"/>
          <w:lang w:eastAsia="es-ES"/>
          <w14:ligatures w14:val="none"/>
        </w:rPr>
        <w:t>señalando</w:t>
      </w:r>
      <w:r w:rsidR="00D82280">
        <w:rPr>
          <w:rFonts w:ascii="Arial Narrow" w:eastAsia="Times New Roman" w:hAnsi="Arial Narrow" w:cs="Arial"/>
          <w:color w:val="000000"/>
          <w:kern w:val="0"/>
          <w:lang w:eastAsia="es-ES"/>
          <w14:ligatures w14:val="none"/>
        </w:rPr>
        <w:t xml:space="preserve"> </w:t>
      </w:r>
      <w:proofErr w:type="gramStart"/>
      <w:r w:rsidR="00D82280">
        <w:rPr>
          <w:rFonts w:ascii="Arial Narrow" w:eastAsia="Times New Roman" w:hAnsi="Arial Narrow" w:cs="Arial"/>
          <w:color w:val="000000"/>
          <w:kern w:val="0"/>
          <w:lang w:eastAsia="es-ES"/>
          <w14:ligatures w14:val="none"/>
        </w:rPr>
        <w:t>que</w:t>
      </w:r>
      <w:proofErr w:type="gramEnd"/>
      <w:r w:rsidRPr="0086565A">
        <w:rPr>
          <w:rFonts w:ascii="Arial Narrow" w:eastAsia="Times New Roman" w:hAnsi="Arial Narrow" w:cs="Arial"/>
          <w:color w:val="000000"/>
          <w:kern w:val="0"/>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w14:ligatures w14:val="none"/>
        </w:rPr>
        <w:t>; condición que nunca le fue informada</w:t>
      </w:r>
      <w:r w:rsidRPr="0086565A">
        <w:rPr>
          <w:rFonts w:ascii="Arial Narrow" w:eastAsia="Times New Roman" w:hAnsi="Arial Narrow" w:cs="Arial"/>
          <w:color w:val="000000"/>
          <w:kern w:val="0"/>
          <w:lang w:eastAsia="es-ES"/>
          <w14:ligatures w14:val="none"/>
        </w:rPr>
        <w:t xml:space="preserve">. </w:t>
      </w:r>
    </w:p>
    <w:p w14:paraId="6B8E3CB8"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No obstante</w:t>
      </w:r>
      <w:r w:rsidR="00762BE2" w:rsidRPr="0086565A">
        <w:rPr>
          <w:rFonts w:ascii="Arial Narrow" w:eastAsia="Times New Roman" w:hAnsi="Arial Narrow" w:cs="Arial"/>
          <w:color w:val="000000"/>
          <w:kern w:val="0"/>
          <w:lang w:eastAsia="es-ES"/>
          <w14:ligatures w14:val="none"/>
        </w:rPr>
        <w:t>, en l</w:t>
      </w:r>
      <w:r w:rsidR="0086565A" w:rsidRPr="0086565A">
        <w:rPr>
          <w:rFonts w:ascii="Arial Narrow" w:eastAsia="Times New Roman" w:hAnsi="Arial Narrow" w:cs="Arial"/>
          <w:color w:val="000000"/>
          <w:kern w:val="0"/>
          <w:lang w:eastAsia="es-ES"/>
          <w14:ligatures w14:val="none"/>
        </w:rPr>
        <w:t xml:space="preserve">os términos contractuales del Seguro Vehicular </w:t>
      </w:r>
      <w:r w:rsidR="0059567F">
        <w:rPr>
          <w:rFonts w:ascii="Arial Narrow" w:eastAsia="Times New Roman" w:hAnsi="Arial Narrow" w:cs="Arial"/>
          <w:color w:val="000000"/>
          <w:kern w:val="0"/>
          <w:lang w:eastAsia="es-ES"/>
          <w14:ligatures w14:val="none"/>
        </w:rPr>
        <w:t xml:space="preserve">no se </w:t>
      </w:r>
      <w:r w:rsidR="0086565A" w:rsidRPr="0086565A">
        <w:rPr>
          <w:rFonts w:ascii="Arial Narrow" w:eastAsia="Times New Roman" w:hAnsi="Arial Narrow" w:cs="Arial"/>
          <w:color w:val="000000"/>
          <w:kern w:val="0"/>
          <w:lang w:eastAsia="es-ES"/>
          <w14:ligatures w14:val="none"/>
        </w:rPr>
        <w:t>señala</w:t>
      </w:r>
      <w:r w:rsidR="00762BE2" w:rsidRPr="0086565A">
        <w:rPr>
          <w:rFonts w:ascii="Arial Narrow" w:eastAsia="Times New Roman" w:hAnsi="Arial Narrow" w:cs="Arial"/>
          <w:color w:val="000000"/>
          <w:kern w:val="0"/>
          <w:lang w:eastAsia="es-ES"/>
          <w14:ligatures w14: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w14:ligatures w14:val="none"/>
        </w:rPr>
        <w:t>al contrario, señala que</w:t>
      </w:r>
      <w:r w:rsidR="00762BE2" w:rsidRPr="0086565A">
        <w:rPr>
          <w:rFonts w:ascii="Arial Narrow" w:eastAsia="Times New Roman" w:hAnsi="Arial Narrow" w:cs="Arial"/>
          <w:color w:val="000000"/>
          <w:kern w:val="0"/>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w14:ligatures w14:val="none"/>
        </w:rPr>
        <w:t>realización del pago”.</w:t>
      </w:r>
      <w:r w:rsidR="00CA59A2" w:rsidRPr="002735EE">
        <w:rPr>
          <w:rFonts w:ascii="Arial Narrow" w:eastAsia="Times New Roman" w:hAnsi="Arial Narrow" w:cs="Arial"/>
          <w:color w:val="000000"/>
          <w:kern w:val="0"/>
          <w:lang w:eastAsia="es-ES"/>
          <w14:ligatures w14:val="none"/>
        </w:rPr>
        <w:t xml:space="preserve"> </w:t>
      </w:r>
    </w:p>
    <w:p w14:paraId="33E14FF7" w14: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735EE">
        <w:rPr>
          <w:rFonts w:ascii="Arial Narrow" w:eastAsia="Calibri" w:hAnsi="Arial Narrow" w:cs="Arial"/>
          <w:kern w:val="0"/>
          <w14:ligatures w14:val="none"/>
        </w:rPr>
        <w:t xml:space="preserve">El señor Quiñones </w:t>
      </w:r>
      <w:r w:rsidR="00CA59A2" w:rsidRPr="002735EE">
        <w:rPr>
          <w:rFonts w:ascii="Arial Narrow" w:eastAsia="Times New Roman" w:hAnsi="Arial Narrow" w:cs="Arial"/>
          <w:color w:val="000000"/>
          <w:kern w:val="0"/>
          <w:lang w:val="es-ES" w:eastAsia="es-ES"/>
          <w14:ligatures w14:val="none"/>
        </w:rPr>
        <w:t xml:space="preserve">solicitó, </w:t>
      </w:r>
      <w:r w:rsidR="00CA59A2" w:rsidRPr="009610A6">
        <w:rPr>
          <w:rFonts w:ascii="Arial Narrow" w:eastAsia="Times New Roman" w:hAnsi="Arial Narrow" w:cs="Arial"/>
          <w:color w:val="000000"/>
          <w:kern w:val="0"/>
          <w:lang w:val="es-ES" w:eastAsia="es-ES"/>
          <w14:ligatures w14:val="none"/>
        </w:rPr>
        <w:t xml:space="preserve">en calidad de medida correctiva, que </w:t>
      </w:r>
      <w:r w:rsidRPr="009610A6">
        <w:rPr>
          <w:rFonts w:ascii="Arial Narrow" w:eastAsia="Times New Roman" w:hAnsi="Arial Narrow" w:cs="Arial"/>
          <w:color w:val="000000"/>
          <w:kern w:val="0"/>
          <w:lang w:val="es-ES" w:eastAsia="es-ES"/>
          <w14:ligatures w14:val="none"/>
        </w:rPr>
        <w:t xml:space="preserve">Mapfre </w:t>
      </w:r>
      <w:r w:rsidR="00CA59A2" w:rsidRPr="009610A6">
        <w:rPr>
          <w:rFonts w:ascii="Arial Narrow" w:eastAsia="Times New Roman" w:hAnsi="Arial Narrow" w:cs="Arial"/>
          <w:color w:val="000000"/>
          <w:kern w:val="0"/>
          <w:lang w:val="es-ES" w:eastAsia="es-ES"/>
          <w14:ligatures w14:val="none"/>
        </w:rPr>
        <w:t>cumpla co</w:t>
      </w:r>
      <w:r w:rsidR="00376D6B" w:rsidRPr="009610A6">
        <w:rPr>
          <w:rFonts w:ascii="Arial Narrow" w:eastAsia="Times New Roman" w:hAnsi="Arial Narrow" w:cs="Arial"/>
          <w:color w:val="000000"/>
          <w:kern w:val="0"/>
          <w:lang w:val="es-ES" w:eastAsia="es-ES"/>
          <w14:ligatures w14:val="none"/>
        </w:rPr>
        <w:t>n</w:t>
      </w:r>
      <w:r w:rsidR="00F92465" w:rsidRPr="009610A6">
        <w:rPr>
          <w:rFonts w:ascii="Arial Narrow" w:eastAsia="Times New Roman" w:hAnsi="Arial Narrow" w:cs="Arial"/>
          <w:color w:val="000000"/>
          <w:kern w:val="0"/>
          <w:lang w:val="es-ES" w:eastAsia="es-ES"/>
          <w14:ligatures w14:val="none"/>
        </w:rPr>
        <w:t xml:space="preserve"> otorgar la </w:t>
      </w:r>
      <w:r w:rsidR="00376D6B" w:rsidRPr="009610A6">
        <w:rPr>
          <w:rFonts w:ascii="Arial Narrow" w:eastAsia="Times New Roman" w:hAnsi="Arial Narrow" w:cs="Arial"/>
          <w:color w:val="000000"/>
          <w:kern w:val="0"/>
          <w:lang w:val="es-ES" w:eastAsia="es-ES"/>
          <w14:ligatures w14:val="none"/>
        </w:rPr>
        <w:t>cobertura</w:t>
      </w:r>
      <w:r w:rsidR="00F92465" w:rsidRPr="009610A6">
        <w:rPr>
          <w:rFonts w:ascii="Arial Narrow" w:eastAsia="Times New Roman" w:hAnsi="Arial Narrow" w:cs="Arial"/>
          <w:color w:val="000000"/>
          <w:kern w:val="0"/>
          <w:lang w:val="es-ES" w:eastAsia="es-ES"/>
          <w14:ligatures w14:val="none"/>
        </w:rPr>
        <w:t xml:space="preserve"> del </w:t>
      </w:r>
      <w:r w:rsidR="00F92465" w:rsidRPr="009610A6">
        <w:rPr>
          <w:rFonts w:ascii="Arial Narrow" w:eastAsia="Times New Roman" w:hAnsi="Arial Narrow" w:cs="Arial"/>
          <w:color w:val="000000"/>
          <w:kern w:val="0"/>
          <w:lang w:eastAsia="es-ES"/>
          <w14:ligatures w14:val="none"/>
        </w:rPr>
        <w:t>Seguro Vehicular</w:t>
      </w:r>
      <w:r w:rsidR="00F92465" w:rsidRPr="009610A6">
        <w:rPr>
          <w:rFonts w:ascii="Arial Narrow" w:eastAsia="Times New Roman" w:hAnsi="Arial Narrow" w:cs="Arial"/>
          <w:color w:val="000000"/>
          <w:kern w:val="0"/>
          <w:lang w:val="es-ES" w:eastAsia="es-ES"/>
          <w14:ligatures w14:val="none"/>
        </w:rPr>
        <w:t xml:space="preserve"> por e</w:t>
      </w:r>
      <w:r w:rsidR="00376D6B" w:rsidRPr="009610A6">
        <w:rPr>
          <w:rFonts w:ascii="Arial Narrow" w:eastAsia="Times New Roman" w:hAnsi="Arial Narrow" w:cs="Arial"/>
          <w:color w:val="000000"/>
          <w:kern w:val="0"/>
          <w:lang w:val="es-ES" w:eastAsia="es-ES"/>
          <w14:ligatures w14:val="none"/>
        </w:rPr>
        <w:t xml:space="preserve">l siniestro </w:t>
      </w:r>
      <w:r w:rsidR="00F92465" w:rsidRPr="009610A6">
        <w:rPr>
          <w:rFonts w:ascii="Arial Narrow" w:eastAsia="Times New Roman" w:hAnsi="Arial Narrow" w:cs="Arial"/>
          <w:color w:val="000000"/>
          <w:kern w:val="0"/>
          <w:lang w:val="es-ES" w:eastAsia="es-ES"/>
          <w14:ligatures w14:val="none"/>
        </w:rPr>
        <w:t xml:space="preserve">vehicular </w:t>
      </w:r>
      <w:r w:rsidR="00376D6B" w:rsidRPr="009610A6">
        <w:rPr>
          <w:rFonts w:ascii="Arial Narrow" w:eastAsia="Times New Roman" w:hAnsi="Arial Narrow" w:cs="Arial"/>
          <w:color w:val="000000"/>
          <w:kern w:val="0"/>
          <w:lang w:val="es-ES" w:eastAsia="es-ES"/>
          <w14:ligatures w14:val="none"/>
        </w:rPr>
        <w:t>del 13</w:t>
      </w:r>
      <w:r w:rsidR="00F92465" w:rsidRPr="009610A6">
        <w:rPr>
          <w:rFonts w:ascii="Arial Narrow" w:eastAsia="Times New Roman" w:hAnsi="Arial Narrow" w:cs="Arial"/>
          <w:color w:val="000000"/>
          <w:kern w:val="0"/>
          <w:lang w:val="es-ES" w:eastAsia="es-ES"/>
          <w14:ligatures w14:val="none"/>
        </w:rPr>
        <w:t xml:space="preserve"> de julio de </w:t>
      </w:r>
      <w:r w:rsidR="00376D6B" w:rsidRPr="009610A6">
        <w:rPr>
          <w:rFonts w:ascii="Arial Narrow" w:eastAsia="Times New Roman" w:hAnsi="Arial Narrow" w:cs="Arial"/>
          <w:color w:val="000000"/>
          <w:kern w:val="0"/>
          <w:lang w:val="es-ES" w:eastAsia="es-ES"/>
          <w14:ligatures w14:val="none"/>
        </w:rPr>
        <w:t>2025</w:t>
      </w:r>
      <w:r w:rsidR="00CA59A2" w:rsidRPr="009610A6">
        <w:rPr>
          <w:rFonts w:ascii="Arial Narrow" w:eastAsia="Times New Roman" w:hAnsi="Arial Narrow" w:cs="Arial"/>
          <w:color w:val="000000"/>
          <w:kern w:val="0"/>
          <w:lang w:val="es-ES" w:eastAsia="es-ES"/>
          <w14:ligatures w14:val="none"/>
        </w:rPr>
        <w:t xml:space="preserve">. Asimismo, </w:t>
      </w:r>
      <w:r w:rsidR="00F92465" w:rsidRPr="009610A6">
        <w:rPr>
          <w:rFonts w:ascii="Arial Narrow" w:eastAsia="Times New Roman" w:hAnsi="Arial Narrow" w:cs="Arial"/>
          <w:color w:val="000000"/>
          <w:kern w:val="0"/>
          <w:lang w:val="es-ES" w:eastAsia="es-ES"/>
          <w14:ligatures w14:val="none"/>
        </w:rPr>
        <w:t xml:space="preserve">no </w:t>
      </w:r>
      <w:r w:rsidR="00CA59A2" w:rsidRPr="009610A6">
        <w:rPr>
          <w:rFonts w:ascii="Arial Narrow" w:eastAsia="Times New Roman" w:hAnsi="Arial Narrow" w:cs="Arial"/>
          <w:color w:val="000000"/>
          <w:kern w:val="0"/>
          <w:lang w:val="es-ES" w:eastAsia="es-ES"/>
          <w14:ligatures w14:val="none"/>
        </w:rPr>
        <w:t>requirió</w:t>
      </w:r>
      <w:r w:rsidR="00F92465" w:rsidRPr="009610A6">
        <w:rPr>
          <w:rFonts w:ascii="Arial Narrow" w:eastAsia="Times New Roman" w:hAnsi="Arial Narrow" w:cs="Arial"/>
          <w:color w:val="000000"/>
          <w:kern w:val="0"/>
          <w:lang w:val="es-ES" w:eastAsia="es-ES"/>
          <w14:ligatures w14:val="none"/>
        </w:rPr>
        <w:t xml:space="preserve"> de manera expresa</w:t>
      </w:r>
      <w:r w:rsidR="00CA59A2" w:rsidRPr="009610A6">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610A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9610A6">
        <w:rPr>
          <w:rFonts w:ascii="Arial Narrow" w:eastAsia="Arial Narrow" w:hAnsi="Arial Narrow" w:cs="Arial Narrow"/>
          <w:kern w:val="0"/>
          <w:vertAlign w:val="superscript"/>
          <w14:ligatures w14:val="none"/>
        </w:rPr>
        <w:footnoteReference w:id="3"/>
      </w:r>
      <w:r w:rsidRPr="009610A6">
        <w:rPr>
          <w:rFonts w:ascii="Arial Narrow" w:eastAsia="Times New Roman" w:hAnsi="Arial Narrow" w:cs="Segoe UI"/>
          <w:color w:val="000000"/>
          <w:kern w:val="0"/>
          <w:lang w:eastAsia="es-PE"/>
          <w14:ligatures w14:val="none"/>
        </w:rPr>
        <w:t xml:space="preserve">, </w:t>
      </w:r>
      <w:r w:rsidR="00121544" w:rsidRPr="009610A6">
        <w:rPr>
          <w:rFonts w:ascii="Arial Narrow" w:eastAsia="Times New Roman" w:hAnsi="Arial Narrow" w:cs="Segoe UI"/>
          <w:color w:val="000000"/>
          <w:kern w:val="0"/>
          <w:lang w:eastAsia="es-PE"/>
          <w14:ligatures w14:val="none"/>
        </w:rPr>
        <w:t xml:space="preserve">considera </w:t>
      </w:r>
      <w:r w:rsidR="00121544" w:rsidRPr="009610A6">
        <w:rPr>
          <w:rFonts w:ascii="Arial Narrow" w:eastAsia="Arial Narrow" w:hAnsi="Arial Narrow" w:cs="Arial Narrow"/>
          <w:kern w:val="0"/>
          <w14:ligatures w14:val="none"/>
        </w:rPr>
        <w:t xml:space="preserve">que el hecho denunciado, </w:t>
      </w:r>
      <w:bookmarkStart w:id="4" w:name="_Hlk211591623"/>
      <w:r w:rsidR="00121544" w:rsidRPr="009610A6">
        <w:rPr>
          <w:rFonts w:ascii="Arial Narrow" w:eastAsia="Arial Narrow" w:hAnsi="Arial Narrow" w:cs="Arial Narrow"/>
          <w:kern w:val="0"/>
          <w14:ligatures w14:val="none"/>
        </w:rPr>
        <w:t xml:space="preserve">consistente en que </w:t>
      </w:r>
      <w:r w:rsidR="00923E25" w:rsidRPr="00923E25">
        <w:rPr>
          <w:rFonts w:ascii="Arial Narrow" w:eastAsia="Times New Roman" w:hAnsi="Arial Narrow" w:cs="Times New Roman"/>
          <w:kern w:val="0"/>
          <w:shd w:val="clear" w:color="auto" w:fill="FFFFFF"/>
          <w:lang w:eastAsia="es-PE"/>
          <w14:ligatures w14:val="none"/>
        </w:rPr>
        <w:t xml:space="preserve">la </w:t>
      </w:r>
      <w:r w:rsidR="00923E25" w:rsidRPr="00923E25">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w14:ligatures w14:val="none"/>
        </w:rPr>
        <w:t>N°</w:t>
      </w:r>
      <w:proofErr w:type="spellEnd"/>
      <w:r w:rsidR="00923E25" w:rsidRPr="00923E25">
        <w:rPr>
          <w:rFonts w:ascii="Arial Narrow" w:eastAsia="Times New Roman" w:hAnsi="Arial Narrow" w:cs="Times New Roman"/>
          <w:kern w:val="0"/>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rPr>
        <w:t>presunta infracción al deber de idoneidad, tipificado en los artículos 18</w:t>
      </w:r>
      <w:r w:rsidR="00711750" w:rsidRPr="00867DC8">
        <w:rPr>
          <w:rFonts w:ascii="Arial Narrow" w:eastAsia="Times New Roman" w:hAnsi="Arial Narrow" w:cs="Segoe UI"/>
          <w:color w:val="000000"/>
          <w:kern w:val="0"/>
          <w:lang w:eastAsia="es-PE"/>
          <w14:ligatures w14:val="none"/>
        </w:rPr>
        <w:t>°</w:t>
      </w:r>
      <w:r w:rsidR="00711750" w:rsidRPr="00867DC8">
        <w:rPr>
          <w:rFonts w:ascii="Arial Narrow" w:eastAsia="Arial Narrow" w:hAnsi="Arial Narrow" w:cs="Arial Narrow"/>
          <w:kern w:val="0"/>
          <w14:ligatures w14:val="none"/>
        </w:rPr>
        <w:t xml:space="preserve"> y 19</w:t>
      </w:r>
      <w:r w:rsidR="00711750" w:rsidRPr="00867DC8">
        <w:rPr>
          <w:rFonts w:ascii="Arial Narrow" w:eastAsia="Times New Roman" w:hAnsi="Arial Narrow" w:cs="Segoe UI"/>
          <w:color w:val="000000"/>
          <w:kern w:val="0"/>
          <w:lang w:eastAsia="es-PE"/>
          <w14:ligatures w14:val="none"/>
        </w:rPr>
        <w:t>°</w:t>
      </w:r>
      <w:r w:rsidR="00711750" w:rsidRPr="00867DC8">
        <w:rPr>
          <w:rFonts w:ascii="Arial Narrow" w:eastAsia="Arial Narrow" w:hAnsi="Arial Narrow" w:cs="Arial Narrow"/>
          <w:kern w:val="0"/>
          <w14:ligatures w14:val="none"/>
        </w:rPr>
        <w:t xml:space="preserve"> del Código</w:t>
      </w:r>
      <w:r w:rsidR="00711750" w:rsidRPr="00867DC8">
        <w:rPr>
          <w:rFonts w:ascii="Arial Narrow" w:eastAsia="Arial Narrow" w:hAnsi="Arial Narrow" w:cs="Arial"/>
          <w:kern w:val="0"/>
          <w:vertAlign w:val="superscript"/>
          <w14:ligatures w14:val="none"/>
        </w:rPr>
        <w:footnoteReference w:id="4"/>
      </w:r>
      <w:r w:rsidR="00711750" w:rsidRPr="00867DC8">
        <w:rPr>
          <w:rFonts w:ascii="Arial Narrow" w:eastAsia="Arial Narrow" w:hAnsi="Arial Narrow" w:cs="Arial Narrow"/>
          <w:kern w:val="0"/>
          <w14:ligatures w14:val="none"/>
        </w:rPr>
        <w:t>.</w:t>
      </w:r>
    </w:p>
    <w:p w14:paraId="4266B1E3" w14:textId="77777777" w:rsidR="00121544" w:rsidRPr="00867DC8" w:rsidRDefault="00121544" w:rsidP="00327F5B">
      <w:pPr>
        <w:spacing w:after="0" w:line="240" w:lineRule="auto"/>
        <w:jc w:val="both"/>
        <w:rPr>
          <w:rFonts w:ascii="Arial Narrow" w:eastAsia="Arial Narrow" w:hAnsi="Arial Narrow" w:cs="Arial Narrow"/>
          <w:kern w:val="0"/>
          <w14:ligatures w14:val="none"/>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7DC8">
        <w:rPr>
          <w:rFonts w:ascii="Arial Narrow" w:eastAsia="Times New Roman" w:hAnsi="Arial Narrow" w:cs="Arial"/>
          <w:color w:val="000000"/>
          <w:kern w:val="0"/>
          <w:lang w:eastAsia="es-PE"/>
          <w14:ligatures w14:val="none"/>
        </w:rPr>
        <w:t xml:space="preserve">Además, la Secretaría Técnica, en ejercicio de sus facultades, considera </w:t>
      </w:r>
      <w:r w:rsidRPr="00867DC8">
        <w:rPr>
          <w:rFonts w:ascii="Arial Narrow" w:eastAsia="Arial Narrow" w:hAnsi="Arial Narrow" w:cs="Arial"/>
          <w:kern w:val="0"/>
          <w14:ligatures w14:val="none"/>
        </w:rPr>
        <w:t xml:space="preserve">que el hecho denunciado, consistente en que </w:t>
      </w:r>
      <w:r w:rsidR="00923E25" w:rsidRPr="00923E25">
        <w:rPr>
          <w:rFonts w:ascii="Arial Narrow" w:eastAsia="Arial Narrow" w:hAnsi="Arial Narrow" w:cs="Arial Narrow"/>
          <w:kern w:val="0"/>
          <w14:ligatures w14: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rPr>
        <w:t>N°</w:t>
      </w:r>
      <w:proofErr w:type="spellEnd"/>
      <w:r w:rsidR="00923E25" w:rsidRPr="00923E25">
        <w:rPr>
          <w:rFonts w:ascii="Arial Narrow" w:eastAsia="Arial Narrow" w:hAnsi="Arial Narrow" w:cs="Arial Narrow"/>
          <w:kern w:val="0"/>
          <w14:ligatures w14:val="none"/>
        </w:rPr>
        <w:t xml:space="preserve"> 3012400007616 operaría únicamente al día siguiente del pago correspondiente</w:t>
      </w:r>
      <w:r w:rsidRPr="00867DC8">
        <w:rPr>
          <w:rFonts w:ascii="Arial Narrow" w:eastAsia="Arial Narrow" w:hAnsi="Arial Narrow" w:cs="Arial"/>
          <w:bCs/>
          <w:color w:val="000000"/>
          <w:kern w:val="0"/>
          <w:lang w:eastAsia="es-PE"/>
          <w14:ligatures w14:val="none"/>
        </w:rPr>
        <w:t xml:space="preserve">. </w:t>
      </w:r>
      <w:bookmarkStart w:id="5" w:name="_Hlk212035520"/>
      <w:r w:rsidRPr="00867DC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w14:ligatures w14:val="none"/>
        </w:rPr>
        <w:t xml:space="preserve">artículo 1°, numeral 1, literal b) </w:t>
      </w:r>
      <w:bookmarkEnd w:id="6"/>
      <w:r w:rsidRPr="00867DC8">
        <w:rPr>
          <w:rFonts w:ascii="Arial Narrow" w:eastAsia="Arial Narrow" w:hAnsi="Arial Narrow" w:cs="Arial"/>
          <w:bCs/>
          <w:color w:val="000000"/>
          <w:kern w:val="0"/>
          <w:lang w:eastAsia="es-PE"/>
          <w14:ligatures w14:val="none"/>
        </w:rPr>
        <w:t>y al artículo 2° del Código</w:t>
      </w:r>
      <w:r w:rsidRPr="00867DC8">
        <w:rPr>
          <w:rFonts w:ascii="Arial Narrow" w:eastAsia="Arial Narrow" w:hAnsi="Arial Narrow" w:cs="Arial"/>
          <w:bCs/>
          <w:color w:val="000000"/>
          <w:kern w:val="0"/>
          <w:vertAlign w:val="superscript"/>
          <w:lang w:eastAsia="es-PE"/>
          <w14:ligatures w14:val="none"/>
        </w:rPr>
        <w:footnoteReference w:id="5"/>
      </w:r>
      <w:r w:rsidRPr="00867DC8">
        <w:rPr>
          <w:rFonts w:ascii="Arial Narrow" w:eastAsia="Arial Narrow" w:hAnsi="Arial Narrow" w:cs="Arial"/>
          <w:bCs/>
          <w:color w:val="000000"/>
          <w:kern w:val="0"/>
          <w:lang w:eastAsia="es-PE"/>
          <w14:ligatures w14:val="none"/>
        </w:rPr>
        <w:t xml:space="preserve">.   </w:t>
      </w:r>
    </w:p>
    <w:p w14:paraId="2365B2E2" w14:textId="77777777" w:rsidR="0098683B" w:rsidRPr="0098683B" w:rsidRDefault="0098683B" w:rsidP="0098683B">
      <w:pPr>
        <w:pStyle w:val="Prrafodelista"/>
        <w:rPr>
          <w:rFonts w:ascii="Arial Narrow" w:eastAsia="Arial Narrow" w:hAnsi="Arial Narrow" w:cs="Arial Narrow"/>
          <w:kern w:val="0"/>
          <w14:ligatures w14:val="none"/>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w14:ligatures w14: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w14:ligatures w14:val="none"/>
        </w:rPr>
        <w:t>N°</w:t>
      </w:r>
      <w:proofErr w:type="spellEnd"/>
      <w:r w:rsidR="00923E25" w:rsidRPr="00923E25">
        <w:rPr>
          <w:rFonts w:ascii="Arial Narrow" w:eastAsia="Times New Roman" w:hAnsi="Arial Narrow" w:cs="Arial"/>
          <w:color w:val="000000"/>
          <w:kern w:val="0"/>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rPr>
        <w:t xml:space="preserve">. Por consiguiente, corresponde calificar el hecho materia de </w:t>
      </w:r>
      <w:r w:rsidRPr="005A5B56">
        <w:rPr>
          <w:rFonts w:ascii="Arial Narrow" w:eastAsia="Arial Narrow" w:hAnsi="Arial Narrow" w:cs="Arial Narrow"/>
          <w:kern w:val="0"/>
          <w14:ligatures w14:val="none"/>
        </w:rPr>
        <w:lastRenderedPageBreak/>
        <w:t xml:space="preserve">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cláusulas </w:t>
      </w:r>
      <w:r w:rsidRPr="0071495F">
        <w:rPr>
          <w:rFonts w:ascii="Arial Narrow" w:eastAsia="Arial Narrow" w:hAnsi="Arial Narrow" w:cs="Arial Narrow"/>
          <w:kern w:val="0"/>
          <w14:ligatures w14: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w14:ligatures w14:val="none"/>
        </w:rPr>
        <w:t>49° y al literal d) del artículo 50°</w:t>
      </w:r>
      <w:r w:rsidR="0071495F" w:rsidRPr="0071495F">
        <w:rPr>
          <w:rFonts w:ascii="Arial Narrow" w:eastAsia="Arial Narrow" w:hAnsi="Arial Narrow" w:cs="Arial"/>
          <w:bCs/>
          <w:color w:val="000000"/>
          <w:kern w:val="0"/>
          <w:lang w:eastAsia="es-PE"/>
          <w14:ligatures w14:val="none"/>
        </w:rPr>
        <w:t xml:space="preserve"> </w:t>
      </w:r>
      <w:r w:rsidR="0071495F" w:rsidRPr="0071495F">
        <w:rPr>
          <w:rFonts w:ascii="Arial Narrow" w:eastAsia="Arial Narrow" w:hAnsi="Arial Narrow" w:cs="Arial"/>
          <w:bCs/>
          <w:color w:val="000000"/>
          <w:kern w:val="0"/>
          <w:lang w:eastAsia="es-PE"/>
          <w14:ligatures w14:val="none"/>
        </w:rPr>
        <w:t>del Código</w:t>
      </w:r>
      <w:r w:rsidR="0071495F" w:rsidRPr="0071495F">
        <w:rPr>
          <w:rFonts w:ascii="Arial Narrow" w:eastAsia="Arial Narrow" w:hAnsi="Arial Narrow" w:cs="Arial"/>
          <w:kern w:val="0"/>
          <w:vertAlign w:val="superscript"/>
          <w14:ligatures w14:val="none"/>
        </w:rPr>
        <w:t xml:space="preserve"> </w:t>
      </w:r>
      <w:r w:rsidRPr="0071495F">
        <w:rPr>
          <w:rFonts w:ascii="Arial Narrow" w:eastAsia="Arial Narrow" w:hAnsi="Arial Narrow" w:cs="Arial"/>
          <w:kern w:val="0"/>
          <w:vertAlign w:val="superscript"/>
          <w14:ligatures w14:val="none"/>
        </w:rPr>
        <w:footnoteReference w:id="6"/>
      </w:r>
      <w:r w:rsidRPr="0071495F">
        <w:rPr>
          <w:rFonts w:ascii="Arial Narrow" w:eastAsia="Arial Narrow" w:hAnsi="Arial Narrow" w:cs="Arial Narrow"/>
          <w:kern w:val="0"/>
          <w14:ligatures w14:val="none"/>
        </w:rPr>
        <w:t>.</w:t>
      </w:r>
    </w:p>
    <w:p w14:paraId="432038D6" w14:textId="5B27151C" w:rsidR="00CA59A2" w:rsidRPr="00867DC8" w:rsidRDefault="00121544" w:rsidP="00867DC8">
      <w:pPr>
        <w:spacing w:after="0" w:line="240" w:lineRule="auto"/>
        <w:jc w:val="both"/>
        <w:rPr>
          <w:rFonts w:ascii="Arial Narrow" w:eastAsia="Arial Narrow" w:hAnsi="Arial Narrow" w:cs="Arial Narrow"/>
          <w:kern w:val="0"/>
          <w14:ligatures w14:val="none"/>
        </w:rPr>
      </w:pPr>
      <w:r w:rsidRPr="00867DC8">
        <w:rPr>
          <w:rFonts w:ascii="Arial Narrow" w:eastAsia="Arial Narrow" w:hAnsi="Arial Narrow" w:cs="Arial"/>
          <w:bCs/>
          <w:color w:val="000000"/>
          <w:kern w:val="0"/>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w14:ligatures w14:val="none"/>
        </w:rPr>
        <w:t xml:space="preserve">requerir </w:t>
      </w:r>
      <w:r w:rsidR="007C2EB1" w:rsidRPr="007C2EB1">
        <w:rPr>
          <w:rFonts w:ascii="Arial Narrow" w:eastAsia="Times New Roman" w:hAnsi="Arial Narrow" w:cs="Arial"/>
          <w:color w:val="000000"/>
          <w:kern w:val="0"/>
          <w:lang w:val="es-ES" w:eastAsia="es-ES"/>
          <w14:ligatures w14:val="none"/>
        </w:rPr>
        <w:t>a la compañía aseguradora</w:t>
      </w:r>
      <w:r w:rsidRPr="007C2EB1">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2735EE">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w14:ligatures w14:val="none"/>
        </w:rPr>
        <w:t>Póliza N° 3012400007616 del Seguro Vehicular</w:t>
      </w:r>
      <w:r w:rsidRPr="002735EE">
        <w:rPr>
          <w:rFonts w:ascii="Arial Narrow" w:eastAsia="Times New Roman" w:hAnsi="Arial Narrow" w:cs="Arial"/>
          <w:color w:val="000000"/>
          <w:kern w:val="0"/>
          <w:lang w:val="es-ES" w:eastAsia="es-ES"/>
          <w14:ligatures w14:val="none"/>
        </w:rPr>
        <w:t xml:space="preserve">, </w:t>
      </w:r>
      <w:bookmarkStart w:id="7" w:name="_Hlk211877008"/>
      <w:r w:rsidRPr="002735EE">
        <w:rPr>
          <w:rFonts w:ascii="Arial Narrow" w:eastAsia="Times New Roman" w:hAnsi="Arial Narrow" w:cs="Arial"/>
          <w:color w:val="000000"/>
          <w:kern w:val="0"/>
          <w:lang w:val="es-ES" w:eastAsia="es-ES"/>
          <w14:ligatures w14:val="none"/>
        </w:rPr>
        <w:t>así como el cargo de remisión de la póliza</w:t>
      </w:r>
      <w:bookmarkEnd w:id="7"/>
      <w:r w:rsidRPr="002735EE">
        <w:rPr>
          <w:rFonts w:ascii="Arial Narrow" w:eastAsia="Times New Roman" w:hAnsi="Arial Narrow" w:cs="Arial"/>
          <w:color w:val="000000"/>
          <w:kern w:val="0"/>
          <w:lang w:val="es-ES" w:eastAsia="es-ES"/>
          <w14:ligatures w14:val="none"/>
        </w:rPr>
        <w:t>; (</w:t>
      </w:r>
      <w:proofErr w:type="spellStart"/>
      <w:r w:rsidRPr="002735EE">
        <w:rPr>
          <w:rFonts w:ascii="Arial Narrow" w:eastAsia="Times New Roman" w:hAnsi="Arial Narrow" w:cs="Arial"/>
          <w:color w:val="000000"/>
          <w:kern w:val="0"/>
          <w:lang w:val="es-ES" w:eastAsia="es-ES"/>
          <w14:ligatures w14:val="none"/>
        </w:rPr>
        <w:t>ii</w:t>
      </w:r>
      <w:proofErr w:type="spellEnd"/>
      <w:r w:rsidRPr="002735EE">
        <w:rPr>
          <w:rFonts w:ascii="Arial Narrow" w:eastAsia="Times New Roman" w:hAnsi="Arial Narrow" w:cs="Arial"/>
          <w:color w:val="000000"/>
          <w:kern w:val="0"/>
          <w:lang w:val="es-ES" w:eastAsia="es-ES"/>
          <w14:ligatures w14:val="none"/>
        </w:rPr>
        <w:t xml:space="preserve">) presentar los medios probatorios que acrediten </w:t>
      </w:r>
      <w:r w:rsidR="002735EE" w:rsidRPr="002735EE">
        <w:rPr>
          <w:rFonts w:ascii="Arial Narrow" w:eastAsia="Times New Roman" w:hAnsi="Arial Narrow" w:cs="Arial"/>
          <w:color w:val="000000"/>
          <w:kern w:val="0"/>
          <w:lang w:val="es-ES" w:eastAsia="es-ES"/>
          <w14:ligatures w14:val="none"/>
        </w:rPr>
        <w:t xml:space="preserve">que la negativa de otorgamiento </w:t>
      </w:r>
      <w:r w:rsidR="00E36729">
        <w:rPr>
          <w:rFonts w:ascii="Arial Narrow" w:eastAsia="Times New Roman" w:hAnsi="Arial Narrow" w:cs="Arial"/>
          <w:color w:val="000000"/>
          <w:kern w:val="0"/>
          <w:lang w:val="es-ES" w:eastAsia="es-ES"/>
          <w14:ligatures w14:val="none"/>
        </w:rPr>
        <w:t>de cobertura del</w:t>
      </w:r>
      <w:r w:rsidR="002735EE" w:rsidRPr="002735EE">
        <w:rPr>
          <w:rFonts w:ascii="Arial Narrow" w:eastAsia="Times New Roman" w:hAnsi="Arial Narrow" w:cs="Arial"/>
          <w:color w:val="000000"/>
          <w:kern w:val="0"/>
          <w:lang w:val="es-ES" w:eastAsia="es-ES"/>
          <w14:ligatures w14:val="none"/>
        </w:rPr>
        <w:t xml:space="preserve"> Seguro Vehicular fue justificada</w:t>
      </w:r>
      <w:r w:rsidRPr="002735EE">
        <w:rPr>
          <w:rFonts w:ascii="Arial Narrow" w:eastAsia="Times New Roman" w:hAnsi="Arial Narrow" w:cs="Arial"/>
          <w:color w:val="000000"/>
          <w:kern w:val="0"/>
          <w:lang w:val="es-ES" w:eastAsia="es-ES"/>
          <w14:ligatures w14:val="none"/>
        </w:rPr>
        <w:t>; y, (</w:t>
      </w:r>
      <w:proofErr w:type="spellStart"/>
      <w:r w:rsidRPr="002735EE">
        <w:rPr>
          <w:rFonts w:ascii="Arial Narrow" w:eastAsia="Times New Roman" w:hAnsi="Arial Narrow" w:cs="Arial"/>
          <w:color w:val="000000"/>
          <w:kern w:val="0"/>
          <w:lang w:val="es-ES" w:eastAsia="es-ES"/>
          <w14:ligatures w14:val="none"/>
        </w:rPr>
        <w:t>iii</w:t>
      </w:r>
      <w:proofErr w:type="spellEnd"/>
      <w:r w:rsidRPr="002735EE">
        <w:rPr>
          <w:rFonts w:ascii="Arial Narrow" w:eastAsia="Times New Roman" w:hAnsi="Arial Narrow" w:cs="Arial"/>
          <w:color w:val="000000"/>
          <w:kern w:val="0"/>
          <w:lang w:val="es-ES" w:eastAsia="es-ES"/>
          <w14:ligatures w14:val="none"/>
        </w:rPr>
        <w:t xml:space="preserve">) presentar todas las comunicaciones cursadas </w:t>
      </w:r>
      <w:r w:rsidR="00A87B9B" w:rsidRPr="002735EE">
        <w:rPr>
          <w:rFonts w:ascii="Arial Narrow" w:eastAsia="Times New Roman" w:hAnsi="Arial Narrow" w:cs="Arial"/>
          <w:color w:val="000000"/>
          <w:kern w:val="0"/>
          <w:lang w:val="es-ES" w:eastAsia="es-ES"/>
          <w14:ligatures w14:val="none"/>
        </w:rPr>
        <w:t xml:space="preserve">con la parte denunciante </w:t>
      </w:r>
      <w:r w:rsidRPr="002735E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C4F2A8F"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42FB8" w:rsidRPr="00257326">
        <w:rPr>
          <w:rFonts w:ascii="Arial Narrow" w:eastAsia="Times New Roman" w:hAnsi="Arial Narrow" w:cs="Arial"/>
          <w:color w:val="000000"/>
          <w:kern w:val="0"/>
          <w:lang w:val="es-ES" w:eastAsia="es-ES"/>
          <w14:ligatures w14:val="none"/>
        </w:rPr>
        <w:t>26 de agosto del 2025</w:t>
      </w:r>
      <w:r w:rsidR="00E42FB8">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E42FB8">
        <w:rPr>
          <w:rFonts w:ascii="Arial Narrow" w:eastAsia="Times New Roman" w:hAnsi="Arial Narrow" w:cs="Times New Roman"/>
          <w:color w:val="000000"/>
          <w:kern w:val="0"/>
          <w:shd w:val="clear" w:color="auto" w:fill="FFFFFF"/>
          <w:lang w:eastAsia="es-PE"/>
          <w14:ligatures w14:val="none"/>
        </w:rPr>
        <w:t xml:space="preserve">por el </w:t>
      </w:r>
      <w:r w:rsidR="00E42FB8" w:rsidRPr="00E42FB8">
        <w:rPr>
          <w:rFonts w:ascii="Arial Narrow" w:hAnsi="Arial Narrow" w:cs="Arial"/>
          <w:bCs/>
          <w:spacing w:val="-3"/>
          <w:kern w:val="0"/>
          <w14:ligatures w14:val="none"/>
        </w:rPr>
        <w:t>señor</w:t>
      </w:r>
      <w:r w:rsidR="00E42FB8" w:rsidRPr="00F3145A">
        <w:rPr>
          <w:rFonts w:ascii="Arial Narrow" w:hAnsi="Arial Narrow" w:cs="Arial"/>
          <w:bCs/>
          <w:spacing w:val="-3"/>
          <w:kern w:val="0"/>
          <w14:ligatures w14:val="none"/>
        </w:rPr>
        <w:t xml:space="preserve"> </w:t>
      </w:r>
      <w:r w:rsidR="00E42FB8" w:rsidRPr="00F3145A">
        <w:rPr>
          <w:rFonts w:ascii="Arial Narrow" w:eastAsia="Times New Roman" w:hAnsi="Arial Narrow" w:cs="Times New Roman"/>
          <w:color w:val="000000"/>
          <w:kern w:val="0"/>
          <w:shd w:val="clear" w:color="auto" w:fill="FFFFFF"/>
          <w:lang w:eastAsia="es-PE"/>
          <w14:ligatures w14:val="none"/>
        </w:rPr>
        <w:t xml:space="preserve">Miguel Antonio Quiñones </w:t>
      </w:r>
      <w:r w:rsidR="00E42FB8" w:rsidRPr="00E42FB8">
        <w:rPr>
          <w:rFonts w:ascii="Arial Narrow" w:eastAsia="Times New Roman" w:hAnsi="Arial Narrow" w:cs="Times New Roman"/>
          <w:color w:val="000000"/>
          <w:kern w:val="0"/>
          <w:shd w:val="clear" w:color="auto" w:fill="FFFFFF"/>
          <w:lang w:eastAsia="es-PE"/>
          <w14:ligatures w14:val="none"/>
        </w:rPr>
        <w:t>Flores</w:t>
      </w:r>
      <w:r w:rsidRPr="00E42FB8">
        <w:rPr>
          <w:rFonts w:ascii="Arial Narrow" w:eastAsia="Times New Roman" w:hAnsi="Arial Narrow" w:cs="Times New Roman"/>
          <w:color w:val="000000"/>
          <w:kern w:val="0"/>
          <w:shd w:val="clear" w:color="auto" w:fill="FFFFFF"/>
          <w:lang w:eastAsia="es-PE"/>
          <w14:ligatures w14:val="none"/>
        </w:rPr>
        <w:t xml:space="preserve"> co</w:t>
      </w:r>
      <w:r w:rsidRPr="00A53FA8">
        <w:rPr>
          <w:rFonts w:ascii="Arial Narrow" w:eastAsia="Times New Roman" w:hAnsi="Arial Narrow" w:cs="Times New Roman"/>
          <w:color w:val="000000"/>
          <w:kern w:val="0"/>
          <w:shd w:val="clear" w:color="auto" w:fill="FFFFFF"/>
          <w:lang w:eastAsia="es-PE"/>
          <w14:ligatures w14:val="none"/>
        </w:rPr>
        <w:t xml:space="preserve">ntra </w:t>
      </w:r>
      <w:r w:rsidR="000C38FD" w:rsidRPr="00293968">
        <w:rPr>
          <w:rFonts w:ascii="Arial Narrow" w:eastAsia="Arial Narrow" w:hAnsi="Arial Narrow" w:cs="Arial Narrow"/>
          <w:bCs/>
        </w:rPr>
        <w:t>Mapfre Perú Compañía de Seguros y Reaseguros S.A</w:t>
      </w:r>
      <w:r w:rsidR="000C38FD" w:rsidRPr="000C38FD">
        <w:rPr>
          <w:rFonts w:ascii="Arial Narrow" w:eastAsia="Arial Narrow" w:hAnsi="Arial Narrow" w:cs="Arial Narrow"/>
          <w:bCs/>
        </w:rPr>
        <w:t>.</w:t>
      </w:r>
      <w:r w:rsidRPr="000C38FD">
        <w:rPr>
          <w:rFonts w:ascii="Arial Narrow" w:eastAsia="Times New Roman" w:hAnsi="Arial Narrow" w:cs="Times New Roman"/>
          <w:color w:val="000000"/>
          <w:kern w:val="0"/>
          <w:shd w:val="clear" w:color="auto" w:fill="FFFFFF"/>
          <w:lang w:eastAsia="es-PE"/>
          <w14:ligatures w14:val="none"/>
        </w:rPr>
        <w:t xml:space="preserve">, </w:t>
      </w:r>
      <w:r w:rsidR="00121544" w:rsidRPr="000C38FD">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0A6">
        <w:rPr>
          <w:rFonts w:ascii="Arial Narrow" w:eastAsia="Calibri" w:hAnsi="Arial Narrow" w:cs="Arial Narrow"/>
          <w:color w:val="000000"/>
          <w:kern w:val="0"/>
          <w:lang w:eastAsia="es-PE"/>
          <w14:ligatures w14:val="none"/>
        </w:rPr>
        <w:t>Presunta</w:t>
      </w:r>
      <w:r w:rsidRPr="009610A6">
        <w:rPr>
          <w:rFonts w:ascii="Arial Narrow" w:eastAsia="Times New Roman" w:hAnsi="Arial Narrow" w:cs="Times New Roman"/>
          <w:kern w:val="0"/>
          <w:shd w:val="clear" w:color="auto" w:fill="FFFFFF"/>
          <w:lang w:eastAsia="es-PE"/>
          <w14:ligatures w14:val="none"/>
        </w:rPr>
        <w:t xml:space="preserve"> infracción a los artículos 18° y 19°</w:t>
      </w:r>
      <w:r w:rsidRPr="009610A6">
        <w:rPr>
          <w:rFonts w:ascii="Arial Narrow" w:eastAsia="Calibri" w:hAnsi="Arial Narrow" w:cs="Arial Narrow"/>
          <w:kern w:val="0"/>
          <w:lang w:eastAsia="es-PE"/>
          <w14:ligatures w14:val="none"/>
        </w:rPr>
        <w:t xml:space="preserve"> de </w:t>
      </w:r>
      <w:r w:rsidRPr="009610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w14:ligatures w14:val="none"/>
        </w:rPr>
        <w:t>la compañía aseguradora</w:t>
      </w:r>
      <w:r w:rsidRPr="00923E25">
        <w:rPr>
          <w:rFonts w:ascii="Arial Narrow" w:eastAsia="Times New Roman" w:hAnsi="Arial Narrow" w:cs="Times New Roman"/>
          <w:kern w:val="0"/>
          <w:shd w:val="clear" w:color="auto" w:fill="FFFFFF"/>
          <w:lang w:eastAsia="es-PE"/>
          <w14:ligatures w14:val="none"/>
        </w:rPr>
        <w:t xml:space="preserve"> </w:t>
      </w:r>
      <w:r w:rsidR="00AE4F09" w:rsidRPr="00923E25">
        <w:rPr>
          <w:rFonts w:ascii="Arial Narrow" w:eastAsia="Times New Roman" w:hAnsi="Arial Narrow" w:cs="Times New Roman"/>
          <w:kern w:val="0"/>
          <w:shd w:val="clear" w:color="auto" w:fill="FFFFFF"/>
          <w:lang w:eastAsia="es-PE"/>
          <w14:ligatures w14:val="none"/>
        </w:rPr>
        <w:t xml:space="preserve">se habría </w:t>
      </w:r>
      <w:r w:rsidRPr="00923E25">
        <w:rPr>
          <w:rFonts w:ascii="Arial Narrow" w:eastAsia="Times New Roman" w:hAnsi="Arial Narrow" w:cs="Times New Roman"/>
          <w:kern w:val="0"/>
          <w:shd w:val="clear" w:color="auto" w:fill="FFFFFF"/>
          <w:lang w:eastAsia="es-PE"/>
          <w14:ligatures w14:val="none"/>
        </w:rPr>
        <w:t xml:space="preserve">negado injustificadamente </w:t>
      </w:r>
      <w:r w:rsidR="00AE4F09" w:rsidRPr="00923E25">
        <w:rPr>
          <w:rFonts w:ascii="Arial Narrow" w:eastAsia="Times New Roman" w:hAnsi="Arial Narrow" w:cs="Times New Roman"/>
          <w:kern w:val="0"/>
          <w:shd w:val="clear" w:color="auto" w:fill="FFFFFF"/>
          <w:lang w:eastAsia="es-PE"/>
          <w14:ligatures w14:val="none"/>
        </w:rPr>
        <w:t>con otorgar la</w:t>
      </w:r>
      <w:r w:rsidRPr="00923E25">
        <w:rPr>
          <w:rFonts w:ascii="Arial Narrow" w:eastAsia="Times New Roman" w:hAnsi="Arial Narrow" w:cs="Times New Roman"/>
          <w:kern w:val="0"/>
          <w:shd w:val="clear" w:color="auto" w:fill="FFFFFF"/>
          <w:lang w:eastAsia="es-PE"/>
          <w14:ligatures w14:val="none"/>
        </w:rPr>
        <w:t xml:space="preserve"> cobertura </w:t>
      </w:r>
      <w:r w:rsidR="00AE4F09" w:rsidRPr="00923E25">
        <w:rPr>
          <w:rFonts w:ascii="Arial Narrow" w:eastAsia="Times New Roman" w:hAnsi="Arial Narrow" w:cs="Times New Roman"/>
          <w:kern w:val="0"/>
          <w:shd w:val="clear" w:color="auto" w:fill="FFFFFF"/>
          <w:lang w:eastAsia="es-PE"/>
          <w14:ligatures w14:val="none"/>
        </w:rPr>
        <w:t xml:space="preserve">de la </w:t>
      </w:r>
      <w:r w:rsidR="00AE4F09" w:rsidRPr="00923E25">
        <w:rPr>
          <w:rFonts w:ascii="Arial Narrow" w:eastAsia="Times New Roman" w:hAnsi="Arial Narrow" w:cs="Arial"/>
          <w:color w:val="000000"/>
          <w:kern w:val="0"/>
          <w:lang w:val="es-ES" w:eastAsia="es-ES"/>
          <w14:ligatures w14:val="none"/>
        </w:rPr>
        <w:t>Póliza N° 3012400007616 del Seguro Vehicular</w:t>
      </w:r>
      <w:r w:rsidRPr="00923E25">
        <w:rPr>
          <w:rFonts w:ascii="Arial Narrow" w:eastAsia="Times New Roman" w:hAnsi="Arial Narrow" w:cs="Arial"/>
          <w:color w:val="000000"/>
          <w:kern w:val="0"/>
          <w:lang w:eastAsia="es-ES"/>
          <w14:ligatures w14:val="none"/>
        </w:rPr>
        <w:t xml:space="preserve"> a</w:t>
      </w:r>
      <w:r w:rsidRPr="00923E25">
        <w:rPr>
          <w:rFonts w:ascii="Arial Narrow" w:eastAsia="Times New Roman" w:hAnsi="Arial Narrow" w:cs="Times New Roman"/>
          <w:kern w:val="0"/>
          <w:shd w:val="clear" w:color="auto" w:fill="FFFFFF"/>
          <w:lang w:eastAsia="es-PE"/>
          <w14:ligatures w14:val="none"/>
        </w:rPr>
        <w:t xml:space="preserve">l denunciante por el </w:t>
      </w:r>
      <w:r w:rsidR="009610A6" w:rsidRPr="00923E25">
        <w:rPr>
          <w:rFonts w:ascii="Arial Narrow" w:eastAsia="Times New Roman" w:hAnsi="Arial Narrow" w:cs="Times New Roman"/>
          <w:kern w:val="0"/>
          <w:shd w:val="clear" w:color="auto" w:fill="FFFFFF"/>
          <w:lang w:eastAsia="es-PE"/>
          <w14:ligatures w14:val="none"/>
        </w:rPr>
        <w:t>accidente vehicular</w:t>
      </w:r>
      <w:r w:rsidRPr="00923E25">
        <w:rPr>
          <w:rFonts w:ascii="Arial Narrow" w:eastAsia="Times New Roman" w:hAnsi="Arial Narrow" w:cs="Times New Roman"/>
          <w:kern w:val="0"/>
          <w:shd w:val="clear" w:color="auto" w:fill="FFFFFF"/>
          <w:lang w:eastAsia="es-PE"/>
          <w14:ligatures w14:val="none"/>
        </w:rPr>
        <w:t xml:space="preserve"> del </w:t>
      </w:r>
      <w:r w:rsidR="009610A6" w:rsidRPr="00923E25">
        <w:rPr>
          <w:rFonts w:ascii="Arial Narrow" w:eastAsia="Times New Roman" w:hAnsi="Arial Narrow" w:cs="Arial"/>
          <w:color w:val="000000"/>
          <w:kern w:val="0"/>
          <w:lang w:eastAsia="es-ES"/>
          <w14:ligatures w14:val="none"/>
        </w:rPr>
        <w:t>13 de julio de 2025</w:t>
      </w:r>
      <w:r w:rsidR="00121544" w:rsidRPr="00021970">
        <w:rPr>
          <w:rFonts w:ascii="Arial Narrow" w:eastAsia="Arial Narrow" w:hAnsi="Arial Narrow" w:cs="Arial Narrow"/>
          <w:kern w:val="0"/>
          <w14:ligatures w14:val="none"/>
        </w:rPr>
        <w:t>.</w:t>
      </w:r>
    </w:p>
    <w:p w14:paraId="39BF39FC" w14:textId="77777777" w:rsidR="00121544" w:rsidRPr="00021970"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197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w14:ligatures w14:val="none"/>
        </w:rPr>
        <w:t xml:space="preserve">en tanto </w:t>
      </w:r>
      <w:r w:rsidR="009610A6" w:rsidRPr="00923E25">
        <w:rPr>
          <w:rFonts w:ascii="Arial Narrow" w:eastAsia="Times New Roman" w:hAnsi="Arial Narrow" w:cs="Times New Roman"/>
          <w:kern w:val="0"/>
          <w:shd w:val="clear" w:color="auto" w:fill="FFFFFF"/>
          <w:lang w:eastAsia="es-PE"/>
          <w14:ligatures w14:val="none"/>
        </w:rPr>
        <w:t xml:space="preserve">la compañía aseguradora </w:t>
      </w:r>
      <w:r w:rsidRPr="00923E25">
        <w:rPr>
          <w:rFonts w:ascii="Arial Narrow" w:eastAsia="Times New Roman" w:hAnsi="Arial Narrow" w:cs="Times New Roman"/>
          <w:kern w:val="0"/>
          <w:shd w:val="clear" w:color="auto" w:fill="FFFFFF"/>
          <w:lang w:eastAsia="es-PE"/>
          <w14:ligatures w14:val="none"/>
        </w:rPr>
        <w:t xml:space="preserve">no habría cumplido con informar </w:t>
      </w:r>
      <w:r w:rsidR="008F5025" w:rsidRPr="00923E25">
        <w:rPr>
          <w:rFonts w:ascii="Arial Narrow" w:eastAsia="Times New Roman" w:hAnsi="Arial Narrow" w:cs="Times New Roman"/>
          <w:kern w:val="0"/>
          <w:shd w:val="clear" w:color="auto" w:fill="FFFFFF"/>
          <w:lang w:eastAsia="es-PE"/>
          <w14:ligatures w14:val="none"/>
        </w:rPr>
        <w:t xml:space="preserve">oportunamente </w:t>
      </w:r>
      <w:r w:rsidRPr="00923E25">
        <w:rPr>
          <w:rFonts w:ascii="Arial Narrow" w:eastAsia="Times New Roman" w:hAnsi="Arial Narrow" w:cs="Times New Roman"/>
          <w:kern w:val="0"/>
          <w:shd w:val="clear" w:color="auto" w:fill="FFFFFF"/>
          <w:lang w:eastAsia="es-PE"/>
          <w14:ligatures w14:val="none"/>
        </w:rPr>
        <w:t xml:space="preserve">al denunciante </w:t>
      </w:r>
      <w:r w:rsidR="0059567F" w:rsidRPr="00923E25">
        <w:rPr>
          <w:rFonts w:ascii="Arial Narrow" w:eastAsia="Times New Roman" w:hAnsi="Arial Narrow" w:cs="Times New Roman"/>
          <w:kern w:val="0"/>
          <w:shd w:val="clear" w:color="auto" w:fill="FFFFFF"/>
          <w:lang w:eastAsia="es-PE"/>
          <w14:ligatures w14:val="none"/>
        </w:rPr>
        <w:t xml:space="preserve">que la rehabilitación de la cobertura de la </w:t>
      </w:r>
      <w:r w:rsidR="0059567F" w:rsidRPr="00923E25">
        <w:rPr>
          <w:rFonts w:ascii="Arial Narrow" w:eastAsia="Times New Roman" w:hAnsi="Arial Narrow" w:cs="Arial"/>
          <w:color w:val="000000"/>
          <w:kern w:val="0"/>
          <w:lang w:val="es-ES" w:eastAsia="es-ES"/>
          <w14:ligatures w14:val="none"/>
        </w:rPr>
        <w:t xml:space="preserve">Póliza N° 3012400007616 </w:t>
      </w:r>
      <w:r w:rsidR="0059567F" w:rsidRPr="00923E25">
        <w:rPr>
          <w:rFonts w:ascii="Arial Narrow" w:eastAsia="Times New Roman" w:hAnsi="Arial Narrow" w:cs="Times New Roman"/>
          <w:kern w:val="0"/>
          <w:shd w:val="clear" w:color="auto" w:fill="FFFFFF"/>
          <w:lang w:eastAsia="es-PE"/>
          <w14:ligatures w14:val="none"/>
        </w:rPr>
        <w:t>operaría únicamente al día siguiente del pago</w:t>
      </w:r>
      <w:r w:rsidR="00021970" w:rsidRPr="00923E25">
        <w:rPr>
          <w:rFonts w:ascii="Arial Narrow" w:eastAsia="Times New Roman" w:hAnsi="Arial Narrow" w:cs="Times New Roman"/>
          <w:kern w:val="0"/>
          <w:shd w:val="clear" w:color="auto" w:fill="FFFFFF"/>
          <w:lang w:eastAsia="es-PE"/>
          <w14:ligatures w14:val="none"/>
        </w:rPr>
        <w:t xml:space="preserve"> correspondiente</w:t>
      </w:r>
      <w:r w:rsidR="008F5025" w:rsidRPr="00021970">
        <w:rPr>
          <w:rFonts w:ascii="Arial Narrow" w:eastAsia="Times New Roman" w:hAnsi="Arial Narrow" w:cs="Times New Roman"/>
          <w:kern w:val="0"/>
          <w:shd w:val="clear" w:color="auto" w:fill="FFFFFF"/>
          <w:lang w:eastAsia="es-PE"/>
          <w14:ligatures w14:val="none"/>
        </w:rPr>
        <w:t>.</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063F0">
        <w:rPr>
          <w:rFonts w:ascii="Arial Narrow" w:eastAsia="Arial Narrow" w:hAnsi="Arial Narrow" w:cs="Arial Narrow"/>
          <w:kern w:val="0"/>
          <w14:ligatures w14:val="none"/>
        </w:rPr>
        <w:t>Presunta infracción al numeral 49.1</w:t>
      </w:r>
      <w:r w:rsidRPr="00021970">
        <w:rPr>
          <w:rFonts w:ascii="Arial Narrow" w:eastAsia="Arial Narrow" w:hAnsi="Arial Narrow" w:cs="Arial Narrow"/>
          <w:kern w:val="0"/>
          <w14:ligatures w14:val="none"/>
        </w:rPr>
        <w:t>°</w:t>
      </w:r>
      <w:r w:rsidRPr="00B063F0">
        <w:rPr>
          <w:rFonts w:ascii="Arial Narrow" w:eastAsia="Arial Narrow" w:hAnsi="Arial Narrow" w:cs="Arial Narrow"/>
          <w:kern w:val="0"/>
          <w14:ligatures w14:val="none"/>
        </w:rPr>
        <w:t xml:space="preserve"> del artículo 49</w:t>
      </w:r>
      <w:r w:rsidR="00904B09" w:rsidRPr="00021970">
        <w:rPr>
          <w:rFonts w:ascii="Arial Narrow" w:eastAsia="Arial Narrow" w:hAnsi="Arial Narrow" w:cs="Arial Narrow"/>
          <w:kern w:val="0"/>
          <w14:ligatures w14:val="none"/>
        </w:rPr>
        <w:t>°</w:t>
      </w:r>
      <w:r w:rsidRPr="00B063F0">
        <w:rPr>
          <w:rFonts w:ascii="Arial Narrow" w:eastAsia="Arial Narrow" w:hAnsi="Arial Narrow" w:cs="Arial Narrow"/>
          <w:kern w:val="0"/>
          <w14:ligatures w14:val="none"/>
        </w:rPr>
        <w:t xml:space="preserve"> y al</w:t>
      </w:r>
      <w:r w:rsidR="000D169B">
        <w:rPr>
          <w:rFonts w:ascii="Arial Narrow" w:eastAsia="Arial Narrow" w:hAnsi="Arial Narrow" w:cs="Arial Narrow"/>
          <w:kern w:val="0"/>
          <w14:ligatures w14:val="none"/>
        </w:rPr>
        <w:t xml:space="preserve"> literal d) del</w:t>
      </w:r>
      <w:r w:rsidRPr="00B063F0">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artículo </w:t>
      </w:r>
      <w:r w:rsidR="00431D6C">
        <w:rPr>
          <w:rFonts w:ascii="Arial Narrow" w:eastAsia="Arial Narrow" w:hAnsi="Arial Narrow" w:cs="Arial Narrow"/>
          <w:kern w:val="0"/>
          <w14:ligatures w14:val="none"/>
        </w:rPr>
        <w:t>50</w:t>
      </w:r>
      <w:r w:rsidR="00431D6C" w:rsidRPr="00021970">
        <w:rPr>
          <w:rFonts w:ascii="Arial Narrow" w:eastAsia="Arial Narrow" w:hAnsi="Arial Narrow" w:cs="Arial Narrow"/>
          <w:kern w:val="0"/>
          <w14:ligatures w14:val="none"/>
        </w:rPr>
        <w:t>°</w:t>
      </w:r>
      <w:r w:rsidR="00431D6C">
        <w:rPr>
          <w:rFonts w:ascii="Arial Narrow" w:eastAsia="Arial Narrow" w:hAnsi="Arial Narrow" w:cs="Arial Narrow"/>
          <w:kern w:val="0"/>
          <w14:ligatures w14:val="none"/>
        </w:rPr>
        <w:t xml:space="preserve"> </w:t>
      </w:r>
      <w:r w:rsidRPr="00B063F0">
        <w:rPr>
          <w:rFonts w:ascii="Arial Narrow" w:eastAsia="Arial Narrow" w:hAnsi="Arial Narrow" w:cs="Arial Narrow"/>
          <w:kern w:val="0"/>
          <w14:ligatures w14:val="none"/>
        </w:rPr>
        <w:t xml:space="preserve">de la Ley </w:t>
      </w:r>
      <w:proofErr w:type="spellStart"/>
      <w:r w:rsidRPr="00B063F0">
        <w:rPr>
          <w:rFonts w:ascii="Arial Narrow" w:eastAsia="Arial Narrow" w:hAnsi="Arial Narrow" w:cs="Arial Narrow"/>
          <w:kern w:val="0"/>
          <w14:ligatures w14:val="none"/>
        </w:rPr>
        <w:t>N°</w:t>
      </w:r>
      <w:proofErr w:type="spellEnd"/>
      <w:r w:rsidRPr="00B063F0">
        <w:rPr>
          <w:rFonts w:ascii="Arial Narrow" w:eastAsia="Arial Narrow" w:hAnsi="Arial Narrow" w:cs="Arial Narrow"/>
          <w:kern w:val="0"/>
          <w14:ligatures w14:val="none"/>
        </w:rPr>
        <w:t xml:space="preserve"> 29571</w:t>
      </w:r>
      <w:r w:rsidR="00607B52" w:rsidRPr="00B063F0">
        <w:rPr>
          <w:rFonts w:ascii="Arial Narrow" w:eastAsia="Arial Narrow" w:hAnsi="Arial Narrow" w:cs="Arial Narrow"/>
          <w:kern w:val="0"/>
          <w14:ligatures w14: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w14:ligatures w14:val="none"/>
        </w:rPr>
        <w:t xml:space="preserve">en tanto </w:t>
      </w:r>
      <w:r w:rsidR="00607B52" w:rsidRPr="00923E25">
        <w:rPr>
          <w:rFonts w:ascii="Arial Narrow" w:eastAsia="Times New Roman" w:hAnsi="Arial Narrow" w:cs="Times New Roman"/>
          <w:kern w:val="0"/>
          <w:shd w:val="clear" w:color="auto" w:fill="FFFFFF"/>
          <w:lang w:eastAsia="es-PE"/>
          <w14:ligatures w14:val="none"/>
        </w:rPr>
        <w:t xml:space="preserve">la compañía aseguradora habría consignado en la </w:t>
      </w:r>
      <w:r w:rsidR="00607B52" w:rsidRPr="00923E25">
        <w:rPr>
          <w:rFonts w:ascii="Arial Narrow" w:eastAsia="Times New Roman" w:hAnsi="Arial Narrow" w:cs="Arial"/>
          <w:color w:val="000000"/>
          <w:kern w:val="0"/>
          <w:lang w:val="es-ES" w:eastAsia="es-ES"/>
          <w14:ligatures w14:val="none"/>
        </w:rPr>
        <w:t>Póliza N° 3012400007616 una cláusula abusiva relacionada a que</w:t>
      </w:r>
      <w:r w:rsidR="00914EF5" w:rsidRPr="00923E25">
        <w:rPr>
          <w:rFonts w:ascii="Arial Narrow" w:eastAsia="Times New Roman" w:hAnsi="Arial Narrow" w:cs="Arial"/>
          <w:color w:val="000000"/>
          <w:kern w:val="0"/>
          <w:lang w:val="es-ES" w:eastAsia="es-ES"/>
          <w14:ligatures w14:val="none"/>
        </w:rPr>
        <w:t xml:space="preserve"> </w:t>
      </w:r>
      <w:r w:rsidR="00607B52" w:rsidRPr="00923E25">
        <w:rPr>
          <w:rFonts w:ascii="Arial Narrow" w:eastAsia="Times New Roman" w:hAnsi="Arial Narrow" w:cs="Arial"/>
          <w:color w:val="000000"/>
          <w:kern w:val="0"/>
          <w:lang w:val="es-ES" w:eastAsia="es-ES"/>
          <w14:ligatures w14:val="none"/>
        </w:rPr>
        <w:t xml:space="preserve">la rehabilitación del seguro </w:t>
      </w:r>
      <w:r w:rsidR="00607B52" w:rsidRPr="00923E25">
        <w:rPr>
          <w:rFonts w:ascii="Arial Narrow" w:eastAsia="Times New Roman" w:hAnsi="Arial Narrow" w:cs="Times New Roman"/>
          <w:kern w:val="0"/>
          <w:shd w:val="clear" w:color="auto" w:fill="FFFFFF"/>
          <w:lang w:eastAsia="es-PE"/>
          <w14:ligatures w14: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w14:ligatures w14:val="none"/>
        </w:rPr>
        <w:t>.</w:t>
      </w:r>
    </w:p>
    <w:p w14:paraId="43A21309" w14:textId="77777777" w:rsidR="00607B52" w:rsidRPr="00021970" w:rsidRDefault="00607B52" w:rsidP="00327F5B">
      <w:pPr>
        <w:spacing w:after="0" w:line="240" w:lineRule="auto"/>
        <w:jc w:val="both"/>
        <w:rPr>
          <w:rFonts w:ascii="Arial Narrow" w:eastAsia="Arial Narrow" w:hAnsi="Arial Narrow" w:cs="Arial Narrow"/>
          <w:kern w:val="0"/>
          <w14:ligatures w14:val="none"/>
        </w:rPr>
      </w:pPr>
    </w:p>
    <w:p w14:paraId="0A292C9F" w14:textId="239221B3" w:rsidR="00CA59A2" w:rsidRPr="0026598E" w:rsidRDefault="00CA59A2" w:rsidP="00327F5B">
      <w:pPr>
        <w:spacing w:line="240" w:lineRule="auto"/>
        <w:contextualSpacing/>
        <w:jc w:val="both"/>
        <w:rPr>
          <w:rFonts w:ascii="Arial Narrow" w:eastAsia="Calibri" w:hAnsi="Arial Narrow" w:cs="Arial"/>
          <w:kern w:val="0"/>
          <w14:ligatures w14:val="none"/>
        </w:rPr>
      </w:pPr>
      <w:r w:rsidRPr="00021970">
        <w:rPr>
          <w:rFonts w:ascii="Arial Narrow" w:eastAsia="Arial Narrow" w:hAnsi="Arial Narrow" w:cs="Arial Narrow"/>
          <w:b/>
          <w:color w:val="000000"/>
          <w:kern w:val="0"/>
          <w:lang w:eastAsia="es-PE"/>
          <w14:ligatures w14:val="none"/>
        </w:rPr>
        <w:lastRenderedPageBreak/>
        <w:t>SEGUNDO:</w:t>
      </w:r>
      <w:r w:rsidRPr="0002197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w14:ligatures w14:val="none"/>
        </w:rPr>
        <w:t xml:space="preserve">del </w:t>
      </w:r>
      <w:r w:rsidR="00E42FB8" w:rsidRPr="00021970">
        <w:rPr>
          <w:rFonts w:ascii="Arial Narrow" w:eastAsia="Times New Roman" w:hAnsi="Arial Narrow" w:cs="Arial"/>
          <w:color w:val="000000"/>
          <w:kern w:val="0"/>
          <w:lang w:val="es-ES" w:eastAsia="es-ES"/>
          <w14:ligatures w14:val="none"/>
        </w:rPr>
        <w:t>26 de agosto del 2025</w:t>
      </w:r>
      <w:r w:rsidRPr="00021970">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F2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42FB8" w:rsidRPr="00257326">
        <w:rPr>
          <w:rFonts w:ascii="Arial Narrow" w:eastAsia="Times New Roman" w:hAnsi="Arial Narrow" w:cs="Arial"/>
          <w:color w:val="000000"/>
          <w:kern w:val="0"/>
          <w:lang w:val="es-ES" w:eastAsia="es-ES"/>
          <w14:ligatures w14:val="none"/>
        </w:rPr>
        <w:t xml:space="preserve">26 de agosto del </w:t>
      </w:r>
      <w:r w:rsidR="00E42FB8" w:rsidRPr="000C38FD">
        <w:rPr>
          <w:rFonts w:ascii="Arial Narrow" w:eastAsia="Times New Roman" w:hAnsi="Arial Narrow" w:cs="Arial"/>
          <w:color w:val="000000"/>
          <w:kern w:val="0"/>
          <w:lang w:val="es-ES" w:eastAsia="es-ES"/>
          <w14:ligatures w14:val="none"/>
        </w:rPr>
        <w:t>2025</w:t>
      </w:r>
      <w:r w:rsidRPr="000C38FD">
        <w:rPr>
          <w:rFonts w:ascii="Arial Narrow" w:eastAsia="Calibri" w:hAnsi="Arial Narrow" w:cs="Arial"/>
          <w:kern w:val="0"/>
          <w14:ligatures w14:val="none"/>
        </w:rPr>
        <w:t xml:space="preserve">, </w:t>
      </w:r>
      <w:r w:rsidRPr="000C38FD">
        <w:rPr>
          <w:rFonts w:ascii="Arial Narrow" w:eastAsia="Arial Narrow" w:hAnsi="Arial Narrow" w:cs="Arial Narrow"/>
          <w:color w:val="000000"/>
          <w:kern w:val="0"/>
          <w:lang w:eastAsia="es-PE"/>
          <w14:ligatures w14:val="none"/>
        </w:rPr>
        <w:t>a</w:t>
      </w:r>
      <w:r w:rsidRPr="000C38FD">
        <w:rPr>
          <w:rFonts w:ascii="Arial Narrow" w:eastAsia="Times New Roman" w:hAnsi="Arial Narrow" w:cs="Times New Roman"/>
          <w:color w:val="000000"/>
          <w:kern w:val="0"/>
          <w:shd w:val="clear" w:color="auto" w:fill="FFFFFF"/>
          <w:lang w:eastAsia="es-PE"/>
          <w14:ligatures w14:val="none"/>
        </w:rPr>
        <w:t xml:space="preserve"> </w:t>
      </w:r>
      <w:r w:rsidR="000C38FD" w:rsidRPr="000C38FD">
        <w:rPr>
          <w:rFonts w:ascii="Arial Narrow" w:eastAsia="Arial Narrow" w:hAnsi="Arial Narrow" w:cs="Arial Narrow"/>
          <w:bCs/>
        </w:rPr>
        <w:t>Mapfre Perú Compañía de Seguros y Reaseguros S.A.</w:t>
      </w:r>
      <w:r w:rsidRPr="000C38FD">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E36729" w:rsidRPr="002735EE">
        <w:rPr>
          <w:rFonts w:ascii="Arial Narrow" w:eastAsia="Times New Roman" w:hAnsi="Arial Narrow" w:cs="Arial"/>
          <w:color w:val="000000"/>
          <w:kern w:val="0"/>
          <w:lang w:val="es-ES" w:eastAsia="es-ES"/>
          <w14:ligatures w14:val="none"/>
        </w:rPr>
        <w:t>(i) presentar una copia completa, legible y debidamente suscrita de la Póliza N°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w14:ligatures w14:val="none"/>
        </w:rPr>
        <w:t>ii</w:t>
      </w:r>
      <w:proofErr w:type="spellEnd"/>
      <w:r w:rsidR="00E36729" w:rsidRPr="002735EE">
        <w:rPr>
          <w:rFonts w:ascii="Arial Narrow" w:eastAsia="Times New Roman" w:hAnsi="Arial Narrow" w:cs="Arial"/>
          <w:color w:val="000000"/>
          <w:kern w:val="0"/>
          <w:lang w:val="es-ES" w:eastAsia="es-ES"/>
          <w14:ligatures w14: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w14:ligatures w14:val="none"/>
        </w:rPr>
        <w:t>de cobertura del</w:t>
      </w:r>
      <w:r w:rsidR="00E36729" w:rsidRPr="002735EE">
        <w:rPr>
          <w:rFonts w:ascii="Arial Narrow" w:eastAsia="Times New Roman" w:hAnsi="Arial Narrow" w:cs="Arial"/>
          <w:color w:val="000000"/>
          <w:kern w:val="0"/>
          <w:lang w:val="es-ES" w:eastAsia="es-ES"/>
          <w14:ligatures w14:val="none"/>
        </w:rPr>
        <w:t xml:space="preserve"> Seguro Vehicular fue justificada; y, (</w:t>
      </w:r>
      <w:proofErr w:type="spellStart"/>
      <w:r w:rsidR="00E36729" w:rsidRPr="002735EE">
        <w:rPr>
          <w:rFonts w:ascii="Arial Narrow" w:eastAsia="Times New Roman" w:hAnsi="Arial Narrow" w:cs="Arial"/>
          <w:color w:val="000000"/>
          <w:kern w:val="0"/>
          <w:lang w:val="es-ES" w:eastAsia="es-ES"/>
          <w14:ligatures w14:val="none"/>
        </w:rPr>
        <w:t>iii</w:t>
      </w:r>
      <w:proofErr w:type="spellEnd"/>
      <w:r w:rsidR="00E36729" w:rsidRPr="002735E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3145A">
        <w:rPr>
          <w:rFonts w:ascii="Arial Narrow" w:hAnsi="Arial Narrow" w:cs="Arial"/>
          <w:bCs/>
          <w:spacing w:val="-3"/>
          <w:kern w:val="0"/>
          <w14:ligatures w14:val="none"/>
        </w:rPr>
        <w:t xml:space="preserve">al señor </w:t>
      </w:r>
      <w:r w:rsidR="00F3145A" w:rsidRPr="00F3145A">
        <w:rPr>
          <w:rFonts w:ascii="Arial Narrow" w:eastAsia="Times New Roman" w:hAnsi="Arial Narrow" w:cs="Times New Roman"/>
          <w:color w:val="000000"/>
          <w:kern w:val="0"/>
          <w:shd w:val="clear" w:color="auto" w:fill="FFFFFF"/>
          <w:lang w:eastAsia="es-PE"/>
          <w14:ligatures w14:val="none"/>
        </w:rPr>
        <w:t xml:space="preserve">Miguel Antonio Quiñones Flores </w:t>
      </w:r>
      <w:r w:rsidRPr="00F3145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N°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25</w:t>
      </w:r>
      <w:r w:rsidRPr="00DB11C8">
        <w:rPr>
          <w:rFonts w:ascii="Arial Narrow" w:hAnsi="Arial Narrow" w:cs="Arial"/>
          <w:sz w:val="16"/>
          <w:szCs w:val="16"/>
        </w:rPr>
        <w:t xml:space="preserve"> de </w:t>
      </w:r>
      <w:r w:rsidR="00DB11C8" w:rsidRPr="00DB11C8">
        <w:rPr>
          <w:rFonts w:ascii="Arial Narrow" w:hAnsi="Arial Narrow" w:cs="Arial"/>
          <w:sz w:val="16"/>
          <w:szCs w:val="16"/>
        </w:rPr>
        <w:t>setiembre</w:t>
      </w:r>
      <w:r w:rsidRPr="00DB11C8">
        <w:rPr>
          <w:rFonts w:ascii="Arial Narrow" w:hAnsi="Arial Narrow" w:cs="Arial"/>
          <w:sz w:val="16"/>
          <w:szCs w:val="16"/>
        </w:rPr>
        <w:t xml:space="preserve"> del 2025,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w:t>
      </w:r>
      <w:r w:rsidRPr="00DB11C8">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N°</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N°</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