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Times New Roman" w:hAnsi="Arial Narrow" w:cs="Times New Roman"/>
          <w:b/>
          <w:bCs/>
          <w:color w:val="000000"/>
          <w:kern w:val="0"/>
          <w:shd w:val="clear" w:color="auto" w:fill="FFFFFF"/>
          <w:lang w:eastAsia="es-PE"/>
          <w14:ligatures w14:val="none"/>
        </w:rPr>
        <w:t>2539-2025</w:t>
      </w:r>
      <w:r w:rsidRPr="004A53F4">
        <w:rPr>
          <w:rFonts w:ascii="Arial Narrow" w:eastAsia="Times New Roman" w:hAnsi="Arial Narrow" w:cs="Times New Roman"/>
          <w:b/>
          <w:bCs/>
          <w:color w:val="000000"/>
          <w:kern w:val="0"/>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RUTH ELENA PEÑA FERNANDEZ </w:t>
      </w:r>
      <w:r w:rsidRPr="004A53F4">
        <w:rPr>
          <w:rFonts w:ascii="Arial Narrow" w:eastAsia="Arial Narrow" w:hAnsi="Arial Narrow" w:cs="Arial Narrow"/>
          <w:b/>
          <w:color w:val="000000"/>
          <w:kern w:val="0"/>
          <w:lang w:eastAsia="es-PE"/>
          <w14:ligatures w14:val="none"/>
        </w:rPr>
        <w:t xml:space="preserve">(SEÑORA </w:t>
      </w:r>
      <w:r w:rsidR="004A53F4" w:rsidRPr="004A53F4">
        <w:rPr>
          <w:rFonts w:ascii="Arial Narrow" w:eastAsia="Arial Narrow" w:hAnsi="Arial Narrow" w:cs="Arial Narrow"/>
          <w:b/>
          <w:color w:val="000000"/>
          <w:kern w:val="0"/>
          <w:lang w:eastAsia="es-PE"/>
          <w14:ligatures w14:val="none"/>
        </w:rPr>
        <w:t>PEÑA</w:t>
      </w:r>
      <w:r w:rsidRPr="004A53F4">
        <w:rPr>
          <w:rFonts w:ascii="Arial Narrow" w:eastAsia="Arial Narrow" w:hAnsi="Arial Narrow" w:cs="Arial Narrow"/>
          <w:b/>
          <w:color w:val="000000"/>
          <w:kern w:val="0"/>
          <w:lang w:eastAsia="es-PE"/>
          <w14:ligatures w14:val="none"/>
        </w:rPr>
        <w:t>)</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PACÍFICO COMPAÑÍA DE SEGUROS Y REASEGUROS S.A. </w:t>
      </w:r>
      <w:r w:rsidRPr="004A53F4">
        <w:rPr>
          <w:rFonts w:ascii="Arial Narrow" w:eastAsia="Arial Narrow" w:hAnsi="Arial Narrow" w:cs="Arial Narrow"/>
          <w:b/>
          <w:color w:val="000000"/>
          <w:kern w:val="0"/>
          <w:lang w:eastAsia="es-PE"/>
          <w14:ligatures w14:val="none"/>
        </w:rPr>
        <w:t>(</w:t>
      </w:r>
      <w:r w:rsidR="004A53F4" w:rsidRPr="004A53F4">
        <w:rPr>
          <w:rFonts w:ascii="Arial Narrow" w:eastAsia="Arial Narrow" w:hAnsi="Arial Narrow" w:cs="Arial Narrow"/>
          <w:b/>
          <w:color w:val="000000"/>
          <w:kern w:val="0"/>
          <w:lang w:eastAsia="es-PE"/>
          <w14:ligatures w14:val="none"/>
        </w:rPr>
        <w:t>PACÍFICO</w:t>
      </w:r>
      <w:r w:rsidRPr="004A53F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25CA">
        <w:rPr>
          <w:rFonts w:ascii="Arial Narrow" w:eastAsia="Times New Roman" w:hAnsi="Arial Narrow" w:cs="Times New Roman"/>
          <w:color w:val="000000"/>
          <w:kern w:val="0"/>
          <w:shd w:val="clear" w:color="auto" w:fill="FFFFFF"/>
          <w:lang w:eastAsia="es-PE"/>
          <w14:ligatures w14:val="none"/>
        </w:rPr>
        <w:t>14</w:t>
      </w:r>
      <w:r w:rsidRPr="004A53F4">
        <w:rPr>
          <w:rFonts w:ascii="Arial Narrow" w:eastAsia="Times New Roman" w:hAnsi="Arial Narrow" w:cs="Times New Roman"/>
          <w:color w:val="000000"/>
          <w:kern w:val="0"/>
          <w:shd w:val="clear" w:color="auto" w:fill="FFFFFF"/>
          <w:lang w:eastAsia="es-PE"/>
          <w14:ligatures w14:val="none"/>
        </w:rPr>
        <w:t xml:space="preserve"> de </w:t>
      </w:r>
      <w:r w:rsidR="00BF1B59" w:rsidRPr="004A53F4">
        <w:rPr>
          <w:rFonts w:ascii="Arial Narrow" w:eastAsia="Times New Roman" w:hAnsi="Arial Narrow" w:cs="Times New Roman"/>
          <w:color w:val="000000"/>
          <w:kern w:val="0"/>
          <w:shd w:val="clear" w:color="auto" w:fill="FFFFFF"/>
          <w:lang w:eastAsia="es-PE"/>
          <w14:ligatures w14:val="none"/>
        </w:rPr>
        <w:t>noviembre</w:t>
      </w:r>
      <w:r w:rsidR="00A23703" w:rsidRPr="004A53F4">
        <w:rPr>
          <w:rFonts w:ascii="Arial Narrow" w:eastAsia="Times New Roman" w:hAnsi="Arial Narrow" w:cs="Times New Roman"/>
          <w:color w:val="000000"/>
          <w:kern w:val="0"/>
          <w:shd w:val="clear" w:color="auto" w:fill="FFFFFF"/>
          <w:lang w:eastAsia="es-PE"/>
          <w14:ligatures w14:val="none"/>
        </w:rPr>
        <w:t xml:space="preserve"> </w:t>
      </w:r>
      <w:r w:rsidRPr="004A53F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7325">
        <w:rPr>
          <w:rFonts w:ascii="Arial Narrow" w:eastAsia="Times New Roman" w:hAnsi="Arial Narrow" w:cs="Arial"/>
          <w:color w:val="000000"/>
          <w:kern w:val="0"/>
          <w:lang w:val="es-ES" w:eastAsia="es-ES"/>
          <w14:ligatures w14:val="none"/>
        </w:rPr>
        <w:t xml:space="preserve">Mediante el escrito del </w:t>
      </w:r>
      <w:r w:rsidR="001B7325" w:rsidRPr="001B7325">
        <w:rPr>
          <w:rFonts w:ascii="Arial Narrow" w:eastAsia="Times New Roman" w:hAnsi="Arial Narrow" w:cs="Arial"/>
          <w:color w:val="000000"/>
          <w:kern w:val="0"/>
          <w:lang w:val="es-ES" w:eastAsia="es-ES"/>
          <w14:ligatures w14:val="none"/>
        </w:rPr>
        <w:t>9 de octubre de 2025</w:t>
      </w:r>
      <w:r w:rsidR="00996DC2" w:rsidRPr="001B7325">
        <w:rPr>
          <w:rFonts w:ascii="Arial Narrow" w:eastAsia="Calibri" w:hAnsi="Arial Narrow" w:cs="Arial"/>
          <w:kern w:val="0"/>
          <w14:ligatures w14:val="none"/>
        </w:rPr>
        <w:t>,</w:t>
      </w:r>
      <w:r w:rsidRPr="001B7325">
        <w:rPr>
          <w:rFonts w:ascii="Arial Narrow" w:eastAsia="Calibri" w:hAnsi="Arial Narrow" w:cs="Arial"/>
          <w:kern w:val="0"/>
          <w14:ligatures w14:val="none"/>
        </w:rPr>
        <w:t xml:space="preserve"> la señora </w:t>
      </w:r>
      <w:r w:rsidR="001B7325" w:rsidRPr="001B7325">
        <w:rPr>
          <w:rFonts w:ascii="Arial Narrow" w:eastAsia="Calibri" w:hAnsi="Arial Narrow" w:cs="Arial"/>
          <w:kern w:val="0"/>
          <w14:ligatures w14:val="none"/>
        </w:rPr>
        <w:t xml:space="preserve">Peña </w:t>
      </w:r>
      <w:r w:rsidRPr="001B7325">
        <w:rPr>
          <w:rFonts w:ascii="Arial Narrow" w:eastAsia="Calibri" w:hAnsi="Arial Narrow" w:cs="Arial"/>
          <w:kern w:val="0"/>
          <w14:ligatures w14:val="none"/>
        </w:rPr>
        <w:t>d</w:t>
      </w:r>
      <w:r w:rsidRPr="001B7325">
        <w:rPr>
          <w:rFonts w:ascii="Arial Narrow" w:eastAsia="Times New Roman" w:hAnsi="Arial Narrow" w:cs="Arial"/>
          <w:color w:val="000000"/>
          <w:kern w:val="0"/>
          <w:lang w:val="es-ES" w:eastAsia="es-ES"/>
          <w14:ligatures w14:val="none"/>
        </w:rPr>
        <w:t xml:space="preserve">enunció a </w:t>
      </w:r>
      <w:r w:rsidR="001B7325" w:rsidRPr="001B7325">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w:t>
      </w:r>
      <w:r w:rsidRPr="00B33F80">
        <w:rPr>
          <w:rFonts w:ascii="Arial Narrow" w:eastAsia="Times New Roman" w:hAnsi="Arial Narrow" w:cs="Arial"/>
          <w:color w:val="000000"/>
          <w:kern w:val="0"/>
          <w:lang w:val="es-ES" w:eastAsia="es-ES"/>
          <w14:ligatures w14:val="none"/>
        </w:rPr>
        <w:t>, Código de Protección y Defensa del Consumidor (en adelante, Código)</w:t>
      </w:r>
      <w:r w:rsidRPr="00B33F80">
        <w:rPr>
          <w:rFonts w:ascii="Arial Narrow" w:eastAsia="Times New Roman" w:hAnsi="Arial Narrow" w:cs="Times New Roman"/>
          <w:color w:val="000000"/>
          <w:kern w:val="0"/>
          <w:vertAlign w:val="superscript"/>
          <w:lang w:val="es-ES" w:eastAsia="es-ES"/>
          <w14:ligatures w14:val="none"/>
        </w:rPr>
        <w:footnoteReference w:id="1"/>
      </w:r>
      <w:r w:rsidRPr="00B33F80">
        <w:rPr>
          <w:rFonts w:ascii="Arial Narrow" w:eastAsia="Times New Roman" w:hAnsi="Arial Narrow" w:cs="Arial"/>
          <w:color w:val="000000"/>
          <w:kern w:val="0"/>
          <w:lang w:val="es-ES" w:eastAsia="es-ES"/>
          <w14:ligatures w14:val="none"/>
        </w:rPr>
        <w:t xml:space="preserve">, señalando </w:t>
      </w:r>
      <w:r w:rsidRPr="00B33F80">
        <w:rPr>
          <w:rFonts w:ascii="Arial Narrow" w:eastAsia="Times New Roman" w:hAnsi="Arial Narrow" w:cs="Arial"/>
          <w:bCs/>
          <w:color w:val="000000"/>
          <w:kern w:val="0"/>
          <w:lang w:val="es-ES" w:eastAsia="es-ES"/>
          <w14:ligatures w14:val="none"/>
        </w:rPr>
        <w:t>lo siguiente:</w:t>
      </w:r>
    </w:p>
    <w:p w14:paraId="3AD3B7C6"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N°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N°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15 de octubre de 2023, </w:t>
      </w:r>
      <w:r w:rsidR="003A3138" w:rsidRPr="00B33F80">
        <w:rPr>
          <w:rFonts w:ascii="Arial Narrow" w:eastAsia="Times New Roman" w:hAnsi="Arial Narrow" w:cs="Arial"/>
          <w:color w:val="000000" w:themeColor="text1"/>
          <w:lang w:eastAsia="es-ES"/>
        </w:rPr>
        <w:t xml:space="preserve">su cuñado, el señor </w:t>
      </w:r>
      <w:r w:rsidR="66C59F78" w:rsidRPr="00B33F80">
        <w:rPr>
          <w:rFonts w:ascii="Arial Narrow" w:eastAsia="Times New Roman" w:hAnsi="Arial Narrow" w:cs="Arial"/>
          <w:color w:val="000000" w:themeColor="text1"/>
          <w:lang w:eastAsia="es-ES"/>
        </w:rPr>
        <w:t>Paul Henry Torres Arcos</w:t>
      </w:r>
      <w:r w:rsidR="003A3138"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conducía el vehículo </w:t>
      </w:r>
      <w:r w:rsidR="003A3138" w:rsidRPr="00B33F80">
        <w:rPr>
          <w:rFonts w:ascii="Arial Narrow" w:eastAsia="Times New Roman" w:hAnsi="Arial Narrow" w:cs="Arial"/>
          <w:color w:val="000000" w:themeColor="text1"/>
          <w:lang w:eastAsia="es-ES"/>
        </w:rPr>
        <w:t xml:space="preserve">asegurado </w:t>
      </w:r>
      <w:r w:rsidR="66C59F78" w:rsidRPr="00B33F80">
        <w:rPr>
          <w:rFonts w:ascii="Arial Narrow" w:eastAsia="Times New Roman" w:hAnsi="Arial Narrow" w:cs="Arial"/>
          <w:color w:val="000000" w:themeColor="text1"/>
          <w:lang w:eastAsia="es-ES"/>
        </w:rPr>
        <w:t xml:space="preserve">por la avenida Javier Prado, </w:t>
      </w:r>
      <w:r w:rsidR="008743A4" w:rsidRPr="00B33F80">
        <w:rPr>
          <w:rFonts w:ascii="Arial Narrow" w:eastAsia="Times New Roman" w:hAnsi="Arial Narrow" w:cs="Arial"/>
          <w:color w:val="000000" w:themeColor="text1"/>
          <w:lang w:eastAsia="es-ES"/>
        </w:rPr>
        <w:t>provincia y departamento de</w:t>
      </w:r>
      <w:r w:rsidR="66C59F78" w:rsidRPr="00B33F80">
        <w:rPr>
          <w:rFonts w:ascii="Arial Narrow" w:eastAsia="Times New Roman" w:hAnsi="Arial Narrow" w:cs="Arial"/>
          <w:color w:val="000000" w:themeColor="text1"/>
          <w:lang w:eastAsia="es-ES"/>
        </w:rPr>
        <w:t xml:space="preserve"> Lima, cuando se presentó una falla mecánica que produjo la pérdida de control e impacto contra el muro de acceso a la vía rápida. </w:t>
      </w:r>
    </w:p>
    <w:p w14:paraId="31846055"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w14:paraId="3D828D28"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N°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w14:paraId="240DE06E"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33F80">
        <w:rPr>
          <w:rFonts w:ascii="Arial Narrow" w:eastAsia="Times New Roman" w:hAnsi="Arial Narrow" w:cs="Arial"/>
          <w:color w:val="000000"/>
          <w:kern w:val="0"/>
          <w:lang w:val="es-ES" w:eastAsia="es-ES"/>
          <w14:ligatures w14:val="none"/>
        </w:rPr>
        <w:t xml:space="preserve">La señora </w:t>
      </w:r>
      <w:r w:rsidR="005231F2" w:rsidRPr="00B33F80">
        <w:rPr>
          <w:rFonts w:ascii="Arial Narrow" w:eastAsia="Calibri" w:hAnsi="Arial Narrow" w:cs="Arial"/>
          <w:kern w:val="0"/>
          <w14:ligatures w14:val="none"/>
        </w:rPr>
        <w:t xml:space="preserve">Peña </w:t>
      </w:r>
      <w:r w:rsidRPr="00B33F80">
        <w:rPr>
          <w:rFonts w:ascii="Arial Narrow" w:eastAsia="Times New Roman" w:hAnsi="Arial Narrow" w:cs="Arial"/>
          <w:color w:val="000000"/>
          <w:kern w:val="0"/>
          <w:lang w:val="es-ES" w:eastAsia="es-ES"/>
          <w14:ligatures w14:val="none"/>
        </w:rPr>
        <w:t>solicitó, en</w:t>
      </w:r>
      <w:r w:rsidRPr="008A4620">
        <w:rPr>
          <w:rFonts w:ascii="Arial Narrow" w:eastAsia="Times New Roman" w:hAnsi="Arial Narrow" w:cs="Arial"/>
          <w:color w:val="000000"/>
          <w:kern w:val="0"/>
          <w:lang w:val="es-ES" w:eastAsia="es-ES"/>
          <w14:ligatures w14:val="none"/>
        </w:rPr>
        <w:t xml:space="preserve"> calidad de medida correctiva, que </w:t>
      </w:r>
      <w:r w:rsidR="005231F2" w:rsidRPr="008A4620">
        <w:rPr>
          <w:rFonts w:ascii="Arial Narrow" w:eastAsia="Times New Roman" w:hAnsi="Arial Narrow" w:cs="Arial"/>
          <w:color w:val="000000"/>
          <w:kern w:val="0"/>
          <w:lang w:val="es-ES" w:eastAsia="es-ES"/>
          <w14:ligatures w14:val="none"/>
        </w:rPr>
        <w:t xml:space="preserve">Pacífico </w:t>
      </w:r>
      <w:r w:rsidRPr="008A4620">
        <w:rPr>
          <w:rFonts w:ascii="Arial Narrow" w:eastAsia="Times New Roman" w:hAnsi="Arial Narrow" w:cs="Arial"/>
          <w:color w:val="000000"/>
          <w:kern w:val="0"/>
          <w:lang w:val="es-ES" w:eastAsia="es-ES"/>
          <w14:ligatures w14:val="none"/>
        </w:rPr>
        <w:t>cumpla con</w:t>
      </w:r>
      <w:r w:rsidR="000269BB" w:rsidRPr="008A4620">
        <w:rPr>
          <w:rFonts w:ascii="Arial Narrow" w:eastAsia="Times New Roman" w:hAnsi="Arial Narrow" w:cs="Arial"/>
          <w:color w:val="000000"/>
          <w:kern w:val="0"/>
          <w:lang w:val="es-ES" w:eastAsia="es-ES"/>
          <w14:ligatures w14:val="none"/>
        </w:rPr>
        <w:t>: (i)</w:t>
      </w:r>
      <w:r w:rsidRPr="008A4620">
        <w:rPr>
          <w:rFonts w:ascii="Arial Narrow" w:eastAsia="Times New Roman" w:hAnsi="Arial Narrow" w:cs="Arial"/>
          <w:color w:val="000000"/>
          <w:kern w:val="0"/>
          <w:lang w:val="es-ES" w:eastAsia="es-ES"/>
          <w14:ligatures w14:val="none"/>
        </w:rPr>
        <w:t xml:space="preserve"> otorgar </w:t>
      </w:r>
      <w:r w:rsidR="000269BB" w:rsidRPr="008A4620">
        <w:rPr>
          <w:rFonts w:ascii="Arial Narrow" w:eastAsia="Times New Roman" w:hAnsi="Arial Narrow" w:cs="Arial"/>
          <w:color w:val="000000"/>
          <w:kern w:val="0"/>
          <w:lang w:val="es-ES" w:eastAsia="es-ES"/>
          <w14:ligatures w14:val="none"/>
        </w:rPr>
        <w:t xml:space="preserve">la cobertura del Seguro Vehicular </w:t>
      </w:r>
      <w:r w:rsidR="000269BB" w:rsidRPr="0051103E">
        <w:rPr>
          <w:rFonts w:ascii="Arial Narrow" w:eastAsia="Times New Roman" w:hAnsi="Arial Narrow" w:cs="Arial"/>
          <w:color w:val="000000"/>
          <w:kern w:val="0"/>
          <w:lang w:val="es-ES" w:eastAsia="es-ES"/>
          <w14:ligatures w14:val="none"/>
        </w:rPr>
        <w:t>adquirido a través de la Póliza N° 2007778016, en la modalidad de "Pérdida Total", conforme a lo estipulado en el contrato</w:t>
      </w:r>
      <w:r w:rsidR="008A4620" w:rsidRPr="0051103E">
        <w:rPr>
          <w:rFonts w:ascii="Arial Narrow" w:eastAsia="Times New Roman" w:hAnsi="Arial Narrow" w:cs="Arial"/>
          <w:color w:val="000000"/>
          <w:kern w:val="0"/>
          <w:lang w:val="es-ES" w:eastAsia="es-ES"/>
          <w14:ligatures w14:val="none"/>
        </w:rPr>
        <w:t>; y, (</w:t>
      </w:r>
      <w:proofErr w:type="spellStart"/>
      <w:r w:rsidR="008A4620" w:rsidRPr="0051103E">
        <w:rPr>
          <w:rFonts w:ascii="Arial Narrow" w:eastAsia="Times New Roman" w:hAnsi="Arial Narrow" w:cs="Arial"/>
          <w:color w:val="000000"/>
          <w:kern w:val="0"/>
          <w:lang w:val="es-ES" w:eastAsia="es-ES"/>
          <w14:ligatures w14:val="none"/>
        </w:rPr>
        <w:t>ii</w:t>
      </w:r>
      <w:proofErr w:type="spellEnd"/>
      <w:r w:rsidR="008A4620" w:rsidRPr="0051103E">
        <w:rPr>
          <w:rFonts w:ascii="Arial Narrow" w:eastAsia="Times New Roman" w:hAnsi="Arial Narrow" w:cs="Arial"/>
          <w:color w:val="000000"/>
          <w:kern w:val="0"/>
          <w:lang w:val="es-ES" w:eastAsia="es-ES"/>
          <w14:ligatures w14:val="none"/>
        </w:rPr>
        <w:t xml:space="preserve">) </w:t>
      </w:r>
      <w:r w:rsidR="003011D2" w:rsidRPr="0051103E">
        <w:rPr>
          <w:rFonts w:ascii="Arial Narrow" w:eastAsia="Times New Roman" w:hAnsi="Arial Narrow" w:cs="Arial"/>
          <w:color w:val="000000"/>
          <w:kern w:val="0"/>
          <w:lang w:val="es-ES" w:eastAsia="es-ES"/>
          <w14:ligatures w14:val="none"/>
        </w:rPr>
        <w:t>no</w:t>
      </w:r>
      <w:r w:rsidR="000269BB" w:rsidRPr="0051103E">
        <w:rPr>
          <w:rFonts w:ascii="Arial Narrow" w:eastAsia="Times New Roman" w:hAnsi="Arial Narrow" w:cs="Arial"/>
          <w:color w:val="000000"/>
          <w:kern w:val="0"/>
          <w:lang w:val="es-ES" w:eastAsia="es-ES"/>
          <w14:ligatures w14:val="none"/>
        </w:rPr>
        <w:t xml:space="preserve"> cobr</w:t>
      </w:r>
      <w:r w:rsidR="003011D2" w:rsidRPr="0051103E">
        <w:rPr>
          <w:rFonts w:ascii="Arial Narrow" w:eastAsia="Times New Roman" w:hAnsi="Arial Narrow" w:cs="Arial"/>
          <w:color w:val="000000"/>
          <w:kern w:val="0"/>
          <w:lang w:val="es-ES" w:eastAsia="es-ES"/>
          <w14:ligatures w14:val="none"/>
        </w:rPr>
        <w:t>ar</w:t>
      </w:r>
      <w:r w:rsidR="00D77426" w:rsidRPr="0051103E">
        <w:rPr>
          <w:rFonts w:ascii="Arial Narrow" w:eastAsia="Times New Roman" w:hAnsi="Arial Narrow" w:cs="Arial"/>
          <w:color w:val="000000"/>
          <w:kern w:val="0"/>
          <w:lang w:val="es-ES" w:eastAsia="es-ES"/>
          <w14:ligatures w14:val="none"/>
        </w:rPr>
        <w:t>le</w:t>
      </w:r>
      <w:r w:rsidR="000269BB" w:rsidRPr="0051103E">
        <w:rPr>
          <w:rFonts w:ascii="Arial Narrow" w:eastAsia="Times New Roman" w:hAnsi="Arial Narrow" w:cs="Arial"/>
          <w:color w:val="000000"/>
          <w:kern w:val="0"/>
          <w:lang w:val="es-ES" w:eastAsia="es-ES"/>
          <w14:ligatures w14:val="none"/>
        </w:rPr>
        <w:t xml:space="preserve"> ningún monto por concepto de almacenaje del vehículo en las instalaciones del denunciado.</w:t>
      </w:r>
      <w:r w:rsidRPr="0051103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10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51103E">
        <w:rPr>
          <w:rFonts w:ascii="Arial Narrow" w:eastAsia="Arial Narrow" w:hAnsi="Arial Narrow" w:cs="Arial Narrow"/>
          <w:kern w:val="0"/>
          <w:vertAlign w:val="superscript"/>
          <w14:ligatures w14:val="none"/>
        </w:rPr>
        <w:footnoteReference w:id="2"/>
      </w:r>
      <w:r w:rsidRPr="0051103E">
        <w:rPr>
          <w:rFonts w:ascii="Arial Narrow" w:eastAsia="Times New Roman" w:hAnsi="Arial Narrow" w:cs="Segoe UI"/>
          <w:color w:val="000000"/>
          <w:kern w:val="0"/>
          <w:lang w:eastAsia="es-PE"/>
          <w14:ligatures w14:val="none"/>
        </w:rPr>
        <w:t xml:space="preserve">, </w:t>
      </w:r>
      <w:r w:rsidR="00121544" w:rsidRPr="0051103E">
        <w:rPr>
          <w:rFonts w:ascii="Arial Narrow" w:eastAsia="Times New Roman" w:hAnsi="Arial Narrow" w:cs="Segoe UI"/>
          <w:color w:val="000000"/>
          <w:kern w:val="0"/>
          <w:lang w:eastAsia="es-PE"/>
          <w14:ligatures w14:val="none"/>
        </w:rPr>
        <w:t xml:space="preserve">considera </w:t>
      </w:r>
      <w:r w:rsidR="00121544" w:rsidRPr="0051103E">
        <w:rPr>
          <w:rFonts w:ascii="Arial Narrow" w:eastAsia="Arial Narrow" w:hAnsi="Arial Narrow" w:cs="Arial Narrow"/>
          <w:kern w:val="0"/>
          <w14:ligatures w14:val="none"/>
        </w:rPr>
        <w:t xml:space="preserve">que el hecho denunciado, </w:t>
      </w:r>
      <w:bookmarkStart w:id="5" w:name="_Hlk211591623"/>
      <w:r w:rsidR="00121544" w:rsidRPr="0051103E">
        <w:rPr>
          <w:rFonts w:ascii="Arial Narrow" w:eastAsia="Arial Narrow" w:hAnsi="Arial Narrow" w:cs="Arial Narrow"/>
          <w:kern w:val="0"/>
          <w14:ligatures w14: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w14:ligatures w14:val="none"/>
        </w:rPr>
        <w:t>N°</w:t>
      </w:r>
      <w:proofErr w:type="spellEnd"/>
      <w:r w:rsidR="00695836" w:rsidRPr="00695836">
        <w:rPr>
          <w:rFonts w:ascii="Arial Narrow" w:eastAsia="Times New Roman" w:hAnsi="Arial Narrow" w:cs="Times New Roman"/>
          <w:color w:val="000000"/>
          <w:kern w:val="0"/>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rPr>
        <w:t xml:space="preserve">; involucraría una presunta afectación a sus expectativas, quien no habría </w:t>
      </w:r>
      <w:r w:rsidR="00711750" w:rsidRPr="0051103E">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w14:ligatures w14:val="none"/>
        </w:rPr>
        <w:t>°</w:t>
      </w:r>
      <w:r w:rsidR="00711750" w:rsidRPr="0051103E">
        <w:rPr>
          <w:rFonts w:ascii="Arial Narrow" w:eastAsia="Arial Narrow" w:hAnsi="Arial Narrow" w:cs="Arial Narrow"/>
          <w:kern w:val="0"/>
          <w14:ligatures w14:val="none"/>
        </w:rPr>
        <w:t xml:space="preserve"> y 19</w:t>
      </w:r>
      <w:r w:rsidR="00711750" w:rsidRPr="0051103E">
        <w:rPr>
          <w:rFonts w:ascii="Arial Narrow" w:eastAsia="Times New Roman" w:hAnsi="Arial Narrow" w:cs="Segoe UI"/>
          <w:color w:val="000000"/>
          <w:kern w:val="0"/>
          <w:lang w:eastAsia="es-PE"/>
          <w14:ligatures w14:val="none"/>
        </w:rPr>
        <w:t>°</w:t>
      </w:r>
      <w:r w:rsidR="00711750" w:rsidRPr="0051103E">
        <w:rPr>
          <w:rFonts w:ascii="Arial Narrow" w:eastAsia="Arial Narrow" w:hAnsi="Arial Narrow" w:cs="Arial Narrow"/>
          <w:kern w:val="0"/>
          <w14:ligatures w14:val="none"/>
        </w:rPr>
        <w:t xml:space="preserve"> del Código</w:t>
      </w:r>
      <w:bookmarkStart w:id="8" w:name="_Hlk213160896"/>
      <w:bookmarkEnd w:id="6"/>
      <w:r w:rsidR="00711750" w:rsidRPr="0051103E">
        <w:rPr>
          <w:rFonts w:ascii="Arial Narrow" w:eastAsia="Arial Narrow" w:hAnsi="Arial Narrow" w:cs="Arial"/>
          <w:kern w:val="0"/>
          <w:vertAlign w:val="superscript"/>
          <w14:ligatures w14:val="none"/>
        </w:rPr>
        <w:footnoteReference w:id="3"/>
      </w:r>
      <w:bookmarkEnd w:id="8"/>
      <w:r w:rsidR="00711750" w:rsidRPr="0051103E">
        <w:rPr>
          <w:rFonts w:ascii="Arial Narrow" w:eastAsia="Arial Narrow" w:hAnsi="Arial Narrow" w:cs="Arial Narrow"/>
          <w:kern w:val="0"/>
          <w14:ligatures w14:val="none"/>
        </w:rPr>
        <w:t>.</w:t>
      </w:r>
      <w:bookmarkEnd w:id="1"/>
      <w:bookmarkEnd w:id="7"/>
    </w:p>
    <w:bookmarkEnd w:id="5"/>
    <w:p w14:paraId="432038D6" w14:textId="0A9F6D75" w:rsidR="00CA59A2" w:rsidRPr="00345437" w:rsidRDefault="00CA59A2" w:rsidP="00840B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w14:ligatures w14:val="none"/>
        </w:rPr>
        <w:t xml:space="preserve">conviene requerir </w:t>
      </w:r>
      <w:r w:rsidR="005231F2" w:rsidRPr="005231F2">
        <w:rPr>
          <w:rFonts w:ascii="Arial Narrow" w:eastAsia="Times New Roman" w:hAnsi="Arial Narrow" w:cs="Arial"/>
          <w:color w:val="000000"/>
          <w:kern w:val="0"/>
          <w:lang w:val="es-ES" w:eastAsia="es-ES"/>
          <w14:ligatures w14:val="none"/>
        </w:rPr>
        <w:t>a la compañía aseguradora</w:t>
      </w:r>
      <w:r w:rsidRPr="005231F2">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w14:ligatures w14:val="none"/>
        </w:rPr>
        <w:t xml:space="preserve">siguiente: </w:t>
      </w:r>
      <w:r w:rsidR="00F90DD5" w:rsidRPr="00F90DD5">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w14:ligatures w14:val="none"/>
        </w:rPr>
        <w:t>N°</w:t>
      </w:r>
      <w:proofErr w:type="spellEnd"/>
      <w:r w:rsidR="00F90DD5" w:rsidRPr="00F90DD5">
        <w:rPr>
          <w:rFonts w:ascii="Arial Narrow" w:eastAsia="Times New Roman" w:hAnsi="Arial Narrow" w:cs="Arial"/>
          <w:color w:val="000000"/>
          <w:kern w:val="0"/>
          <w:lang w:val="es-ES" w:eastAsia="es-ES"/>
          <w14:ligatures w14: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w14:ligatures w14:val="none"/>
        </w:rPr>
        <w:t>ii</w:t>
      </w:r>
      <w:proofErr w:type="spellEnd"/>
      <w:r w:rsidR="00F90DD5" w:rsidRPr="00F90DD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w14:ligatures w14:val="none"/>
        </w:rPr>
        <w:t>iii</w:t>
      </w:r>
      <w:proofErr w:type="spellEnd"/>
      <w:r w:rsidR="00F90DD5" w:rsidRPr="00F90DD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w14:ligatures w14:val="none"/>
        </w:rPr>
        <w:t>.</w:t>
      </w:r>
      <w:r w:rsidRPr="00216CE4">
        <w:rPr>
          <w:rFonts w:ascii="Arial Narrow" w:eastAsia="Times New Roman" w:hAnsi="Arial Narrow" w:cs="Arial"/>
          <w:color w:val="000000"/>
          <w:kern w:val="0"/>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B0291C5" w14:textId="6AC70639" w:rsidR="00121544" w:rsidRPr="00F90DD5" w:rsidRDefault="00CA59A2" w:rsidP="00F90DD5">
      <w:pPr>
        <w:spacing w:after="0" w:line="240" w:lineRule="auto"/>
        <w:jc w:val="both"/>
        <w:rPr>
          <w:rFonts w:ascii="Arial Narrow" w:eastAsia="Calibri"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PRIMERO: </w:t>
      </w:r>
      <w:r w:rsidRPr="00216CE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B1A8A" w:rsidRPr="00216CE4">
        <w:rPr>
          <w:rFonts w:ascii="Arial Narrow" w:eastAsia="Times New Roman" w:hAnsi="Arial Narrow" w:cs="Times New Roman"/>
          <w:color w:val="000000"/>
          <w:kern w:val="0"/>
          <w:shd w:val="clear" w:color="auto" w:fill="FFFFFF"/>
          <w:lang w:eastAsia="es-PE"/>
          <w14:ligatures w14:val="none"/>
        </w:rPr>
        <w:t xml:space="preserve">9 de octubre de 2025 </w:t>
      </w:r>
      <w:r w:rsidRPr="00216CE4">
        <w:rPr>
          <w:rFonts w:ascii="Arial Narrow" w:eastAsia="Times New Roman" w:hAnsi="Arial Narrow" w:cs="Times New Roman"/>
          <w:color w:val="000000"/>
          <w:kern w:val="0"/>
          <w:shd w:val="clear" w:color="auto" w:fill="FFFFFF"/>
          <w:lang w:eastAsia="es-PE"/>
          <w14:ligatures w14:val="none"/>
        </w:rPr>
        <w:t xml:space="preserve">interpuesta por </w:t>
      </w:r>
      <w:r w:rsidR="00BB1A8A" w:rsidRPr="00216CE4">
        <w:rPr>
          <w:rFonts w:ascii="Arial Narrow" w:eastAsia="Times New Roman" w:hAnsi="Arial Narrow" w:cs="Times New Roman"/>
          <w:color w:val="000000"/>
          <w:kern w:val="0"/>
          <w:shd w:val="clear" w:color="auto" w:fill="FFFFFF"/>
          <w:lang w:eastAsia="es-PE"/>
          <w14:ligatures w14:val="none"/>
        </w:rPr>
        <w:t>la</w:t>
      </w:r>
      <w:r w:rsidRPr="00216CE4">
        <w:rPr>
          <w:rFonts w:ascii="Arial Narrow" w:eastAsia="Times New Roman" w:hAnsi="Arial Narrow" w:cs="Times New Roman"/>
          <w:color w:val="000000"/>
          <w:kern w:val="0"/>
          <w:shd w:val="clear" w:color="auto" w:fill="FFFFFF"/>
          <w:lang w:eastAsia="es-PE"/>
          <w14:ligatures w14:val="none"/>
        </w:rPr>
        <w:t xml:space="preserve"> </w:t>
      </w:r>
      <w:r w:rsidR="00BB1A8A" w:rsidRPr="00216CE4">
        <w:rPr>
          <w:rFonts w:ascii="Arial Narrow" w:hAnsi="Arial Narrow" w:cs="Arial"/>
          <w:bCs/>
          <w:spacing w:val="-3"/>
          <w:kern w:val="0"/>
          <w14:ligatures w14:val="none"/>
        </w:rPr>
        <w:t xml:space="preserve">señora </w:t>
      </w:r>
      <w:r w:rsidR="00BB1A8A" w:rsidRPr="00216CE4">
        <w:rPr>
          <w:rFonts w:ascii="Arial Narrow" w:eastAsia="Times New Roman" w:hAnsi="Arial Narrow" w:cs="Times New Roman"/>
          <w:color w:val="000000"/>
          <w:kern w:val="0"/>
          <w:shd w:val="clear" w:color="auto" w:fill="FFFFFF"/>
          <w:lang w:eastAsia="es-PE"/>
          <w14:ligatures w14:val="none"/>
        </w:rPr>
        <w:t xml:space="preserve">Ruth Elena Peña </w:t>
      </w:r>
      <w:proofErr w:type="spellStart"/>
      <w:r w:rsidR="00BB1A8A" w:rsidRPr="00216CE4">
        <w:rPr>
          <w:rFonts w:ascii="Arial Narrow" w:eastAsia="Times New Roman" w:hAnsi="Arial Narrow" w:cs="Times New Roman"/>
          <w:color w:val="000000"/>
          <w:kern w:val="0"/>
          <w:shd w:val="clear" w:color="auto" w:fill="FFFFFF"/>
          <w:lang w:eastAsia="es-PE"/>
          <w14:ligatures w14:val="none"/>
        </w:rPr>
        <w:t>Fernandez</w:t>
      </w:r>
      <w:proofErr w:type="spellEnd"/>
      <w:r w:rsidR="00BB1A8A" w:rsidRPr="00216CE4">
        <w:rPr>
          <w:rFonts w:ascii="Arial Narrow" w:eastAsia="Times New Roman" w:hAnsi="Arial Narrow" w:cs="Times New Roman"/>
          <w:color w:val="000000"/>
          <w:kern w:val="0"/>
          <w:shd w:val="clear" w:color="auto" w:fill="FFFFFF"/>
          <w:lang w:eastAsia="es-PE"/>
          <w14:ligatures w14:val="none"/>
        </w:rPr>
        <w:t xml:space="preserve"> </w:t>
      </w:r>
      <w:r w:rsidRPr="00216CE4">
        <w:rPr>
          <w:rFonts w:ascii="Arial Narrow" w:eastAsia="Times New Roman" w:hAnsi="Arial Narrow" w:cs="Times New Roman"/>
          <w:color w:val="000000"/>
          <w:kern w:val="0"/>
          <w:shd w:val="clear" w:color="auto" w:fill="FFFFFF"/>
          <w:lang w:eastAsia="es-PE"/>
          <w14:ligatures w14:val="none"/>
        </w:rPr>
        <w:t xml:space="preserve">contra </w:t>
      </w:r>
      <w:r w:rsidR="00BB1A8A" w:rsidRPr="00216CE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6CE4">
        <w:rPr>
          <w:rFonts w:ascii="Arial Narrow" w:eastAsia="Times New Roman" w:hAnsi="Arial Narrow" w:cs="Times New Roman"/>
          <w:color w:val="000000"/>
          <w:kern w:val="0"/>
          <w:shd w:val="clear" w:color="auto" w:fill="FFFFFF"/>
          <w:lang w:eastAsia="es-PE"/>
          <w14:ligatures w14:val="none"/>
        </w:rPr>
        <w:t xml:space="preserve">, </w:t>
      </w:r>
      <w:r w:rsidR="00121544" w:rsidRPr="00216CE4">
        <w:rPr>
          <w:rFonts w:ascii="Arial Narrow" w:eastAsia="Times New Roman" w:hAnsi="Arial Narrow" w:cs="Times New Roman"/>
          <w:color w:val="000000"/>
          <w:kern w:val="0"/>
          <w:shd w:val="clear" w:color="auto" w:fill="FFFFFF"/>
          <w:lang w:eastAsia="es-PE"/>
          <w14:ligatures w14:val="none"/>
        </w:rPr>
        <w:t>por l</w:t>
      </w:r>
      <w:r w:rsidR="00F90DD5">
        <w:rPr>
          <w:rFonts w:ascii="Arial Narrow" w:eastAsia="Times New Roman" w:hAnsi="Arial Narrow" w:cs="Times New Roman"/>
          <w:color w:val="000000"/>
          <w:kern w:val="0"/>
          <w:shd w:val="clear" w:color="auto" w:fill="FFFFFF"/>
          <w:lang w:eastAsia="es-PE"/>
          <w14:ligatures w14:val="none"/>
        </w:rPr>
        <w:t>a p</w:t>
      </w:r>
      <w:r w:rsidR="00711750" w:rsidRPr="00F90DD5">
        <w:rPr>
          <w:rFonts w:ascii="Arial Narrow" w:eastAsia="Calibri" w:hAnsi="Arial Narrow" w:cs="Arial Narrow"/>
          <w:color w:val="000000"/>
          <w:kern w:val="0"/>
          <w:lang w:eastAsia="es-PE"/>
          <w14:ligatures w14:val="none"/>
        </w:rPr>
        <w:t>resunta</w:t>
      </w:r>
      <w:r w:rsidR="00711750" w:rsidRPr="00F90DD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90DD5">
        <w:rPr>
          <w:rFonts w:ascii="Arial Narrow" w:eastAsia="Calibri" w:hAnsi="Arial Narrow" w:cs="Arial Narrow"/>
          <w:kern w:val="0"/>
          <w:lang w:eastAsia="es-PE"/>
          <w14:ligatures w14:val="none"/>
        </w:rPr>
        <w:t xml:space="preserve"> de </w:t>
      </w:r>
      <w:r w:rsidR="00711750" w:rsidRPr="00F90DD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6CE4" w:rsidRPr="00F90DD5">
        <w:rPr>
          <w:rFonts w:ascii="Arial Narrow" w:eastAsia="Times New Roman" w:hAnsi="Arial Narrow" w:cs="Times New Roman"/>
          <w:kern w:val="0"/>
          <w:shd w:val="clear" w:color="auto" w:fill="FFFFFF"/>
          <w:lang w:eastAsia="es-PE"/>
          <w14:ligatures w14:val="none"/>
        </w:rPr>
        <w:t>la compañía aseguradora se habría negado injustificadamente a otorgar a la denunciante la cobertura del Seguro Vehicular – Póliza N° 2007778016, en virtud del accidente vehicular ocurrido el 15 de octubre de 2023</w:t>
      </w:r>
      <w:r w:rsidR="00121544" w:rsidRPr="00F90DD5">
        <w:rPr>
          <w:rFonts w:ascii="Arial Narrow" w:eastAsia="Arial Narrow" w:hAnsi="Arial Narrow" w:cs="Arial Narrow"/>
          <w:kern w:val="0"/>
          <w14:ligatures w14:val="none"/>
        </w:rPr>
        <w:t>.</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rPr>
      </w:pPr>
    </w:p>
    <w:p w14:paraId="0A292C9F" w14:textId="7B1E8FCD" w:rsidR="00CA59A2" w:rsidRPr="00216CE4" w:rsidRDefault="00CA59A2" w:rsidP="00840B6E">
      <w:pPr>
        <w:spacing w:line="240" w:lineRule="auto"/>
        <w:contextualSpacing/>
        <w:jc w:val="both"/>
        <w:rPr>
          <w:rFonts w:ascii="Arial Narrow" w:eastAsia="Calibri" w:hAnsi="Arial Narrow" w:cs="Arial"/>
          <w:kern w:val="0"/>
          <w14:ligatures w14:val="none"/>
        </w:rPr>
      </w:pPr>
      <w:r w:rsidRPr="00216CE4">
        <w:rPr>
          <w:rFonts w:ascii="Arial Narrow" w:eastAsia="Arial Narrow" w:hAnsi="Arial Narrow" w:cs="Arial Narrow"/>
          <w:b/>
          <w:color w:val="000000"/>
          <w:kern w:val="0"/>
          <w:lang w:eastAsia="es-PE"/>
          <w14:ligatures w14:val="none"/>
        </w:rPr>
        <w:t>SEGUNDO:</w:t>
      </w:r>
      <w:r w:rsidRPr="00216CE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w14:ligatures w14:val="none"/>
        </w:rPr>
        <w:t xml:space="preserve">del </w:t>
      </w:r>
      <w:r w:rsidR="00BB1A8A" w:rsidRPr="00216CE4">
        <w:rPr>
          <w:rFonts w:ascii="Arial Narrow" w:eastAsia="Times New Roman" w:hAnsi="Arial Narrow" w:cs="Arial"/>
          <w:color w:val="000000"/>
          <w:kern w:val="0"/>
          <w:lang w:val="es-ES" w:eastAsia="es-ES"/>
          <w14:ligatures w14:val="none"/>
        </w:rPr>
        <w:t>9 de octubre de 2025</w:t>
      </w:r>
      <w:r w:rsidRPr="00216CE4">
        <w:rPr>
          <w:rFonts w:ascii="Arial Narrow" w:eastAsia="Calibri" w:hAnsi="Arial Narrow" w:cs="Arial"/>
          <w:kern w:val="0"/>
          <w14:ligatures w14:val="none"/>
        </w:rPr>
        <w:t>.</w:t>
      </w:r>
    </w:p>
    <w:p w14:paraId="68A17E97" w14: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TERCERO: </w:t>
      </w:r>
      <w:r w:rsidRPr="00216CE4">
        <w:rPr>
          <w:rFonts w:ascii="Arial Narrow" w:eastAsia="Arial Narrow" w:hAnsi="Arial Narrow" w:cs="Arial Narrow"/>
          <w:color w:val="000000"/>
          <w:kern w:val="0"/>
          <w:lang w:eastAsia="es-PE"/>
          <w14:ligatures w14:val="none"/>
        </w:rPr>
        <w:t xml:space="preserve">requerir a </w:t>
      </w:r>
      <w:r w:rsidR="00BB1A8A" w:rsidRPr="00216CE4">
        <w:rPr>
          <w:rFonts w:ascii="Arial Narrow" w:eastAsia="Arial Narrow" w:hAnsi="Arial Narrow" w:cs="Arial Narrow"/>
          <w:color w:val="000000"/>
          <w:kern w:val="0"/>
          <w:lang w:eastAsia="es-PE"/>
          <w14:ligatures w14:val="none"/>
        </w:rPr>
        <w:t xml:space="preserve">Pacífico Compañía de Seguros y Reaseguros S.A. </w:t>
      </w:r>
      <w:r w:rsidRPr="00216CE4">
        <w:rPr>
          <w:rFonts w:ascii="Arial Narrow" w:eastAsia="Arial Narrow" w:hAnsi="Arial Narrow" w:cs="Arial Narrow"/>
          <w:color w:val="000000"/>
          <w:kern w:val="0"/>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1334F"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B1A8A" w:rsidRPr="00BB1A8A">
        <w:rPr>
          <w:rFonts w:ascii="Arial Narrow" w:eastAsia="Times New Roman" w:hAnsi="Arial Narrow" w:cs="Arial"/>
          <w:color w:val="000000"/>
          <w:kern w:val="0"/>
          <w:lang w:val="es-ES" w:eastAsia="es-ES"/>
          <w14:ligatures w14:val="none"/>
        </w:rPr>
        <w:t>9 de octubre de 2025</w:t>
      </w:r>
      <w:r w:rsidRPr="00BB1A8A">
        <w:rPr>
          <w:rFonts w:ascii="Arial Narrow" w:eastAsia="Calibri" w:hAnsi="Arial Narrow" w:cs="Arial"/>
          <w:kern w:val="0"/>
          <w14:ligatures w14:val="none"/>
        </w:rPr>
        <w:t xml:space="preserve">, </w:t>
      </w:r>
      <w:r w:rsidRPr="00BB1A8A">
        <w:rPr>
          <w:rFonts w:ascii="Arial Narrow" w:eastAsia="Arial Narrow" w:hAnsi="Arial Narrow" w:cs="Arial Narrow"/>
          <w:color w:val="000000"/>
          <w:kern w:val="0"/>
          <w:lang w:eastAsia="es-PE"/>
          <w14:ligatures w14:val="none"/>
        </w:rPr>
        <w:t>a</w:t>
      </w:r>
      <w:r w:rsidRPr="00BB1A8A">
        <w:rPr>
          <w:rFonts w:ascii="Arial Narrow" w:eastAsia="Times New Roman" w:hAnsi="Arial Narrow" w:cs="Times New Roman"/>
          <w:color w:val="000000"/>
          <w:kern w:val="0"/>
          <w:shd w:val="clear" w:color="auto" w:fill="FFFFFF"/>
          <w:lang w:eastAsia="es-PE"/>
          <w14:ligatures w14:val="none"/>
        </w:rPr>
        <w:t xml:space="preserve"> </w:t>
      </w:r>
      <w:r w:rsidR="00BB1A8A" w:rsidRPr="00BB1A8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B1A8A">
        <w:rPr>
          <w:rFonts w:ascii="Arial Narrow" w:eastAsia="Arial Narrow" w:hAnsi="Arial Narrow" w:cs="Arial Narrow"/>
          <w:color w:val="000000"/>
          <w:kern w:val="0"/>
          <w:lang w:eastAsia="es-PE"/>
          <w14:ligatures w14:val="none"/>
        </w:rPr>
        <w:t>, para que, de conformidad con lo dispuesto por e</w:t>
      </w:r>
      <w:r w:rsidRPr="0026598E">
        <w:rPr>
          <w:rFonts w:ascii="Arial Narrow" w:eastAsia="Arial Narrow" w:hAnsi="Arial Narrow" w:cs="Arial Narrow"/>
          <w:color w:val="000000"/>
          <w:kern w:val="0"/>
          <w:lang w:eastAsia="es-PE"/>
          <w14:ligatures w14:val="none"/>
        </w:rPr>
        <w:t>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p>
    <w:p w14:paraId="774AFBA5" w14: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B33F80" w:rsidRPr="00532B39">
        <w:rPr>
          <w:rFonts w:ascii="Arial Narrow" w:eastAsia="Times New Roman" w:hAnsi="Arial Narrow" w:cs="Arial"/>
          <w:color w:val="000000"/>
          <w:kern w:val="0"/>
          <w:lang w:val="es-ES" w:eastAsia="es-ES"/>
          <w14:ligatures w14:val="none"/>
        </w:rPr>
        <w:t>(i) presentar una copia completa, legible y debidamente suscrita del Seguro Vehicular – Póliza N° 2007778016, así como el cargo de remisión de la póliza; (</w:t>
      </w:r>
      <w:proofErr w:type="spellStart"/>
      <w:r w:rsidR="00B33F80" w:rsidRPr="00532B39">
        <w:rPr>
          <w:rFonts w:ascii="Arial Narrow" w:eastAsia="Times New Roman" w:hAnsi="Arial Narrow" w:cs="Arial"/>
          <w:color w:val="000000"/>
          <w:kern w:val="0"/>
          <w:lang w:val="es-ES" w:eastAsia="es-ES"/>
          <w14:ligatures w14:val="none"/>
        </w:rPr>
        <w:t>ii</w:t>
      </w:r>
      <w:proofErr w:type="spellEnd"/>
      <w:r w:rsidR="00B33F80" w:rsidRPr="00532B3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w14:ligatures w14:val="none"/>
        </w:rPr>
        <w:t>iii</w:t>
      </w:r>
      <w:proofErr w:type="spellEnd"/>
      <w:r w:rsidR="00B33F80" w:rsidRPr="00532B3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B1A8A">
        <w:rPr>
          <w:rFonts w:ascii="Arial Narrow" w:hAnsi="Arial Narrow" w:cs="Arial"/>
          <w:bCs/>
          <w:spacing w:val="-3"/>
          <w:kern w:val="0"/>
          <w14:ligatures w14:val="none"/>
        </w:rPr>
        <w:t xml:space="preserve">requerir a la señora </w:t>
      </w:r>
      <w:r w:rsidR="00BB1A8A" w:rsidRPr="00BB1A8A">
        <w:rPr>
          <w:rFonts w:ascii="Arial Narrow" w:eastAsia="Times New Roman" w:hAnsi="Arial Narrow" w:cs="Times New Roman"/>
          <w:color w:val="000000"/>
          <w:kern w:val="0"/>
          <w:shd w:val="clear" w:color="auto" w:fill="FFFFFF"/>
          <w:lang w:eastAsia="es-PE"/>
          <w14:ligatures w14:val="none"/>
        </w:rPr>
        <w:t xml:space="preserve">Ruth Elena Peña </w:t>
      </w:r>
      <w:proofErr w:type="spellStart"/>
      <w:r w:rsidR="00BB1A8A" w:rsidRPr="00BB1A8A">
        <w:rPr>
          <w:rFonts w:ascii="Arial Narrow" w:eastAsia="Times New Roman" w:hAnsi="Arial Narrow" w:cs="Times New Roman"/>
          <w:color w:val="000000"/>
          <w:kern w:val="0"/>
          <w:shd w:val="clear" w:color="auto" w:fill="FFFFFF"/>
          <w:lang w:eastAsia="es-PE"/>
          <w14:ligatures w14:val="none"/>
        </w:rPr>
        <w:t>Fernandez</w:t>
      </w:r>
      <w:proofErr w:type="spellEnd"/>
      <w:r w:rsidR="00BB1A8A" w:rsidRPr="00BB1A8A">
        <w:rPr>
          <w:rFonts w:ascii="Arial Narrow" w:eastAsia="Times New Roman" w:hAnsi="Arial Narrow" w:cs="Times New Roman"/>
          <w:color w:val="000000"/>
          <w:kern w:val="0"/>
          <w:shd w:val="clear" w:color="auto" w:fill="FFFFFF"/>
          <w:lang w:eastAsia="es-PE"/>
          <w14:ligatures w14:val="none"/>
        </w:rPr>
        <w:t xml:space="preserve"> </w:t>
      </w:r>
      <w:r w:rsidRPr="00BB1A8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B1A8A">
        <w:rPr>
          <w:rFonts w:ascii="Arial Narrow" w:eastAsia="Times New Roman" w:hAnsi="Arial Narrow" w:cs="Segoe UI"/>
          <w:color w:val="000000"/>
          <w:kern w:val="0"/>
          <w:lang w:eastAsia="es-PE"/>
          <w14:ligatures w14:val="none"/>
        </w:rPr>
        <w:t>°</w:t>
      </w:r>
      <w:r w:rsidRPr="00BB1A8A">
        <w:rPr>
          <w:rFonts w:ascii="Arial Narrow" w:hAnsi="Arial Narrow"/>
          <w:color w:val="000000"/>
        </w:rPr>
        <w:t xml:space="preserve"> del Texto</w:t>
      </w:r>
      <w:r w:rsidRPr="00A67ADF">
        <w:rPr>
          <w:rFonts w:ascii="Arial Narrow" w:hAnsi="Arial Narrow"/>
          <w:color w:val="000000"/>
        </w:rPr>
        <w:t xml:space="preserve">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840B6E">
      <w:pPr>
        <w:suppressAutoHyphens/>
        <w:spacing w:after="0" w:line="240" w:lineRule="auto"/>
        <w:jc w:val="both"/>
        <w:rPr>
          <w:rFonts w:ascii="Arial Narrow" w:hAnsi="Arial Narrow" w:cs="Arial"/>
        </w:rPr>
      </w:pPr>
    </w:p>
    <w:p w14:paraId="083D8417" w14: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hAnsi="Arial Narrow"/>
        </w:rPr>
      </w:pPr>
    </w:p>
    <w:p w14:paraId="1D2233A3" w14:textId="77777777" w:rsidR="00CA59A2" w:rsidRPr="0026598E" w:rsidRDefault="00CA59A2" w:rsidP="00840B6E">
      <w:pPr>
        <w:spacing w:line="240" w:lineRule="auto"/>
        <w:rPr>
          <w:rFonts w:ascii="Arial Narrow" w:hAnsi="Arial Narrow"/>
        </w:rPr>
      </w:pPr>
    </w:p>
    <w:p w14:paraId="4423ADE9" w14:textId="77777777" w:rsidR="00CA59A2" w:rsidRPr="0026598E" w:rsidRDefault="00CA59A2" w:rsidP="00840B6E">
      <w:pPr>
        <w:spacing w:line="240" w:lineRule="auto"/>
        <w:rPr>
          <w:rFonts w:ascii="Arial Narrow" w:hAnsi="Arial Narrow"/>
        </w:rPr>
      </w:pPr>
    </w:p>
    <w:p w14:paraId="74AAB5F4" w14:textId="77777777" w:rsidR="001B5674" w:rsidRDefault="001B5674" w:rsidP="00840B6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