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VLADIMIRO EDGAR MENDIVIL SAMPEN </w:t>
      </w:r>
      <w:r w:rsidRPr="636BEFC3">
        <w:rPr>
          <w:rFonts w:ascii="Arial Narrow" w:eastAsia="Arial Narrow" w:hAnsi="Arial Narrow" w:cs="Arial Narrow"/>
          <w:b/>
          <w:bCs/>
          <w:color w:val="000000"/>
          <w:kern w:val="0"/>
          <w:lang w:eastAsia="es-PE"/>
          <w14:ligatures w14:val="none"/>
        </w:rPr>
        <w:t xml:space="preserve">(SEÑOR </w:t>
      </w:r>
      <w:r w:rsidR="5AC88ECB" w:rsidRPr="636BEFC3">
        <w:rPr>
          <w:rFonts w:ascii="Arial Narrow" w:eastAsia="Arial Narrow" w:hAnsi="Arial Narrow" w:cs="Arial Narrow"/>
          <w:b/>
          <w:bCs/>
          <w:color w:val="000000" w:themeColor="text1"/>
          <w:lang w:eastAsia="es-PE"/>
        </w:rPr>
        <w:t>MENDIVIL</w:t>
      </w:r>
      <w:r w:rsidRPr="636BEFC3">
        <w:rPr>
          <w:rFonts w:ascii="Arial Narrow" w:eastAsia="Arial Narrow" w:hAnsi="Arial Narrow" w:cs="Arial Narrow"/>
          <w:b/>
          <w:bCs/>
          <w:color w:val="000000"/>
          <w:kern w:val="0"/>
          <w:lang w:eastAsia="es-PE"/>
          <w14:ligatures w14:val="none"/>
        </w:rPr>
        <w:t>)</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636BEFC3">
        <w:rPr>
          <w:rFonts w:ascii="Arial Narrow" w:eastAsia="Times New Roman" w:hAnsi="Arial Narrow" w:cs="Arial"/>
          <w:color w:val="000000"/>
          <w:kern w:val="0"/>
          <w:lang w:val="es-ES" w:eastAsia="es-ES"/>
          <w14:ligatures w14:val="none"/>
        </w:rPr>
        <w:t xml:space="preserve">el escrito </w:t>
      </w:r>
      <w:r w:rsidRPr="00243CEA">
        <w:rPr>
          <w:rFonts w:ascii="Arial Narrow" w:eastAsia="Times New Roman" w:hAnsi="Arial Narrow" w:cs="Arial"/>
          <w:color w:val="000000"/>
          <w:kern w:val="0"/>
          <w:lang w:val="es-ES" w:eastAsia="es-ES"/>
          <w14:ligatures w14:val="none"/>
        </w:rPr>
        <w:t xml:space="preserve">del </w:t>
      </w:r>
      <w:r w:rsidR="474306C4" w:rsidRPr="00243CEA">
        <w:rPr>
          <w:rFonts w:ascii="Arial Narrow" w:eastAsia="Times New Roman" w:hAnsi="Arial Narrow" w:cs="Arial"/>
          <w:color w:val="000000" w:themeColor="text1"/>
          <w:lang w:val="es-ES" w:eastAsia="es-ES"/>
        </w:rPr>
        <w:t>15 de octubre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w:t>
      </w:r>
      <w:r w:rsidRPr="636BEFC3">
        <w:rPr>
          <w:rFonts w:ascii="Arial Narrow" w:eastAsia="Calibri" w:hAnsi="Arial Narrow" w:cs="Arial"/>
          <w:kern w:val="0"/>
          <w14:ligatures w14:val="none"/>
        </w:rPr>
        <w:t xml:space="preserve"> </w:t>
      </w:r>
      <w:r w:rsidR="28FDEF9B" w:rsidRPr="636BEFC3">
        <w:rPr>
          <w:rFonts w:ascii="Arial Narrow" w:eastAsia="Calibri" w:hAnsi="Arial Narrow" w:cs="Arial"/>
          <w:kern w:val="0"/>
          <w14:ligatures w14:val="none"/>
        </w:rPr>
        <w:t xml:space="preserve">el </w:t>
      </w:r>
      <w:r w:rsidRPr="636BEFC3">
        <w:rPr>
          <w:rFonts w:ascii="Arial Narrow" w:eastAsia="Calibri" w:hAnsi="Arial Narrow" w:cs="Arial"/>
          <w:kern w:val="0"/>
          <w14:ligatures w14:val="none"/>
        </w:rPr>
        <w:t xml:space="preserve">señor </w:t>
      </w:r>
      <w:proofErr w:type="spellStart"/>
      <w:r w:rsidR="026B4CC1" w:rsidRPr="636BEFC3">
        <w:rPr>
          <w:rFonts w:ascii="Arial Narrow" w:eastAsia="Calibri" w:hAnsi="Arial Narrow" w:cs="Arial"/>
        </w:rPr>
        <w:t>Mendivil</w:t>
      </w:r>
      <w:proofErr w:type="spellEnd"/>
      <w:r w:rsidR="026B4CC1" w:rsidRPr="636BEFC3">
        <w:rPr>
          <w:rFonts w:ascii="Arial Narrow" w:eastAsia="Calibri" w:hAnsi="Arial Narrow" w:cs="Arial"/>
        </w:rPr>
        <w:t xml:space="preserve"> </w:t>
      </w:r>
      <w:r w:rsidRPr="636BEFC3">
        <w:rPr>
          <w:rFonts w:ascii="Arial Narrow" w:eastAsia="Calibri" w:hAnsi="Arial Narrow" w:cs="Arial"/>
          <w:kern w:val="0"/>
          <w14:ligatures w14:val="none"/>
        </w:rPr>
        <w:t>d</w:t>
      </w:r>
      <w:r w:rsidRPr="636BEFC3">
        <w:rPr>
          <w:rFonts w:ascii="Arial Narrow" w:eastAsia="Times New Roman" w:hAnsi="Arial Narrow" w:cs="Arial"/>
          <w:color w:val="000000"/>
          <w:kern w:val="0"/>
          <w:lang w:val="es-ES" w:eastAsia="es-ES"/>
          <w14:ligatures w14:val="none"/>
        </w:rPr>
        <w:t xml:space="preserve">enunció a </w:t>
      </w:r>
      <w:r w:rsidR="50096F8F" w:rsidRPr="636BEFC3">
        <w:rPr>
          <w:rFonts w:ascii="Arial Narrow" w:eastAsia="Times New Roman" w:hAnsi="Arial Narrow" w:cs="Arial"/>
          <w:color w:val="000000" w:themeColor="text1"/>
          <w:lang w:val="es-ES" w:eastAsia="es-ES"/>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636BEFC3">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N°</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N°</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N°</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N°</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N°</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w:t>
      </w:r>
      <w:r w:rsidRPr="00B2461A">
        <w:rPr>
          <w:rFonts w:ascii="Arial Narrow" w:eastAsia="Calibri" w:hAnsi="Arial Narrow" w:cs="Arial"/>
        </w:rPr>
        <w:t xml:space="preserve">señor </w:t>
      </w:r>
      <w:proofErr w:type="spellStart"/>
      <w:r w:rsidRPr="00B2461A">
        <w:rPr>
          <w:rFonts w:ascii="Arial Narrow" w:eastAsia="Calibri" w:hAnsi="Arial Narrow" w:cs="Arial"/>
        </w:rPr>
        <w:t>Mendivil</w:t>
      </w:r>
      <w:proofErr w:type="spellEnd"/>
      <w:r w:rsidR="00CA59A2" w:rsidRPr="00B2461A">
        <w:rPr>
          <w:rFonts w:ascii="Arial Narrow" w:eastAsia="Times New Roman" w:hAnsi="Arial Narrow" w:cs="Arial"/>
          <w:color w:val="000000"/>
          <w:kern w:val="0"/>
          <w:lang w:val="es-ES" w:eastAsia="es-ES"/>
          <w14:ligatures w14:val="none"/>
        </w:rPr>
        <w:t xml:space="preserve"> solicitó, en calidad de medida correctiva, que </w:t>
      </w:r>
      <w:r w:rsidR="0A1CE201" w:rsidRPr="00B2461A">
        <w:rPr>
          <w:rFonts w:ascii="Arial Narrow" w:eastAsia="Times New Roman" w:hAnsi="Arial Narrow" w:cs="Arial"/>
          <w:color w:val="000000" w:themeColor="text1"/>
          <w:lang w:val="es-ES" w:eastAsia="es-ES"/>
        </w:rPr>
        <w:t xml:space="preserve">Pacífico </w:t>
      </w:r>
      <w:r w:rsidR="00CA59A2" w:rsidRPr="00B2461A">
        <w:rPr>
          <w:rFonts w:ascii="Arial Narrow" w:eastAsia="Times New Roman" w:hAnsi="Arial Narrow" w:cs="Arial"/>
          <w:color w:val="000000"/>
          <w:kern w:val="0"/>
          <w:lang w:val="es-ES" w:eastAsia="es-ES"/>
          <w14:ligatures w14:val="none"/>
        </w:rPr>
        <w:t xml:space="preserve">cumpla con </w:t>
      </w:r>
      <w:r w:rsidR="2DFD0171" w:rsidRPr="00B2461A">
        <w:rPr>
          <w:rFonts w:ascii="Arial Narrow" w:eastAsia="Times New Roman" w:hAnsi="Arial Narrow" w:cs="Arial"/>
          <w:color w:val="000000" w:themeColor="text1"/>
          <w:lang w:val="es-ES" w:eastAsia="es-ES"/>
        </w:rPr>
        <w:t xml:space="preserve">pagar el total de la cobertura de la Póliza Vehicular </w:t>
      </w:r>
      <w:proofErr w:type="spellStart"/>
      <w:r w:rsidR="2DFD0171" w:rsidRPr="00B2461A">
        <w:rPr>
          <w:rFonts w:ascii="Arial Narrow" w:eastAsia="Times New Roman" w:hAnsi="Arial Narrow" w:cs="Arial"/>
          <w:color w:val="000000" w:themeColor="text1"/>
          <w:lang w:val="es-ES" w:eastAsia="es-ES"/>
        </w:rPr>
        <w:t>N°</w:t>
      </w:r>
      <w:proofErr w:type="spellEnd"/>
      <w:r w:rsidR="2DFD0171" w:rsidRPr="00B2461A">
        <w:rPr>
          <w:rFonts w:ascii="Arial Narrow" w:eastAsia="Times New Roman" w:hAnsi="Arial Narrow" w:cs="Arial"/>
          <w:color w:val="000000" w:themeColor="text1"/>
          <w:lang w:val="es-ES" w:eastAsia="es-ES"/>
        </w:rPr>
        <w:t xml:space="preserve"> 2006412470 ascendente a US$25 000,00 por concepto de indemnización al haber adquirido una incapacidad permanente</w:t>
      </w:r>
      <w:r w:rsidR="00CA59A2" w:rsidRPr="00B2461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B2461A">
        <w:rPr>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N°</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N°</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68D2C484" w:rsidRPr="636BEFC3">
        <w:rPr>
          <w:rFonts w:ascii="Arial Narrow" w:eastAsia="Times New Roman" w:hAnsi="Arial Narrow" w:cs="Times New Roman"/>
          <w:color w:val="000000" w:themeColor="text1"/>
          <w:lang w:eastAsia="es-PE"/>
        </w:rPr>
        <w:t>15 de octubre de 2025</w:t>
      </w:r>
      <w:r w:rsidRPr="636BEFC3">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636BEFC3">
        <w:rPr>
          <w:rFonts w:ascii="Arial Narrow" w:eastAsia="Times New Roman" w:hAnsi="Arial Narrow" w:cs="Times New Roman"/>
          <w:color w:val="000000"/>
          <w:kern w:val="0"/>
          <w:shd w:val="clear" w:color="auto" w:fill="FFFFFF"/>
          <w:lang w:eastAsia="es-PE"/>
          <w14:ligatures w14:val="none"/>
        </w:rPr>
        <w:t xml:space="preserve">por el </w:t>
      </w:r>
      <w:r w:rsidR="4420FE7D" w:rsidRPr="636BEFC3">
        <w:rPr>
          <w:rFonts w:ascii="Arial Narrow" w:hAnsi="Arial Narrow" w:cs="Arial"/>
        </w:rPr>
        <w:t xml:space="preserve">señor </w:t>
      </w:r>
      <w:r w:rsidR="4420FE7D" w:rsidRPr="636BEFC3">
        <w:rPr>
          <w:rFonts w:ascii="Arial Narrow" w:eastAsia="Times New Roman" w:hAnsi="Arial Narrow" w:cs="Times New Roman"/>
          <w:color w:val="000000" w:themeColor="text1"/>
          <w:lang w:eastAsia="es-PE"/>
        </w:rPr>
        <w:t xml:space="preserve">Vladimiro Edgar </w:t>
      </w:r>
      <w:proofErr w:type="spellStart"/>
      <w:r w:rsidR="4420FE7D" w:rsidRPr="636BEFC3">
        <w:rPr>
          <w:rFonts w:ascii="Arial Narrow" w:eastAsia="Times New Roman" w:hAnsi="Arial Narrow" w:cs="Times New Roman"/>
          <w:color w:val="000000" w:themeColor="text1"/>
          <w:lang w:eastAsia="es-PE"/>
        </w:rPr>
        <w:t>Mendivil</w:t>
      </w:r>
      <w:proofErr w:type="spellEnd"/>
      <w:r w:rsidR="4420FE7D" w:rsidRPr="636BEFC3">
        <w:rPr>
          <w:rFonts w:ascii="Arial Narrow" w:eastAsia="Times New Roman" w:hAnsi="Arial Narrow" w:cs="Times New Roman"/>
          <w:color w:val="000000" w:themeColor="text1"/>
          <w:lang w:eastAsia="es-PE"/>
        </w:rPr>
        <w:t xml:space="preserve"> Sampen</w:t>
      </w:r>
      <w:r w:rsidRPr="636BEFC3">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3BE5C3C8"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N°</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oportunamente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N°</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N°</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N°</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highlight w:val="green"/>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N°</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N°</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N°</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N°</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636BEFC3">
        <w:rPr>
          <w:rFonts w:ascii="Arial Narrow" w:hAnsi="Arial Narrow" w:cs="Arial"/>
          <w:b/>
          <w:bCs/>
          <w:spacing w:val="-3"/>
          <w:kern w:val="0"/>
          <w14:ligatures w14:val="none"/>
        </w:rPr>
        <w:t>:</w:t>
      </w:r>
      <w:r w:rsidRPr="636BEFC3">
        <w:rPr>
          <w:rFonts w:ascii="Arial Narrow" w:hAnsi="Arial Narrow" w:cs="Arial"/>
          <w:spacing w:val="-3"/>
          <w:kern w:val="0"/>
          <w14:ligatures w14:val="none"/>
        </w:rPr>
        <w:t xml:space="preserve"> requerir al señor </w:t>
      </w:r>
      <w:r w:rsidR="7ABE1596" w:rsidRPr="636BEFC3">
        <w:rPr>
          <w:rFonts w:ascii="Arial Narrow" w:eastAsia="Times New Roman" w:hAnsi="Arial Narrow" w:cs="Times New Roman"/>
          <w:color w:val="000000" w:themeColor="text1"/>
          <w:lang w:eastAsia="es-PE"/>
        </w:rPr>
        <w:t xml:space="preserve">Vladimiro Edgar </w:t>
      </w:r>
      <w:proofErr w:type="spellStart"/>
      <w:r w:rsidR="7ABE1596" w:rsidRPr="636BEFC3">
        <w:rPr>
          <w:rFonts w:ascii="Arial Narrow" w:eastAsia="Times New Roman" w:hAnsi="Arial Narrow" w:cs="Times New Roman"/>
          <w:color w:val="000000" w:themeColor="text1"/>
          <w:lang w:eastAsia="es-PE"/>
        </w:rPr>
        <w:t>Mendivil</w:t>
      </w:r>
      <w:proofErr w:type="spellEnd"/>
      <w:r w:rsidR="7ABE1596" w:rsidRPr="636BEFC3">
        <w:rPr>
          <w:rFonts w:ascii="Arial Narrow" w:eastAsia="Times New Roman" w:hAnsi="Arial Narrow" w:cs="Times New Roman"/>
          <w:color w:val="000000" w:themeColor="text1"/>
          <w:lang w:eastAsia="es-PE"/>
        </w:rPr>
        <w:t xml:space="preserve"> Sampen </w:t>
      </w:r>
      <w:r w:rsidRPr="636BEFC3">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636BEFC3">
        <w:rPr>
          <w:rFonts w:ascii="Arial Narrow" w:hAnsi="Arial Narrow"/>
          <w:color w:val="000000"/>
        </w:rPr>
        <w:t>reciba</w:t>
      </w:r>
      <w:r w:rsidRPr="00A67ADF">
        <w:rPr>
          <w:rFonts w:ascii="Arial Narrow" w:hAnsi="Arial Narrow"/>
          <w:color w:val="000000"/>
        </w:rPr>
        <w:t xml:space="preserve"> la </w:t>
      </w:r>
      <w:r w:rsidRPr="636BEFC3">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xml:space="preserve">, de </w:t>
      </w:r>
      <w:r w:rsidRPr="00A67ADF">
        <w:rPr>
          <w:rFonts w:ascii="Arial Narrow" w:hAnsi="Arial Narrow"/>
          <w:color w:val="000000"/>
        </w:rPr>
        <w:lastRenderedPageBreak/>
        <w:t>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N°</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N°</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N°</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N°</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N°</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N°</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N°</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N°</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N°</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N°</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Nº</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N°</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TextonotapieCar"/>
          <w:rFonts w:ascii="Arial Narrow" w:hAnsi="Arial Narrow" w:cs="Arial"/>
          <w:sz w:val="14"/>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N°</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N°</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4"/>
          <w:szCs w:val="14"/>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Nº</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N°</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